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F503" w14:textId="1B2C7F02" w:rsidR="005350BA" w:rsidRPr="00526CC3" w:rsidRDefault="005350BA">
      <w:pPr>
        <w:rPr>
          <w:rFonts w:ascii="Times New Roman" w:hAnsi="Times New Roman" w:cs="Times New Roman"/>
        </w:rPr>
      </w:pPr>
      <w:r w:rsidRPr="00526CC3">
        <w:rPr>
          <w:rFonts w:ascii="Times New Roman" w:hAnsi="Times New Roman" w:cs="Times New Roman"/>
        </w:rPr>
        <w:t xml:space="preserve">Merge tool </w:t>
      </w:r>
      <w:r w:rsidR="00C20CD6" w:rsidRPr="00526CC3">
        <w:rPr>
          <w:rFonts w:ascii="Times New Roman" w:hAnsi="Times New Roman" w:cs="Times New Roman"/>
        </w:rPr>
        <w:t>Example</w:t>
      </w:r>
      <w:r w:rsidR="004F6860">
        <w:rPr>
          <w:rFonts w:ascii="Times New Roman" w:hAnsi="Times New Roman" w:cs="Times New Roman"/>
        </w:rPr>
        <w:t xml:space="preserve"> MYH7 Cardiomyopathy</w:t>
      </w:r>
    </w:p>
    <w:p w14:paraId="5D4EA3AF" w14:textId="142DD469" w:rsidR="005350BA" w:rsidRPr="00526CC3" w:rsidRDefault="00C20CD6">
      <w:pPr>
        <w:rPr>
          <w:rFonts w:ascii="Times New Roman" w:hAnsi="Times New Roman" w:cs="Times New Roman"/>
        </w:rPr>
      </w:pPr>
      <w:r w:rsidRPr="00526CC3">
        <w:rPr>
          <w:rFonts w:ascii="Times New Roman" w:hAnsi="Times New Roman" w:cs="Times New Roman"/>
        </w:rPr>
        <w:t>PreEMPT group (internal use)</w:t>
      </w:r>
    </w:p>
    <w:p w14:paraId="0A4E4D5D" w14:textId="55D1A9F6" w:rsidR="005350BA" w:rsidRPr="00526CC3" w:rsidRDefault="005350BA">
      <w:pPr>
        <w:rPr>
          <w:rFonts w:ascii="Times New Roman" w:hAnsi="Times New Roman" w:cs="Times New Roman"/>
        </w:rPr>
      </w:pPr>
      <w:r w:rsidRPr="00526CC3">
        <w:rPr>
          <w:rFonts w:ascii="Times New Roman" w:hAnsi="Times New Roman" w:cs="Times New Roman"/>
        </w:rPr>
        <w:t>04/15/2021</w:t>
      </w:r>
    </w:p>
    <w:p w14:paraId="1F7CBF53" w14:textId="5AC99664" w:rsidR="00DA4CB5" w:rsidRPr="00526CC3" w:rsidRDefault="002941E0">
      <w:pPr>
        <w:rPr>
          <w:rFonts w:ascii="Times New Roman" w:hAnsi="Times New Roman" w:cs="Times New Roman"/>
          <w:b/>
          <w:bCs/>
        </w:rPr>
      </w:pPr>
      <w:r w:rsidRPr="00526CC3">
        <w:rPr>
          <w:rFonts w:ascii="Times New Roman" w:hAnsi="Times New Roman" w:cs="Times New Roman"/>
          <w:b/>
          <w:bCs/>
        </w:rPr>
        <w:t>Overview</w:t>
      </w:r>
      <w:r w:rsidR="00DA4CB5" w:rsidRPr="00526CC3">
        <w:rPr>
          <w:rFonts w:ascii="Times New Roman" w:hAnsi="Times New Roman" w:cs="Times New Roman"/>
          <w:b/>
          <w:bCs/>
        </w:rPr>
        <w:t>:</w:t>
      </w:r>
    </w:p>
    <w:p w14:paraId="0346DA0A" w14:textId="09FA9C14" w:rsidR="00DA4CB5" w:rsidRPr="00526CC3" w:rsidRDefault="005350BA">
      <w:pPr>
        <w:rPr>
          <w:rFonts w:ascii="Times New Roman" w:hAnsi="Times New Roman" w:cs="Times New Roman"/>
        </w:rPr>
      </w:pPr>
      <w:r w:rsidRPr="00526CC3">
        <w:rPr>
          <w:rFonts w:ascii="Times New Roman" w:hAnsi="Times New Roman" w:cs="Times New Roman"/>
        </w:rPr>
        <w:t xml:space="preserve">Below is a detailed </w:t>
      </w:r>
      <w:r w:rsidR="002941E0" w:rsidRPr="00526CC3">
        <w:rPr>
          <w:rFonts w:ascii="Times New Roman" w:hAnsi="Times New Roman" w:cs="Times New Roman"/>
        </w:rPr>
        <w:t>example</w:t>
      </w:r>
      <w:r w:rsidRPr="00526CC3">
        <w:rPr>
          <w:rFonts w:ascii="Times New Roman" w:hAnsi="Times New Roman" w:cs="Times New Roman"/>
        </w:rPr>
        <w:t xml:space="preserve"> of steps to run merge tool</w:t>
      </w:r>
      <w:r w:rsidR="008F3F5F" w:rsidRPr="00526CC3">
        <w:rPr>
          <w:rFonts w:ascii="Times New Roman" w:hAnsi="Times New Roman" w:cs="Times New Roman"/>
        </w:rPr>
        <w:t xml:space="preserve"> and making simple edits to </w:t>
      </w:r>
      <w:r w:rsidR="001B5CD2" w:rsidRPr="00526CC3">
        <w:rPr>
          <w:rFonts w:ascii="Times New Roman" w:hAnsi="Times New Roman" w:cs="Times New Roman"/>
        </w:rPr>
        <w:t xml:space="preserve">include more information in </w:t>
      </w:r>
      <w:r w:rsidR="008F3F5F" w:rsidRPr="00526CC3">
        <w:rPr>
          <w:rFonts w:ascii="Times New Roman" w:hAnsi="Times New Roman" w:cs="Times New Roman"/>
        </w:rPr>
        <w:t xml:space="preserve">output. </w:t>
      </w:r>
    </w:p>
    <w:p w14:paraId="63C5CF16" w14:textId="0C7BB291" w:rsidR="00F804AB" w:rsidRPr="00526CC3" w:rsidRDefault="001B5CD2">
      <w:pPr>
        <w:rPr>
          <w:rFonts w:ascii="Times New Roman" w:hAnsi="Times New Roman" w:cs="Times New Roman"/>
        </w:rPr>
      </w:pPr>
      <w:r w:rsidRPr="00526CC3">
        <w:rPr>
          <w:rFonts w:ascii="Times New Roman" w:hAnsi="Times New Roman" w:cs="Times New Roman"/>
        </w:rPr>
        <w:t xml:space="preserve">For this </w:t>
      </w:r>
      <w:r w:rsidR="002941E0" w:rsidRPr="00526CC3">
        <w:rPr>
          <w:rFonts w:ascii="Times New Roman" w:hAnsi="Times New Roman" w:cs="Times New Roman"/>
        </w:rPr>
        <w:t>example</w:t>
      </w:r>
      <w:r w:rsidRPr="00526CC3">
        <w:rPr>
          <w:rFonts w:ascii="Times New Roman" w:hAnsi="Times New Roman" w:cs="Times New Roman"/>
        </w:rPr>
        <w:t xml:space="preserve">, we are interested in generated a flat file of variants on gene MYH7 on chromosome 14 with the following phenotypic characteristics: </w:t>
      </w:r>
    </w:p>
    <w:tbl>
      <w:tblPr>
        <w:tblStyle w:val="TableGrid"/>
        <w:tblW w:w="0" w:type="auto"/>
        <w:tblLook w:val="04A0" w:firstRow="1" w:lastRow="0" w:firstColumn="1" w:lastColumn="0" w:noHBand="0" w:noVBand="1"/>
      </w:tblPr>
      <w:tblGrid>
        <w:gridCol w:w="1361"/>
        <w:gridCol w:w="1098"/>
        <w:gridCol w:w="3828"/>
        <w:gridCol w:w="3063"/>
      </w:tblGrid>
      <w:tr w:rsidR="009322DC" w:rsidRPr="00526CC3" w14:paraId="2107E8C6" w14:textId="77777777" w:rsidTr="009322DC">
        <w:trPr>
          <w:trHeight w:val="300"/>
        </w:trPr>
        <w:tc>
          <w:tcPr>
            <w:tcW w:w="1449" w:type="dxa"/>
            <w:noWrap/>
            <w:hideMark/>
          </w:tcPr>
          <w:p w14:paraId="730607B2" w14:textId="77777777" w:rsidR="00F804AB" w:rsidRPr="00526CC3" w:rsidRDefault="00F804AB">
            <w:pPr>
              <w:rPr>
                <w:rFonts w:ascii="Times New Roman" w:hAnsi="Times New Roman" w:cs="Times New Roman"/>
                <w:b/>
                <w:bCs/>
              </w:rPr>
            </w:pPr>
            <w:r w:rsidRPr="00526CC3">
              <w:rPr>
                <w:rFonts w:ascii="Times New Roman" w:hAnsi="Times New Roman" w:cs="Times New Roman"/>
                <w:b/>
                <w:bCs/>
              </w:rPr>
              <w:t>INFO Tag</w:t>
            </w:r>
          </w:p>
        </w:tc>
        <w:tc>
          <w:tcPr>
            <w:tcW w:w="951" w:type="dxa"/>
            <w:noWrap/>
            <w:hideMark/>
          </w:tcPr>
          <w:p w14:paraId="4962365E" w14:textId="77777777" w:rsidR="00F804AB" w:rsidRPr="00526CC3" w:rsidRDefault="00F804AB">
            <w:pPr>
              <w:rPr>
                <w:rFonts w:ascii="Times New Roman" w:hAnsi="Times New Roman" w:cs="Times New Roman"/>
                <w:b/>
                <w:bCs/>
              </w:rPr>
            </w:pPr>
            <w:r w:rsidRPr="00526CC3">
              <w:rPr>
                <w:rFonts w:ascii="Times New Roman" w:hAnsi="Times New Roman" w:cs="Times New Roman"/>
                <w:b/>
                <w:bCs/>
              </w:rPr>
              <w:t>Public Term</w:t>
            </w:r>
          </w:p>
        </w:tc>
        <w:tc>
          <w:tcPr>
            <w:tcW w:w="4313" w:type="dxa"/>
            <w:noWrap/>
            <w:hideMark/>
          </w:tcPr>
          <w:p w14:paraId="57CC93FB" w14:textId="77777777" w:rsidR="00F804AB" w:rsidRPr="00526CC3" w:rsidRDefault="00F804AB">
            <w:pPr>
              <w:rPr>
                <w:rFonts w:ascii="Times New Roman" w:hAnsi="Times New Roman" w:cs="Times New Roman"/>
                <w:b/>
                <w:bCs/>
              </w:rPr>
            </w:pPr>
            <w:r w:rsidRPr="00526CC3">
              <w:rPr>
                <w:rFonts w:ascii="Times New Roman" w:hAnsi="Times New Roman" w:cs="Times New Roman"/>
                <w:b/>
                <w:bCs/>
              </w:rPr>
              <w:t>Description</w:t>
            </w:r>
          </w:p>
        </w:tc>
        <w:tc>
          <w:tcPr>
            <w:tcW w:w="2637" w:type="dxa"/>
            <w:noWrap/>
            <w:hideMark/>
          </w:tcPr>
          <w:p w14:paraId="5E55EA3C" w14:textId="30D0A931" w:rsidR="00F804AB" w:rsidRPr="00526CC3" w:rsidRDefault="009322DC">
            <w:pPr>
              <w:rPr>
                <w:rFonts w:ascii="Times New Roman" w:hAnsi="Times New Roman" w:cs="Times New Roman"/>
                <w:b/>
                <w:bCs/>
              </w:rPr>
            </w:pPr>
            <w:r w:rsidRPr="00526CC3">
              <w:rPr>
                <w:rFonts w:ascii="Times New Roman" w:hAnsi="Times New Roman" w:cs="Times New Roman"/>
                <w:b/>
                <w:bCs/>
              </w:rPr>
              <w:t>Values filtered</w:t>
            </w:r>
          </w:p>
        </w:tc>
      </w:tr>
      <w:tr w:rsidR="009322DC" w:rsidRPr="00526CC3" w14:paraId="0EDB3D33" w14:textId="77777777" w:rsidTr="009322DC">
        <w:trPr>
          <w:trHeight w:val="510"/>
        </w:trPr>
        <w:tc>
          <w:tcPr>
            <w:tcW w:w="1449" w:type="dxa"/>
            <w:hideMark/>
          </w:tcPr>
          <w:p w14:paraId="231E994F"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CLNDN</w:t>
            </w:r>
          </w:p>
        </w:tc>
        <w:tc>
          <w:tcPr>
            <w:tcW w:w="951" w:type="dxa"/>
            <w:hideMark/>
          </w:tcPr>
          <w:p w14:paraId="67EC35F3"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Clinical Disease Name</w:t>
            </w:r>
          </w:p>
        </w:tc>
        <w:tc>
          <w:tcPr>
            <w:tcW w:w="4313" w:type="dxa"/>
            <w:hideMark/>
          </w:tcPr>
          <w:p w14:paraId="6BDEABB4" w14:textId="281471DD"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A string consisting of the disease name used by the database specified by CLNDISDB</w:t>
            </w:r>
            <w:r w:rsidR="00FB76AF" w:rsidRPr="00526CC3">
              <w:rPr>
                <w:rFonts w:ascii="Times New Roman" w:eastAsia="Times New Roman" w:hAnsi="Times New Roman" w:cs="Times New Roman"/>
                <w:color w:val="000000"/>
                <w:sz w:val="20"/>
                <w:szCs w:val="20"/>
              </w:rPr>
              <w:t>.</w:t>
            </w:r>
          </w:p>
        </w:tc>
        <w:tc>
          <w:tcPr>
            <w:tcW w:w="2637" w:type="dxa"/>
            <w:noWrap/>
            <w:hideMark/>
          </w:tcPr>
          <w:p w14:paraId="586DFEF7" w14:textId="72A91F4D" w:rsidR="009322DC" w:rsidRPr="00526CC3" w:rsidRDefault="00BB041D"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Cardiomyopathy</w:t>
            </w:r>
          </w:p>
        </w:tc>
      </w:tr>
      <w:tr w:rsidR="009322DC" w:rsidRPr="00526CC3" w14:paraId="3056EA7F" w14:textId="77777777" w:rsidTr="009322DC">
        <w:trPr>
          <w:trHeight w:val="765"/>
        </w:trPr>
        <w:tc>
          <w:tcPr>
            <w:tcW w:w="1449" w:type="dxa"/>
            <w:hideMark/>
          </w:tcPr>
          <w:p w14:paraId="4D3C658C"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ORIGIN</w:t>
            </w:r>
          </w:p>
        </w:tc>
        <w:tc>
          <w:tcPr>
            <w:tcW w:w="951" w:type="dxa"/>
            <w:hideMark/>
          </w:tcPr>
          <w:p w14:paraId="21109B48"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Clinical Origin</w:t>
            </w:r>
          </w:p>
        </w:tc>
        <w:tc>
          <w:tcPr>
            <w:tcW w:w="4313" w:type="dxa"/>
            <w:hideMark/>
          </w:tcPr>
          <w:p w14:paraId="1521D075"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A string that describes the origin of the variant allele.  One or more of the following values may be assigned: 0 unknown, 1 germline, 2 somatic, 4 inherited, 8 paternal, 16 maternal, 32 denovo, 64 biparental, 128 uniparental, 256 nottested; 512 testedinconclusive, 1073741824 other.</w:t>
            </w:r>
          </w:p>
        </w:tc>
        <w:tc>
          <w:tcPr>
            <w:tcW w:w="2637" w:type="dxa"/>
            <w:hideMark/>
          </w:tcPr>
          <w:p w14:paraId="08DAF1C8" w14:textId="0E4A377E" w:rsidR="00BB041D" w:rsidRPr="00526CC3" w:rsidRDefault="00BB041D"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Germline=1</w:t>
            </w:r>
          </w:p>
          <w:p w14:paraId="503F83E3" w14:textId="2121D74A" w:rsidR="00BB041D" w:rsidRPr="00526CC3" w:rsidRDefault="00BB041D"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Germline,somatic=1+2=3</w:t>
            </w:r>
          </w:p>
          <w:p w14:paraId="4D46CDED" w14:textId="637DA6CA" w:rsidR="009322DC" w:rsidRPr="00526CC3" w:rsidRDefault="00BB041D"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G</w:t>
            </w:r>
            <w:r w:rsidR="009322DC" w:rsidRPr="00526CC3">
              <w:rPr>
                <w:rFonts w:ascii="Times New Roman" w:eastAsia="Times New Roman" w:hAnsi="Times New Roman" w:cs="Times New Roman"/>
                <w:color w:val="000000"/>
                <w:sz w:val="20"/>
                <w:szCs w:val="20"/>
              </w:rPr>
              <w:t>ermline,somatic,maternal=1+2+16=19</w:t>
            </w:r>
          </w:p>
        </w:tc>
      </w:tr>
      <w:tr w:rsidR="009322DC" w:rsidRPr="00526CC3" w14:paraId="50AA7E98" w14:textId="77777777" w:rsidTr="00FB76AF">
        <w:trPr>
          <w:trHeight w:val="809"/>
        </w:trPr>
        <w:tc>
          <w:tcPr>
            <w:tcW w:w="1449" w:type="dxa"/>
            <w:hideMark/>
          </w:tcPr>
          <w:p w14:paraId="408C52F5"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CLNREVSTAT</w:t>
            </w:r>
          </w:p>
        </w:tc>
        <w:tc>
          <w:tcPr>
            <w:tcW w:w="951" w:type="dxa"/>
            <w:hideMark/>
          </w:tcPr>
          <w:p w14:paraId="62575F90"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Clinical Review Status</w:t>
            </w:r>
          </w:p>
        </w:tc>
        <w:tc>
          <w:tcPr>
            <w:tcW w:w="4313" w:type="dxa"/>
            <w:hideMark/>
          </w:tcPr>
          <w:p w14:paraId="4CF9F9FE" w14:textId="3360E235"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 xml:space="preserve">A string that describes the variant’s ClinVar Review Status. </w:t>
            </w:r>
          </w:p>
        </w:tc>
        <w:tc>
          <w:tcPr>
            <w:tcW w:w="2637" w:type="dxa"/>
            <w:noWrap/>
            <w:hideMark/>
          </w:tcPr>
          <w:p w14:paraId="2CF86795" w14:textId="40AF5B23" w:rsidR="009322DC" w:rsidRPr="00526CC3" w:rsidRDefault="007E2240"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Criteria provided multiple submitters no conflict, Reviewed by expert panel</w:t>
            </w:r>
          </w:p>
        </w:tc>
      </w:tr>
      <w:tr w:rsidR="009322DC" w:rsidRPr="00526CC3" w14:paraId="63841B93" w14:textId="77777777" w:rsidTr="009322DC">
        <w:trPr>
          <w:trHeight w:val="765"/>
        </w:trPr>
        <w:tc>
          <w:tcPr>
            <w:tcW w:w="1449" w:type="dxa"/>
            <w:hideMark/>
          </w:tcPr>
          <w:p w14:paraId="6111359D"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CLNSIG</w:t>
            </w:r>
          </w:p>
        </w:tc>
        <w:tc>
          <w:tcPr>
            <w:tcW w:w="951" w:type="dxa"/>
            <w:hideMark/>
          </w:tcPr>
          <w:p w14:paraId="6C42B02F"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Clinical Significance</w:t>
            </w:r>
          </w:p>
        </w:tc>
        <w:tc>
          <w:tcPr>
            <w:tcW w:w="4313" w:type="dxa"/>
            <w:hideMark/>
          </w:tcPr>
          <w:p w14:paraId="556DE758" w14:textId="09C705DE"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A string that describes the variant's clinical significance.  </w:t>
            </w:r>
          </w:p>
        </w:tc>
        <w:tc>
          <w:tcPr>
            <w:tcW w:w="2637" w:type="dxa"/>
            <w:noWrap/>
            <w:hideMark/>
          </w:tcPr>
          <w:p w14:paraId="650F308B" w14:textId="77777777"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Pathogenic, Likely_pathogenic/pathogenic,</w:t>
            </w:r>
          </w:p>
          <w:p w14:paraId="745106F0" w14:textId="05E3A895" w:rsidR="009322DC" w:rsidRPr="00526CC3" w:rsidRDefault="009322DC" w:rsidP="009322DC">
            <w:pPr>
              <w:rPr>
                <w:rFonts w:ascii="Times New Roman" w:eastAsia="Times New Roman" w:hAnsi="Times New Roman" w:cs="Times New Roman"/>
                <w:color w:val="000000"/>
                <w:sz w:val="20"/>
                <w:szCs w:val="20"/>
              </w:rPr>
            </w:pPr>
            <w:r w:rsidRPr="00526CC3">
              <w:rPr>
                <w:rFonts w:ascii="Times New Roman" w:eastAsia="Times New Roman" w:hAnsi="Times New Roman" w:cs="Times New Roman"/>
                <w:color w:val="000000"/>
                <w:sz w:val="20"/>
                <w:szCs w:val="20"/>
              </w:rPr>
              <w:t>Likely_pathogenic</w:t>
            </w:r>
          </w:p>
        </w:tc>
      </w:tr>
    </w:tbl>
    <w:p w14:paraId="307A39B7" w14:textId="77777777" w:rsidR="00696041" w:rsidRPr="00526CC3" w:rsidRDefault="00696041">
      <w:pPr>
        <w:rPr>
          <w:rFonts w:ascii="Times New Roman" w:hAnsi="Times New Roman" w:cs="Times New Roman"/>
        </w:rPr>
      </w:pPr>
    </w:p>
    <w:p w14:paraId="3C8B9586" w14:textId="695D0448" w:rsidR="00FB76AF" w:rsidRPr="00526CC3" w:rsidRDefault="001B5CD2">
      <w:pPr>
        <w:rPr>
          <w:rFonts w:ascii="Times New Roman" w:hAnsi="Times New Roman" w:cs="Times New Roman"/>
        </w:rPr>
      </w:pPr>
      <w:r w:rsidRPr="00526CC3">
        <w:rPr>
          <w:rFonts w:ascii="Times New Roman" w:hAnsi="Times New Roman" w:cs="Times New Roman"/>
        </w:rPr>
        <w:t xml:space="preserve">We want to output the </w:t>
      </w:r>
      <w:r w:rsidR="00DA4CB5" w:rsidRPr="00526CC3">
        <w:rPr>
          <w:rFonts w:ascii="Times New Roman" w:hAnsi="Times New Roman" w:cs="Times New Roman"/>
          <w:b/>
          <w:bCs/>
        </w:rPr>
        <w:t>D</w:t>
      </w:r>
      <w:r w:rsidRPr="00526CC3">
        <w:rPr>
          <w:rFonts w:ascii="Times New Roman" w:hAnsi="Times New Roman" w:cs="Times New Roman"/>
          <w:b/>
          <w:bCs/>
        </w:rPr>
        <w:t xml:space="preserve">efault </w:t>
      </w:r>
      <w:r w:rsidR="00DA4CB5" w:rsidRPr="00526CC3">
        <w:rPr>
          <w:rFonts w:ascii="Times New Roman" w:hAnsi="Times New Roman" w:cs="Times New Roman"/>
          <w:b/>
          <w:bCs/>
        </w:rPr>
        <w:t>S</w:t>
      </w:r>
      <w:r w:rsidRPr="00526CC3">
        <w:rPr>
          <w:rFonts w:ascii="Times New Roman" w:hAnsi="Times New Roman" w:cs="Times New Roman"/>
          <w:b/>
          <w:bCs/>
        </w:rPr>
        <w:t>ettings</w:t>
      </w:r>
      <w:r w:rsidR="00FB76AF" w:rsidRPr="00526CC3">
        <w:rPr>
          <w:rFonts w:ascii="Times New Roman" w:hAnsi="Times New Roman" w:cs="Times New Roman"/>
        </w:rPr>
        <w:t xml:space="preserve">* </w:t>
      </w:r>
      <w:r w:rsidRPr="00526CC3">
        <w:rPr>
          <w:rFonts w:ascii="Times New Roman" w:hAnsi="Times New Roman" w:cs="Times New Roman"/>
        </w:rPr>
        <w:t xml:space="preserve">variables </w:t>
      </w:r>
      <w:r w:rsidR="00F804AB" w:rsidRPr="00526CC3">
        <w:rPr>
          <w:rFonts w:ascii="Times New Roman" w:hAnsi="Times New Roman" w:cs="Times New Roman"/>
        </w:rPr>
        <w:t xml:space="preserve">and the following </w:t>
      </w:r>
      <w:r w:rsidRPr="00526CC3">
        <w:rPr>
          <w:rFonts w:ascii="Times New Roman" w:hAnsi="Times New Roman" w:cs="Times New Roman"/>
        </w:rPr>
        <w:t xml:space="preserve">additional variables: </w:t>
      </w:r>
    </w:p>
    <w:tbl>
      <w:tblPr>
        <w:tblStyle w:val="TableGrid"/>
        <w:tblW w:w="8196" w:type="dxa"/>
        <w:tblLook w:val="04A0" w:firstRow="1" w:lastRow="0" w:firstColumn="1" w:lastColumn="0" w:noHBand="0" w:noVBand="1"/>
      </w:tblPr>
      <w:tblGrid>
        <w:gridCol w:w="1481"/>
        <w:gridCol w:w="6715"/>
      </w:tblGrid>
      <w:tr w:rsidR="00F804AB" w:rsidRPr="00526CC3" w14:paraId="1DE90576" w14:textId="77777777" w:rsidTr="00F804AB">
        <w:trPr>
          <w:trHeight w:val="300"/>
        </w:trPr>
        <w:tc>
          <w:tcPr>
            <w:tcW w:w="1481" w:type="dxa"/>
            <w:noWrap/>
            <w:hideMark/>
          </w:tcPr>
          <w:p w14:paraId="680540F3" w14:textId="77777777" w:rsidR="00F804AB" w:rsidRPr="00526CC3" w:rsidRDefault="00F804AB" w:rsidP="00F804AB">
            <w:pPr>
              <w:rPr>
                <w:rFonts w:ascii="Times New Roman" w:eastAsia="Times New Roman" w:hAnsi="Times New Roman" w:cs="Times New Roman"/>
                <w:b/>
                <w:bCs/>
                <w:color w:val="000000"/>
              </w:rPr>
            </w:pPr>
            <w:r w:rsidRPr="00526CC3">
              <w:rPr>
                <w:rFonts w:ascii="Times New Roman" w:eastAsia="Times New Roman" w:hAnsi="Times New Roman" w:cs="Times New Roman"/>
                <w:b/>
                <w:bCs/>
                <w:color w:val="000000"/>
              </w:rPr>
              <w:t>ID</w:t>
            </w:r>
          </w:p>
        </w:tc>
        <w:tc>
          <w:tcPr>
            <w:tcW w:w="6715" w:type="dxa"/>
            <w:noWrap/>
            <w:hideMark/>
          </w:tcPr>
          <w:p w14:paraId="2C99A8AF" w14:textId="3D39E514" w:rsidR="00F804AB" w:rsidRPr="00526CC3" w:rsidRDefault="00F804AB" w:rsidP="00F804AB">
            <w:pPr>
              <w:rPr>
                <w:rFonts w:ascii="Times New Roman" w:eastAsia="Times New Roman" w:hAnsi="Times New Roman" w:cs="Times New Roman"/>
                <w:b/>
                <w:bCs/>
                <w:color w:val="000000"/>
              </w:rPr>
            </w:pPr>
            <w:r w:rsidRPr="00526CC3">
              <w:rPr>
                <w:rFonts w:ascii="Times New Roman" w:eastAsia="Times New Roman" w:hAnsi="Times New Roman" w:cs="Times New Roman"/>
                <w:b/>
                <w:bCs/>
                <w:color w:val="000000"/>
              </w:rPr>
              <w:t>Description</w:t>
            </w:r>
          </w:p>
        </w:tc>
      </w:tr>
      <w:tr w:rsidR="00F804AB" w:rsidRPr="00526CC3" w14:paraId="3279BDAB" w14:textId="77777777" w:rsidTr="00F804AB">
        <w:trPr>
          <w:trHeight w:val="300"/>
        </w:trPr>
        <w:tc>
          <w:tcPr>
            <w:tcW w:w="1481" w:type="dxa"/>
            <w:noWrap/>
            <w:hideMark/>
          </w:tcPr>
          <w:p w14:paraId="5E034A73" w14:textId="77777777" w:rsidR="00F804AB" w:rsidRPr="00526CC3" w:rsidRDefault="00F804AB">
            <w:pPr>
              <w:rPr>
                <w:rFonts w:ascii="Times New Roman" w:hAnsi="Times New Roman" w:cs="Times New Roman"/>
              </w:rPr>
            </w:pPr>
            <w:r w:rsidRPr="00526CC3">
              <w:rPr>
                <w:rFonts w:ascii="Times New Roman" w:hAnsi="Times New Roman" w:cs="Times New Roman"/>
              </w:rPr>
              <w:t>AC_popmax</w:t>
            </w:r>
          </w:p>
        </w:tc>
        <w:tc>
          <w:tcPr>
            <w:tcW w:w="6715" w:type="dxa"/>
            <w:noWrap/>
            <w:hideMark/>
          </w:tcPr>
          <w:p w14:paraId="6520B2D7" w14:textId="77777777" w:rsidR="00F804AB" w:rsidRPr="00526CC3" w:rsidRDefault="00F804AB">
            <w:pPr>
              <w:rPr>
                <w:rFonts w:ascii="Times New Roman" w:hAnsi="Times New Roman" w:cs="Times New Roman"/>
              </w:rPr>
            </w:pPr>
            <w:r w:rsidRPr="00526CC3">
              <w:rPr>
                <w:rFonts w:ascii="Times New Roman" w:hAnsi="Times New Roman" w:cs="Times New Roman"/>
              </w:rPr>
              <w:t>"Allele count in the population with the maximum AF"&gt;</w:t>
            </w:r>
          </w:p>
        </w:tc>
      </w:tr>
      <w:tr w:rsidR="00F804AB" w:rsidRPr="00526CC3" w14:paraId="2FC0AF0B" w14:textId="77777777" w:rsidTr="00F804AB">
        <w:trPr>
          <w:trHeight w:val="300"/>
        </w:trPr>
        <w:tc>
          <w:tcPr>
            <w:tcW w:w="1481" w:type="dxa"/>
            <w:noWrap/>
            <w:hideMark/>
          </w:tcPr>
          <w:p w14:paraId="036E219E" w14:textId="77777777" w:rsidR="00F804AB" w:rsidRPr="00526CC3" w:rsidRDefault="00F804AB">
            <w:pPr>
              <w:rPr>
                <w:rFonts w:ascii="Times New Roman" w:hAnsi="Times New Roman" w:cs="Times New Roman"/>
              </w:rPr>
            </w:pPr>
            <w:r w:rsidRPr="00526CC3">
              <w:rPr>
                <w:rFonts w:ascii="Times New Roman" w:hAnsi="Times New Roman" w:cs="Times New Roman"/>
              </w:rPr>
              <w:t>AN_popmax</w:t>
            </w:r>
          </w:p>
        </w:tc>
        <w:tc>
          <w:tcPr>
            <w:tcW w:w="6715" w:type="dxa"/>
            <w:noWrap/>
            <w:hideMark/>
          </w:tcPr>
          <w:p w14:paraId="100876C2" w14:textId="77777777" w:rsidR="00F804AB" w:rsidRPr="00526CC3" w:rsidRDefault="00F804AB">
            <w:pPr>
              <w:rPr>
                <w:rFonts w:ascii="Times New Roman" w:hAnsi="Times New Roman" w:cs="Times New Roman"/>
              </w:rPr>
            </w:pPr>
            <w:r w:rsidRPr="00526CC3">
              <w:rPr>
                <w:rFonts w:ascii="Times New Roman" w:hAnsi="Times New Roman" w:cs="Times New Roman"/>
              </w:rPr>
              <w:t>"Total number of alleles in the population with the maximum AF"&gt;</w:t>
            </w:r>
          </w:p>
        </w:tc>
      </w:tr>
      <w:tr w:rsidR="00F804AB" w:rsidRPr="00526CC3" w14:paraId="4A119C0C" w14:textId="77777777" w:rsidTr="00F804AB">
        <w:trPr>
          <w:trHeight w:val="300"/>
        </w:trPr>
        <w:tc>
          <w:tcPr>
            <w:tcW w:w="1481" w:type="dxa"/>
            <w:noWrap/>
            <w:hideMark/>
          </w:tcPr>
          <w:p w14:paraId="0E08062D" w14:textId="77777777" w:rsidR="00F804AB" w:rsidRPr="00526CC3" w:rsidRDefault="00F804AB">
            <w:pPr>
              <w:rPr>
                <w:rFonts w:ascii="Times New Roman" w:hAnsi="Times New Roman" w:cs="Times New Roman"/>
              </w:rPr>
            </w:pPr>
            <w:r w:rsidRPr="00526CC3">
              <w:rPr>
                <w:rFonts w:ascii="Times New Roman" w:hAnsi="Times New Roman" w:cs="Times New Roman"/>
              </w:rPr>
              <w:t>AF_popmax</w:t>
            </w:r>
          </w:p>
        </w:tc>
        <w:tc>
          <w:tcPr>
            <w:tcW w:w="6715" w:type="dxa"/>
            <w:noWrap/>
            <w:hideMark/>
          </w:tcPr>
          <w:p w14:paraId="4C0DD783" w14:textId="7446CE39" w:rsidR="00F804AB" w:rsidRPr="00526CC3" w:rsidRDefault="00F804AB">
            <w:pPr>
              <w:rPr>
                <w:rFonts w:ascii="Times New Roman" w:hAnsi="Times New Roman" w:cs="Times New Roman"/>
              </w:rPr>
            </w:pPr>
            <w:r w:rsidRPr="00526CC3">
              <w:rPr>
                <w:rFonts w:ascii="Times New Roman" w:hAnsi="Times New Roman" w:cs="Times New Roman"/>
              </w:rPr>
              <w:t>"Maximum allele frequency across populations (excluding samples of Ashkenazi)&gt;</w:t>
            </w:r>
          </w:p>
        </w:tc>
      </w:tr>
      <w:tr w:rsidR="00F804AB" w:rsidRPr="00526CC3" w14:paraId="2CA81C7E" w14:textId="77777777" w:rsidTr="00F804AB">
        <w:trPr>
          <w:trHeight w:val="300"/>
        </w:trPr>
        <w:tc>
          <w:tcPr>
            <w:tcW w:w="1481" w:type="dxa"/>
            <w:noWrap/>
            <w:hideMark/>
          </w:tcPr>
          <w:p w14:paraId="16E31372" w14:textId="77777777" w:rsidR="00F804AB" w:rsidRPr="00526CC3" w:rsidRDefault="00F804AB" w:rsidP="00F804AB">
            <w:pPr>
              <w:rPr>
                <w:rFonts w:ascii="Times New Roman" w:eastAsia="Times New Roman" w:hAnsi="Times New Roman" w:cs="Times New Roman"/>
                <w:color w:val="000000"/>
              </w:rPr>
            </w:pPr>
            <w:r w:rsidRPr="00526CC3">
              <w:rPr>
                <w:rFonts w:ascii="Times New Roman" w:eastAsia="Times New Roman" w:hAnsi="Times New Roman" w:cs="Times New Roman"/>
                <w:color w:val="000000"/>
              </w:rPr>
              <w:t>AC_afr</w:t>
            </w:r>
          </w:p>
        </w:tc>
        <w:tc>
          <w:tcPr>
            <w:tcW w:w="6715" w:type="dxa"/>
            <w:noWrap/>
            <w:hideMark/>
          </w:tcPr>
          <w:p w14:paraId="206DBAE8" w14:textId="77777777" w:rsidR="00F804AB" w:rsidRPr="00526CC3" w:rsidRDefault="00F804AB" w:rsidP="00F804AB">
            <w:pPr>
              <w:rPr>
                <w:rFonts w:ascii="Times New Roman" w:eastAsia="Times New Roman" w:hAnsi="Times New Roman" w:cs="Times New Roman"/>
                <w:color w:val="000000"/>
              </w:rPr>
            </w:pPr>
            <w:r w:rsidRPr="00526CC3">
              <w:rPr>
                <w:rFonts w:ascii="Times New Roman" w:eastAsia="Times New Roman" w:hAnsi="Times New Roman" w:cs="Times New Roman"/>
                <w:color w:val="000000"/>
              </w:rPr>
              <w:t>"Alternate allele count for samples of African-American/African ancestry"&gt;</w:t>
            </w:r>
          </w:p>
        </w:tc>
      </w:tr>
      <w:tr w:rsidR="00F804AB" w:rsidRPr="00526CC3" w14:paraId="58814F14" w14:textId="77777777" w:rsidTr="00F804AB">
        <w:trPr>
          <w:trHeight w:val="300"/>
        </w:trPr>
        <w:tc>
          <w:tcPr>
            <w:tcW w:w="1481" w:type="dxa"/>
            <w:noWrap/>
            <w:hideMark/>
          </w:tcPr>
          <w:p w14:paraId="4859C8D1" w14:textId="77777777" w:rsidR="00F804AB" w:rsidRPr="00526CC3" w:rsidRDefault="00F804AB" w:rsidP="00F804AB">
            <w:pPr>
              <w:rPr>
                <w:rFonts w:ascii="Times New Roman" w:eastAsia="Times New Roman" w:hAnsi="Times New Roman" w:cs="Times New Roman"/>
                <w:color w:val="000000"/>
              </w:rPr>
            </w:pPr>
            <w:r w:rsidRPr="00526CC3">
              <w:rPr>
                <w:rFonts w:ascii="Times New Roman" w:eastAsia="Times New Roman" w:hAnsi="Times New Roman" w:cs="Times New Roman"/>
                <w:color w:val="000000"/>
              </w:rPr>
              <w:t>AN_afr</w:t>
            </w:r>
          </w:p>
        </w:tc>
        <w:tc>
          <w:tcPr>
            <w:tcW w:w="6715" w:type="dxa"/>
            <w:noWrap/>
            <w:hideMark/>
          </w:tcPr>
          <w:p w14:paraId="3779D8DC" w14:textId="77777777" w:rsidR="00F804AB" w:rsidRPr="00526CC3" w:rsidRDefault="00F804AB" w:rsidP="00F804AB">
            <w:pPr>
              <w:rPr>
                <w:rFonts w:ascii="Times New Roman" w:eastAsia="Times New Roman" w:hAnsi="Times New Roman" w:cs="Times New Roman"/>
                <w:color w:val="000000"/>
              </w:rPr>
            </w:pPr>
            <w:r w:rsidRPr="00526CC3">
              <w:rPr>
                <w:rFonts w:ascii="Times New Roman" w:eastAsia="Times New Roman" w:hAnsi="Times New Roman" w:cs="Times New Roman"/>
                <w:color w:val="000000"/>
              </w:rPr>
              <w:t>"Total number of alleles in samples of African-American/African ancestry"&gt;</w:t>
            </w:r>
          </w:p>
        </w:tc>
      </w:tr>
      <w:tr w:rsidR="00F804AB" w:rsidRPr="00526CC3" w14:paraId="6C3742CE" w14:textId="77777777" w:rsidTr="00F804AB">
        <w:trPr>
          <w:trHeight w:val="300"/>
        </w:trPr>
        <w:tc>
          <w:tcPr>
            <w:tcW w:w="1481" w:type="dxa"/>
            <w:noWrap/>
            <w:hideMark/>
          </w:tcPr>
          <w:p w14:paraId="73C3A654" w14:textId="77777777" w:rsidR="00F804AB" w:rsidRPr="00526CC3" w:rsidRDefault="00F804AB" w:rsidP="00F804AB">
            <w:pPr>
              <w:rPr>
                <w:rFonts w:ascii="Times New Roman" w:eastAsia="Times New Roman" w:hAnsi="Times New Roman" w:cs="Times New Roman"/>
                <w:color w:val="000000"/>
              </w:rPr>
            </w:pPr>
            <w:r w:rsidRPr="00526CC3">
              <w:rPr>
                <w:rFonts w:ascii="Times New Roman" w:eastAsia="Times New Roman" w:hAnsi="Times New Roman" w:cs="Times New Roman"/>
                <w:color w:val="000000"/>
              </w:rPr>
              <w:t>AF_afr</w:t>
            </w:r>
          </w:p>
        </w:tc>
        <w:tc>
          <w:tcPr>
            <w:tcW w:w="6715" w:type="dxa"/>
            <w:noWrap/>
            <w:hideMark/>
          </w:tcPr>
          <w:p w14:paraId="33D0CC38" w14:textId="77777777" w:rsidR="00F804AB" w:rsidRPr="00526CC3" w:rsidRDefault="00F804AB" w:rsidP="00F804AB">
            <w:pPr>
              <w:rPr>
                <w:rFonts w:ascii="Times New Roman" w:eastAsia="Times New Roman" w:hAnsi="Times New Roman" w:cs="Times New Roman"/>
                <w:color w:val="000000"/>
              </w:rPr>
            </w:pPr>
            <w:r w:rsidRPr="00526CC3">
              <w:rPr>
                <w:rFonts w:ascii="Times New Roman" w:eastAsia="Times New Roman" w:hAnsi="Times New Roman" w:cs="Times New Roman"/>
                <w:color w:val="000000"/>
              </w:rPr>
              <w:t>"Alternate allele frequency in samples of African-American/African ancestry"&gt;</w:t>
            </w:r>
          </w:p>
        </w:tc>
      </w:tr>
    </w:tbl>
    <w:p w14:paraId="1133F9A6" w14:textId="77777777" w:rsidR="00FB76AF" w:rsidRPr="00526CC3" w:rsidRDefault="00FB76AF" w:rsidP="00FB76AF">
      <w:pPr>
        <w:spacing w:after="0" w:line="240" w:lineRule="auto"/>
        <w:rPr>
          <w:rFonts w:ascii="Times New Roman" w:hAnsi="Times New Roman" w:cs="Times New Roman"/>
        </w:rPr>
      </w:pPr>
      <w:r w:rsidRPr="00526CC3">
        <w:rPr>
          <w:rFonts w:ascii="Times New Roman" w:hAnsi="Times New Roman" w:cs="Times New Roman"/>
          <w:b/>
          <w:bCs/>
        </w:rPr>
        <w:t>*Default Settings</w:t>
      </w:r>
      <w:r w:rsidRPr="00526CC3">
        <w:rPr>
          <w:rFonts w:ascii="Times New Roman" w:hAnsi="Times New Roman" w:cs="Times New Roman"/>
        </w:rPr>
        <w:t xml:space="preserve"> variables include the following: </w:t>
      </w:r>
    </w:p>
    <w:p w14:paraId="24C0425D" w14:textId="75F69EB8" w:rsidR="00FB76AF" w:rsidRPr="00526CC3" w:rsidRDefault="00FB76AF" w:rsidP="00FB76AF">
      <w:pPr>
        <w:spacing w:after="0" w:line="240" w:lineRule="auto"/>
        <w:rPr>
          <w:rFonts w:ascii="Times New Roman" w:hAnsi="Times New Roman" w:cs="Times New Roman"/>
          <w:sz w:val="24"/>
          <w:szCs w:val="24"/>
        </w:rPr>
      </w:pPr>
      <w:r w:rsidRPr="00526CC3">
        <w:rPr>
          <w:rFonts w:ascii="Times New Roman" w:hAnsi="Times New Roman" w:cs="Times New Roman"/>
          <w:sz w:val="24"/>
          <w:szCs w:val="24"/>
        </w:rPr>
        <w:t>CHROM, POS, ALLELEID, GENEINFO, REF, ALT, nhomalt, CLNREVSTAT, CLNSIG, CLNVC, ORIGIN, AC, AN, AF</w:t>
      </w:r>
    </w:p>
    <w:p w14:paraId="3A7C99F3" w14:textId="77777777" w:rsidR="000A7999" w:rsidRDefault="000A7999">
      <w:pPr>
        <w:rPr>
          <w:rFonts w:ascii="Times New Roman" w:hAnsi="Times New Roman" w:cs="Times New Roman"/>
          <w:b/>
          <w:bCs/>
        </w:rPr>
      </w:pPr>
    </w:p>
    <w:p w14:paraId="5C791E54" w14:textId="77777777" w:rsidR="000A7999" w:rsidRDefault="000A7999">
      <w:pPr>
        <w:rPr>
          <w:rFonts w:ascii="Times New Roman" w:hAnsi="Times New Roman" w:cs="Times New Roman"/>
          <w:b/>
          <w:bCs/>
        </w:rPr>
      </w:pPr>
    </w:p>
    <w:p w14:paraId="72E9FB62" w14:textId="592ADD50" w:rsidR="009322DC" w:rsidRPr="00526CC3" w:rsidRDefault="002941E0">
      <w:pPr>
        <w:rPr>
          <w:rFonts w:ascii="Times New Roman" w:hAnsi="Times New Roman" w:cs="Times New Roman"/>
          <w:b/>
          <w:bCs/>
        </w:rPr>
      </w:pPr>
      <w:r w:rsidRPr="00526CC3">
        <w:rPr>
          <w:rFonts w:ascii="Times New Roman" w:hAnsi="Times New Roman" w:cs="Times New Roman"/>
          <w:b/>
          <w:bCs/>
        </w:rPr>
        <w:lastRenderedPageBreak/>
        <w:t>Steps</w:t>
      </w:r>
      <w:r w:rsidR="002A32FF" w:rsidRPr="00526CC3">
        <w:rPr>
          <w:rFonts w:ascii="Times New Roman" w:hAnsi="Times New Roman" w:cs="Times New Roman"/>
          <w:b/>
          <w:bCs/>
        </w:rPr>
        <w:t>:</w:t>
      </w:r>
    </w:p>
    <w:p w14:paraId="5EEF05CB" w14:textId="0C11F058" w:rsidR="005350BA" w:rsidRPr="00526CC3" w:rsidRDefault="002941E0" w:rsidP="005350BA">
      <w:pPr>
        <w:pStyle w:val="ListParagraph"/>
        <w:numPr>
          <w:ilvl w:val="0"/>
          <w:numId w:val="1"/>
        </w:numPr>
        <w:rPr>
          <w:rFonts w:ascii="Times New Roman" w:hAnsi="Times New Roman" w:cs="Times New Roman"/>
        </w:rPr>
      </w:pPr>
      <w:r w:rsidRPr="00526CC3">
        <w:rPr>
          <w:rFonts w:ascii="Times New Roman" w:hAnsi="Times New Roman" w:cs="Times New Roman"/>
        </w:rPr>
        <w:t>Download scripts from github.</w:t>
      </w:r>
    </w:p>
    <w:p w14:paraId="02457284" w14:textId="10A420CD" w:rsidR="005350BA" w:rsidRPr="00526CC3" w:rsidRDefault="005350BA" w:rsidP="005350BA">
      <w:pPr>
        <w:pStyle w:val="ListParagraph"/>
        <w:numPr>
          <w:ilvl w:val="0"/>
          <w:numId w:val="1"/>
        </w:numPr>
        <w:rPr>
          <w:rFonts w:ascii="Times New Roman" w:hAnsi="Times New Roman" w:cs="Times New Roman"/>
        </w:rPr>
      </w:pPr>
      <w:r w:rsidRPr="00526CC3">
        <w:rPr>
          <w:rFonts w:ascii="Times New Roman" w:hAnsi="Times New Roman" w:cs="Times New Roman"/>
        </w:rPr>
        <w:t xml:space="preserve">Download ClinVar database using </w:t>
      </w:r>
      <w:r w:rsidR="0051392D" w:rsidRPr="00526CC3">
        <w:rPr>
          <w:rFonts w:ascii="Times New Roman" w:hAnsi="Times New Roman" w:cs="Times New Roman"/>
        </w:rPr>
        <w:t xml:space="preserve">pull_clinvar python script. Note: This pulls the most recent version of ClinVar GR37 and adds date of download to vcf file name. If need to pull ClinVar GR38, you need to go into the pull_clinvar python script and change it. </w:t>
      </w:r>
    </w:p>
    <w:p w14:paraId="038B18B1" w14:textId="507E5CD4" w:rsidR="0051392D" w:rsidRPr="00526CC3" w:rsidRDefault="0051392D" w:rsidP="0051392D">
      <w:pPr>
        <w:rPr>
          <w:rFonts w:ascii="Times New Roman" w:hAnsi="Times New Roman" w:cs="Times New Roman"/>
          <w:b/>
          <w:bCs/>
        </w:rPr>
      </w:pPr>
      <w:r w:rsidRPr="00526CC3">
        <w:rPr>
          <w:rFonts w:ascii="Times New Roman" w:hAnsi="Times New Roman" w:cs="Times New Roman"/>
          <w:b/>
          <w:bCs/>
        </w:rPr>
        <w:t>Command line:</w:t>
      </w:r>
    </w:p>
    <w:p w14:paraId="1B135A5D" w14:textId="6BF07DF2" w:rsidR="0051392D" w:rsidRPr="00526CC3" w:rsidRDefault="00671987" w:rsidP="00671987">
      <w:pPr>
        <w:ind w:firstLine="720"/>
        <w:rPr>
          <w:rFonts w:ascii="Times New Roman" w:hAnsi="Times New Roman" w:cs="Times New Roman"/>
          <w:color w:val="FFFFFF" w:themeColor="background1"/>
        </w:rPr>
      </w:pPr>
      <w:r w:rsidRPr="00526CC3">
        <w:rPr>
          <w:rFonts w:ascii="Times New Roman" w:hAnsi="Times New Roman" w:cs="Times New Roman"/>
          <w:color w:val="FFFFFF" w:themeColor="background1"/>
          <w:highlight w:val="black"/>
        </w:rPr>
        <w:t xml:space="preserve">[o2_username@login03 ~] </w:t>
      </w:r>
      <w:r w:rsidR="0051392D" w:rsidRPr="00526CC3">
        <w:rPr>
          <w:rFonts w:ascii="Times New Roman" w:hAnsi="Times New Roman" w:cs="Times New Roman"/>
          <w:color w:val="FFFFFF" w:themeColor="background1"/>
          <w:highlight w:val="black"/>
        </w:rPr>
        <w:t>sbatch pull_clinvar.sh</w:t>
      </w:r>
    </w:p>
    <w:p w14:paraId="21B8BBF5" w14:textId="15C8947E" w:rsidR="0051392D" w:rsidRPr="00526CC3" w:rsidRDefault="0051392D" w:rsidP="0051392D">
      <w:pPr>
        <w:rPr>
          <w:rFonts w:ascii="Times New Roman" w:hAnsi="Times New Roman" w:cs="Times New Roman"/>
          <w:b/>
          <w:bCs/>
          <w:color w:val="000000" w:themeColor="text1"/>
        </w:rPr>
      </w:pPr>
      <w:r w:rsidRPr="00526CC3">
        <w:rPr>
          <w:rFonts w:ascii="Times New Roman" w:hAnsi="Times New Roman" w:cs="Times New Roman"/>
          <w:b/>
          <w:bCs/>
          <w:color w:val="000000" w:themeColor="text1"/>
        </w:rPr>
        <w:t>Output:</w:t>
      </w:r>
    </w:p>
    <w:p w14:paraId="4AF56516" w14:textId="79AA55E3" w:rsidR="0051392D" w:rsidRPr="00526CC3" w:rsidRDefault="00671987" w:rsidP="00671987">
      <w:pPr>
        <w:ind w:firstLine="720"/>
        <w:rPr>
          <w:rFonts w:ascii="Times New Roman" w:hAnsi="Times New Roman" w:cs="Times New Roman"/>
          <w:color w:val="000000" w:themeColor="text1"/>
        </w:rPr>
      </w:pPr>
      <w:r w:rsidRPr="00526CC3">
        <w:rPr>
          <w:rFonts w:ascii="Times New Roman" w:hAnsi="Times New Roman" w:cs="Times New Roman"/>
          <w:color w:val="000000" w:themeColor="text1"/>
          <w:highlight w:val="yellow"/>
        </w:rPr>
        <w:t>c</w:t>
      </w:r>
      <w:r w:rsidR="0051392D" w:rsidRPr="00526CC3">
        <w:rPr>
          <w:rFonts w:ascii="Times New Roman" w:hAnsi="Times New Roman" w:cs="Times New Roman"/>
          <w:color w:val="000000" w:themeColor="text1"/>
          <w:highlight w:val="yellow"/>
        </w:rPr>
        <w:t>linvar_GR37_YEAR-MONTH-DATE.vcf.gz</w:t>
      </w:r>
    </w:p>
    <w:p w14:paraId="0ADF1B0A" w14:textId="77777777" w:rsidR="00671987" w:rsidRPr="00526CC3" w:rsidRDefault="0051392D" w:rsidP="00671987">
      <w:pPr>
        <w:pStyle w:val="ListParagraph"/>
        <w:numPr>
          <w:ilvl w:val="0"/>
          <w:numId w:val="1"/>
        </w:numPr>
        <w:rPr>
          <w:rFonts w:ascii="Times New Roman" w:hAnsi="Times New Roman" w:cs="Times New Roman"/>
        </w:rPr>
      </w:pPr>
      <w:r w:rsidRPr="00526CC3">
        <w:rPr>
          <w:rFonts w:ascii="Times New Roman" w:hAnsi="Times New Roman" w:cs="Times New Roman"/>
        </w:rPr>
        <w:t xml:space="preserve">Downlaod gnomAD exome file. The easiest way to download this directly to O2 is via gsutils. For this example, we only need to download Chromosome 14. See O2 internal wiki page  for more information </w:t>
      </w:r>
      <w:r w:rsidR="00D34C55" w:rsidRPr="00526CC3">
        <w:rPr>
          <w:rFonts w:ascii="Times New Roman" w:hAnsi="Times New Roman" w:cs="Times New Roman"/>
        </w:rPr>
        <w:t>(</w:t>
      </w:r>
      <w:hyperlink r:id="rId5" w:history="1">
        <w:r w:rsidR="00D34C55" w:rsidRPr="00526CC3">
          <w:rPr>
            <w:rStyle w:val="Hyperlink"/>
            <w:rFonts w:ascii="Times New Roman" w:hAnsi="Times New Roman" w:cs="Times New Roman"/>
          </w:rPr>
          <w:t>https://wiki.rc.hms.harvard.edu/display/O2/File+Transfer</w:t>
        </w:r>
      </w:hyperlink>
      <w:r w:rsidR="00D34C55" w:rsidRPr="00526CC3">
        <w:rPr>
          <w:rFonts w:ascii="Times New Roman" w:hAnsi="Times New Roman" w:cs="Times New Roman"/>
        </w:rPr>
        <w:t>).</w:t>
      </w:r>
    </w:p>
    <w:p w14:paraId="26A65410" w14:textId="4A40655E" w:rsidR="00D34C55" w:rsidRPr="00526CC3" w:rsidRDefault="002A32FF" w:rsidP="00671987">
      <w:pPr>
        <w:rPr>
          <w:rFonts w:ascii="Times New Roman" w:hAnsi="Times New Roman" w:cs="Times New Roman"/>
        </w:rPr>
      </w:pPr>
      <w:r w:rsidRPr="00526CC3">
        <w:rPr>
          <w:rFonts w:ascii="Times New Roman" w:hAnsi="Times New Roman" w:cs="Times New Roman"/>
          <w:b/>
          <w:bCs/>
        </w:rPr>
        <w:t>Command</w:t>
      </w:r>
      <w:r w:rsidR="00D34C55" w:rsidRPr="00526CC3">
        <w:rPr>
          <w:rFonts w:ascii="Times New Roman" w:hAnsi="Times New Roman" w:cs="Times New Roman"/>
          <w:b/>
          <w:bCs/>
        </w:rPr>
        <w:t xml:space="preserve"> line:</w:t>
      </w:r>
      <w:r w:rsidR="00D34C55" w:rsidRPr="00526CC3">
        <w:rPr>
          <w:rFonts w:ascii="Times New Roman" w:hAnsi="Times New Roman" w:cs="Times New Roman"/>
        </w:rPr>
        <w:t xml:space="preserve"> This will prompt you to provide password and DUO authentication to switch over to transfer directory</w:t>
      </w:r>
      <w:r w:rsidR="001F2307" w:rsidRPr="00526CC3">
        <w:rPr>
          <w:rFonts w:ascii="Times New Roman" w:hAnsi="Times New Roman" w:cs="Times New Roman"/>
        </w:rPr>
        <w:t>.</w:t>
      </w:r>
    </w:p>
    <w:p w14:paraId="7BE5E918" w14:textId="31D5E8B9" w:rsidR="00D34C55" w:rsidRPr="00526CC3" w:rsidRDefault="001E4164" w:rsidP="00D34C55">
      <w:pPr>
        <w:pStyle w:val="ListParagraph"/>
        <w:rPr>
          <w:rFonts w:ascii="Times New Roman" w:hAnsi="Times New Roman" w:cs="Times New Roman"/>
        </w:rPr>
      </w:pPr>
      <w:r w:rsidRPr="00526CC3">
        <w:rPr>
          <w:rFonts w:ascii="Times New Roman" w:hAnsi="Times New Roman" w:cs="Times New Roman"/>
          <w:color w:val="FFFFFF" w:themeColor="background1"/>
          <w:highlight w:val="black"/>
        </w:rPr>
        <w:t xml:space="preserve">[o2_username@login03 ~] </w:t>
      </w:r>
      <w:r w:rsidR="00D34C55" w:rsidRPr="00526CC3">
        <w:rPr>
          <w:rFonts w:ascii="Times New Roman" w:hAnsi="Times New Roman" w:cs="Times New Roman"/>
          <w:color w:val="FFFFFF" w:themeColor="background1"/>
          <w:highlight w:val="black"/>
        </w:rPr>
        <w:t>ssh o2_username@transfer.rc.hms.harvard.edu</w:t>
      </w:r>
    </w:p>
    <w:p w14:paraId="6AC0C522" w14:textId="2FBDBDC1" w:rsidR="00D34C55" w:rsidRPr="00526CC3" w:rsidRDefault="00D34C55" w:rsidP="00D34C55">
      <w:pPr>
        <w:pStyle w:val="ListParagraph"/>
        <w:rPr>
          <w:rFonts w:ascii="Times New Roman" w:hAnsi="Times New Roman" w:cs="Times New Roman"/>
        </w:rPr>
      </w:pPr>
    </w:p>
    <w:p w14:paraId="1D256F54" w14:textId="3907DF6A" w:rsidR="00D34C55" w:rsidRPr="00526CC3" w:rsidRDefault="002A32FF" w:rsidP="00671987">
      <w:pPr>
        <w:rPr>
          <w:rFonts w:ascii="Times New Roman" w:hAnsi="Times New Roman" w:cs="Times New Roman"/>
        </w:rPr>
      </w:pPr>
      <w:r w:rsidRPr="00526CC3">
        <w:rPr>
          <w:rFonts w:ascii="Times New Roman" w:hAnsi="Times New Roman" w:cs="Times New Roman"/>
          <w:b/>
          <w:bCs/>
        </w:rPr>
        <w:t>Command line:</w:t>
      </w:r>
      <w:r w:rsidRPr="00526CC3">
        <w:rPr>
          <w:rFonts w:ascii="Times New Roman" w:hAnsi="Times New Roman" w:cs="Times New Roman"/>
        </w:rPr>
        <w:t xml:space="preserve"> Once successfully in the transfer directory, copy gnomAD exomes Chr14 into your merge tool directory location. </w:t>
      </w:r>
    </w:p>
    <w:p w14:paraId="20387CFE" w14:textId="58FE381B" w:rsidR="00D34C55" w:rsidRPr="00526CC3" w:rsidRDefault="001E4164" w:rsidP="00ED462D">
      <w:pPr>
        <w:pStyle w:val="ListParagraph"/>
        <w:rPr>
          <w:rFonts w:ascii="Times New Roman" w:hAnsi="Times New Roman" w:cs="Times New Roman"/>
          <w:color w:val="FFFFFF" w:themeColor="background1"/>
        </w:rPr>
      </w:pPr>
      <w:r w:rsidRPr="00526CC3">
        <w:rPr>
          <w:rFonts w:ascii="Times New Roman" w:hAnsi="Times New Roman" w:cs="Times New Roman"/>
          <w:color w:val="FFFFFF" w:themeColor="background1"/>
          <w:highlight w:val="black"/>
        </w:rPr>
        <w:t xml:space="preserve">[o2_username@transfer01 ~]$ </w:t>
      </w:r>
      <w:r w:rsidR="00D34C55" w:rsidRPr="00526CC3">
        <w:rPr>
          <w:rFonts w:ascii="Times New Roman" w:hAnsi="Times New Roman" w:cs="Times New Roman"/>
          <w:color w:val="FFFFFF" w:themeColor="background1"/>
          <w:highlight w:val="black"/>
        </w:rPr>
        <w:t>gsutil cp gs://gcp-public-data--gnomad/release/2.1.1/vcf/exomes/gnomad.exomes.r2.1.1.sites.14.vcf.bgz /home/o2_username/merge tool location/gnomad.exomes.r2.1.1.sites.14</w:t>
      </w:r>
      <w:r w:rsidRPr="00526CC3">
        <w:rPr>
          <w:rFonts w:ascii="Times New Roman" w:hAnsi="Times New Roman" w:cs="Times New Roman"/>
          <w:color w:val="FFFFFF" w:themeColor="background1"/>
          <w:highlight w:val="black"/>
        </w:rPr>
        <w:t>_$(date +%F)</w:t>
      </w:r>
      <w:r w:rsidR="00D34C55" w:rsidRPr="00526CC3">
        <w:rPr>
          <w:rFonts w:ascii="Times New Roman" w:hAnsi="Times New Roman" w:cs="Times New Roman"/>
          <w:color w:val="FFFFFF" w:themeColor="background1"/>
          <w:highlight w:val="black"/>
        </w:rPr>
        <w:t>.vcf.bgz</w:t>
      </w:r>
    </w:p>
    <w:p w14:paraId="2C37DCB4" w14:textId="4E0FC64D" w:rsidR="00671987" w:rsidRPr="00526CC3" w:rsidRDefault="00671987" w:rsidP="00671987">
      <w:pPr>
        <w:rPr>
          <w:rFonts w:ascii="Times New Roman" w:hAnsi="Times New Roman" w:cs="Times New Roman"/>
        </w:rPr>
      </w:pPr>
      <w:r w:rsidRPr="00526CC3">
        <w:rPr>
          <w:rFonts w:ascii="Times New Roman" w:hAnsi="Times New Roman" w:cs="Times New Roman"/>
        </w:rPr>
        <w:t>*Note: if you want to explore gnomAD options, in command line:</w:t>
      </w:r>
    </w:p>
    <w:p w14:paraId="49285B00" w14:textId="33945023" w:rsidR="00671987" w:rsidRPr="00526CC3" w:rsidRDefault="00671987" w:rsidP="00671987">
      <w:pPr>
        <w:ind w:firstLine="720"/>
        <w:rPr>
          <w:rFonts w:ascii="Times New Roman" w:hAnsi="Times New Roman" w:cs="Times New Roman"/>
        </w:rPr>
      </w:pPr>
      <w:r w:rsidRPr="00526CC3">
        <w:rPr>
          <w:rFonts w:ascii="Times New Roman" w:hAnsi="Times New Roman" w:cs="Times New Roman"/>
          <w:color w:val="FFFFFF" w:themeColor="background1"/>
          <w:highlight w:val="black"/>
        </w:rPr>
        <w:t>[o2_username@transfer01  ~]$ gsutil ls gs://gcp-public-data--gnomad/</w:t>
      </w:r>
    </w:p>
    <w:p w14:paraId="78D7E2D6" w14:textId="20C84E27" w:rsidR="001E4164" w:rsidRPr="00526CC3" w:rsidRDefault="001E4164" w:rsidP="00671987">
      <w:pPr>
        <w:rPr>
          <w:rFonts w:ascii="Times New Roman" w:hAnsi="Times New Roman" w:cs="Times New Roman"/>
        </w:rPr>
      </w:pPr>
      <w:r w:rsidRPr="00526CC3">
        <w:rPr>
          <w:rFonts w:ascii="Times New Roman" w:hAnsi="Times New Roman" w:cs="Times New Roman"/>
        </w:rPr>
        <w:t xml:space="preserve">Once transfer is complete, switch back over to regular O2 by either opening up new O2 session or submit the command below. This will prompt you to provide password and DUO authentication to switch over to default directory. </w:t>
      </w:r>
    </w:p>
    <w:p w14:paraId="4D9DE0BC" w14:textId="317B7AE4" w:rsidR="001E4164" w:rsidRPr="00526CC3" w:rsidRDefault="00671987" w:rsidP="00D34C55">
      <w:pPr>
        <w:pStyle w:val="ListParagraph"/>
        <w:rPr>
          <w:rFonts w:ascii="Times New Roman" w:hAnsi="Times New Roman" w:cs="Times New Roman"/>
        </w:rPr>
      </w:pPr>
      <w:r w:rsidRPr="00526CC3">
        <w:rPr>
          <w:rFonts w:ascii="Times New Roman" w:hAnsi="Times New Roman" w:cs="Times New Roman"/>
          <w:color w:val="FFFFFF" w:themeColor="background1"/>
          <w:highlight w:val="black"/>
        </w:rPr>
        <w:t>[o2_username@transfer01 ~]$ ssh o2_username@login.rc.hms.harvard.edu</w:t>
      </w:r>
    </w:p>
    <w:p w14:paraId="19BF6009" w14:textId="39D3C015" w:rsidR="001E4164" w:rsidRPr="00526CC3" w:rsidRDefault="00671987" w:rsidP="00671987">
      <w:pPr>
        <w:rPr>
          <w:rFonts w:ascii="Times New Roman" w:hAnsi="Times New Roman" w:cs="Times New Roman"/>
          <w:b/>
          <w:bCs/>
        </w:rPr>
      </w:pPr>
      <w:r w:rsidRPr="00526CC3">
        <w:rPr>
          <w:rFonts w:ascii="Times New Roman" w:hAnsi="Times New Roman" w:cs="Times New Roman"/>
          <w:b/>
          <w:bCs/>
        </w:rPr>
        <w:t>Output:</w:t>
      </w:r>
    </w:p>
    <w:p w14:paraId="261FD30B" w14:textId="0075CAF4" w:rsidR="0051392D" w:rsidRPr="00526CC3" w:rsidRDefault="00671987" w:rsidP="004510E3">
      <w:pPr>
        <w:ind w:firstLine="720"/>
        <w:rPr>
          <w:rFonts w:ascii="Times New Roman" w:hAnsi="Times New Roman" w:cs="Times New Roman"/>
        </w:rPr>
      </w:pPr>
      <w:r w:rsidRPr="00526CC3">
        <w:rPr>
          <w:rFonts w:ascii="Times New Roman" w:hAnsi="Times New Roman" w:cs="Times New Roman"/>
          <w:highlight w:val="yellow"/>
        </w:rPr>
        <w:t>gnomad.exomes.r2.1.1.sites.14_YEAR_MONTH_DAY.vcf.bgz</w:t>
      </w:r>
    </w:p>
    <w:p w14:paraId="7812CA4E" w14:textId="7458D563" w:rsidR="0051392D" w:rsidRPr="00526CC3" w:rsidRDefault="004510E3" w:rsidP="0051392D">
      <w:pPr>
        <w:pStyle w:val="ListParagraph"/>
        <w:numPr>
          <w:ilvl w:val="0"/>
          <w:numId w:val="1"/>
        </w:numPr>
        <w:rPr>
          <w:rFonts w:ascii="Times New Roman" w:hAnsi="Times New Roman" w:cs="Times New Roman"/>
        </w:rPr>
      </w:pPr>
      <w:r w:rsidRPr="00526CC3">
        <w:rPr>
          <w:rFonts w:ascii="Times New Roman" w:hAnsi="Times New Roman" w:cs="Times New Roman"/>
        </w:rPr>
        <w:t>For this example, we are going to show how to add more output variables and add another filter (</w:t>
      </w:r>
      <w:r w:rsidR="00276B22" w:rsidRPr="00526CC3">
        <w:rPr>
          <w:rFonts w:ascii="Times New Roman" w:hAnsi="Times New Roman" w:cs="Times New Roman"/>
        </w:rPr>
        <w:t>uncomment out #5.B</w:t>
      </w:r>
      <w:r w:rsidRPr="00526CC3">
        <w:rPr>
          <w:rFonts w:ascii="Times New Roman" w:hAnsi="Times New Roman" w:cs="Times New Roman"/>
        </w:rPr>
        <w:t>). If using default settings, skip to #</w:t>
      </w:r>
      <w:r w:rsidR="00276B22" w:rsidRPr="00526CC3">
        <w:rPr>
          <w:rFonts w:ascii="Times New Roman" w:hAnsi="Times New Roman" w:cs="Times New Roman"/>
        </w:rPr>
        <w:t>5</w:t>
      </w:r>
      <w:r w:rsidRPr="00526CC3">
        <w:rPr>
          <w:rFonts w:ascii="Times New Roman" w:hAnsi="Times New Roman" w:cs="Times New Roman"/>
        </w:rPr>
        <w:t xml:space="preserve">. </w:t>
      </w:r>
      <w:r w:rsidR="00FB76AF" w:rsidRPr="00526CC3">
        <w:rPr>
          <w:rFonts w:ascii="Times New Roman" w:hAnsi="Times New Roman" w:cs="Times New Roman"/>
        </w:rPr>
        <w:t xml:space="preserve">Edits to code are shown in RED. </w:t>
      </w:r>
    </w:p>
    <w:p w14:paraId="3392F987" w14:textId="77777777" w:rsidR="008B0FCB" w:rsidRPr="00526CC3" w:rsidRDefault="00FB76AF" w:rsidP="00E4121F">
      <w:pPr>
        <w:rPr>
          <w:rFonts w:ascii="Times New Roman" w:hAnsi="Times New Roman" w:cs="Times New Roman"/>
        </w:rPr>
      </w:pPr>
      <w:r w:rsidRPr="00526CC3">
        <w:rPr>
          <w:rFonts w:ascii="Times New Roman" w:hAnsi="Times New Roman" w:cs="Times New Roman"/>
        </w:rPr>
        <w:t xml:space="preserve">Open master_merge shell script. </w:t>
      </w:r>
      <w:r w:rsidR="008B0FCB" w:rsidRPr="00526CC3">
        <w:rPr>
          <w:rFonts w:ascii="Times New Roman" w:hAnsi="Times New Roman" w:cs="Times New Roman"/>
        </w:rPr>
        <w:t xml:space="preserve">Edits to code are shown in RED. </w:t>
      </w:r>
    </w:p>
    <w:p w14:paraId="213355A8" w14:textId="77777777" w:rsidR="00A061C3" w:rsidRPr="00526CC3" w:rsidRDefault="00A061C3" w:rsidP="00E4121F">
      <w:pPr>
        <w:rPr>
          <w:rFonts w:ascii="Times New Roman" w:hAnsi="Times New Roman" w:cs="Times New Roman"/>
          <w:b/>
          <w:bCs/>
        </w:rPr>
      </w:pPr>
    </w:p>
    <w:p w14:paraId="57888214" w14:textId="3A170BFA" w:rsidR="00E4121F" w:rsidRPr="00526CC3" w:rsidRDefault="00E4121F" w:rsidP="00E4121F">
      <w:pPr>
        <w:rPr>
          <w:rFonts w:ascii="Times New Roman" w:hAnsi="Times New Roman" w:cs="Times New Roman"/>
          <w:b/>
          <w:bCs/>
        </w:rPr>
      </w:pPr>
      <w:r w:rsidRPr="00526CC3">
        <w:rPr>
          <w:rFonts w:ascii="Times New Roman" w:hAnsi="Times New Roman" w:cs="Times New Roman"/>
          <w:b/>
          <w:bCs/>
        </w:rPr>
        <w:t>Master_merge</w:t>
      </w:r>
      <w:r w:rsidR="008B0FCB" w:rsidRPr="00526CC3">
        <w:rPr>
          <w:rFonts w:ascii="Times New Roman" w:hAnsi="Times New Roman" w:cs="Times New Roman"/>
          <w:b/>
          <w:bCs/>
        </w:rPr>
        <w:t xml:space="preserve"> shell script</w:t>
      </w:r>
      <w:r w:rsidRPr="00526CC3">
        <w:rPr>
          <w:rFonts w:ascii="Times New Roman" w:hAnsi="Times New Roman" w:cs="Times New Roman"/>
          <w:b/>
          <w:bCs/>
        </w:rPr>
        <w:t>:</w:t>
      </w:r>
    </w:p>
    <w:p w14:paraId="722476F0" w14:textId="77777777" w:rsidR="00FE57F9" w:rsidRPr="00526CC3" w:rsidRDefault="00FE57F9" w:rsidP="00616DC9">
      <w:pPr>
        <w:spacing w:after="0" w:line="240" w:lineRule="auto"/>
        <w:rPr>
          <w:rFonts w:ascii="Times New Roman" w:hAnsi="Times New Roman" w:cs="Times New Roman"/>
          <w:b/>
          <w:bCs/>
        </w:rPr>
      </w:pPr>
      <w:r w:rsidRPr="00526CC3">
        <w:rPr>
          <w:rFonts w:ascii="Times New Roman" w:hAnsi="Times New Roman" w:cs="Times New Roman"/>
          <w:b/>
          <w:bCs/>
        </w:rPr>
        <w:t>```````````````````````````````````````````````````````````</w:t>
      </w:r>
    </w:p>
    <w:p w14:paraId="2173ACD9" w14:textId="6DD22B37" w:rsidR="00E4121F" w:rsidRPr="00526CC3" w:rsidRDefault="00E4121F" w:rsidP="00616DC9">
      <w:pPr>
        <w:spacing w:after="0" w:line="240" w:lineRule="auto"/>
        <w:rPr>
          <w:rFonts w:ascii="Times New Roman" w:hAnsi="Times New Roman" w:cs="Times New Roman"/>
        </w:rPr>
      </w:pPr>
      <w:r w:rsidRPr="00526CC3">
        <w:rPr>
          <w:rFonts w:ascii="Times New Roman" w:hAnsi="Times New Roman" w:cs="Times New Roman"/>
        </w:rPr>
        <w:lastRenderedPageBreak/>
        <w:t># 1. Tabix both files to provide index file for the merge. Output is tabixed VCF files (.tbi).</w:t>
      </w:r>
    </w:p>
    <w:p w14:paraId="32D0DF22" w14:textId="77777777" w:rsidR="00616DC9" w:rsidRPr="00526CC3" w:rsidRDefault="00616DC9" w:rsidP="00616DC9">
      <w:pPr>
        <w:spacing w:after="0" w:line="240" w:lineRule="auto"/>
        <w:rPr>
          <w:rFonts w:ascii="Times New Roman" w:hAnsi="Times New Roman" w:cs="Times New Roman"/>
        </w:rPr>
      </w:pPr>
    </w:p>
    <w:p w14:paraId="6DBAB401" w14:textId="77777777" w:rsidR="00E4121F" w:rsidRPr="00526CC3" w:rsidRDefault="00E4121F"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tabix -p vcf $1</w:t>
      </w:r>
    </w:p>
    <w:p w14:paraId="587DA8E3" w14:textId="120CE276" w:rsidR="00E4121F" w:rsidRPr="00526CC3" w:rsidRDefault="00E4121F" w:rsidP="00616DC9">
      <w:pPr>
        <w:spacing w:after="0" w:line="240" w:lineRule="auto"/>
        <w:rPr>
          <w:rFonts w:ascii="Times New Roman" w:hAnsi="Times New Roman" w:cs="Times New Roman"/>
          <w:color w:val="FFFFFF" w:themeColor="background1"/>
        </w:rPr>
      </w:pPr>
      <w:r w:rsidRPr="00526CC3">
        <w:rPr>
          <w:rFonts w:ascii="Times New Roman" w:hAnsi="Times New Roman" w:cs="Times New Roman"/>
          <w:color w:val="FFFFFF" w:themeColor="background1"/>
          <w:highlight w:val="black"/>
        </w:rPr>
        <w:t>tabix -p vcf $2</w:t>
      </w:r>
    </w:p>
    <w:p w14:paraId="13588ACF" w14:textId="77777777" w:rsidR="00616DC9" w:rsidRPr="00526CC3" w:rsidRDefault="00616DC9" w:rsidP="00616DC9">
      <w:pPr>
        <w:spacing w:after="0" w:line="240" w:lineRule="auto"/>
        <w:rPr>
          <w:rFonts w:ascii="Times New Roman" w:hAnsi="Times New Roman" w:cs="Times New Roman"/>
          <w:color w:val="FFFFFF" w:themeColor="background1"/>
        </w:rPr>
      </w:pPr>
    </w:p>
    <w:p w14:paraId="05A7BD66" w14:textId="6AC74DDF" w:rsidR="00E4121F" w:rsidRPr="00526CC3" w:rsidRDefault="00E4121F" w:rsidP="00616DC9">
      <w:pPr>
        <w:spacing w:after="0" w:line="240" w:lineRule="auto"/>
        <w:rPr>
          <w:rFonts w:ascii="Times New Roman" w:hAnsi="Times New Roman" w:cs="Times New Roman"/>
        </w:rPr>
      </w:pPr>
      <w:r w:rsidRPr="00526CC3">
        <w:rPr>
          <w:rFonts w:ascii="Times New Roman" w:hAnsi="Times New Roman" w:cs="Times New Roman"/>
        </w:rPr>
        <w:t># 2. Merge genotype and phenotype files by "annotating" ClinVar with the variables from gnomAD that want. Output is VCF file.</w:t>
      </w:r>
    </w:p>
    <w:p w14:paraId="778C65D8" w14:textId="77777777" w:rsidR="00616DC9" w:rsidRPr="00526CC3" w:rsidRDefault="00616DC9" w:rsidP="00616DC9">
      <w:pPr>
        <w:spacing w:after="0" w:line="240" w:lineRule="auto"/>
        <w:rPr>
          <w:rFonts w:ascii="Times New Roman" w:hAnsi="Times New Roman" w:cs="Times New Roman"/>
        </w:rPr>
      </w:pPr>
    </w:p>
    <w:p w14:paraId="41435300" w14:textId="602BFC30" w:rsidR="008B0FCB" w:rsidRPr="00526CC3" w:rsidRDefault="00E4121F" w:rsidP="00616DC9">
      <w:pPr>
        <w:spacing w:after="0" w:line="240" w:lineRule="auto"/>
        <w:rPr>
          <w:rFonts w:ascii="Times New Roman" w:hAnsi="Times New Roman" w:cs="Times New Roman"/>
          <w:color w:val="FFFFFF" w:themeColor="background1"/>
        </w:rPr>
      </w:pPr>
      <w:r w:rsidRPr="00526CC3">
        <w:rPr>
          <w:rFonts w:ascii="Times New Roman" w:hAnsi="Times New Roman" w:cs="Times New Roman"/>
          <w:color w:val="FFFFFF" w:themeColor="background1"/>
          <w:highlight w:val="black"/>
        </w:rPr>
        <w:t>bcftools annotate -a $1  -c CHROM,POS,REF,ALT,INFO/AC,INFO/AN,INFO/AF,INFO/nhomalt</w:t>
      </w:r>
      <w:r w:rsidR="008B0FCB" w:rsidRPr="00526CC3">
        <w:rPr>
          <w:rFonts w:ascii="Times New Roman" w:hAnsi="Times New Roman" w:cs="Times New Roman"/>
          <w:color w:val="FFFFFF" w:themeColor="background1"/>
          <w:highlight w:val="black"/>
        </w:rPr>
        <w:t>,</w:t>
      </w:r>
      <w:r w:rsidR="008B0FCB" w:rsidRPr="00526CC3">
        <w:rPr>
          <w:rFonts w:ascii="Times New Roman" w:hAnsi="Times New Roman" w:cs="Times New Roman"/>
          <w:color w:val="FF0000"/>
          <w:highlight w:val="black"/>
        </w:rPr>
        <w:t>I</w:t>
      </w:r>
      <w:r w:rsidRPr="00526CC3">
        <w:rPr>
          <w:rFonts w:ascii="Times New Roman" w:hAnsi="Times New Roman" w:cs="Times New Roman"/>
          <w:color w:val="FF0000"/>
          <w:highlight w:val="black"/>
        </w:rPr>
        <w:t>NFO/AC_popmax,INFO/AN_popmax,INFO/AF_popmax,INFO/AC_afr,INFO/AN_afr,INFO/AF_afr</w:t>
      </w:r>
      <w:r w:rsidRPr="00526CC3">
        <w:rPr>
          <w:rFonts w:ascii="Times New Roman" w:hAnsi="Times New Roman" w:cs="Times New Roman"/>
          <w:highlight w:val="black"/>
        </w:rPr>
        <w:t xml:space="preserve"> </w:t>
      </w:r>
      <w:r w:rsidRPr="00526CC3">
        <w:rPr>
          <w:rFonts w:ascii="Times New Roman" w:hAnsi="Times New Roman" w:cs="Times New Roman"/>
          <w:color w:val="FFFFFF" w:themeColor="background1"/>
          <w:highlight w:val="black"/>
        </w:rPr>
        <w:t>$2  &gt; temp_merge_1.vcf</w:t>
      </w:r>
    </w:p>
    <w:p w14:paraId="1276ACDC" w14:textId="77777777" w:rsidR="00616DC9" w:rsidRPr="00526CC3" w:rsidRDefault="00616DC9" w:rsidP="00616DC9">
      <w:pPr>
        <w:spacing w:after="0" w:line="240" w:lineRule="auto"/>
        <w:rPr>
          <w:rFonts w:ascii="Times New Roman" w:hAnsi="Times New Roman" w:cs="Times New Roman"/>
          <w:color w:val="FFFFFF" w:themeColor="background1"/>
        </w:rPr>
      </w:pPr>
    </w:p>
    <w:p w14:paraId="3702E056" w14:textId="3D740119" w:rsidR="008B0FCB" w:rsidRPr="00526CC3" w:rsidRDefault="008B0FCB" w:rsidP="00616DC9">
      <w:pPr>
        <w:spacing w:after="0" w:line="240" w:lineRule="auto"/>
        <w:rPr>
          <w:rFonts w:ascii="Times New Roman" w:hAnsi="Times New Roman" w:cs="Times New Roman"/>
        </w:rPr>
      </w:pPr>
      <w:r w:rsidRPr="00526CC3">
        <w:rPr>
          <w:rFonts w:ascii="Times New Roman" w:hAnsi="Times New Roman" w:cs="Times New Roman"/>
        </w:rPr>
        <w:t># 3. Query variables that you want. Add additional variables here. Output is TSV file.</w:t>
      </w:r>
    </w:p>
    <w:p w14:paraId="265AF639" w14:textId="77777777" w:rsidR="00616DC9" w:rsidRPr="00526CC3" w:rsidRDefault="00616DC9" w:rsidP="00616DC9">
      <w:pPr>
        <w:spacing w:after="0" w:line="240" w:lineRule="auto"/>
        <w:rPr>
          <w:rFonts w:ascii="Times New Roman" w:hAnsi="Times New Roman" w:cs="Times New Roman"/>
        </w:rPr>
      </w:pPr>
    </w:p>
    <w:p w14:paraId="05687292" w14:textId="0AA4AFE4" w:rsidR="00FE57F9" w:rsidRPr="00526CC3" w:rsidRDefault="008B0FCB" w:rsidP="00616DC9">
      <w:pPr>
        <w:spacing w:after="0" w:line="240" w:lineRule="auto"/>
        <w:rPr>
          <w:rFonts w:ascii="Times New Roman" w:hAnsi="Times New Roman" w:cs="Times New Roman"/>
          <w:color w:val="FFFFFF" w:themeColor="background1"/>
        </w:rPr>
      </w:pPr>
      <w:r w:rsidRPr="00526CC3">
        <w:rPr>
          <w:rFonts w:ascii="Times New Roman" w:hAnsi="Times New Roman" w:cs="Times New Roman"/>
          <w:color w:val="FFFFFF" w:themeColor="background1"/>
          <w:highlight w:val="black"/>
        </w:rPr>
        <w:t>bcftools query -f '%CHROM\t%POS\t%REF\t%ALT\t%INFO/ALLELEID\t%INFO/AC\t%INFO/AN\t%INFO/AF\t%INFO/nhomalt\t%</w:t>
      </w:r>
      <w:r w:rsidRPr="00526CC3">
        <w:rPr>
          <w:rFonts w:ascii="Times New Roman" w:hAnsi="Times New Roman" w:cs="Times New Roman"/>
          <w:color w:val="FF0000"/>
          <w:highlight w:val="black"/>
        </w:rPr>
        <w:t>INFO/AC_popmax\t%INFO/AN_popmax\t%INFO/AF_popmax\t%INFO/AC_afr\t%INFO/AN_afr\t%INFO/AF_afr\t%</w:t>
      </w:r>
      <w:r w:rsidRPr="00526CC3">
        <w:rPr>
          <w:rFonts w:ascii="Times New Roman" w:hAnsi="Times New Roman" w:cs="Times New Roman"/>
          <w:color w:val="FFFFFF" w:themeColor="background1"/>
          <w:highlight w:val="black"/>
        </w:rPr>
        <w:t>INFO/CLNDN\t%INFO/CLNREVSTAT\t%INFO/CLNSIG\t%INFO/CLNVC\t%INFO/GENEINFO\t%INFO/ORIGIN\n' &gt; temp_merge_1.vcf &gt; temp_merge_2.tsv</w:t>
      </w:r>
    </w:p>
    <w:p w14:paraId="6AFC86BB" w14:textId="77777777" w:rsidR="00616DC9" w:rsidRPr="00526CC3" w:rsidRDefault="00616DC9" w:rsidP="00616DC9">
      <w:pPr>
        <w:spacing w:after="0" w:line="240" w:lineRule="auto"/>
        <w:rPr>
          <w:rFonts w:ascii="Times New Roman" w:hAnsi="Times New Roman" w:cs="Times New Roman"/>
          <w:color w:val="FFFFFF" w:themeColor="background1"/>
        </w:rPr>
      </w:pPr>
    </w:p>
    <w:p w14:paraId="040D0606" w14:textId="3C215761" w:rsidR="00FE57F9" w:rsidRPr="00526CC3" w:rsidRDefault="00FE57F9" w:rsidP="00616DC9">
      <w:pPr>
        <w:spacing w:after="0" w:line="240" w:lineRule="auto"/>
        <w:rPr>
          <w:rFonts w:ascii="Times New Roman" w:hAnsi="Times New Roman" w:cs="Times New Roman"/>
        </w:rPr>
      </w:pPr>
      <w:r w:rsidRPr="00526CC3">
        <w:rPr>
          <w:rFonts w:ascii="Times New Roman" w:hAnsi="Times New Roman" w:cs="Times New Roman"/>
        </w:rPr>
        <w:t># 4. Add header in. Make sure column names align with the order that they were queried. Output is TSV file.</w:t>
      </w:r>
    </w:p>
    <w:p w14:paraId="6621E5A6" w14:textId="77777777" w:rsidR="00616DC9" w:rsidRPr="00526CC3" w:rsidRDefault="00616DC9" w:rsidP="00616DC9">
      <w:pPr>
        <w:spacing w:after="0" w:line="240" w:lineRule="auto"/>
        <w:rPr>
          <w:rFonts w:ascii="Times New Roman" w:hAnsi="Times New Roman" w:cs="Times New Roman"/>
        </w:rPr>
      </w:pPr>
    </w:p>
    <w:p w14:paraId="6D97701B" w14:textId="329524FF" w:rsidR="00C824B8" w:rsidRPr="00526CC3" w:rsidRDefault="00FE57F9" w:rsidP="00616DC9">
      <w:pPr>
        <w:spacing w:after="0" w:line="240" w:lineRule="auto"/>
        <w:rPr>
          <w:rFonts w:ascii="Times New Roman" w:hAnsi="Times New Roman" w:cs="Times New Roman"/>
          <w:color w:val="FFFFFF" w:themeColor="background1"/>
        </w:rPr>
      </w:pPr>
      <w:r w:rsidRPr="00526CC3">
        <w:rPr>
          <w:rFonts w:ascii="Times New Roman" w:hAnsi="Times New Roman" w:cs="Times New Roman"/>
          <w:color w:val="FFFFFF" w:themeColor="background1"/>
          <w:highlight w:val="black"/>
        </w:rPr>
        <w:t>echo -e "CHROM\tPOS\tREF\tALT\tALLELEID\tAC\tAN\tAF\tnhomalt\t</w:t>
      </w:r>
      <w:r w:rsidRPr="00526CC3">
        <w:rPr>
          <w:rFonts w:ascii="Times New Roman" w:hAnsi="Times New Roman" w:cs="Times New Roman"/>
          <w:color w:val="FF0000"/>
          <w:highlight w:val="black"/>
        </w:rPr>
        <w:t>AC_popmax\tAN_popmax\tAF_popmax\tAC_afr\tAN_afr\tAF_afr\t</w:t>
      </w:r>
      <w:r w:rsidRPr="00526CC3">
        <w:rPr>
          <w:rFonts w:ascii="Times New Roman" w:hAnsi="Times New Roman" w:cs="Times New Roman"/>
          <w:color w:val="FFFFFF" w:themeColor="background1"/>
          <w:highlight w:val="black"/>
        </w:rPr>
        <w:t>CLNDN\tCLNREVSTAT\tCLNSIG\tCLNVC\tGENEINFO\tORIGIN\n" | cat - temp_merge_2.tsv &gt; temp_merge_3.tsv</w:t>
      </w:r>
    </w:p>
    <w:p w14:paraId="1EB90C80" w14:textId="77777777" w:rsidR="00616DC9" w:rsidRPr="00526CC3" w:rsidRDefault="00616DC9" w:rsidP="00616DC9">
      <w:pPr>
        <w:spacing w:after="0" w:line="240" w:lineRule="auto"/>
        <w:rPr>
          <w:rFonts w:ascii="Times New Roman" w:hAnsi="Times New Roman" w:cs="Times New Roman"/>
          <w:color w:val="FFFFFF" w:themeColor="background1"/>
        </w:rPr>
      </w:pPr>
    </w:p>
    <w:p w14:paraId="65B4B737" w14:textId="77777777" w:rsidR="00C824B8" w:rsidRPr="00526CC3" w:rsidRDefault="00C824B8" w:rsidP="00616DC9">
      <w:pPr>
        <w:spacing w:after="0" w:line="240" w:lineRule="auto"/>
        <w:rPr>
          <w:rFonts w:ascii="Times New Roman" w:hAnsi="Times New Roman" w:cs="Times New Roman"/>
        </w:rPr>
      </w:pPr>
      <w:r w:rsidRPr="00526CC3">
        <w:rPr>
          <w:rFonts w:ascii="Times New Roman" w:hAnsi="Times New Roman" w:cs="Times New Roman"/>
        </w:rPr>
        <w:t># 5.A Filter file to:</w:t>
      </w:r>
    </w:p>
    <w:p w14:paraId="60E5991D" w14:textId="77777777" w:rsidR="00C824B8" w:rsidRPr="00526CC3" w:rsidRDefault="00C824B8" w:rsidP="00616DC9">
      <w:pPr>
        <w:spacing w:after="0" w:line="240" w:lineRule="auto"/>
        <w:rPr>
          <w:rFonts w:ascii="Times New Roman" w:hAnsi="Times New Roman" w:cs="Times New Roman"/>
        </w:rPr>
      </w:pPr>
      <w:r w:rsidRPr="00526CC3">
        <w:rPr>
          <w:rFonts w:ascii="Times New Roman" w:hAnsi="Times New Roman" w:cs="Times New Roman"/>
        </w:rPr>
        <w:t xml:space="preserve">                #a. Exclude variants that are missing genotype info (chose AC to filter here)</w:t>
      </w:r>
    </w:p>
    <w:p w14:paraId="632FC919" w14:textId="129FA1D2" w:rsidR="00C824B8" w:rsidRPr="00526CC3" w:rsidRDefault="00C824B8" w:rsidP="00616DC9">
      <w:pPr>
        <w:spacing w:after="0" w:line="240" w:lineRule="auto"/>
        <w:rPr>
          <w:rFonts w:ascii="Times New Roman" w:hAnsi="Times New Roman" w:cs="Times New Roman"/>
        </w:rPr>
      </w:pPr>
      <w:r w:rsidRPr="00526CC3">
        <w:rPr>
          <w:rFonts w:ascii="Times New Roman" w:hAnsi="Times New Roman" w:cs="Times New Roman"/>
        </w:rPr>
        <w:t xml:space="preserve">                #b. Include clinical review status of CLNREVSTAT= criteria provided, multiple submitters, no conflicts OR reviewed by expert panel</w:t>
      </w:r>
    </w:p>
    <w:p w14:paraId="057D7ABD" w14:textId="5E6FE766" w:rsidR="00C824B8" w:rsidRPr="00526CC3" w:rsidRDefault="00C824B8" w:rsidP="00616DC9">
      <w:pPr>
        <w:spacing w:after="0" w:line="240" w:lineRule="auto"/>
        <w:rPr>
          <w:rFonts w:ascii="Times New Roman" w:hAnsi="Times New Roman" w:cs="Times New Roman"/>
        </w:rPr>
      </w:pPr>
      <w:r w:rsidRPr="00526CC3">
        <w:rPr>
          <w:rFonts w:ascii="Times New Roman" w:hAnsi="Times New Roman" w:cs="Times New Roman"/>
        </w:rPr>
        <w:t xml:space="preserve">                #c. Include clinical significance of CLNSIG= pathogenic, likely pathogenic OR </w:t>
      </w:r>
      <w:r w:rsidR="00AD6F70" w:rsidRPr="00526CC3">
        <w:rPr>
          <w:rFonts w:ascii="Times New Roman" w:hAnsi="Times New Roman" w:cs="Times New Roman"/>
        </w:rPr>
        <w:t>likely</w:t>
      </w:r>
      <w:r w:rsidRPr="00526CC3">
        <w:rPr>
          <w:rFonts w:ascii="Times New Roman" w:hAnsi="Times New Roman" w:cs="Times New Roman"/>
        </w:rPr>
        <w:t xml:space="preserve"> pathogenic/pathogenic (this code grabs any CLNSIG value that </w:t>
      </w:r>
      <w:r w:rsidR="00AD6F70" w:rsidRPr="00526CC3">
        <w:rPr>
          <w:rFonts w:ascii="Times New Roman" w:hAnsi="Times New Roman" w:cs="Times New Roman"/>
        </w:rPr>
        <w:t>contains</w:t>
      </w:r>
      <w:r w:rsidRPr="00526CC3">
        <w:rPr>
          <w:rFonts w:ascii="Times New Roman" w:hAnsi="Times New Roman" w:cs="Times New Roman"/>
        </w:rPr>
        <w:t xml:space="preserve"> "athogenic")</w:t>
      </w:r>
    </w:p>
    <w:p w14:paraId="6B932181" w14:textId="77777777" w:rsidR="00616DC9" w:rsidRPr="00526CC3" w:rsidRDefault="00616DC9" w:rsidP="00616DC9">
      <w:pPr>
        <w:spacing w:after="0" w:line="240" w:lineRule="auto"/>
        <w:rPr>
          <w:rFonts w:ascii="Times New Roman" w:hAnsi="Times New Roman" w:cs="Times New Roman"/>
        </w:rPr>
      </w:pPr>
    </w:p>
    <w:p w14:paraId="08010D90" w14:textId="06793286" w:rsidR="00C824B8" w:rsidRPr="00526CC3" w:rsidRDefault="00C824B8" w:rsidP="00616DC9">
      <w:pPr>
        <w:spacing w:after="0" w:line="240" w:lineRule="auto"/>
        <w:rPr>
          <w:rFonts w:ascii="Times New Roman" w:hAnsi="Times New Roman" w:cs="Times New Roman"/>
          <w:color w:val="FFFFFF" w:themeColor="background1"/>
        </w:rPr>
      </w:pPr>
      <w:r w:rsidRPr="00526CC3">
        <w:rPr>
          <w:rFonts w:ascii="Times New Roman" w:hAnsi="Times New Roman" w:cs="Times New Roman"/>
          <w:color w:val="FFFFFF" w:themeColor="background1"/>
          <w:highlight w:val="black"/>
        </w:rPr>
        <w:t>awk 'NR==1 || !($6 == ".") &amp;&amp; !($6 == "0") &amp;&amp; ((</w:t>
      </w:r>
      <w:r w:rsidRPr="00526CC3">
        <w:rPr>
          <w:rFonts w:ascii="Times New Roman" w:hAnsi="Times New Roman" w:cs="Times New Roman"/>
          <w:color w:val="FF0000"/>
          <w:highlight w:val="black"/>
        </w:rPr>
        <w:t>$17</w:t>
      </w:r>
      <w:r w:rsidRPr="00526CC3">
        <w:rPr>
          <w:rFonts w:ascii="Times New Roman" w:hAnsi="Times New Roman" w:cs="Times New Roman"/>
          <w:color w:val="FFFFFF" w:themeColor="background1"/>
          <w:highlight w:val="black"/>
        </w:rPr>
        <w:t>=="criteria_provided,_multiple_submitters,_no_conflicts") || (</w:t>
      </w:r>
      <w:r w:rsidRPr="00526CC3">
        <w:rPr>
          <w:rFonts w:ascii="Times New Roman" w:hAnsi="Times New Roman" w:cs="Times New Roman"/>
          <w:color w:val="FF0000"/>
          <w:highlight w:val="black"/>
        </w:rPr>
        <w:t>$17</w:t>
      </w:r>
      <w:r w:rsidRPr="00526CC3">
        <w:rPr>
          <w:rFonts w:ascii="Times New Roman" w:hAnsi="Times New Roman" w:cs="Times New Roman"/>
          <w:color w:val="FFFFFF" w:themeColor="background1"/>
          <w:highlight w:val="black"/>
        </w:rPr>
        <w:t>== "reviewed_by_expert_panel")) &amp;&amp; (</w:t>
      </w:r>
      <w:r w:rsidRPr="00526CC3">
        <w:rPr>
          <w:rFonts w:ascii="Times New Roman" w:hAnsi="Times New Roman" w:cs="Times New Roman"/>
          <w:color w:val="FF0000"/>
          <w:highlight w:val="black"/>
        </w:rPr>
        <w:t xml:space="preserve">$18 </w:t>
      </w:r>
      <w:r w:rsidRPr="00526CC3">
        <w:rPr>
          <w:rFonts w:ascii="Times New Roman" w:hAnsi="Times New Roman" w:cs="Times New Roman"/>
          <w:color w:val="FFFFFF" w:themeColor="background1"/>
          <w:highlight w:val="black"/>
        </w:rPr>
        <w:t>~/athogenic/)' temp_merge_3.tsv &gt; temp_merge_4.tsv</w:t>
      </w:r>
    </w:p>
    <w:p w14:paraId="7293FE71" w14:textId="77777777" w:rsidR="00616DC9" w:rsidRPr="00526CC3" w:rsidRDefault="00616DC9" w:rsidP="00616DC9">
      <w:pPr>
        <w:spacing w:after="0" w:line="240" w:lineRule="auto"/>
        <w:rPr>
          <w:rFonts w:ascii="Times New Roman" w:hAnsi="Times New Roman" w:cs="Times New Roman"/>
          <w:color w:val="FFFFFF" w:themeColor="background1"/>
        </w:rPr>
      </w:pPr>
    </w:p>
    <w:p w14:paraId="2B720BBB" w14:textId="4291B486" w:rsidR="00C824B8" w:rsidRPr="00526CC3" w:rsidRDefault="00C824B8" w:rsidP="00616DC9">
      <w:pPr>
        <w:spacing w:after="0" w:line="240" w:lineRule="auto"/>
        <w:rPr>
          <w:rFonts w:ascii="Times New Roman" w:hAnsi="Times New Roman" w:cs="Times New Roman"/>
        </w:rPr>
      </w:pPr>
      <w:r w:rsidRPr="00526CC3">
        <w:rPr>
          <w:rFonts w:ascii="Times New Roman" w:hAnsi="Times New Roman" w:cs="Times New Roman"/>
        </w:rPr>
        <w:t># OPTIONAL 5.B Filter by origin- currently commented out because easier to check for germline manually in final output. Can use this filtration step instead.</w:t>
      </w:r>
    </w:p>
    <w:p w14:paraId="5138C42C" w14:textId="77777777" w:rsidR="00C824B8" w:rsidRPr="00526CC3" w:rsidRDefault="00C824B8" w:rsidP="00616DC9">
      <w:pPr>
        <w:spacing w:after="0" w:line="240" w:lineRule="auto"/>
        <w:rPr>
          <w:rFonts w:ascii="Times New Roman" w:hAnsi="Times New Roman" w:cs="Times New Roman"/>
        </w:rPr>
      </w:pPr>
      <w:r w:rsidRPr="00526CC3">
        <w:rPr>
          <w:rFonts w:ascii="Times New Roman" w:hAnsi="Times New Roman" w:cs="Times New Roman"/>
        </w:rPr>
        <w:t xml:space="preserve">                # This code will include only the following ORIGIN values:</w:t>
      </w:r>
    </w:p>
    <w:p w14:paraId="09CAB184" w14:textId="77777777" w:rsidR="00C824B8" w:rsidRPr="00526CC3" w:rsidRDefault="00C824B8" w:rsidP="00616DC9">
      <w:pPr>
        <w:spacing w:after="0" w:line="240" w:lineRule="auto"/>
        <w:rPr>
          <w:rFonts w:ascii="Times New Roman" w:hAnsi="Times New Roman" w:cs="Times New Roman"/>
        </w:rPr>
      </w:pPr>
      <w:r w:rsidRPr="00526CC3">
        <w:rPr>
          <w:rFonts w:ascii="Times New Roman" w:hAnsi="Times New Roman" w:cs="Times New Roman"/>
        </w:rPr>
        <w:t xml:space="preserve">                                #a. germline=1</w:t>
      </w:r>
    </w:p>
    <w:p w14:paraId="4008CD26" w14:textId="77777777" w:rsidR="00C824B8" w:rsidRPr="00526CC3" w:rsidRDefault="00C824B8" w:rsidP="00616DC9">
      <w:pPr>
        <w:spacing w:after="0" w:line="240" w:lineRule="auto"/>
        <w:rPr>
          <w:rFonts w:ascii="Times New Roman" w:hAnsi="Times New Roman" w:cs="Times New Roman"/>
        </w:rPr>
      </w:pPr>
      <w:r w:rsidRPr="00526CC3">
        <w:rPr>
          <w:rFonts w:ascii="Times New Roman" w:hAnsi="Times New Roman" w:cs="Times New Roman"/>
        </w:rPr>
        <w:t xml:space="preserve">                                #b. germline,somatic=1+2=3</w:t>
      </w:r>
    </w:p>
    <w:p w14:paraId="2CB30D7D" w14:textId="48CACCB8" w:rsidR="00C824B8" w:rsidRPr="00526CC3" w:rsidRDefault="00C824B8" w:rsidP="00616DC9">
      <w:pPr>
        <w:spacing w:after="0" w:line="240" w:lineRule="auto"/>
        <w:rPr>
          <w:rFonts w:ascii="Times New Roman" w:hAnsi="Times New Roman" w:cs="Times New Roman"/>
        </w:rPr>
      </w:pPr>
      <w:r w:rsidRPr="00526CC3">
        <w:rPr>
          <w:rFonts w:ascii="Times New Roman" w:hAnsi="Times New Roman" w:cs="Times New Roman"/>
        </w:rPr>
        <w:t xml:space="preserve">                                #c. germline,somatic,maternal=1+2+16=19</w:t>
      </w:r>
    </w:p>
    <w:p w14:paraId="271C9BB7" w14:textId="77777777" w:rsidR="00616DC9" w:rsidRPr="00526CC3" w:rsidRDefault="00616DC9" w:rsidP="00616DC9">
      <w:pPr>
        <w:spacing w:after="0" w:line="240" w:lineRule="auto"/>
        <w:rPr>
          <w:rFonts w:ascii="Times New Roman" w:hAnsi="Times New Roman" w:cs="Times New Roman"/>
        </w:rPr>
      </w:pPr>
    </w:p>
    <w:p w14:paraId="189CBF0A" w14:textId="12DEA9EE" w:rsidR="00C824B8" w:rsidRPr="00526CC3" w:rsidRDefault="00C824B8"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awk 'NR==1 || ((</w:t>
      </w:r>
      <w:r w:rsidRPr="00526CC3">
        <w:rPr>
          <w:rFonts w:ascii="Times New Roman" w:hAnsi="Times New Roman" w:cs="Times New Roman"/>
          <w:color w:val="FF0000"/>
          <w:highlight w:val="black"/>
        </w:rPr>
        <w:t>$21</w:t>
      </w:r>
      <w:r w:rsidRPr="00526CC3">
        <w:rPr>
          <w:rFonts w:ascii="Times New Roman" w:hAnsi="Times New Roman" w:cs="Times New Roman"/>
          <w:color w:val="FFFFFF" w:themeColor="background1"/>
          <w:highlight w:val="black"/>
        </w:rPr>
        <w:t>==1) || (</w:t>
      </w:r>
      <w:r w:rsidRPr="00526CC3">
        <w:rPr>
          <w:rFonts w:ascii="Times New Roman" w:hAnsi="Times New Roman" w:cs="Times New Roman"/>
          <w:color w:val="FF0000"/>
          <w:highlight w:val="black"/>
        </w:rPr>
        <w:t>$21</w:t>
      </w:r>
      <w:r w:rsidRPr="00526CC3">
        <w:rPr>
          <w:rFonts w:ascii="Times New Roman" w:hAnsi="Times New Roman" w:cs="Times New Roman"/>
          <w:color w:val="FFFFFF" w:themeColor="background1"/>
          <w:highlight w:val="black"/>
        </w:rPr>
        <w:t>==3) || (</w:t>
      </w:r>
      <w:r w:rsidRPr="00526CC3">
        <w:rPr>
          <w:rFonts w:ascii="Times New Roman" w:hAnsi="Times New Roman" w:cs="Times New Roman"/>
          <w:color w:val="FF0000"/>
          <w:highlight w:val="black"/>
        </w:rPr>
        <w:t>$21</w:t>
      </w:r>
      <w:r w:rsidRPr="00526CC3">
        <w:rPr>
          <w:rFonts w:ascii="Times New Roman" w:hAnsi="Times New Roman" w:cs="Times New Roman"/>
          <w:color w:val="FFFFFF" w:themeColor="background1"/>
          <w:highlight w:val="black"/>
        </w:rPr>
        <w:t>==16))' temp_merge_4.tsv &gt; temp_merge_4.tsv</w:t>
      </w:r>
    </w:p>
    <w:p w14:paraId="7086DB38" w14:textId="77777777" w:rsidR="00616DC9" w:rsidRPr="00526CC3" w:rsidRDefault="00616DC9" w:rsidP="00616DC9">
      <w:pPr>
        <w:spacing w:after="0" w:line="240" w:lineRule="auto"/>
        <w:rPr>
          <w:rFonts w:ascii="Times New Roman" w:hAnsi="Times New Roman" w:cs="Times New Roman"/>
          <w:color w:val="FFFFFF" w:themeColor="background1"/>
          <w:highlight w:val="black"/>
        </w:rPr>
      </w:pPr>
    </w:p>
    <w:p w14:paraId="0094E53D" w14:textId="77777777" w:rsidR="00616DC9" w:rsidRPr="00526CC3" w:rsidRDefault="00616DC9" w:rsidP="00616DC9">
      <w:pPr>
        <w:spacing w:after="0" w:line="240" w:lineRule="auto"/>
        <w:rPr>
          <w:rFonts w:ascii="Times New Roman" w:hAnsi="Times New Roman" w:cs="Times New Roman"/>
        </w:rPr>
      </w:pPr>
      <w:r w:rsidRPr="00526CC3">
        <w:rPr>
          <w:rFonts w:ascii="Times New Roman" w:hAnsi="Times New Roman" w:cs="Times New Roman"/>
        </w:rPr>
        <w:t># 6. Generate the final output file.</w:t>
      </w:r>
    </w:p>
    <w:p w14:paraId="6B2B0C3B" w14:textId="77777777" w:rsidR="00616DC9" w:rsidRPr="00526CC3" w:rsidRDefault="00616DC9" w:rsidP="00616DC9">
      <w:pPr>
        <w:spacing w:after="0" w:line="240" w:lineRule="auto"/>
        <w:rPr>
          <w:rFonts w:ascii="Times New Roman" w:hAnsi="Times New Roman" w:cs="Times New Roman"/>
        </w:rPr>
      </w:pPr>
      <w:r w:rsidRPr="00526CC3">
        <w:rPr>
          <w:rFonts w:ascii="Times New Roman" w:hAnsi="Times New Roman" w:cs="Times New Roman"/>
        </w:rPr>
        <w:t xml:space="preserve">        #a. Include gnomAD database type (exome vs genome) in final output filename</w:t>
      </w:r>
    </w:p>
    <w:p w14:paraId="6D8120AE" w14:textId="77777777" w:rsidR="00616DC9" w:rsidRPr="00526CC3" w:rsidRDefault="00616DC9" w:rsidP="00616DC9">
      <w:pPr>
        <w:spacing w:after="0" w:line="240" w:lineRule="auto"/>
        <w:rPr>
          <w:rFonts w:ascii="Times New Roman" w:hAnsi="Times New Roman" w:cs="Times New Roman"/>
        </w:rPr>
      </w:pPr>
      <w:r w:rsidRPr="00526CC3">
        <w:rPr>
          <w:rFonts w:ascii="Times New Roman" w:hAnsi="Times New Roman" w:cs="Times New Roman"/>
        </w:rPr>
        <w:lastRenderedPageBreak/>
        <w:t xml:space="preserve">        #b. Filter by GENEINFO provided in command line. Include GENEINFO name in final outuput filename</w:t>
      </w:r>
    </w:p>
    <w:p w14:paraId="0DCF9226" w14:textId="77777777" w:rsidR="00616DC9" w:rsidRPr="00526CC3" w:rsidRDefault="00616DC9" w:rsidP="00616DC9">
      <w:pPr>
        <w:spacing w:after="0" w:line="240" w:lineRule="auto"/>
        <w:rPr>
          <w:rFonts w:ascii="Times New Roman" w:hAnsi="Times New Roman" w:cs="Times New Roman"/>
        </w:rPr>
      </w:pPr>
      <w:r w:rsidRPr="00526CC3">
        <w:rPr>
          <w:rFonts w:ascii="Times New Roman" w:hAnsi="Times New Roman" w:cs="Times New Roman"/>
        </w:rPr>
        <w:t xml:space="preserve">        #c. Filter by CLNDN (clinical disease name) if provided in command line. Include CLNDN name in final output filename</w:t>
      </w:r>
    </w:p>
    <w:p w14:paraId="0329C317" w14:textId="77777777" w:rsidR="00616DC9" w:rsidRPr="00526CC3" w:rsidRDefault="00616DC9" w:rsidP="00616DC9">
      <w:pPr>
        <w:spacing w:after="0" w:line="240" w:lineRule="auto"/>
        <w:rPr>
          <w:rFonts w:ascii="Times New Roman" w:hAnsi="Times New Roman" w:cs="Times New Roman"/>
          <w:color w:val="FFFFFF" w:themeColor="background1"/>
          <w:highlight w:val="black"/>
        </w:rPr>
      </w:pPr>
    </w:p>
    <w:p w14:paraId="69A3AD30"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if [[ $1  =~ ^gnomad.exome ]]; then</w:t>
      </w:r>
    </w:p>
    <w:p w14:paraId="4737F74F"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p>
    <w:p w14:paraId="4917689E"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for i in $3;</w:t>
      </w:r>
    </w:p>
    <w:p w14:paraId="221543DA"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do</w:t>
      </w:r>
    </w:p>
    <w:p w14:paraId="24D8BC7E"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awk  'NR==1 || (</w:t>
      </w:r>
      <w:r w:rsidRPr="00526CC3">
        <w:rPr>
          <w:rFonts w:ascii="Times New Roman" w:hAnsi="Times New Roman" w:cs="Times New Roman"/>
          <w:color w:val="FF0000"/>
          <w:highlight w:val="black"/>
        </w:rPr>
        <w:t xml:space="preserve">$20 </w:t>
      </w:r>
      <w:r w:rsidRPr="00526CC3">
        <w:rPr>
          <w:rFonts w:ascii="Times New Roman" w:hAnsi="Times New Roman" w:cs="Times New Roman"/>
          <w:color w:val="FFFFFF" w:themeColor="background1"/>
          <w:highlight w:val="black"/>
        </w:rPr>
        <w:t>~/'$i'/)' temp_merge_5.tsv  &gt; clinvar_gnomad_exome_${i}_$(date +%F).tsv;</w:t>
      </w:r>
    </w:p>
    <w:p w14:paraId="29C3ED64" w14:textId="09AF2DBA" w:rsidR="00A061C3" w:rsidRDefault="00D12399" w:rsidP="00616DC9">
      <w:pPr>
        <w:spacing w:after="0" w:line="240" w:lineRule="auto"/>
        <w:rPr>
          <w:rFonts w:ascii="Times New Roman" w:hAnsi="Times New Roman" w:cs="Times New Roman"/>
          <w:color w:val="FFFFFF" w:themeColor="background1"/>
          <w:highlight w:val="black"/>
        </w:rPr>
      </w:pPr>
      <w:r>
        <w:rPr>
          <w:rFonts w:ascii="Times New Roman" w:hAnsi="Times New Roman" w:cs="Times New Roman"/>
          <w:color w:val="FFFFFF" w:themeColor="background1"/>
          <w:highlight w:val="black"/>
        </w:rPr>
        <w:t>done</w:t>
      </w:r>
    </w:p>
    <w:p w14:paraId="2079FC02" w14:textId="77777777" w:rsidR="00D12399" w:rsidRPr="00526CC3" w:rsidRDefault="00D12399" w:rsidP="00616DC9">
      <w:pPr>
        <w:spacing w:after="0" w:line="240" w:lineRule="auto"/>
        <w:rPr>
          <w:rFonts w:ascii="Times New Roman" w:hAnsi="Times New Roman" w:cs="Times New Roman"/>
          <w:color w:val="FFFFFF" w:themeColor="background1"/>
          <w:highlight w:val="black"/>
        </w:rPr>
      </w:pPr>
    </w:p>
    <w:p w14:paraId="5C76D0F8"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if (( $4 = 1 )); then</w:t>
      </w:r>
    </w:p>
    <w:p w14:paraId="553BAA69"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for j in $4;</w:t>
      </w:r>
    </w:p>
    <w:p w14:paraId="6D0562B2"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do</w:t>
      </w:r>
    </w:p>
    <w:p w14:paraId="02A83DBB" w14:textId="2F302FA4"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awk 'NR==1 || (</w:t>
      </w:r>
      <w:r w:rsidRPr="00526CC3">
        <w:rPr>
          <w:rFonts w:ascii="Times New Roman" w:hAnsi="Times New Roman" w:cs="Times New Roman"/>
          <w:color w:val="FF0000"/>
          <w:highlight w:val="black"/>
        </w:rPr>
        <w:t xml:space="preserve">$16 </w:t>
      </w:r>
      <w:r w:rsidRPr="00526CC3">
        <w:rPr>
          <w:rFonts w:ascii="Times New Roman" w:hAnsi="Times New Roman" w:cs="Times New Roman"/>
          <w:color w:val="FFFFFF" w:themeColor="background1"/>
          <w:highlight w:val="black"/>
        </w:rPr>
        <w:t>~/'$j'/)' clinvar_gnomad_exome_${i}</w:t>
      </w:r>
      <w:r w:rsidR="00D12399" w:rsidRPr="00526CC3">
        <w:rPr>
          <w:rFonts w:ascii="Times New Roman" w:hAnsi="Times New Roman" w:cs="Times New Roman"/>
          <w:color w:val="FFFFFF" w:themeColor="background1"/>
          <w:highlight w:val="black"/>
        </w:rPr>
        <w:t>_$(date +%F).</w:t>
      </w:r>
      <w:r w:rsidRPr="00526CC3">
        <w:rPr>
          <w:rFonts w:ascii="Times New Roman" w:hAnsi="Times New Roman" w:cs="Times New Roman"/>
          <w:color w:val="FFFFFF" w:themeColor="background1"/>
          <w:highlight w:val="black"/>
        </w:rPr>
        <w:t>tsv &gt; clinvar_gnomad_exome_${i}_${j}_$(date +%F).tsv;</w:t>
      </w:r>
    </w:p>
    <w:p w14:paraId="0B54D42D"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done</w:t>
      </w:r>
    </w:p>
    <w:p w14:paraId="505C8064"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p>
    <w:p w14:paraId="07B65616"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fi</w:t>
      </w:r>
    </w:p>
    <w:p w14:paraId="7C6F4080" w14:textId="08AF5133"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fi</w:t>
      </w:r>
    </w:p>
    <w:p w14:paraId="530A6470"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p>
    <w:p w14:paraId="50BBF2EE"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if [[ $1 =~ ^gnomad.genome ]]; then</w:t>
      </w:r>
    </w:p>
    <w:p w14:paraId="556370EC"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p>
    <w:p w14:paraId="62EFED1E"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for i in $3;</w:t>
      </w:r>
    </w:p>
    <w:p w14:paraId="29687A81"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do</w:t>
      </w:r>
    </w:p>
    <w:p w14:paraId="28308234"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awk  'NR==1 || (</w:t>
      </w:r>
      <w:r w:rsidRPr="00526CC3">
        <w:rPr>
          <w:rFonts w:ascii="Times New Roman" w:hAnsi="Times New Roman" w:cs="Times New Roman"/>
          <w:color w:val="FF0000"/>
          <w:highlight w:val="black"/>
        </w:rPr>
        <w:t xml:space="preserve">$20 </w:t>
      </w:r>
      <w:r w:rsidRPr="00526CC3">
        <w:rPr>
          <w:rFonts w:ascii="Times New Roman" w:hAnsi="Times New Roman" w:cs="Times New Roman"/>
          <w:color w:val="FFFFFF" w:themeColor="background1"/>
          <w:highlight w:val="black"/>
        </w:rPr>
        <w:t>~/'$i'/)' temp_merge_4.tsv  &gt; clinvar_gnomad_genome_${i}_$(date +%F).tsv;</w:t>
      </w:r>
    </w:p>
    <w:p w14:paraId="67FFC879" w14:textId="3DFC33B1" w:rsidR="00A061C3" w:rsidRDefault="0099683A" w:rsidP="00616DC9">
      <w:pPr>
        <w:spacing w:after="0" w:line="240" w:lineRule="auto"/>
        <w:rPr>
          <w:rFonts w:ascii="Times New Roman" w:hAnsi="Times New Roman" w:cs="Times New Roman"/>
          <w:color w:val="FFFFFF" w:themeColor="background1"/>
          <w:highlight w:val="black"/>
        </w:rPr>
      </w:pPr>
      <w:r>
        <w:rPr>
          <w:rFonts w:ascii="Times New Roman" w:hAnsi="Times New Roman" w:cs="Times New Roman"/>
          <w:color w:val="FFFFFF" w:themeColor="background1"/>
          <w:highlight w:val="black"/>
        </w:rPr>
        <w:t>done</w:t>
      </w:r>
    </w:p>
    <w:p w14:paraId="0F57F441" w14:textId="77777777" w:rsidR="0099683A" w:rsidRPr="00526CC3" w:rsidRDefault="0099683A" w:rsidP="00616DC9">
      <w:pPr>
        <w:spacing w:after="0" w:line="240" w:lineRule="auto"/>
        <w:rPr>
          <w:rFonts w:ascii="Times New Roman" w:hAnsi="Times New Roman" w:cs="Times New Roman"/>
          <w:color w:val="FFFFFF" w:themeColor="background1"/>
          <w:highlight w:val="black"/>
        </w:rPr>
      </w:pPr>
    </w:p>
    <w:p w14:paraId="5ABAC404"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if (( $4 = 1 )); then</w:t>
      </w:r>
    </w:p>
    <w:p w14:paraId="49FEA32C"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for j in $4;</w:t>
      </w:r>
    </w:p>
    <w:p w14:paraId="48C6A108"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do</w:t>
      </w:r>
    </w:p>
    <w:p w14:paraId="071C85C7" w14:textId="7B505EA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awk 'NR==1 || (</w:t>
      </w:r>
      <w:r w:rsidRPr="00526CC3">
        <w:rPr>
          <w:rFonts w:ascii="Times New Roman" w:hAnsi="Times New Roman" w:cs="Times New Roman"/>
          <w:color w:val="FF0000"/>
          <w:highlight w:val="black"/>
        </w:rPr>
        <w:t xml:space="preserve">$16 </w:t>
      </w:r>
      <w:r w:rsidRPr="00526CC3">
        <w:rPr>
          <w:rFonts w:ascii="Times New Roman" w:hAnsi="Times New Roman" w:cs="Times New Roman"/>
          <w:color w:val="FFFFFF" w:themeColor="background1"/>
          <w:highlight w:val="black"/>
        </w:rPr>
        <w:t>~/'$j'/)' clinvar_gnomad_genome_${i}</w:t>
      </w:r>
      <w:r w:rsidR="0099683A" w:rsidRPr="00526CC3">
        <w:rPr>
          <w:rFonts w:ascii="Times New Roman" w:hAnsi="Times New Roman" w:cs="Times New Roman"/>
          <w:color w:val="FFFFFF" w:themeColor="background1"/>
          <w:highlight w:val="black"/>
        </w:rPr>
        <w:t>}_$(date +%F)</w:t>
      </w:r>
      <w:r w:rsidR="00296297">
        <w:rPr>
          <w:rFonts w:ascii="Times New Roman" w:hAnsi="Times New Roman" w:cs="Times New Roman"/>
          <w:color w:val="FFFFFF" w:themeColor="background1"/>
          <w:highlight w:val="black"/>
        </w:rPr>
        <w:t>.</w:t>
      </w:r>
      <w:r w:rsidRPr="00526CC3">
        <w:rPr>
          <w:rFonts w:ascii="Times New Roman" w:hAnsi="Times New Roman" w:cs="Times New Roman"/>
          <w:color w:val="FFFFFF" w:themeColor="background1"/>
          <w:highlight w:val="black"/>
        </w:rPr>
        <w:t>tsv &gt; clinvar_gnomad_genome_${i}_${j}_$(date +%F).tsv;</w:t>
      </w:r>
    </w:p>
    <w:p w14:paraId="6C44DCE9"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done</w:t>
      </w:r>
    </w:p>
    <w:p w14:paraId="28DBCAA3"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p>
    <w:p w14:paraId="12F98996" w14:textId="77777777" w:rsidR="00A061C3" w:rsidRPr="00526CC3" w:rsidRDefault="00A061C3" w:rsidP="00616DC9">
      <w:pPr>
        <w:spacing w:after="0" w:line="240" w:lineRule="auto"/>
        <w:rPr>
          <w:rFonts w:ascii="Times New Roman" w:hAnsi="Times New Roman" w:cs="Times New Roman"/>
          <w:color w:val="FFFFFF" w:themeColor="background1"/>
          <w:highlight w:val="black"/>
        </w:rPr>
      </w:pPr>
      <w:r w:rsidRPr="00526CC3">
        <w:rPr>
          <w:rFonts w:ascii="Times New Roman" w:hAnsi="Times New Roman" w:cs="Times New Roman"/>
          <w:color w:val="FFFFFF" w:themeColor="background1"/>
          <w:highlight w:val="black"/>
        </w:rPr>
        <w:t>fi</w:t>
      </w:r>
    </w:p>
    <w:p w14:paraId="0995E4CB" w14:textId="77777777" w:rsidR="00A061C3" w:rsidRPr="00526CC3" w:rsidRDefault="00A061C3" w:rsidP="00616DC9">
      <w:pPr>
        <w:spacing w:after="0" w:line="240" w:lineRule="auto"/>
        <w:rPr>
          <w:rFonts w:ascii="Times New Roman" w:hAnsi="Times New Roman" w:cs="Times New Roman"/>
          <w:color w:val="FFFFFF" w:themeColor="background1"/>
        </w:rPr>
      </w:pPr>
      <w:r w:rsidRPr="00526CC3">
        <w:rPr>
          <w:rFonts w:ascii="Times New Roman" w:hAnsi="Times New Roman" w:cs="Times New Roman"/>
          <w:color w:val="FFFFFF" w:themeColor="background1"/>
          <w:highlight w:val="black"/>
        </w:rPr>
        <w:t>fi</w:t>
      </w:r>
    </w:p>
    <w:p w14:paraId="7B05F4D1" w14:textId="77777777" w:rsidR="00A061C3" w:rsidRPr="00526CC3" w:rsidRDefault="00A061C3" w:rsidP="00616DC9">
      <w:pPr>
        <w:spacing w:after="0" w:line="240" w:lineRule="auto"/>
        <w:rPr>
          <w:rFonts w:ascii="Times New Roman" w:hAnsi="Times New Roman" w:cs="Times New Roman"/>
          <w:color w:val="FFFFFF" w:themeColor="background1"/>
        </w:rPr>
      </w:pPr>
    </w:p>
    <w:p w14:paraId="6241D0F2" w14:textId="1D1C6EE8" w:rsidR="008B0FCB" w:rsidRPr="00526CC3" w:rsidRDefault="00FE57F9" w:rsidP="008B0FCB">
      <w:pPr>
        <w:rPr>
          <w:rFonts w:ascii="Times New Roman" w:hAnsi="Times New Roman" w:cs="Times New Roman"/>
          <w:b/>
          <w:bCs/>
        </w:rPr>
      </w:pPr>
      <w:r w:rsidRPr="00526CC3">
        <w:rPr>
          <w:rFonts w:ascii="Times New Roman" w:hAnsi="Times New Roman" w:cs="Times New Roman"/>
          <w:b/>
          <w:bCs/>
        </w:rPr>
        <w:t>```````````````````````````````````````````````````````````</w:t>
      </w:r>
    </w:p>
    <w:p w14:paraId="23C07D8D" w14:textId="579DE720" w:rsidR="00276B22" w:rsidRPr="00526CC3" w:rsidRDefault="00276B22" w:rsidP="008B0FCB">
      <w:pPr>
        <w:rPr>
          <w:rFonts w:ascii="Times New Roman" w:hAnsi="Times New Roman" w:cs="Times New Roman"/>
        </w:rPr>
      </w:pPr>
      <w:r w:rsidRPr="00526CC3">
        <w:rPr>
          <w:rFonts w:ascii="Times New Roman" w:hAnsi="Times New Roman" w:cs="Times New Roman"/>
        </w:rPr>
        <w:t>Save this shell script with different name so you do</w:t>
      </w:r>
      <w:r w:rsidR="00C824B8" w:rsidRPr="00526CC3">
        <w:rPr>
          <w:rFonts w:ascii="Times New Roman" w:hAnsi="Times New Roman" w:cs="Times New Roman"/>
        </w:rPr>
        <w:t xml:space="preserve"> not </w:t>
      </w:r>
      <w:r w:rsidRPr="00526CC3">
        <w:rPr>
          <w:rFonts w:ascii="Times New Roman" w:hAnsi="Times New Roman" w:cs="Times New Roman"/>
        </w:rPr>
        <w:t xml:space="preserve">overwrite the original default master merge shell script. </w:t>
      </w:r>
      <w:r w:rsidR="00C824B8" w:rsidRPr="00526CC3">
        <w:rPr>
          <w:rFonts w:ascii="Times New Roman" w:hAnsi="Times New Roman" w:cs="Times New Roman"/>
        </w:rPr>
        <w:t>For this example, shell script was saved as “master_merge</w:t>
      </w:r>
      <w:r w:rsidR="00C824B8" w:rsidRPr="00526CC3">
        <w:rPr>
          <w:rFonts w:ascii="Times New Roman" w:hAnsi="Times New Roman" w:cs="Times New Roman"/>
          <w:color w:val="FF0000"/>
        </w:rPr>
        <w:t>_add</w:t>
      </w:r>
      <w:r w:rsidR="00C824B8" w:rsidRPr="00526CC3">
        <w:rPr>
          <w:rFonts w:ascii="Times New Roman" w:hAnsi="Times New Roman" w:cs="Times New Roman"/>
        </w:rPr>
        <w:t>.sh”</w:t>
      </w:r>
    </w:p>
    <w:p w14:paraId="234F1D7E" w14:textId="39E2DF26" w:rsidR="0051392D" w:rsidRPr="00526CC3" w:rsidRDefault="00276B22" w:rsidP="0051392D">
      <w:pPr>
        <w:pStyle w:val="ListParagraph"/>
        <w:numPr>
          <w:ilvl w:val="0"/>
          <w:numId w:val="1"/>
        </w:numPr>
        <w:rPr>
          <w:rFonts w:ascii="Times New Roman" w:hAnsi="Times New Roman" w:cs="Times New Roman"/>
        </w:rPr>
      </w:pPr>
      <w:r w:rsidRPr="00526CC3">
        <w:rPr>
          <w:rFonts w:ascii="Times New Roman" w:hAnsi="Times New Roman" w:cs="Times New Roman"/>
        </w:rPr>
        <w:t>Run merge on command line.</w:t>
      </w:r>
    </w:p>
    <w:p w14:paraId="002B9EEB" w14:textId="2A943C5A" w:rsidR="008F3F5F" w:rsidRPr="00526CC3" w:rsidRDefault="008F3F5F" w:rsidP="008F3F5F">
      <w:pPr>
        <w:rPr>
          <w:rFonts w:ascii="Times New Roman" w:hAnsi="Times New Roman" w:cs="Times New Roman"/>
          <w:b/>
          <w:bCs/>
        </w:rPr>
      </w:pPr>
      <w:r w:rsidRPr="00526CC3">
        <w:rPr>
          <w:rFonts w:ascii="Times New Roman" w:hAnsi="Times New Roman" w:cs="Times New Roman"/>
          <w:b/>
          <w:bCs/>
        </w:rPr>
        <w:t>Command line:</w:t>
      </w:r>
    </w:p>
    <w:p w14:paraId="13DC03F7" w14:textId="0AF880C0" w:rsidR="008F3F5F" w:rsidRPr="00526CC3" w:rsidRDefault="00276B22" w:rsidP="008F3F5F">
      <w:pPr>
        <w:rPr>
          <w:rFonts w:ascii="Times New Roman" w:hAnsi="Times New Roman" w:cs="Times New Roman"/>
          <w:color w:val="FFFFFF" w:themeColor="background1"/>
        </w:rPr>
      </w:pPr>
      <w:r w:rsidRPr="00526CC3">
        <w:rPr>
          <w:rFonts w:ascii="Times New Roman" w:hAnsi="Times New Roman" w:cs="Times New Roman"/>
          <w:color w:val="FFFFFF" w:themeColor="background1"/>
          <w:highlight w:val="black"/>
        </w:rPr>
        <w:t xml:space="preserve">sbatch </w:t>
      </w:r>
      <w:r w:rsidRPr="00526CC3">
        <w:rPr>
          <w:rFonts w:ascii="Times New Roman" w:hAnsi="Times New Roman" w:cs="Times New Roman"/>
          <w:color w:val="FF0000"/>
          <w:highlight w:val="black"/>
        </w:rPr>
        <w:t xml:space="preserve">master_merge_add.sh </w:t>
      </w:r>
      <w:r w:rsidRPr="00526CC3">
        <w:rPr>
          <w:rFonts w:ascii="Times New Roman" w:hAnsi="Times New Roman" w:cs="Times New Roman"/>
          <w:color w:val="FFFFFF" w:themeColor="background1"/>
          <w:highlight w:val="black"/>
        </w:rPr>
        <w:t>gnomad.exomes.r2.1.1.sites.14_YEAR-MONTH-DATE.vcf.bgz clinvar_GR37_YEAR-MONTH-DATE.vcf.gz MYH7</w:t>
      </w:r>
      <w:r w:rsidR="00616DC9" w:rsidRPr="00526CC3">
        <w:rPr>
          <w:rFonts w:ascii="Times New Roman" w:hAnsi="Times New Roman" w:cs="Times New Roman"/>
          <w:color w:val="FFFFFF" w:themeColor="background1"/>
          <w:highlight w:val="black"/>
        </w:rPr>
        <w:t xml:space="preserve"> cardio</w:t>
      </w:r>
    </w:p>
    <w:p w14:paraId="24290C0D" w14:textId="268DBC56" w:rsidR="008F3F5F" w:rsidRPr="00526CC3" w:rsidRDefault="008F3F5F" w:rsidP="008F3F5F">
      <w:pPr>
        <w:rPr>
          <w:rFonts w:ascii="Times New Roman" w:hAnsi="Times New Roman" w:cs="Times New Roman"/>
          <w:b/>
          <w:bCs/>
        </w:rPr>
      </w:pPr>
      <w:r w:rsidRPr="00526CC3">
        <w:rPr>
          <w:rFonts w:ascii="Times New Roman" w:hAnsi="Times New Roman" w:cs="Times New Roman"/>
          <w:b/>
          <w:bCs/>
        </w:rPr>
        <w:t>Output:</w:t>
      </w:r>
    </w:p>
    <w:p w14:paraId="267F08B5" w14:textId="5D67A728" w:rsidR="008F3F5F" w:rsidRPr="00526CC3" w:rsidRDefault="008F3F5F" w:rsidP="008F3F5F">
      <w:pPr>
        <w:rPr>
          <w:rFonts w:ascii="Times New Roman" w:hAnsi="Times New Roman" w:cs="Times New Roman"/>
        </w:rPr>
      </w:pPr>
      <w:r w:rsidRPr="00526CC3">
        <w:rPr>
          <w:rFonts w:ascii="Times New Roman" w:hAnsi="Times New Roman" w:cs="Times New Roman"/>
        </w:rPr>
        <w:lastRenderedPageBreak/>
        <w:tab/>
        <w:t>Temp files:</w:t>
      </w:r>
      <w:r w:rsidR="00B44C90" w:rsidRPr="00526CC3">
        <w:rPr>
          <w:rFonts w:ascii="Times New Roman" w:hAnsi="Times New Roman" w:cs="Times New Roman"/>
        </w:rPr>
        <w:t xml:space="preserve"> temp_merge_1.vcf, temp_merge_2.tsv, temp_merge_3.tsv, temp_merge_4.tsv</w:t>
      </w:r>
    </w:p>
    <w:p w14:paraId="6E24AF49" w14:textId="2E881F0D" w:rsidR="008F3F5F" w:rsidRPr="00526CC3" w:rsidRDefault="008F3F5F" w:rsidP="008F3F5F">
      <w:pPr>
        <w:rPr>
          <w:rFonts w:ascii="Times New Roman" w:hAnsi="Times New Roman" w:cs="Times New Roman"/>
        </w:rPr>
      </w:pPr>
      <w:r w:rsidRPr="00526CC3">
        <w:rPr>
          <w:rFonts w:ascii="Times New Roman" w:hAnsi="Times New Roman" w:cs="Times New Roman"/>
        </w:rPr>
        <w:tab/>
        <w:t>Final file</w:t>
      </w:r>
      <w:r w:rsidR="00BB041D" w:rsidRPr="00526CC3">
        <w:rPr>
          <w:rFonts w:ascii="Times New Roman" w:hAnsi="Times New Roman" w:cs="Times New Roman"/>
        </w:rPr>
        <w:t>s</w:t>
      </w:r>
      <w:r w:rsidRPr="00526CC3">
        <w:rPr>
          <w:rFonts w:ascii="Times New Roman" w:hAnsi="Times New Roman" w:cs="Times New Roman"/>
        </w:rPr>
        <w:t>:</w:t>
      </w:r>
      <w:r w:rsidR="00B44C90" w:rsidRPr="00526CC3">
        <w:rPr>
          <w:rFonts w:ascii="Times New Roman" w:hAnsi="Times New Roman" w:cs="Times New Roman"/>
        </w:rPr>
        <w:t xml:space="preserve"> </w:t>
      </w:r>
      <w:r w:rsidR="00276B22" w:rsidRPr="00526CC3">
        <w:rPr>
          <w:rFonts w:ascii="Times New Roman" w:hAnsi="Times New Roman" w:cs="Times New Roman"/>
          <w:highlight w:val="yellow"/>
        </w:rPr>
        <w:t>clinvar_gnomad_exome_MYH7</w:t>
      </w:r>
      <w:r w:rsidR="00BB041D" w:rsidRPr="00526CC3">
        <w:rPr>
          <w:rFonts w:ascii="Times New Roman" w:hAnsi="Times New Roman" w:cs="Times New Roman"/>
          <w:highlight w:val="yellow"/>
        </w:rPr>
        <w:t xml:space="preserve"> </w:t>
      </w:r>
      <w:r w:rsidR="00276B22" w:rsidRPr="00526CC3">
        <w:rPr>
          <w:rFonts w:ascii="Times New Roman" w:hAnsi="Times New Roman" w:cs="Times New Roman"/>
          <w:highlight w:val="yellow"/>
        </w:rPr>
        <w:t>_YEAR-MONTH-DAY.tsv</w:t>
      </w:r>
    </w:p>
    <w:p w14:paraId="371C0825" w14:textId="52BDF867" w:rsidR="00BB041D" w:rsidRPr="00526CC3" w:rsidRDefault="00BB041D" w:rsidP="008F3F5F">
      <w:pPr>
        <w:rPr>
          <w:rFonts w:ascii="Times New Roman" w:hAnsi="Times New Roman" w:cs="Times New Roman"/>
        </w:rPr>
      </w:pPr>
      <w:r w:rsidRPr="00526CC3">
        <w:rPr>
          <w:rFonts w:ascii="Times New Roman" w:hAnsi="Times New Roman" w:cs="Times New Roman"/>
        </w:rPr>
        <w:tab/>
      </w:r>
      <w:r w:rsidRPr="00526CC3">
        <w:rPr>
          <w:rFonts w:ascii="Times New Roman" w:hAnsi="Times New Roman" w:cs="Times New Roman"/>
        </w:rPr>
        <w:tab/>
        <w:t xml:space="preserve">    </w:t>
      </w:r>
      <w:r w:rsidRPr="00526CC3">
        <w:rPr>
          <w:rFonts w:ascii="Times New Roman" w:hAnsi="Times New Roman" w:cs="Times New Roman"/>
          <w:highlight w:val="yellow"/>
        </w:rPr>
        <w:t>clinvar_gnomad_exome_MYH7 _</w:t>
      </w:r>
      <w:r w:rsidR="00616DC9" w:rsidRPr="00526CC3">
        <w:rPr>
          <w:rFonts w:ascii="Times New Roman" w:hAnsi="Times New Roman" w:cs="Times New Roman"/>
          <w:highlight w:val="yellow"/>
        </w:rPr>
        <w:t>cardio</w:t>
      </w:r>
      <w:r w:rsidRPr="00526CC3">
        <w:rPr>
          <w:rFonts w:ascii="Times New Roman" w:hAnsi="Times New Roman" w:cs="Times New Roman"/>
          <w:highlight w:val="yellow"/>
        </w:rPr>
        <w:t>_YEAR-MONTH-DAY.tsv</w:t>
      </w:r>
    </w:p>
    <w:p w14:paraId="6D9AA333" w14:textId="2EC75A8D" w:rsidR="004C2AA1" w:rsidRPr="00526CC3" w:rsidRDefault="0051392D" w:rsidP="004C2AA1">
      <w:pPr>
        <w:pStyle w:val="ListParagraph"/>
        <w:numPr>
          <w:ilvl w:val="0"/>
          <w:numId w:val="1"/>
        </w:numPr>
        <w:rPr>
          <w:rFonts w:ascii="Times New Roman" w:hAnsi="Times New Roman" w:cs="Times New Roman"/>
        </w:rPr>
      </w:pPr>
      <w:r w:rsidRPr="00526CC3">
        <w:rPr>
          <w:rFonts w:ascii="Times New Roman" w:hAnsi="Times New Roman" w:cs="Times New Roman"/>
        </w:rPr>
        <w:t xml:space="preserve">Export </w:t>
      </w:r>
      <w:r w:rsidR="00276B22" w:rsidRPr="00526CC3">
        <w:rPr>
          <w:rFonts w:ascii="Times New Roman" w:hAnsi="Times New Roman" w:cs="Times New Roman"/>
        </w:rPr>
        <w:t>final file</w:t>
      </w:r>
      <w:r w:rsidRPr="00526CC3">
        <w:rPr>
          <w:rFonts w:ascii="Times New Roman" w:hAnsi="Times New Roman" w:cs="Times New Roman"/>
        </w:rPr>
        <w:t xml:space="preserve"> via FileZilla </w:t>
      </w:r>
      <w:r w:rsidR="008F3F5F" w:rsidRPr="00526CC3">
        <w:rPr>
          <w:rFonts w:ascii="Times New Roman" w:hAnsi="Times New Roman" w:cs="Times New Roman"/>
        </w:rPr>
        <w:t>to get dataset onto your desktop. See O2 wiki page for details</w:t>
      </w:r>
      <w:r w:rsidR="00526CC3">
        <w:rPr>
          <w:rFonts w:ascii="Times New Roman" w:hAnsi="Times New Roman" w:cs="Times New Roman"/>
        </w:rPr>
        <w:t xml:space="preserve"> </w:t>
      </w:r>
      <w:r w:rsidR="008F3F5F" w:rsidRPr="00526CC3">
        <w:rPr>
          <w:rFonts w:ascii="Times New Roman" w:hAnsi="Times New Roman" w:cs="Times New Roman"/>
        </w:rPr>
        <w:t xml:space="preserve">(https://wiki.rc.hms.harvard.edu/display/O2/File+Transfer). </w:t>
      </w:r>
    </w:p>
    <w:p w14:paraId="586DDEEB" w14:textId="2B8744EC" w:rsidR="004C2AA1" w:rsidRPr="00526CC3" w:rsidRDefault="004C2AA1" w:rsidP="004C2AA1">
      <w:pPr>
        <w:rPr>
          <w:rFonts w:ascii="Times New Roman" w:hAnsi="Times New Roman" w:cs="Times New Roman"/>
          <w:b/>
          <w:bCs/>
        </w:rPr>
      </w:pPr>
      <w:r w:rsidRPr="00526CC3">
        <w:rPr>
          <w:rFonts w:ascii="Times New Roman" w:hAnsi="Times New Roman" w:cs="Times New Roman"/>
          <w:b/>
          <w:bCs/>
        </w:rPr>
        <w:t>Additional Notes:</w:t>
      </w:r>
    </w:p>
    <w:p w14:paraId="7F6BEA25" w14:textId="79BBD5CF" w:rsidR="004C2AA1" w:rsidRPr="00526CC3" w:rsidRDefault="004C2AA1" w:rsidP="004C2AA1">
      <w:pPr>
        <w:pStyle w:val="ListParagraph"/>
        <w:numPr>
          <w:ilvl w:val="0"/>
          <w:numId w:val="4"/>
        </w:numPr>
        <w:rPr>
          <w:rFonts w:ascii="Times New Roman" w:hAnsi="Times New Roman" w:cs="Times New Roman"/>
        </w:rPr>
      </w:pPr>
      <w:r w:rsidRPr="00526CC3">
        <w:rPr>
          <w:rFonts w:ascii="Times New Roman" w:hAnsi="Times New Roman" w:cs="Times New Roman"/>
        </w:rPr>
        <w:t xml:space="preserve">Important dates: gnomADv3.1 exome database is expected to be released in </w:t>
      </w:r>
      <w:r w:rsidRPr="00526CC3">
        <w:rPr>
          <w:rFonts w:ascii="Times New Roman" w:hAnsi="Times New Roman" w:cs="Times New Roman"/>
          <w:b/>
          <w:bCs/>
        </w:rPr>
        <w:t>October/November 2021</w:t>
      </w:r>
      <w:r w:rsidRPr="00526CC3">
        <w:rPr>
          <w:rFonts w:ascii="Times New Roman" w:hAnsi="Times New Roman" w:cs="Times New Roman"/>
        </w:rPr>
        <w:t xml:space="preserve">. </w:t>
      </w:r>
      <w:r w:rsidR="00231BE0" w:rsidRPr="00526CC3">
        <w:rPr>
          <w:rFonts w:ascii="Times New Roman" w:hAnsi="Times New Roman" w:cs="Times New Roman"/>
        </w:rPr>
        <w:t>This version will have genome reference GR38, so we will need to merge it with ClinVar GR38 instead of GR37. We will also need to see if variable names/definitions change with this release.</w:t>
      </w:r>
    </w:p>
    <w:p w14:paraId="3D3F347C" w14:textId="76CC8560" w:rsidR="004C2AA1" w:rsidRPr="00526CC3" w:rsidRDefault="00231BE0" w:rsidP="00DA4CB5">
      <w:pPr>
        <w:pStyle w:val="ListParagraph"/>
        <w:numPr>
          <w:ilvl w:val="0"/>
          <w:numId w:val="4"/>
        </w:numPr>
        <w:rPr>
          <w:rFonts w:ascii="Times New Roman" w:hAnsi="Times New Roman" w:cs="Times New Roman"/>
        </w:rPr>
      </w:pPr>
      <w:r w:rsidRPr="00526CC3">
        <w:rPr>
          <w:rFonts w:ascii="Times New Roman" w:hAnsi="Times New Roman" w:cs="Times New Roman"/>
        </w:rPr>
        <w:t xml:space="preserve">We should keep tabs on the </w:t>
      </w:r>
      <w:r w:rsidRPr="00526CC3">
        <w:rPr>
          <w:rFonts w:ascii="Times New Roman" w:hAnsi="Times New Roman" w:cs="Times New Roman"/>
          <w:b/>
          <w:bCs/>
        </w:rPr>
        <w:t>gnomAD genome database</w:t>
      </w:r>
      <w:r w:rsidRPr="00526CC3">
        <w:rPr>
          <w:rFonts w:ascii="Times New Roman" w:hAnsi="Times New Roman" w:cs="Times New Roman"/>
        </w:rPr>
        <w:t xml:space="preserve">- when it becomes a more representative sample, we will eventually want to switch over to this instead of the gnomAD exome database. I </w:t>
      </w:r>
      <w:r w:rsidR="00DA4CB5" w:rsidRPr="00526CC3">
        <w:rPr>
          <w:rFonts w:ascii="Times New Roman" w:hAnsi="Times New Roman" w:cs="Times New Roman"/>
        </w:rPr>
        <w:t>do not</w:t>
      </w:r>
      <w:r w:rsidRPr="00526CC3">
        <w:rPr>
          <w:rFonts w:ascii="Times New Roman" w:hAnsi="Times New Roman" w:cs="Times New Roman"/>
        </w:rPr>
        <w:t xml:space="preserve"> think this will happen anytime soon though.</w:t>
      </w:r>
    </w:p>
    <w:p w14:paraId="1F25BC79" w14:textId="6A25DD47" w:rsidR="00D67FD9" w:rsidRPr="00526CC3" w:rsidRDefault="00D67FD9" w:rsidP="00DA4CB5">
      <w:pPr>
        <w:pStyle w:val="ListParagraph"/>
        <w:numPr>
          <w:ilvl w:val="0"/>
          <w:numId w:val="4"/>
        </w:numPr>
        <w:rPr>
          <w:rFonts w:ascii="Times New Roman" w:hAnsi="Times New Roman" w:cs="Times New Roman"/>
        </w:rPr>
      </w:pPr>
      <w:r w:rsidRPr="00526CC3">
        <w:rPr>
          <w:rFonts w:ascii="Times New Roman" w:hAnsi="Times New Roman" w:cs="Times New Roman"/>
        </w:rPr>
        <w:t xml:space="preserve">If we want to use different genotype and phenotype databases, the merge tool code will need to be tweaked. </w:t>
      </w:r>
      <w:r w:rsidR="00526CC3" w:rsidRPr="00526CC3">
        <w:rPr>
          <w:rFonts w:ascii="Times New Roman" w:hAnsi="Times New Roman" w:cs="Times New Roman"/>
        </w:rPr>
        <w:t>If</w:t>
      </w:r>
      <w:r w:rsidRPr="00526CC3">
        <w:rPr>
          <w:rFonts w:ascii="Times New Roman" w:hAnsi="Times New Roman" w:cs="Times New Roman"/>
        </w:rPr>
        <w:t xml:space="preserve"> the two files to be merged are VCF</w:t>
      </w:r>
      <w:r w:rsidR="00D56201">
        <w:rPr>
          <w:rFonts w:ascii="Times New Roman" w:hAnsi="Times New Roman" w:cs="Times New Roman"/>
        </w:rPr>
        <w:t>s</w:t>
      </w:r>
      <w:r w:rsidRPr="00526CC3">
        <w:rPr>
          <w:rFonts w:ascii="Times New Roman" w:hAnsi="Times New Roman" w:cs="Times New Roman"/>
        </w:rPr>
        <w:t xml:space="preserve"> and have the same genome reference</w:t>
      </w:r>
      <w:r w:rsidR="009E0C02" w:rsidRPr="00526CC3">
        <w:rPr>
          <w:rFonts w:ascii="Times New Roman" w:hAnsi="Times New Roman" w:cs="Times New Roman"/>
        </w:rPr>
        <w:t xml:space="preserve"> and index file</w:t>
      </w:r>
      <w:r w:rsidRPr="00526CC3">
        <w:rPr>
          <w:rFonts w:ascii="Times New Roman" w:hAnsi="Times New Roman" w:cs="Times New Roman"/>
        </w:rPr>
        <w:t>, it should not be very difficult to do. Merging ALFA with ClinVar is more difficult because they do not use the same</w:t>
      </w:r>
      <w:r w:rsidR="009E0C02" w:rsidRPr="00526CC3">
        <w:rPr>
          <w:rFonts w:ascii="Times New Roman" w:hAnsi="Times New Roman" w:cs="Times New Roman"/>
        </w:rPr>
        <w:t xml:space="preserve"> index file- we have that only partially done (see </w:t>
      </w:r>
      <w:r w:rsidR="009E0C02" w:rsidRPr="00526CC3">
        <w:rPr>
          <w:rFonts w:ascii="Times New Roman" w:hAnsi="Times New Roman" w:cs="Times New Roman"/>
          <w:b/>
          <w:bCs/>
        </w:rPr>
        <w:t>clinvar-ALFA-merge</w:t>
      </w:r>
      <w:r w:rsidR="009E0C02" w:rsidRPr="00526CC3">
        <w:rPr>
          <w:rFonts w:ascii="Times New Roman" w:hAnsi="Times New Roman" w:cs="Times New Roman"/>
        </w:rPr>
        <w:t xml:space="preserve"> directory).</w:t>
      </w:r>
    </w:p>
    <w:p w14:paraId="00658226" w14:textId="77777777" w:rsidR="004C2AA1" w:rsidRDefault="004C2AA1" w:rsidP="004C2AA1"/>
    <w:sectPr w:rsidR="004C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1325"/>
    <w:multiLevelType w:val="hybridMultilevel"/>
    <w:tmpl w:val="D5C6C1AA"/>
    <w:lvl w:ilvl="0" w:tplc="C6C4D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E439F7"/>
    <w:multiLevelType w:val="hybridMultilevel"/>
    <w:tmpl w:val="4EC41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22623"/>
    <w:multiLevelType w:val="hybridMultilevel"/>
    <w:tmpl w:val="F76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86E15"/>
    <w:multiLevelType w:val="hybridMultilevel"/>
    <w:tmpl w:val="A1C69AB0"/>
    <w:lvl w:ilvl="0" w:tplc="0D4689E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BA"/>
    <w:rsid w:val="00020A8F"/>
    <w:rsid w:val="000A7999"/>
    <w:rsid w:val="001B5CD2"/>
    <w:rsid w:val="001C2042"/>
    <w:rsid w:val="001E4164"/>
    <w:rsid w:val="001F2307"/>
    <w:rsid w:val="00231BE0"/>
    <w:rsid w:val="00276B22"/>
    <w:rsid w:val="002941E0"/>
    <w:rsid w:val="00296297"/>
    <w:rsid w:val="002A32FF"/>
    <w:rsid w:val="00440F74"/>
    <w:rsid w:val="004510E3"/>
    <w:rsid w:val="004C2AA1"/>
    <w:rsid w:val="004E2FC7"/>
    <w:rsid w:val="004F6860"/>
    <w:rsid w:val="0051392D"/>
    <w:rsid w:val="00526CC3"/>
    <w:rsid w:val="005350BA"/>
    <w:rsid w:val="00590005"/>
    <w:rsid w:val="00616DC9"/>
    <w:rsid w:val="00671987"/>
    <w:rsid w:val="00696041"/>
    <w:rsid w:val="00751745"/>
    <w:rsid w:val="007E2240"/>
    <w:rsid w:val="007F49B1"/>
    <w:rsid w:val="008B0FCB"/>
    <w:rsid w:val="008F3F5F"/>
    <w:rsid w:val="009322DC"/>
    <w:rsid w:val="0099683A"/>
    <w:rsid w:val="009E0C02"/>
    <w:rsid w:val="00A061C3"/>
    <w:rsid w:val="00AD6F70"/>
    <w:rsid w:val="00B44C90"/>
    <w:rsid w:val="00BB041D"/>
    <w:rsid w:val="00C20CD6"/>
    <w:rsid w:val="00C824B8"/>
    <w:rsid w:val="00D12399"/>
    <w:rsid w:val="00D34C55"/>
    <w:rsid w:val="00D56201"/>
    <w:rsid w:val="00D67FD9"/>
    <w:rsid w:val="00DA4CB5"/>
    <w:rsid w:val="00E4121F"/>
    <w:rsid w:val="00EB1C53"/>
    <w:rsid w:val="00ED462D"/>
    <w:rsid w:val="00F671E5"/>
    <w:rsid w:val="00F804AB"/>
    <w:rsid w:val="00FA686F"/>
    <w:rsid w:val="00FB76AF"/>
    <w:rsid w:val="00FD7D06"/>
    <w:rsid w:val="00FE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0CA2"/>
  <w15:chartTrackingRefBased/>
  <w15:docId w15:val="{7209CFB5-1846-4DF8-A0DB-458D802B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0BA"/>
    <w:pPr>
      <w:ind w:left="720"/>
      <w:contextualSpacing/>
    </w:pPr>
  </w:style>
  <w:style w:type="character" w:styleId="Hyperlink">
    <w:name w:val="Hyperlink"/>
    <w:basedOn w:val="DefaultParagraphFont"/>
    <w:uiPriority w:val="99"/>
    <w:unhideWhenUsed/>
    <w:rsid w:val="0051392D"/>
    <w:rPr>
      <w:color w:val="0563C1" w:themeColor="hyperlink"/>
      <w:u w:val="single"/>
    </w:rPr>
  </w:style>
  <w:style w:type="character" w:styleId="UnresolvedMention">
    <w:name w:val="Unresolved Mention"/>
    <w:basedOn w:val="DefaultParagraphFont"/>
    <w:uiPriority w:val="99"/>
    <w:semiHidden/>
    <w:unhideWhenUsed/>
    <w:rsid w:val="0051392D"/>
    <w:rPr>
      <w:color w:val="605E5C"/>
      <w:shd w:val="clear" w:color="auto" w:fill="E1DFDD"/>
    </w:rPr>
  </w:style>
  <w:style w:type="table" w:styleId="TableGrid">
    <w:name w:val="Table Grid"/>
    <w:basedOn w:val="TableNormal"/>
    <w:uiPriority w:val="39"/>
    <w:rsid w:val="00F80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5557">
      <w:bodyDiv w:val="1"/>
      <w:marLeft w:val="0"/>
      <w:marRight w:val="0"/>
      <w:marTop w:val="0"/>
      <w:marBottom w:val="0"/>
      <w:divBdr>
        <w:top w:val="none" w:sz="0" w:space="0" w:color="auto"/>
        <w:left w:val="none" w:sz="0" w:space="0" w:color="auto"/>
        <w:bottom w:val="none" w:sz="0" w:space="0" w:color="auto"/>
        <w:right w:val="none" w:sz="0" w:space="0" w:color="auto"/>
      </w:divBdr>
    </w:div>
    <w:div w:id="428892057">
      <w:bodyDiv w:val="1"/>
      <w:marLeft w:val="0"/>
      <w:marRight w:val="0"/>
      <w:marTop w:val="0"/>
      <w:marBottom w:val="0"/>
      <w:divBdr>
        <w:top w:val="none" w:sz="0" w:space="0" w:color="auto"/>
        <w:left w:val="none" w:sz="0" w:space="0" w:color="auto"/>
        <w:bottom w:val="none" w:sz="0" w:space="0" w:color="auto"/>
        <w:right w:val="none" w:sz="0" w:space="0" w:color="auto"/>
      </w:divBdr>
    </w:div>
    <w:div w:id="541094029">
      <w:bodyDiv w:val="1"/>
      <w:marLeft w:val="0"/>
      <w:marRight w:val="0"/>
      <w:marTop w:val="0"/>
      <w:marBottom w:val="0"/>
      <w:divBdr>
        <w:top w:val="none" w:sz="0" w:space="0" w:color="auto"/>
        <w:left w:val="none" w:sz="0" w:space="0" w:color="auto"/>
        <w:bottom w:val="none" w:sz="0" w:space="0" w:color="auto"/>
        <w:right w:val="none" w:sz="0" w:space="0" w:color="auto"/>
      </w:divBdr>
    </w:div>
    <w:div w:id="702362351">
      <w:bodyDiv w:val="1"/>
      <w:marLeft w:val="0"/>
      <w:marRight w:val="0"/>
      <w:marTop w:val="0"/>
      <w:marBottom w:val="0"/>
      <w:divBdr>
        <w:top w:val="none" w:sz="0" w:space="0" w:color="auto"/>
        <w:left w:val="none" w:sz="0" w:space="0" w:color="auto"/>
        <w:bottom w:val="none" w:sz="0" w:space="0" w:color="auto"/>
        <w:right w:val="none" w:sz="0" w:space="0" w:color="auto"/>
      </w:divBdr>
    </w:div>
    <w:div w:id="841942129">
      <w:bodyDiv w:val="1"/>
      <w:marLeft w:val="0"/>
      <w:marRight w:val="0"/>
      <w:marTop w:val="0"/>
      <w:marBottom w:val="0"/>
      <w:divBdr>
        <w:top w:val="none" w:sz="0" w:space="0" w:color="auto"/>
        <w:left w:val="none" w:sz="0" w:space="0" w:color="auto"/>
        <w:bottom w:val="none" w:sz="0" w:space="0" w:color="auto"/>
        <w:right w:val="none" w:sz="0" w:space="0" w:color="auto"/>
      </w:divBdr>
    </w:div>
    <w:div w:id="1093091335">
      <w:bodyDiv w:val="1"/>
      <w:marLeft w:val="0"/>
      <w:marRight w:val="0"/>
      <w:marTop w:val="0"/>
      <w:marBottom w:val="0"/>
      <w:divBdr>
        <w:top w:val="none" w:sz="0" w:space="0" w:color="auto"/>
        <w:left w:val="none" w:sz="0" w:space="0" w:color="auto"/>
        <w:bottom w:val="none" w:sz="0" w:space="0" w:color="auto"/>
        <w:right w:val="none" w:sz="0" w:space="0" w:color="auto"/>
      </w:divBdr>
    </w:div>
    <w:div w:id="1120881849">
      <w:bodyDiv w:val="1"/>
      <w:marLeft w:val="0"/>
      <w:marRight w:val="0"/>
      <w:marTop w:val="0"/>
      <w:marBottom w:val="0"/>
      <w:divBdr>
        <w:top w:val="none" w:sz="0" w:space="0" w:color="auto"/>
        <w:left w:val="none" w:sz="0" w:space="0" w:color="auto"/>
        <w:bottom w:val="none" w:sz="0" w:space="0" w:color="auto"/>
        <w:right w:val="none" w:sz="0" w:space="0" w:color="auto"/>
      </w:divBdr>
    </w:div>
    <w:div w:id="1386025514">
      <w:bodyDiv w:val="1"/>
      <w:marLeft w:val="0"/>
      <w:marRight w:val="0"/>
      <w:marTop w:val="0"/>
      <w:marBottom w:val="0"/>
      <w:divBdr>
        <w:top w:val="none" w:sz="0" w:space="0" w:color="auto"/>
        <w:left w:val="none" w:sz="0" w:space="0" w:color="auto"/>
        <w:bottom w:val="none" w:sz="0" w:space="0" w:color="auto"/>
        <w:right w:val="none" w:sz="0" w:space="0" w:color="auto"/>
      </w:divBdr>
    </w:div>
    <w:div w:id="1504472291">
      <w:bodyDiv w:val="1"/>
      <w:marLeft w:val="0"/>
      <w:marRight w:val="0"/>
      <w:marTop w:val="0"/>
      <w:marBottom w:val="0"/>
      <w:divBdr>
        <w:top w:val="none" w:sz="0" w:space="0" w:color="auto"/>
        <w:left w:val="none" w:sz="0" w:space="0" w:color="auto"/>
        <w:bottom w:val="none" w:sz="0" w:space="0" w:color="auto"/>
        <w:right w:val="none" w:sz="0" w:space="0" w:color="auto"/>
      </w:divBdr>
    </w:div>
    <w:div w:id="1690528332">
      <w:bodyDiv w:val="1"/>
      <w:marLeft w:val="0"/>
      <w:marRight w:val="0"/>
      <w:marTop w:val="0"/>
      <w:marBottom w:val="0"/>
      <w:divBdr>
        <w:top w:val="none" w:sz="0" w:space="0" w:color="auto"/>
        <w:left w:val="none" w:sz="0" w:space="0" w:color="auto"/>
        <w:bottom w:val="none" w:sz="0" w:space="0" w:color="auto"/>
        <w:right w:val="none" w:sz="0" w:space="0" w:color="auto"/>
      </w:divBdr>
    </w:div>
    <w:div w:id="1835993626">
      <w:bodyDiv w:val="1"/>
      <w:marLeft w:val="0"/>
      <w:marRight w:val="0"/>
      <w:marTop w:val="0"/>
      <w:marBottom w:val="0"/>
      <w:divBdr>
        <w:top w:val="none" w:sz="0" w:space="0" w:color="auto"/>
        <w:left w:val="none" w:sz="0" w:space="0" w:color="auto"/>
        <w:bottom w:val="none" w:sz="0" w:space="0" w:color="auto"/>
        <w:right w:val="none" w:sz="0" w:space="0" w:color="auto"/>
      </w:divBdr>
    </w:div>
    <w:div w:id="18642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rc.hms.harvard.edu/display/O2/File+Trans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O'Brien</dc:creator>
  <cp:keywords/>
  <dc:description/>
  <cp:lastModifiedBy>O'Brien O'Brien</cp:lastModifiedBy>
  <cp:revision>8</cp:revision>
  <dcterms:created xsi:type="dcterms:W3CDTF">2021-04-27T13:32:00Z</dcterms:created>
  <dcterms:modified xsi:type="dcterms:W3CDTF">2021-04-27T16:12:00Z</dcterms:modified>
</cp:coreProperties>
</file>