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14A" w:rsidRPr="00615FF6" w:rsidRDefault="006E714A" w:rsidP="006E714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5FF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КИЇВСЬКИЙ НАЦІОНАЛЬНИЙ УНІВЕРСИТЕТ</w:t>
      </w:r>
      <w:r w:rsidRPr="00412439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</w:rPr>
        <w:t> </w:t>
      </w:r>
    </w:p>
    <w:p w:rsidR="006E714A" w:rsidRPr="00615FF6" w:rsidRDefault="006E714A" w:rsidP="006E71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15FF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імені</w:t>
      </w:r>
      <w:proofErr w:type="spellEnd"/>
      <w:r w:rsidRPr="00615FF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 xml:space="preserve"> ТАРАСА ШЕВЧЕНКА</w:t>
      </w:r>
    </w:p>
    <w:p w:rsidR="006E714A" w:rsidRPr="00615FF6" w:rsidRDefault="006E714A" w:rsidP="006E714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714A" w:rsidRPr="00412439" w:rsidRDefault="006E714A" w:rsidP="006E71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12439">
        <w:rPr>
          <w:rFonts w:ascii="Times New Roman" w:eastAsia="Times New Roman" w:hAnsi="Times New Roman" w:cs="Times New Roman"/>
          <w:b/>
          <w:bCs/>
          <w:noProof/>
          <w:color w:val="0D0D0D"/>
          <w:sz w:val="20"/>
          <w:szCs w:val="20"/>
          <w:bdr w:val="none" w:sz="0" w:space="0" w:color="auto" w:frame="1"/>
        </w:rPr>
        <w:drawing>
          <wp:inline distT="0" distB="0" distL="0" distR="0" wp14:anchorId="6518F6E3" wp14:editId="09C45AF4">
            <wp:extent cx="3870960" cy="1074420"/>
            <wp:effectExtent l="0" t="0" r="0" b="0"/>
            <wp:docPr id="1" name="Рисунок 1" descr="https://lh6.googleusercontent.com/3w0gc2ns-20ejc2VzD3eijopMz6r0GvsHosgg1TU13LLz8NFxAz5pbcpL6A7ERsnUbpCBQJ-bMRW-_O6phS93_w9Ns0lpIDyN7mYMiOwz9Vg_eaQvL6pHXXPjMCr_I0rO9V-_3jFcWIGuvmL2DOuKD5z61TgNA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3w0gc2ns-20ejc2VzD3eijopMz6r0GvsHosgg1TU13LLz8NFxAz5pbcpL6A7ERsnUbpCBQJ-bMRW-_O6phS93_w9Ns0lpIDyN7mYMiOwz9Vg_eaQvL6pHXXPjMCr_I0rO9V-_3jFcWIGuvmL2DOuKD5z61TgNAX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14A" w:rsidRPr="00412439" w:rsidRDefault="006E714A" w:rsidP="006E71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E714A" w:rsidRPr="00412439" w:rsidRDefault="006E714A" w:rsidP="006E71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ФАКУЛЬТЕТ ІНФОРМАЦІЙНИХ ТЕХНОЛОГІЙ</w:t>
      </w:r>
    </w:p>
    <w:p w:rsidR="006E714A" w:rsidRPr="00412439" w:rsidRDefault="006E714A" w:rsidP="006E71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714A" w:rsidRPr="00412439" w:rsidRDefault="006E714A" w:rsidP="006E71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Кафедра </w:t>
      </w:r>
      <w:proofErr w:type="spellStart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прикладних</w:t>
      </w:r>
      <w:proofErr w:type="spellEnd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інформаційних</w:t>
      </w:r>
      <w:proofErr w:type="spellEnd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систем</w:t>
      </w:r>
    </w:p>
    <w:p w:rsidR="006E714A" w:rsidRPr="00412439" w:rsidRDefault="006E714A" w:rsidP="006E714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714A" w:rsidRPr="00412439" w:rsidRDefault="006E714A" w:rsidP="006E71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>Звіт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 xml:space="preserve"> №2</w:t>
      </w:r>
    </w:p>
    <w:p w:rsidR="006E714A" w:rsidRPr="00412439" w:rsidRDefault="006E714A" w:rsidP="006E71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714A" w:rsidRPr="00412439" w:rsidRDefault="006E714A" w:rsidP="006E71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з курсу</w:t>
      </w:r>
    </w:p>
    <w:p w:rsidR="006E714A" w:rsidRPr="00412439" w:rsidRDefault="006E714A" w:rsidP="006E71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714A" w:rsidRPr="00412439" w:rsidRDefault="006E714A" w:rsidP="006E71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«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Системний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аналіз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теорія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прийняття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рішень</w:t>
      </w:r>
      <w:proofErr w:type="spellEnd"/>
      <w:r w:rsidRPr="00412439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»</w:t>
      </w:r>
    </w:p>
    <w:p w:rsidR="006E714A" w:rsidRDefault="006E714A" w:rsidP="006E714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714A" w:rsidRPr="00412439" w:rsidRDefault="006E714A" w:rsidP="006E714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714A" w:rsidRPr="00412439" w:rsidRDefault="006E714A" w:rsidP="006E714A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Студент</w:t>
      </w:r>
      <w:r w:rsidRPr="00412439">
        <w:rPr>
          <w:rFonts w:ascii="Times New Roman" w:eastAsia="Times New Roman" w:hAnsi="Times New Roman" w:cs="Times New Roman"/>
          <w:bCs/>
          <w:i/>
          <w:iCs/>
          <w:color w:val="0D0D0D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3</w:t>
      </w:r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курсу</w:t>
      </w:r>
    </w:p>
    <w:p w:rsidR="006E714A" w:rsidRPr="00412439" w:rsidRDefault="006E714A" w:rsidP="006E714A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групи</w:t>
      </w:r>
      <w:proofErr w:type="spellEnd"/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ПП-32</w:t>
      </w:r>
    </w:p>
    <w:p w:rsidR="006E714A" w:rsidRPr="00412439" w:rsidRDefault="006E714A" w:rsidP="006E714A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спеціальності</w:t>
      </w:r>
      <w:proofErr w:type="spellEnd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122 «</w:t>
      </w:r>
      <w:proofErr w:type="spellStart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Комп'ютерні</w:t>
      </w:r>
      <w:proofErr w:type="spellEnd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науки»</w:t>
      </w:r>
    </w:p>
    <w:p w:rsidR="006E714A" w:rsidRPr="00412439" w:rsidRDefault="006E714A" w:rsidP="006E714A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ОП «</w:t>
      </w:r>
      <w:proofErr w:type="spellStart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Прикладне</w:t>
      </w:r>
      <w:proofErr w:type="spellEnd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</w:t>
      </w:r>
      <w:proofErr w:type="spellStart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програмування</w:t>
      </w:r>
      <w:proofErr w:type="spellEnd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»</w:t>
      </w:r>
    </w:p>
    <w:p w:rsidR="006E714A" w:rsidRPr="00412439" w:rsidRDefault="006E714A" w:rsidP="006E714A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val="ru-RU"/>
        </w:rPr>
        <w:t xml:space="preserve">Чалого </w:t>
      </w:r>
      <w:proofErr w:type="spellStart"/>
      <w:r w:rsidRPr="00412439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val="ru-RU"/>
        </w:rPr>
        <w:t>Єгора</w:t>
      </w:r>
      <w:proofErr w:type="spellEnd"/>
      <w:r w:rsidRPr="00412439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val="ru-RU"/>
        </w:rPr>
        <w:t xml:space="preserve"> Олеговича</w:t>
      </w:r>
    </w:p>
    <w:p w:rsidR="006E714A" w:rsidRPr="00412439" w:rsidRDefault="006E714A" w:rsidP="006E714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6E714A" w:rsidRPr="00412439" w:rsidRDefault="006E714A" w:rsidP="006E714A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Викладач</w:t>
      </w:r>
      <w:proofErr w:type="spellEnd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:</w:t>
      </w:r>
    </w:p>
    <w:p w:rsidR="006E714A" w:rsidRPr="00195B35" w:rsidRDefault="006E714A" w:rsidP="006E714A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i/>
          <w:color w:val="0D0D0D"/>
          <w:sz w:val="28"/>
          <w:szCs w:val="28"/>
          <w:lang w:val="ru-RU"/>
        </w:rPr>
        <w:t>Білий</w:t>
      </w:r>
      <w:proofErr w:type="spellEnd"/>
      <w:r>
        <w:rPr>
          <w:rFonts w:ascii="Times New Roman" w:eastAsia="Times New Roman" w:hAnsi="Times New Roman" w:cs="Times New Roman"/>
          <w:i/>
          <w:color w:val="0D0D0D"/>
          <w:sz w:val="28"/>
          <w:szCs w:val="28"/>
          <w:lang w:val="ru-RU"/>
        </w:rPr>
        <w:t xml:space="preserve"> Р.О.</w:t>
      </w:r>
      <w:r w:rsidRPr="00195B35">
        <w:rPr>
          <w:rFonts w:ascii="Times New Roman" w:eastAsia="Times New Roman" w:hAnsi="Times New Roman" w:cs="Times New Roman"/>
          <w:i/>
          <w:color w:val="0D0D0D"/>
          <w:sz w:val="28"/>
          <w:szCs w:val="28"/>
        </w:rPr>
        <w:t> </w:t>
      </w:r>
    </w:p>
    <w:p w:rsidR="006E714A" w:rsidRDefault="006E714A" w:rsidP="006E714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6E714A" w:rsidRDefault="006E714A" w:rsidP="006E714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714A" w:rsidRDefault="006E714A" w:rsidP="006E714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714A" w:rsidRPr="00412439" w:rsidRDefault="006E714A" w:rsidP="006E714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714A" w:rsidRDefault="006E714A" w:rsidP="006E71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Київ</w:t>
      </w:r>
      <w:proofErr w:type="spellEnd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– 2023</w:t>
      </w:r>
    </w:p>
    <w:p w:rsidR="006E714A" w:rsidRDefault="006E714A" w:rsidP="006E714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:rsidR="006E714A" w:rsidRPr="00A9758C" w:rsidRDefault="006E714A" w:rsidP="004C58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95B35">
        <w:rPr>
          <w:rFonts w:ascii="Times New Roman" w:eastAsia="Times New Roman" w:hAnsi="Times New Roman" w:cs="Times New Roman"/>
          <w:b/>
          <w:sz w:val="28"/>
          <w:szCs w:val="24"/>
          <w:lang w:val="uk-UA"/>
        </w:rPr>
        <w:lastRenderedPageBreak/>
        <w:t xml:space="preserve">Тема: </w:t>
      </w:r>
      <w:r w:rsidR="00A9758C" w:rsidRPr="00F32025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A9758C">
        <w:rPr>
          <w:rFonts w:ascii="Times New Roman" w:hAnsi="Times New Roman" w:cs="Times New Roman"/>
          <w:sz w:val="28"/>
          <w:szCs w:val="28"/>
          <w:lang w:val="uk-UA"/>
        </w:rPr>
        <w:t>етод</w:t>
      </w:r>
      <w:r w:rsidR="00A9758C" w:rsidRPr="00F32025">
        <w:rPr>
          <w:rFonts w:ascii="Times New Roman" w:hAnsi="Times New Roman" w:cs="Times New Roman"/>
          <w:sz w:val="28"/>
          <w:szCs w:val="28"/>
          <w:lang w:val="uk-UA"/>
        </w:rPr>
        <w:t xml:space="preserve"> аналізу ієрархій</w:t>
      </w:r>
      <w:r w:rsidR="00A975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E714A" w:rsidRDefault="006E714A" w:rsidP="004C58F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195B35">
        <w:rPr>
          <w:rFonts w:ascii="Times New Roman" w:eastAsia="Times New Roman" w:hAnsi="Times New Roman" w:cs="Times New Roman"/>
          <w:b/>
          <w:sz w:val="28"/>
          <w:szCs w:val="24"/>
          <w:lang w:val="uk-UA"/>
        </w:rPr>
        <w:t xml:space="preserve">Мета роботи: </w:t>
      </w:r>
      <w:r w:rsidR="00A9758C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A9758C" w:rsidRPr="00F32025">
        <w:rPr>
          <w:rFonts w:ascii="Times New Roman" w:hAnsi="Times New Roman" w:cs="Times New Roman"/>
          <w:sz w:val="28"/>
          <w:szCs w:val="28"/>
          <w:lang w:val="uk-UA"/>
        </w:rPr>
        <w:t>акріпити теоретичні знання</w:t>
      </w:r>
      <w:r w:rsidR="00A9758C" w:rsidRPr="00A24699">
        <w:rPr>
          <w:rFonts w:ascii="Times New Roman" w:hAnsi="Times New Roman" w:cs="Times New Roman"/>
          <w:sz w:val="28"/>
          <w:szCs w:val="28"/>
          <w:lang w:val="uk-UA"/>
        </w:rPr>
        <w:t xml:space="preserve"> та отримати практичні навички здійснення</w:t>
      </w:r>
      <w:r w:rsidR="00A9758C" w:rsidRPr="00A2469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експертної оцінки пріоритетності альте</w:t>
      </w:r>
      <w:r w:rsidR="00A9758C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рнатив методом аналізу ієрархії Сааті.</w:t>
      </w:r>
    </w:p>
    <w:p w:rsidR="006E714A" w:rsidRDefault="006E714A" w:rsidP="004C58F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val="uk-UA"/>
        </w:rPr>
      </w:pPr>
      <w:r w:rsidRPr="003F49E7">
        <w:rPr>
          <w:rFonts w:ascii="Times New Roman" w:eastAsia="Times New Roman" w:hAnsi="Times New Roman" w:cs="Times New Roman"/>
          <w:b/>
          <w:sz w:val="28"/>
          <w:szCs w:val="24"/>
          <w:lang w:val="uk-UA"/>
        </w:rPr>
        <w:t>Завдання:</w:t>
      </w:r>
    </w:p>
    <w:p w:rsidR="007A7AF5" w:rsidRPr="005624E6" w:rsidRDefault="007A7AF5" w:rsidP="004C58F3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5624E6">
        <w:rPr>
          <w:rFonts w:ascii="Times New Roman" w:hAnsi="Times New Roman" w:cs="Times New Roman"/>
          <w:sz w:val="28"/>
          <w:szCs w:val="28"/>
          <w:lang w:val="uk-UA"/>
        </w:rPr>
        <w:t xml:space="preserve">Побудувати </w:t>
      </w:r>
      <w:r w:rsidRPr="005624E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декомпозицію задачі ієрархії за обраною предметною областю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(див. свій варіант)</w:t>
      </w:r>
      <w:r w:rsidRPr="005624E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7A7AF5" w:rsidRPr="005624E6" w:rsidRDefault="007A7AF5" w:rsidP="004C58F3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5624E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2. Визначити піоритетність критеріїв.</w:t>
      </w:r>
    </w:p>
    <w:p w:rsidR="007A7AF5" w:rsidRPr="005624E6" w:rsidRDefault="007A7AF5" w:rsidP="004C58F3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5624E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3. Визначити пріоритетність альтернатив за кожним з критеріїв.</w:t>
      </w:r>
    </w:p>
    <w:p w:rsidR="007A7AF5" w:rsidRPr="005624E6" w:rsidRDefault="007A7AF5" w:rsidP="004C58F3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5624E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4. Визначити глобальний пріоритет альтернатив.</w:t>
      </w:r>
    </w:p>
    <w:p w:rsidR="007A7AF5" w:rsidRPr="005624E6" w:rsidRDefault="007A7AF5" w:rsidP="004C58F3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5624E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5. Оцінити рівень узгодженості думок експертів.</w:t>
      </w:r>
    </w:p>
    <w:p w:rsidR="00A9758C" w:rsidRDefault="007A7AF5" w:rsidP="004C58F3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5624E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6. Зробити необхідні висновки.</w:t>
      </w:r>
    </w:p>
    <w:p w:rsidR="00300E3C" w:rsidRDefault="00300E3C" w:rsidP="004C58F3">
      <w:pPr>
        <w:spacing w:after="0"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300E3C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Самостійне завдання:</w:t>
      </w:r>
    </w:p>
    <w:p w:rsidR="00300E3C" w:rsidRPr="00300E3C" w:rsidRDefault="00300E3C" w:rsidP="004C58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Оцінка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якості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життя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варіанти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: великий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промисловий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 центр (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столиця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);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провінційне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містечко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передмістя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столиці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Критерії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суспільна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безпека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екологія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дозвілля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розваг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підвищення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кваліфікації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одержання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медичне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обслуговування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вартість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життя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житлові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умови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рівень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доходів</w:t>
      </w:r>
      <w:proofErr w:type="spellEnd"/>
      <w:r w:rsidRPr="00300E3C">
        <w:rPr>
          <w:rFonts w:ascii="Times New Roman" w:hAnsi="Times New Roman" w:cs="Times New Roman"/>
          <w:sz w:val="28"/>
          <w:szCs w:val="28"/>
          <w:lang w:val="ru-RU"/>
        </w:rPr>
        <w:t xml:space="preserve">; ритм </w:t>
      </w:r>
      <w:proofErr w:type="spellStart"/>
      <w:r w:rsidRPr="00300E3C">
        <w:rPr>
          <w:rFonts w:ascii="Times New Roman" w:hAnsi="Times New Roman" w:cs="Times New Roman"/>
          <w:sz w:val="28"/>
          <w:szCs w:val="28"/>
          <w:lang w:val="ru-RU"/>
        </w:rPr>
        <w:t>життя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E714A" w:rsidRDefault="006E714A" w:rsidP="004C58F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val="uk-UA"/>
        </w:rPr>
      </w:pPr>
      <w:r w:rsidRPr="00615FF6">
        <w:rPr>
          <w:rFonts w:ascii="Times New Roman" w:eastAsia="Times New Roman" w:hAnsi="Times New Roman" w:cs="Times New Roman"/>
          <w:b/>
          <w:sz w:val="28"/>
          <w:szCs w:val="24"/>
          <w:lang w:val="uk-UA"/>
        </w:rPr>
        <w:t>Хід роботи:</w:t>
      </w:r>
    </w:p>
    <w:p w:rsidR="004C58F3" w:rsidRDefault="004C58F3" w:rsidP="004C58F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4C58F3">
        <w:rPr>
          <w:rFonts w:ascii="Times New Roman" w:hAnsi="Times New Roman" w:cs="Times New Roman"/>
          <w:sz w:val="28"/>
          <w:lang w:val="ru-RU"/>
        </w:rPr>
        <w:t>Ство</w:t>
      </w:r>
      <w:r>
        <w:rPr>
          <w:rFonts w:ascii="Times New Roman" w:hAnsi="Times New Roman" w:cs="Times New Roman"/>
          <w:sz w:val="28"/>
          <w:lang w:val="ru-RU"/>
        </w:rPr>
        <w:t xml:space="preserve">рив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матрицю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попарних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порівнянь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важливості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критеріїв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: </w:t>
      </w:r>
    </w:p>
    <w:p w:rsidR="0004709E" w:rsidRPr="004C58F3" w:rsidRDefault="004C58F3" w:rsidP="004C58F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4C58F3">
        <w:rPr>
          <w:rFonts w:ascii="Times New Roman" w:hAnsi="Times New Roman" w:cs="Times New Roman"/>
          <w:sz w:val="28"/>
          <w:lang w:val="ru-RU"/>
        </w:rPr>
        <w:t xml:space="preserve">для </w:t>
      </w:r>
      <w:proofErr w:type="spellStart"/>
      <w:r w:rsidRPr="004C58F3">
        <w:rPr>
          <w:rFonts w:ascii="Times New Roman" w:hAnsi="Times New Roman" w:cs="Times New Roman"/>
          <w:sz w:val="28"/>
          <w:lang w:val="ru-RU"/>
        </w:rPr>
        <w:t>першого</w:t>
      </w:r>
      <w:proofErr w:type="spellEnd"/>
      <w:r w:rsidRPr="004C5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C58F3">
        <w:rPr>
          <w:rFonts w:ascii="Times New Roman" w:hAnsi="Times New Roman" w:cs="Times New Roman"/>
          <w:sz w:val="28"/>
          <w:lang w:val="ru-RU"/>
        </w:rPr>
        <w:t>експерта</w:t>
      </w:r>
      <w:proofErr w:type="spellEnd"/>
      <w:r w:rsidRPr="004C58F3">
        <w:rPr>
          <w:rFonts w:ascii="Times New Roman" w:hAnsi="Times New Roman" w:cs="Times New Roman"/>
          <w:sz w:val="28"/>
          <w:lang w:val="ru-RU"/>
        </w:rPr>
        <w:t>:</w:t>
      </w:r>
    </w:p>
    <w:p w:rsidR="004C58F3" w:rsidRDefault="004C58F3" w:rsidP="004C58F3">
      <w:pPr>
        <w:spacing w:after="0" w:line="360" w:lineRule="auto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224907A7" wp14:editId="077DF076">
            <wp:extent cx="6152515" cy="205359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F3" w:rsidRDefault="004C58F3" w:rsidP="004C58F3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lang w:val="ru-RU"/>
        </w:rPr>
      </w:pPr>
      <w:r w:rsidRPr="004C58F3">
        <w:rPr>
          <w:rFonts w:ascii="Times New Roman" w:hAnsi="Times New Roman" w:cs="Times New Roman"/>
          <w:sz w:val="28"/>
          <w:lang w:val="ru-RU"/>
        </w:rPr>
        <w:lastRenderedPageBreak/>
        <w:t xml:space="preserve">для другого </w:t>
      </w:r>
      <w:proofErr w:type="spellStart"/>
      <w:r w:rsidRPr="004C58F3">
        <w:rPr>
          <w:rFonts w:ascii="Times New Roman" w:hAnsi="Times New Roman" w:cs="Times New Roman"/>
          <w:sz w:val="28"/>
          <w:lang w:val="ru-RU"/>
        </w:rPr>
        <w:t>експерта</w:t>
      </w:r>
      <w:proofErr w:type="spellEnd"/>
      <w:r w:rsidRPr="004C58F3">
        <w:rPr>
          <w:rFonts w:ascii="Times New Roman" w:hAnsi="Times New Roman" w:cs="Times New Roman"/>
          <w:sz w:val="28"/>
          <w:lang w:val="ru-RU"/>
        </w:rPr>
        <w:t>:</w:t>
      </w:r>
    </w:p>
    <w:p w:rsidR="00505B06" w:rsidRDefault="00DD6580" w:rsidP="00505B06">
      <w:pPr>
        <w:spacing w:after="0"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1EE39A3D" wp14:editId="327E6913">
            <wp:extent cx="6152515" cy="215836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1" w:rsidRDefault="00762501" w:rsidP="00762501">
      <w:pPr>
        <w:spacing w:after="0" w:line="360" w:lineRule="auto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Визначив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пріоритетність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критеріїв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обох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експертів</w:t>
      </w:r>
      <w:proofErr w:type="spellEnd"/>
      <w:r>
        <w:rPr>
          <w:rFonts w:ascii="Times New Roman" w:hAnsi="Times New Roman" w:cs="Times New Roman"/>
          <w:sz w:val="28"/>
          <w:lang w:val="ru-RU"/>
        </w:rPr>
        <w:t>:</w:t>
      </w:r>
    </w:p>
    <w:p w:rsidR="00762501" w:rsidRDefault="00762501" w:rsidP="0076250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07A70A8F" wp14:editId="06B50216">
            <wp:extent cx="1685925" cy="1390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1" w:rsidRDefault="00762501" w:rsidP="00762501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2469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де </w:t>
      </w:r>
      <w:r w:rsidRPr="00A24699">
        <w:rPr>
          <w:rFonts w:ascii="Times New Roman" w:hAnsi="Times New Roman" w:cs="Times New Roman"/>
          <w:sz w:val="28"/>
          <w:szCs w:val="28"/>
        </w:rPr>
        <w:t>W</w:t>
      </w:r>
      <w:r w:rsidRPr="00A24699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A2469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компонента власного вектору матриці (</w:t>
      </w:r>
      <w:r w:rsidRPr="00A24699">
        <w:rPr>
          <w:rFonts w:ascii="Times New Roman" w:hAnsi="Times New Roman" w:cs="Times New Roman"/>
          <w:color w:val="000000"/>
          <w:sz w:val="28"/>
          <w:szCs w:val="28"/>
          <w:lang w:val="uk-UA"/>
        </w:rPr>
        <w:t>середнє значення оцінок пріоритетності)</w:t>
      </w:r>
      <w:r w:rsidRPr="00A2469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;</w:t>
      </w:r>
    </w:p>
    <w:p w:rsidR="00762501" w:rsidRPr="00762501" w:rsidRDefault="00762501" w:rsidP="003203BF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24699">
        <w:rPr>
          <w:rFonts w:ascii="Times New Roman" w:hAnsi="Times New Roman" w:cs="Times New Roman"/>
          <w:sz w:val="28"/>
          <w:szCs w:val="28"/>
        </w:rPr>
        <w:t>W</w:t>
      </w:r>
      <w:r w:rsidRPr="00762501">
        <w:rPr>
          <w:rFonts w:ascii="Times New Roman" w:hAnsi="Times New Roman" w:cs="Times New Roman"/>
          <w:sz w:val="28"/>
          <w:szCs w:val="28"/>
          <w:lang w:val="ru-RU"/>
        </w:rPr>
        <w:t>норм</w:t>
      </w:r>
      <w:r w:rsidRPr="00A24699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A2469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нормований вектор матриці попарних порівнянь (вектор пріоритетів);</w:t>
      </w:r>
    </w:p>
    <w:p w:rsidR="00762501" w:rsidRDefault="00762501" w:rsidP="003203B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A24699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aіj</w:t>
      </w:r>
      <w:proofErr w:type="spellEnd"/>
      <w:r w:rsidRPr="00A2469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 значення елементів матриці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762501" w:rsidRDefault="00762501" w:rsidP="003203B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7429C71" wp14:editId="324634AC">
            <wp:extent cx="6152515" cy="1884045"/>
            <wp:effectExtent l="0" t="0" r="63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1" w:rsidRDefault="00C51CED" w:rsidP="003203B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4359CAA" wp14:editId="3C1C4DB3">
            <wp:extent cx="6152515" cy="1941830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1" w:rsidRDefault="007B6CFE" w:rsidP="003203B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Розрахував оцінку узгодженості думок експертів:</w:t>
      </w:r>
    </w:p>
    <w:p w:rsidR="002E5C83" w:rsidRDefault="007B6CFE" w:rsidP="0032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EA9554A" wp14:editId="366C7E1F">
            <wp:extent cx="2141220" cy="147582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7227" cy="149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83" w:rsidRDefault="002E5C83" w:rsidP="003203B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2469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де </w:t>
      </w:r>
      <w:r w:rsidRPr="00A24699">
        <w:rPr>
          <w:rFonts w:ascii="Times New Roman" w:hAnsi="Times New Roman" w:cs="Times New Roman"/>
          <w:sz w:val="28"/>
          <w:szCs w:val="28"/>
        </w:rPr>
        <w:t>λ</w:t>
      </w:r>
      <w:r w:rsidRPr="00A24699">
        <w:rPr>
          <w:rFonts w:ascii="Times New Roman" w:hAnsi="Times New Roman" w:cs="Times New Roman"/>
          <w:sz w:val="28"/>
          <w:szCs w:val="28"/>
          <w:lang w:val="uk-UA"/>
        </w:rPr>
        <w:t xml:space="preserve"> – власне значення матриці;</w:t>
      </w:r>
    </w:p>
    <w:p w:rsidR="002E5C83" w:rsidRPr="002E5C83" w:rsidRDefault="002E5C83" w:rsidP="003203B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24699">
        <w:rPr>
          <w:rFonts w:ascii="Times New Roman" w:hAnsi="Times New Roman" w:cs="Times New Roman"/>
          <w:sz w:val="28"/>
          <w:szCs w:val="28"/>
        </w:rPr>
        <w:t>I</w:t>
      </w:r>
      <w:r w:rsidRPr="00A24699">
        <w:rPr>
          <w:rFonts w:ascii="Times New Roman" w:hAnsi="Times New Roman" w:cs="Times New Roman"/>
          <w:sz w:val="28"/>
          <w:szCs w:val="28"/>
          <w:lang w:val="uk-UA"/>
        </w:rPr>
        <w:t xml:space="preserve">с – індекс </w:t>
      </w:r>
      <w:r w:rsidRPr="00A2469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узгодженості;</w:t>
      </w:r>
    </w:p>
    <w:p w:rsidR="002E5C83" w:rsidRPr="00A24699" w:rsidRDefault="002E5C83" w:rsidP="003203BF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24699">
        <w:rPr>
          <w:rFonts w:ascii="Times New Roman" w:hAnsi="Times New Roman" w:cs="Times New Roman"/>
          <w:sz w:val="28"/>
          <w:szCs w:val="28"/>
        </w:rPr>
        <w:t>I</w:t>
      </w:r>
      <w:proofErr w:type="spellStart"/>
      <w:r w:rsidRPr="00A24699">
        <w:rPr>
          <w:rFonts w:ascii="Times New Roman" w:hAnsi="Times New Roman" w:cs="Times New Roman"/>
          <w:sz w:val="28"/>
          <w:szCs w:val="28"/>
          <w:lang w:val="uk-UA"/>
        </w:rPr>
        <w:t>сс</w:t>
      </w:r>
      <w:proofErr w:type="spellEnd"/>
      <w:r w:rsidRPr="00A24699">
        <w:rPr>
          <w:rFonts w:ascii="Times New Roman" w:hAnsi="Times New Roman" w:cs="Times New Roman"/>
          <w:sz w:val="28"/>
          <w:szCs w:val="28"/>
          <w:lang w:val="uk-UA"/>
        </w:rPr>
        <w:t xml:space="preserve"> – середнє значення індексу </w:t>
      </w:r>
      <w:r w:rsidRPr="00A2469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узгодженості;</w:t>
      </w:r>
    </w:p>
    <w:p w:rsidR="002E5C83" w:rsidRPr="00A24699" w:rsidRDefault="002E5C83" w:rsidP="003203BF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2469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ОС - відношення узгодженості;</w:t>
      </w:r>
    </w:p>
    <w:p w:rsidR="002E5C83" w:rsidRDefault="002E5C83" w:rsidP="003203BF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24699">
        <w:rPr>
          <w:rFonts w:ascii="Times New Roman" w:hAnsi="Times New Roman" w:cs="Times New Roman"/>
          <w:noProof/>
          <w:sz w:val="28"/>
          <w:szCs w:val="28"/>
          <w:lang w:eastAsia="ru-RU"/>
        </w:rPr>
        <w:t>n</w:t>
      </w:r>
      <w:r w:rsidRPr="00A2469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– кількість критеріїв (альтернатив).</w:t>
      </w:r>
    </w:p>
    <w:p w:rsidR="00911405" w:rsidRDefault="00911405" w:rsidP="003203BF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Експерт1:                               Експерт 2:</w:t>
      </w:r>
    </w:p>
    <w:p w:rsidR="00C51CED" w:rsidRPr="00A24699" w:rsidRDefault="00911405" w:rsidP="003203BF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04C16F30" wp14:editId="76097B69">
            <wp:extent cx="2066925" cy="1304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3BF">
        <w:rPr>
          <w:noProof/>
          <w:lang w:val="uk-UA"/>
        </w:rPr>
        <w:t xml:space="preserve"> </w:t>
      </w:r>
      <w:r>
        <w:rPr>
          <w:noProof/>
        </w:rPr>
        <w:drawing>
          <wp:inline distT="0" distB="0" distL="0" distR="0" wp14:anchorId="40979C24" wp14:editId="76E96E27">
            <wp:extent cx="2066925" cy="1304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CFE" w:rsidRDefault="003203BF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Значення індексів узгодженості більше 0.2 та відносної узгодженост</w:t>
      </w:r>
      <w:r w:rsidR="001605F9">
        <w:rPr>
          <w:rFonts w:ascii="Times New Roman" w:hAnsi="Times New Roman" w:cs="Times New Roman"/>
          <w:color w:val="000000"/>
          <w:sz w:val="28"/>
          <w:szCs w:val="28"/>
          <w:lang w:val="uk-UA"/>
        </w:rPr>
        <w:t>і більше 0.1 що свідчить про не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узгодженість думок експертів.</w:t>
      </w:r>
    </w:p>
    <w:p w:rsidR="008B3FAF" w:rsidRDefault="00B54976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Визначив пріоритети альтернатив за кожним з</w:t>
      </w:r>
      <w:r w:rsidR="008B3FA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критеріїв:</w:t>
      </w:r>
    </w:p>
    <w:p w:rsidR="00B54976" w:rsidRPr="008B3FAF" w:rsidRDefault="00B54976" w:rsidP="00DB41F5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B3FAF"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 першого експерта:</w:t>
      </w:r>
    </w:p>
    <w:p w:rsidR="00B54976" w:rsidRDefault="008B3FAF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7264BD7" wp14:editId="6EC3EEC2">
            <wp:extent cx="4629150" cy="6010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5C" w:rsidRDefault="00BC105C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0CF3D93" wp14:editId="74E59561">
            <wp:extent cx="4619625" cy="60007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AF" w:rsidRDefault="008B3FAF" w:rsidP="00DB41F5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 другого</w:t>
      </w:r>
      <w:r w:rsidRPr="008B3FA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експерта:</w:t>
      </w:r>
    </w:p>
    <w:p w:rsidR="003C4839" w:rsidRDefault="00BC105C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8C1BBC4" wp14:editId="2E1DBBE1">
            <wp:extent cx="4619625" cy="60007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5C" w:rsidRDefault="00BC105C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4397B06" wp14:editId="7545A0FF">
            <wp:extent cx="4619625" cy="6000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BA" w:rsidRDefault="003E70BA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Визначив глобальні пріоритети для альтернатив відповідно до середньої ваги категорії:</w:t>
      </w:r>
    </w:p>
    <w:p w:rsidR="003E70BA" w:rsidRDefault="00675D0F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0550EFC" wp14:editId="773B5293">
            <wp:extent cx="6152515" cy="1157605"/>
            <wp:effectExtent l="0" t="0" r="63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0F" w:rsidRDefault="00675D0F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таблиці визначаємо, що альтернатива А1 має найбільший пріоритет, тому обираємо її.</w:t>
      </w:r>
    </w:p>
    <w:p w:rsidR="00542B60" w:rsidRDefault="00542B60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Співставив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пріоритети у вигляді графіка:</w:t>
      </w:r>
    </w:p>
    <w:p w:rsidR="009764D8" w:rsidRDefault="00143A52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38FD867" wp14:editId="6E91E542">
            <wp:extent cx="6152515" cy="369697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4C" w:rsidRDefault="0034224C" w:rsidP="00DB41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/>
        </w:rPr>
        <w:t>Запрограмував рішення</w:t>
      </w:r>
      <w:r>
        <w:rPr>
          <w:rFonts w:ascii="Times New Roman" w:eastAsia="Times New Roman" w:hAnsi="Times New Roman" w:cs="Times New Roman"/>
          <w:sz w:val="28"/>
          <w:szCs w:val="24"/>
          <w:lang w:val="uk-UA"/>
        </w:rPr>
        <w:t>:</w:t>
      </w:r>
    </w:p>
    <w:p w:rsidR="0034224C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Код:</w:t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EDD76D5" wp14:editId="341E7B11">
            <wp:extent cx="6152515" cy="121729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FE315C8" wp14:editId="17DBB2E4">
            <wp:extent cx="4284901" cy="4379595"/>
            <wp:effectExtent l="0" t="0" r="190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8474" cy="439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A8C6E4A" wp14:editId="7A77DD65">
            <wp:extent cx="5252604" cy="213487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1707" cy="214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FBDC2D8" wp14:editId="3916C77A">
            <wp:extent cx="2972499" cy="5343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4626" cy="536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8C65683" wp14:editId="24E7FE37">
            <wp:extent cx="5661660" cy="2011879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9100" cy="202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520FB6E" wp14:editId="24C23CDA">
            <wp:extent cx="4249897" cy="54902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9394" cy="550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8040FDB" wp14:editId="65EB3B7A">
            <wp:extent cx="5038725" cy="21050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32374FF" wp14:editId="7FEDA4D8">
            <wp:extent cx="2762250" cy="990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C32480F" wp14:editId="6C05C245">
            <wp:extent cx="5210175" cy="21050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173662A" wp14:editId="66836DBD">
            <wp:extent cx="2781300" cy="990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E8E3122" wp14:editId="59260E4D">
            <wp:extent cx="6152515" cy="250063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D7CB02B" wp14:editId="5609EDF0">
            <wp:extent cx="5322898" cy="70891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302" cy="710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84B0D12" wp14:editId="246C504A">
            <wp:extent cx="5494020" cy="26140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3264" cy="262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B082EE1" wp14:editId="4E3BAEB3">
            <wp:extent cx="5665582" cy="6759052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7202" cy="67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D590B5F" wp14:editId="016CCCE6">
            <wp:extent cx="5861708" cy="3839845"/>
            <wp:effectExtent l="0" t="0" r="571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8198" cy="384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494E54B" wp14:editId="1C0C6BC6">
            <wp:extent cx="5890260" cy="1161151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7778" cy="11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702C245" wp14:editId="683143ED">
            <wp:extent cx="3409950" cy="23336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88292E9" wp14:editId="15F364B0">
            <wp:extent cx="5570220" cy="261407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8708" cy="262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bookmarkStart w:id="0" w:name="_GoBack"/>
      <w:r>
        <w:rPr>
          <w:noProof/>
        </w:rPr>
        <w:drawing>
          <wp:inline distT="0" distB="0" distL="0" distR="0" wp14:anchorId="11572DDF" wp14:editId="7965A406">
            <wp:extent cx="4480415" cy="16776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0001" cy="172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70ADA" w:rsidRPr="00E70ADA" w:rsidRDefault="00E70ADA" w:rsidP="00DB41F5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E70AD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Висновок:</w:t>
      </w:r>
    </w:p>
    <w:p w:rsidR="00E70ADA" w:rsidRPr="00E70ADA" w:rsidRDefault="00E70ADA" w:rsidP="00E70AD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В ході виконання лабораторної роботи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отримав</w:t>
      </w:r>
      <w:r w:rsidRPr="00A24699">
        <w:rPr>
          <w:rFonts w:ascii="Times New Roman" w:hAnsi="Times New Roman" w:cs="Times New Roman"/>
          <w:sz w:val="28"/>
          <w:szCs w:val="28"/>
          <w:lang w:val="uk-UA"/>
        </w:rPr>
        <w:t xml:space="preserve"> практичні навички здійснення</w:t>
      </w:r>
      <w:r w:rsidRPr="00A2469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експертної оцінки пріоритетності альте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рнатив методом аналізу ієрархії Сааті методами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MS</w:t>
      </w:r>
      <w:r w:rsidRPr="00E70AD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Excel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та написав </w:t>
      </w:r>
      <w:r w:rsidR="006B6C4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програму розв’язку</w:t>
      </w:r>
      <w:r w:rsidR="006B6C40" w:rsidRPr="006B6C4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на</w:t>
      </w:r>
      <w:r w:rsidR="006B6C4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мові програмування </w:t>
      </w:r>
      <w:r w:rsidR="006B6C40">
        <w:rPr>
          <w:rFonts w:ascii="Times New Roman" w:hAnsi="Times New Roman" w:cs="Times New Roman"/>
          <w:noProof/>
          <w:sz w:val="28"/>
          <w:szCs w:val="28"/>
          <w:lang w:eastAsia="ru-RU"/>
        </w:rPr>
        <w:t>Python</w:t>
      </w:r>
      <w:r w:rsidR="006B6C40" w:rsidRPr="006B6C4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  <w:r w:rsidRPr="00E70AD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</w:p>
    <w:p w:rsidR="00E70ADA" w:rsidRDefault="00E70ADA" w:rsidP="00DB41F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BC105C" w:rsidRDefault="00BC105C" w:rsidP="003C4839">
      <w:pPr>
        <w:spacing w:after="0" w:line="312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BC105C" w:rsidRPr="003C4839" w:rsidRDefault="00BC105C" w:rsidP="003C4839">
      <w:pPr>
        <w:spacing w:after="0" w:line="312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B3FAF" w:rsidRPr="00A24699" w:rsidRDefault="008B3FAF" w:rsidP="007B6CFE">
      <w:pPr>
        <w:spacing w:after="0" w:line="312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762501" w:rsidRPr="003203BF" w:rsidRDefault="00762501" w:rsidP="00762501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sectPr w:rsidR="00762501" w:rsidRPr="003203B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E63BA"/>
    <w:multiLevelType w:val="hybridMultilevel"/>
    <w:tmpl w:val="66924C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194E19"/>
    <w:multiLevelType w:val="hybridMultilevel"/>
    <w:tmpl w:val="DB54C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674"/>
    <w:rsid w:val="0004709E"/>
    <w:rsid w:val="00143A52"/>
    <w:rsid w:val="001605F9"/>
    <w:rsid w:val="002E5C83"/>
    <w:rsid w:val="00300E3C"/>
    <w:rsid w:val="003203BF"/>
    <w:rsid w:val="0034224C"/>
    <w:rsid w:val="00351674"/>
    <w:rsid w:val="003C4839"/>
    <w:rsid w:val="003E70BA"/>
    <w:rsid w:val="003F100D"/>
    <w:rsid w:val="004C58F3"/>
    <w:rsid w:val="00505B06"/>
    <w:rsid w:val="00542B60"/>
    <w:rsid w:val="00675D0F"/>
    <w:rsid w:val="006B6C40"/>
    <w:rsid w:val="006E714A"/>
    <w:rsid w:val="00762501"/>
    <w:rsid w:val="007A7AF5"/>
    <w:rsid w:val="007B6CFE"/>
    <w:rsid w:val="008B3FAF"/>
    <w:rsid w:val="00911405"/>
    <w:rsid w:val="009764D8"/>
    <w:rsid w:val="00A9758C"/>
    <w:rsid w:val="00B54976"/>
    <w:rsid w:val="00B93E95"/>
    <w:rsid w:val="00BC105C"/>
    <w:rsid w:val="00C51CED"/>
    <w:rsid w:val="00DB41F5"/>
    <w:rsid w:val="00DD6580"/>
    <w:rsid w:val="00E70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5FD92"/>
  <w15:chartTrackingRefBased/>
  <w15:docId w15:val="{2A3E8E61-B01A-4105-972E-3DD106FA1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714A"/>
  </w:style>
  <w:style w:type="paragraph" w:styleId="1">
    <w:name w:val="heading 1"/>
    <w:basedOn w:val="a"/>
    <w:link w:val="10"/>
    <w:uiPriority w:val="1"/>
    <w:qFormat/>
    <w:rsid w:val="006E714A"/>
    <w:pPr>
      <w:widowControl w:val="0"/>
      <w:spacing w:after="0" w:line="228" w:lineRule="exact"/>
      <w:ind w:left="547"/>
      <w:jc w:val="center"/>
      <w:outlineLvl w:val="0"/>
    </w:pPr>
    <w:rPr>
      <w:rFonts w:ascii="Times New Roman" w:eastAsia="Times New Roman" w:hAnsi="Times New Roman" w:cs="Times New Roman"/>
      <w:b/>
      <w:bCs/>
      <w:sz w:val="20"/>
      <w:szCs w:val="20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6E714A"/>
    <w:rPr>
      <w:rFonts w:ascii="Times New Roman" w:eastAsia="Times New Roman" w:hAnsi="Times New Roman" w:cs="Times New Roman"/>
      <w:b/>
      <w:bCs/>
      <w:sz w:val="20"/>
      <w:szCs w:val="20"/>
      <w:lang w:val="uk-UA"/>
    </w:rPr>
  </w:style>
  <w:style w:type="paragraph" w:styleId="a3">
    <w:name w:val="List Paragraph"/>
    <w:basedOn w:val="a"/>
    <w:uiPriority w:val="34"/>
    <w:qFormat/>
    <w:rsid w:val="004C58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18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TvoyGospodin</dc:creator>
  <cp:keywords/>
  <dc:description/>
  <cp:lastModifiedBy>TvoyGospodin</cp:lastModifiedBy>
  <cp:revision>25</cp:revision>
  <dcterms:created xsi:type="dcterms:W3CDTF">2023-10-25T17:28:00Z</dcterms:created>
  <dcterms:modified xsi:type="dcterms:W3CDTF">2023-11-30T04:41:00Z</dcterms:modified>
</cp:coreProperties>
</file>