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In the heart of the vast continent, nestled between towering mountain ranges and endless golden plains, lay the ancient city of Eldoria. This grand metropolis had stood the test of time, its foundations built upon layers of history, each telling a tale of conquest, prosperity, and wisdom. The streets of Eldoria bustled with merchants from every corner of the known world, their vibrant stalls overflowing with exotic spices, shimmering silks, and rare gemstones. Scholars gathered in grand libraries, where ancient manuscripts revealed the secrets of forgotten civilizations. Artists painted breathtaking murals depicting legendary heroes, while musicians filled the air with melodies that spoke of love, loss, and triumph.  </w:t>
        <w:br/>
        <w:br/>
        <w:t xml:space="preserve">Despite its splendor, Eldoria was not without its troubles. Rumors whispered of a looming shadow beyond the eastern horizon. Travelers spoke of an empire rising in the distant lands, amassing armies with ambitions of conquest. The city's rulers convened in secret chambers, debating whether to prepare for war or seek diplomacy. Meanwhile, a young scribe named Alden uncovered an old prophecy hidden deep within the archives. It spoke of a chosen one who would rise in Eldoria’s darkest hour, wielding the knowledge of the ancients to either save the city or doom it to oblivion.  </w:t>
        <w:br/>
        <w:br/>
        <w:t xml:space="preserve">As Alden delved deeper into the prophecy, he discovered a hidden network of scholars who had spent generations piecing together fragments of the ancient text. They believed that somewhere beneath the city, lost within the forgotten catacombs, lay a relic of immense power. With the council too preoccupied with politics, Alden and a small band of allies embarked on a perilous journey beneath Eldoria. Armed with little more than lanterns and parchment maps, they navigated through winding tunnels, encountering long-abandoned chambers, hidden traps, and cryptic inscriptions left by those who came before.  </w:t>
        <w:br/>
        <w:br/>
        <w:t xml:space="preserve">Days turned into weeks as they pressed on, their determination unwavering despite the growing dangers. As they reached the heart of the labyrinth, they stumbled upon a vast chamber where the relic was enshrined—a magnificent crystal pulsating with an otherworldly glow. But they were not alone. A hooded figure emerged from the shadows, a guardian sworn to protect the relic from those unworthy. The fate of Eldoria now rested in Alden’s hands, as he stood at the crossroads of history, faced with a choice that would determine the destiny of his beloved city.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