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43DC" w14:textId="77777777" w:rsidR="00251F30" w:rsidRDefault="00000000">
      <w:pPr>
        <w:jc w:val="center"/>
      </w:pPr>
      <w:r>
        <w:rPr>
          <w:rFonts w:eastAsia="Times New Roman" w:cs="Times New Roman"/>
          <w:b/>
          <w:color w:val="000000"/>
          <w:sz w:val="28"/>
          <w:szCs w:val="28"/>
        </w:rPr>
        <w:t>Ордер на жи</w:t>
      </w:r>
      <w:r>
        <w:rPr>
          <w:rFonts w:eastAsia="Times New Roman" w:cs="Times New Roman"/>
          <w:b/>
          <w:color w:val="000000"/>
          <w:sz w:val="28"/>
          <w:szCs w:val="28"/>
          <w:lang w:val="uk-UA"/>
        </w:rPr>
        <w:t>тлову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площу в гуртожитку</w:t>
      </w:r>
    </w:p>
    <w:p w14:paraId="73DDF8B1" w14:textId="77777777" w:rsidR="00251F30" w:rsidRDefault="00251F30">
      <w:pPr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259A957A" w14:textId="6F0562FA" w:rsidR="00251F30" w:rsidRDefault="00000000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№ __________ серія  </w:t>
      </w:r>
      <w:r w:rsidR="009A32E8">
        <w:rPr>
          <w:rFonts w:eastAsia="Times New Roman" w:cs="Times New Roman"/>
          <w:color w:val="000000"/>
          <w:sz w:val="28"/>
          <w:szCs w:val="28"/>
        </w:rPr>
        <w:t xml:space="preserve">_____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</w:t>
      </w:r>
    </w:p>
    <w:p w14:paraId="36652C3B" w14:textId="77777777" w:rsidR="00251F30" w:rsidRDefault="00251F30">
      <w:pPr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625EB523" w14:textId="77777777" w:rsidR="00251F30" w:rsidRDefault="00000000">
      <w:pPr>
        <w:jc w:val="both"/>
      </w:pPr>
      <w:r>
        <w:rPr>
          <w:rFonts w:eastAsia="Times New Roman" w:cs="Times New Roman"/>
          <w:color w:val="000000"/>
        </w:rPr>
        <w:t xml:space="preserve">м.</w:t>
      </w:r>
      <w:r>
        <w:rPr>
          <w:rFonts w:eastAsia="Times New Roman" w:cs="Times New Roman"/>
          <w:color w:val="000000"/>
          <w:lang w:val="en-US"/>
        </w:rPr>
        <w:t xml:space="preserve"> Харків</w:t>
      </w:r>
      <w:r>
        <w:rPr>
          <w:rFonts w:eastAsia="Times New Roman" w:cs="Times New Roman"/>
          <w:color w:val="000000"/>
        </w:rPr>
        <w:t xml:space="preserve">                                                                          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</w:rPr>
        <w:t xml:space="preserve">«</w:t>
      </w:r>
      <w:r>
        <w:rPr>
          <w:b/>
          <w:u w:val="single"/>
          <w:lang w:val="en-US"/>
        </w:rPr>
        <w:t xml:space="preserve">18</w:t>
      </w:r>
      <w:r>
        <w:rPr>
          <w:b/>
        </w:rPr>
        <w:t xml:space="preserve">»  </w:t>
      </w:r>
      <w:r>
        <w:rPr>
          <w:b/>
          <w:u w:val="single"/>
          <w:lang w:val="en-US"/>
        </w:rPr>
        <w:t xml:space="preserve">1</w:t>
      </w:r>
      <w:r>
        <w:rPr>
          <w:b/>
          <w:lang w:val="en-US"/>
        </w:rPr>
        <w:t xml:space="preserve">  2023 </w:t>
      </w:r>
      <w:r>
        <w:rPr>
          <w:b/>
        </w:rPr>
        <w:t xml:space="preserve">року</w:t>
      </w: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     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</w:t>
      </w:r>
    </w:p>
    <w:p w14:paraId="6657FA85" w14:textId="77777777" w:rsidR="00251F30" w:rsidRDefault="00251F30">
      <w:pPr>
        <w:jc w:val="center"/>
        <w:rPr>
          <w:rFonts w:eastAsia="Times New Roman" w:cs="Times New Roman"/>
          <w:color w:val="000000"/>
        </w:rPr>
      </w:pPr>
    </w:p>
    <w:p w14:paraId="5832B55A" w14:textId="77777777" w:rsidR="00251F30" w:rsidRDefault="00000000">
      <w:pPr>
        <w:jc w:val="center"/>
      </w:pPr>
      <w:r>
        <w:rPr>
          <w:rFonts w:eastAsia="Times New Roman" w:cs="Times New Roman"/>
          <w:color w:val="000000"/>
          <w:lang w:val="en-US"/>
        </w:rPr>
        <w:t xml:space="preserve">Харківський національний економічний університет імені Семена Кузнеця</w:t>
      </w:r>
    </w:p>
    <w:p w14:paraId="2C643342" w14:textId="77777777" w:rsidR="00251F30" w:rsidRDefault="00000000">
      <w:pPr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14:paraId="1B0F4498" w14:textId="1195A256" w:rsidR="00251F30" w:rsidRDefault="00000000">
      <w:pPr>
        <w:jc w:val="both"/>
      </w:pPr>
      <w:r>
        <w:rPr>
          <w:rFonts w:eastAsia="Times New Roman" w:cs="Times New Roman"/>
          <w:color w:val="000000"/>
        </w:rPr>
        <w:t xml:space="preserve">виданий </w:t>
      </w:r>
      <w:r>
        <w:rPr>
          <w:rFonts w:eastAsia="Times New Roman" w:cs="Times New Roman"/>
          <w:color w:val="000000"/>
          <w:u w:val="single"/>
          <w:lang w:val="en-US"/>
        </w:rPr>
        <w:t xml:space="preserve">Petrenko Petro String</w:t>
      </w:r>
      <w:r w:rsidR="00517314">
        <w:rPr>
          <w:rFonts w:eastAsia="Times New Roman" w:cs="Times New Roman"/>
          <w:color w:val="000000"/>
          <w:u w:val="single"/>
          <w:lang w:val="en-US"/>
        </w:rPr>
        <w:t>,</w:t>
      </w:r>
    </w:p>
    <w:p w14:paraId="33C737FD" w14:textId="0A663748" w:rsidR="00251F30" w:rsidRDefault="00000000">
      <w:pPr>
        <w:jc w:val="both"/>
      </w:pPr>
      <w:proofErr w:type="spellStart"/>
      <w:r>
        <w:rPr>
          <w:rFonts w:eastAsia="Times New Roman" w:cs="Times New Roman"/>
          <w:color w:val="000000"/>
          <w:lang w:val="en-US"/>
        </w:rPr>
        <w:t>як</w:t>
      </w:r>
      <w:proofErr w:type="spellEnd"/>
      <w:r w:rsidRPr="00602AEA">
        <w:rPr>
          <w:rFonts w:eastAsia="Times New Roman" w:cs="Times New Roman"/>
          <w:color w:val="000000"/>
        </w:rPr>
        <w:t xml:space="preserve"/>
      </w:r>
      <w:r>
        <w:rPr>
          <w:rFonts w:eastAsia="Times New Roman" w:cs="Times New Roman"/>
          <w:color w:val="000000"/>
          <w:lang w:val="en-US"/>
        </w:rPr>
        <w:t>а</w:t>
      </w:r>
      <w:r w:rsidRPr="00602AEA">
        <w:rPr>
          <w:rFonts w:eastAsia="Times New Roman" w:cs="Times New Roman"/>
          <w:color w:val="000000"/>
        </w:rPr>
        <w:t xml:space="preserve"/>
      </w:r>
      <w:r>
        <w:rPr>
          <w:rFonts w:eastAsia="Times New Roman" w:cs="Times New Roman"/>
          <w:color w:val="000000"/>
        </w:rPr>
        <w:t xml:space="preserve"> навчається у </w:t>
      </w:r>
      <w:r w:rsidRPr="00602AEA">
        <w:rPr>
          <w:rFonts w:eastAsia="Times New Roman" w:cs="Times New Roman"/>
          <w:color w:val="000000"/>
        </w:rPr>
        <w:t xml:space="preserve">ХНЕУ ім. С. Кузнеця</w:t>
      </w:r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/>
          <w:color w:val="000000"/>
        </w:rPr>
        <w:t>на право зайняття однією особою</w:t>
      </w:r>
      <w:r w:rsidRPr="00602AEA">
        <w:t xml:space="preserve"> </w:t>
      </w:r>
      <w:r w:rsidRPr="00602AEA">
        <w:rPr>
          <w:u w:val="single"/>
        </w:rPr>
        <w:t xml:space="preserve">0.75</w:t>
      </w:r>
      <w:r w:rsidRPr="00602AEA">
        <w:t xml:space="preserve">  </w:t>
      </w:r>
      <w:r>
        <w:rPr>
          <w:rFonts w:eastAsia="Times New Roman" w:cs="Times New Roman"/>
          <w:color w:val="000000"/>
        </w:rPr>
        <w:t>ліжко-місц</w:t>
      </w:r>
      <w:r>
        <w:rPr>
          <w:rFonts w:eastAsia="Times New Roman" w:cs="Times New Roman"/>
          <w:color w:val="000000"/>
          <w:lang w:val="uk-UA"/>
        </w:rPr>
        <w:t>я</w:t>
      </w:r>
      <w:r>
        <w:t xml:space="preserve"> </w:t>
      </w:r>
      <w:r>
        <w:rPr>
          <w:rFonts w:eastAsia="Times New Roman" w:cs="Times New Roman"/>
          <w:color w:val="000000"/>
        </w:rPr>
        <w:t xml:space="preserve">в гуртожитку № </w:t>
      </w:r>
      <w:r w:rsidRPr="00602AEA">
        <w:rPr>
          <w:rFonts w:eastAsia="Times New Roman" w:cs="Times New Roman"/>
          <w:color w:val="000000"/>
        </w:rPr>
        <w:t xml:space="preserve">1</w:t>
      </w:r>
      <w:r>
        <w:rPr>
          <w:rFonts w:eastAsia="Times New Roman" w:cs="Times New Roman"/>
          <w:color w:val="000000"/>
        </w:rPr>
        <w:t xml:space="preserve"> по </w:t>
      </w:r>
      <w:r w:rsidRPr="00602AEA">
        <w:rPr>
          <w:rFonts w:eastAsia="Times New Roman" w:cs="Times New Roman"/>
          <w:color w:val="000000"/>
        </w:rPr>
        <w:t xml:space="preserve">просп. Ювілейний</w:t>
      </w:r>
      <w:r>
        <w:rPr>
          <w:rFonts w:eastAsia="Times New Roman" w:cs="Times New Roman"/>
          <w:b/>
          <w:color w:val="000000"/>
        </w:rPr>
        <w:t>,</w:t>
      </w:r>
      <w:r w:rsidR="00602AEA">
        <w:rPr>
          <w:rFonts w:eastAsia="Times New Roman" w:cs="Times New Roman"/>
          <w:b/>
          <w:color w:val="000000"/>
        </w:rPr>
        <w:t xml:space="preserve"> </w:t>
      </w:r>
      <w:r w:rsidR="00517314" w:rsidRPr="00517314">
        <w:rPr>
          <w:rFonts w:eastAsia="Times New Roman" w:cs="Times New Roman"/>
          <w:bCs/>
          <w:color w:val="000000"/>
          <w:lang w:val="ru-RU"/>
        </w:rPr>
        <w:t>буд</w:t>
      </w:r>
      <w:r w:rsidR="00517314" w:rsidRPr="00517314">
        <w:rPr>
          <w:rFonts w:eastAsia="Times New Roman" w:cs="Times New Roman"/>
          <w:bCs/>
          <w:color w:val="000000"/>
        </w:rPr>
        <w:t xml:space="preserve">. </w:t>
      </w:r>
      <w:r w:rsidR="00517314" w:rsidRPr="004E2EFF">
        <w:rPr>
          <w:rFonts w:eastAsia="Times New Roman" w:cs="Times New Roman"/>
          <w:bCs/>
          <w:color w:val="000000"/>
        </w:rPr>
        <w:t>№</w:t>
      </w:r>
      <w:r w:rsidR="00602AEA" w:rsidRPr="00602AEA">
        <w:rPr>
          <w:rFonts w:eastAsia="Times New Roman" w:cs="Times New Roman"/>
          <w:color w:val="000000"/>
        </w:rPr>
        <w:t xml:space="preserve">52</w:t>
      </w:r>
      <w:r w:rsidR="00602AEA">
        <w:rPr>
          <w:rFonts w:eastAsia="Times New Roman" w:cs="Times New Roman"/>
          <w:b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r>
        <w:t>к</w:t>
      </w:r>
      <w:r>
        <w:rPr>
          <w:rFonts w:eastAsia="Times New Roman" w:cs="Times New Roman"/>
          <w:color w:val="000000"/>
        </w:rPr>
        <w:t xml:space="preserve">імната  №</w:t>
      </w:r>
      <w:r w:rsidRPr="00602AEA">
        <w:rPr>
          <w:rFonts w:eastAsia="Times New Roman" w:cs="Times New Roman"/>
          <w:color w:val="000000"/>
        </w:rPr>
        <w:t xml:space="preserve"> 1</w:t>
      </w:r>
      <w:r w:rsidRPr="00602AEA"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  <w:u w:val="single"/>
        </w:rPr>
        <w:t xml:space="preserve"> </w:t>
      </w:r>
      <w:r>
        <w:rPr>
          <w:rFonts w:eastAsia="Times New Roman" w:cs="Times New Roman"/>
          <w:color w:val="000000"/>
        </w:rPr>
        <w:t xml:space="preserve">площею </w:t>
      </w:r>
      <w:r>
        <w:rPr>
          <w:rFonts w:eastAsia="Times New Roman" w:cs="Times New Roman"/>
          <w:color w:val="000000"/>
          <w:u w:val="single"/>
        </w:rPr>
        <w:t xml:space="preserve">   -  </w:t>
      </w:r>
      <w:r>
        <w:rPr>
          <w:rFonts w:eastAsia="Times New Roman" w:cs="Times New Roman"/>
          <w:color w:val="000000"/>
        </w:rPr>
        <w:t xml:space="preserve">кв. м.  </w:t>
      </w:r>
    </w:p>
    <w:p w14:paraId="7CBBA44C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 xml:space="preserve">Ордер видано на підставі Наказу №           -С</w:t>
      </w:r>
      <w:r w:rsidRPr="00602AEA">
        <w:rPr>
          <w:rFonts w:eastAsia="Times New Roman" w:cs="Times New Roman"/>
          <w:color w:val="000000"/>
        </w:rPr>
        <w:t xml:space="preserve"> ХНЕУ ім. С. Кузнеця</w:t>
      </w:r>
      <w:r>
        <w:rPr>
          <w:rFonts w:eastAsia="Times New Roman" w:cs="Times New Roman"/>
          <w:color w:val="000000"/>
        </w:rPr>
        <w:t xml:space="preserve"> про поселення  від «___»____________ року</w:t>
      </w:r>
    </w:p>
    <w:p w14:paraId="459AEB13" w14:textId="77777777" w:rsidR="00251F30" w:rsidRDefault="00251F30">
      <w:pPr>
        <w:ind w:firstLine="13"/>
        <w:rPr>
          <w:rFonts w:eastAsia="Times New Roman" w:cs="Times New Roman"/>
          <w:color w:val="000000"/>
        </w:rPr>
      </w:pPr>
    </w:p>
    <w:p w14:paraId="63390E4B" w14:textId="77777777" w:rsidR="00251F30" w:rsidRDefault="00000000">
      <w:pPr>
        <w:ind w:firstLine="269"/>
        <w:jc w:val="both"/>
      </w:pPr>
      <w:r>
        <w:rPr>
          <w:rFonts w:eastAsia="Times New Roman" w:cs="Times New Roman"/>
          <w:color w:val="000000"/>
        </w:rPr>
        <w:t>Цей ордер є підставою для вселення на надану жилу площу і підлягає зберіганню особою, якій його видано</w:t>
      </w:r>
    </w:p>
    <w:p w14:paraId="1EE63DA6" w14:textId="77777777" w:rsidR="00251F30" w:rsidRDefault="00251F30">
      <w:pPr>
        <w:ind w:firstLine="13"/>
        <w:jc w:val="both"/>
        <w:rPr>
          <w:rFonts w:eastAsia="Times New Roman" w:cs="Times New Roman"/>
          <w:color w:val="000000"/>
        </w:rPr>
      </w:pPr>
    </w:p>
    <w:tbl>
      <w:tblPr>
        <w:tblW w:w="10140" w:type="dxa"/>
        <w:tblInd w:w="-82" w:type="dxa"/>
        <w:tblLook w:val="0400" w:firstRow="0" w:lastRow="0" w:firstColumn="0" w:lastColumn="0" w:noHBand="0" w:noVBand="1"/>
      </w:tblPr>
      <w:tblGrid>
        <w:gridCol w:w="3373"/>
        <w:gridCol w:w="6767"/>
      </w:tblGrid>
      <w:tr w:rsidR="00251F30" w14:paraId="403E14FE" w14:textId="77777777">
        <w:trPr>
          <w:trHeight w:val="1257"/>
        </w:trPr>
        <w:tc>
          <w:tcPr>
            <w:tcW w:w="3373" w:type="dxa"/>
            <w:shd w:val="clear" w:color="auto" w:fill="auto"/>
          </w:tcPr>
          <w:p w14:paraId="01D7BA16" w14:textId="7451D69A" w:rsidR="00251F30" w:rsidRDefault="00000000">
            <w:r>
              <w:rPr>
                <w:rFonts w:eastAsia="Times New Roman" w:cs="Times New Roman"/>
                <w:color w:val="000000"/>
              </w:rPr>
              <w:t xml:space="preserve">Декан факультету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ІТ</w:t>
            </w:r>
          </w:p>
        </w:tc>
        <w:tc>
          <w:tcPr>
            <w:tcW w:w="6766" w:type="dxa"/>
            <w:shd w:val="clear" w:color="auto" w:fill="auto"/>
          </w:tcPr>
          <w:p w14:paraId="4C0A9AFC" w14:textId="20F6967A" w:rsidR="00251F30" w:rsidRDefault="00000000">
            <w:pPr>
              <w:ind w:left="-549" w:right="5"/>
            </w:pPr>
            <w:r>
              <w:t xml:space="preserve">               </w:t>
            </w:r>
            <w:r>
              <w:rPr>
                <w:rFonts w:eastAsia="Times New Roman" w:cs="Times New Roman"/>
                <w:color w:val="000000"/>
              </w:rPr>
              <w:t xml:space="preserve">_____________             </w:t>
            </w:r>
            <w:r>
              <w:rPr>
                <w:rFonts w:eastAsia="Times New Roman" w:cs="Times New Roman"/>
                <w:lang w:val="en-US"/>
              </w:rPr>
              <w:t xml:space="preserve">Коц Григорій Павлович</w:t>
            </w:r>
          </w:p>
          <w:p w14:paraId="4DE889D8" w14:textId="77777777" w:rsidR="00251F30" w:rsidRDefault="00000000">
            <w:pPr>
              <w:ind w:left="283" w:right="5" w:hanging="832"/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   </w:t>
            </w:r>
            <w:r>
              <w:rPr>
                <w:rFonts w:eastAsia="Times New Roman" w:cs="Times New Roman"/>
                <w:color w:val="000000"/>
              </w:rPr>
              <w:t xml:space="preserve"> (підпис, ініціали)</w:t>
            </w:r>
          </w:p>
          <w:p w14:paraId="6CFCFB35" w14:textId="77777777" w:rsidR="00251F30" w:rsidRDefault="00000000">
            <w:pPr>
              <w:rPr>
                <w:rFonts w:eastAsia="Times New Roman" w:cs="Times New Roman"/>
                <w:color w:val="000000"/>
                <w:highlight w:val="white"/>
              </w:rPr>
            </w:pPr>
            <w:r>
              <w:t xml:space="preserve">         М. П. </w:t>
            </w:r>
          </w:p>
        </w:tc>
      </w:tr>
    </w:tbl>
    <w:p w14:paraId="28B82E1D" w14:textId="77777777" w:rsidR="00251F30" w:rsidRDefault="00251F30"/>
    <w:sectPr w:rsidR="00251F30">
      <w:pgSz w:w="11906" w:h="16838"/>
      <w:pgMar w:top="1134" w:right="850" w:bottom="1134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30"/>
    <w:rsid w:val="00251F30"/>
    <w:rsid w:val="004E2EFF"/>
    <w:rsid w:val="00517314"/>
    <w:rsid w:val="00602AEA"/>
    <w:rsid w:val="009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2AA5"/>
  <w15:docId w15:val="{1D2FBA80-2904-4067-955D-306FE376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widowControl w:val="0"/>
    </w:pPr>
    <w:rPr>
      <w:sz w:val="24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3E718B"/>
    <w:pPr>
      <w:widowControl w:val="0"/>
      <w:suppressAutoHyphens/>
    </w:pPr>
    <w:rPr>
      <w:rFonts w:eastAsia="Andale Sans UI" w:cs="Tahoma"/>
      <w:kern w:val="2"/>
      <w:sz w:val="24"/>
      <w:lang w:eastAsia="ja-JP" w:bidi="fa-IR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OgCWxSEUSu7pl5X8frD9+c88dA==">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Serozhechkin, Anton, Intime Technologies</cp:lastModifiedBy>
  <cp:revision>12</cp:revision>
  <dcterms:created xsi:type="dcterms:W3CDTF">2022-06-07T09:20:00Z</dcterms:created>
  <dcterms:modified xsi:type="dcterms:W3CDTF">2023-01-17T22:35:00Z</dcterms:modified>
  <dc:language>en-US</dc:language>
</cp:coreProperties>
</file>