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4D566D" w14:textId="77777777" w:rsidR="009B4F2B" w:rsidRDefault="009B4F2B">
      <w:pPr>
        <w:pStyle w:val="Standard"/>
        <w:jc w:val="center"/>
        <w:rPr>
          <w:szCs w:val="28"/>
        </w:rPr>
      </w:pPr>
    </w:p>
    <w:p w14:paraId="7DF9577B" w14:textId="77777777" w:rsidR="009B4F2B" w:rsidRDefault="009B4F2B">
      <w:pPr>
        <w:pStyle w:val="Standard"/>
        <w:jc w:val="center"/>
      </w:pPr>
    </w:p>
    <w:p w14:paraId="619DF940" w14:textId="77777777" w:rsidR="009B4F2B" w:rsidRDefault="009B4F2B">
      <w:pPr>
        <w:pStyle w:val="Standard"/>
        <w:jc w:val="center"/>
        <w:rPr>
          <w:szCs w:val="28"/>
        </w:rPr>
      </w:pPr>
    </w:p>
    <w:p w14:paraId="046FF7ED" w14:textId="77777777" w:rsidR="009B4F2B" w:rsidRDefault="009B4F2B">
      <w:pPr>
        <w:pStyle w:val="Standard"/>
        <w:jc w:val="center"/>
        <w:rPr>
          <w:szCs w:val="28"/>
        </w:rPr>
      </w:pPr>
    </w:p>
    <w:p w14:paraId="5686F33F" w14:textId="77777777" w:rsidR="009B4F2B" w:rsidRDefault="009B4F2B">
      <w:pPr>
        <w:pStyle w:val="Standard"/>
        <w:jc w:val="center"/>
        <w:rPr>
          <w:szCs w:val="28"/>
        </w:rPr>
      </w:pPr>
    </w:p>
    <w:p w14:paraId="122EA1EA" w14:textId="77777777" w:rsidR="009B4F2B" w:rsidRDefault="009B4F2B">
      <w:pPr>
        <w:pStyle w:val="Standard"/>
        <w:jc w:val="center"/>
        <w:rPr>
          <w:szCs w:val="28"/>
        </w:rPr>
      </w:pPr>
    </w:p>
    <w:p w14:paraId="38D1793B" w14:textId="77777777" w:rsidR="00763A79" w:rsidRDefault="00763A79">
      <w:pPr>
        <w:pStyle w:val="Standard"/>
        <w:jc w:val="center"/>
        <w:rPr>
          <w:szCs w:val="28"/>
        </w:rPr>
      </w:pPr>
    </w:p>
    <w:p w14:paraId="30A4A44A" w14:textId="77777777" w:rsidR="00763A79" w:rsidRDefault="00763A79">
      <w:pPr>
        <w:pStyle w:val="Standard"/>
        <w:jc w:val="center"/>
        <w:rPr>
          <w:szCs w:val="28"/>
        </w:rPr>
      </w:pPr>
    </w:p>
    <w:p w14:paraId="182A3D88" w14:textId="77777777" w:rsidR="00763A79" w:rsidRDefault="00763A79">
      <w:pPr>
        <w:pStyle w:val="Standard"/>
        <w:jc w:val="center"/>
        <w:rPr>
          <w:szCs w:val="28"/>
        </w:rPr>
      </w:pPr>
    </w:p>
    <w:p w14:paraId="0CF01B29" w14:textId="77777777" w:rsidR="00763A79" w:rsidRDefault="00763A79">
      <w:pPr>
        <w:pStyle w:val="Standard"/>
        <w:jc w:val="center"/>
        <w:rPr>
          <w:szCs w:val="28"/>
        </w:rPr>
      </w:pPr>
    </w:p>
    <w:p w14:paraId="2206424F" w14:textId="77777777" w:rsidR="009B4F2B" w:rsidRDefault="009B4F2B">
      <w:pPr>
        <w:pStyle w:val="Standard"/>
        <w:jc w:val="start"/>
        <w:rPr>
          <w:szCs w:val="28"/>
        </w:rPr>
      </w:pPr>
    </w:p>
    <w:p w14:paraId="652AA24B" w14:textId="58FABCBC" w:rsidR="009B4F2B" w:rsidRDefault="00763A79">
      <w:pPr>
        <w:pStyle w:val="Standard"/>
        <w:jc w:val="center"/>
      </w:pPr>
      <w:r>
        <w:rPr>
          <w:b/>
          <w:bCs/>
          <w:sz w:val="48"/>
          <w:szCs w:val="48"/>
        </w:rPr>
        <w:t>ЗВІТ №</w:t>
      </w:r>
      <w:r>
        <w:rPr>
          <w:b/>
          <w:bCs/>
          <w:sz w:val="48"/>
          <w:szCs w:val="48"/>
          <w:lang w:val="ru-RU"/>
        </w:rPr>
        <w:t>2</w:t>
      </w:r>
    </w:p>
    <w:p w14:paraId="2FA11008" w14:textId="241616FF" w:rsidR="009B4F2B" w:rsidRDefault="009B4F2B">
      <w:pPr>
        <w:pStyle w:val="Standard"/>
        <w:jc w:val="center"/>
      </w:pPr>
    </w:p>
    <w:p w14:paraId="50F0D540" w14:textId="77777777" w:rsidR="009B4F2B" w:rsidRDefault="009B4F2B">
      <w:pPr>
        <w:pStyle w:val="Standard"/>
        <w:jc w:val="center"/>
        <w:rPr>
          <w:sz w:val="48"/>
          <w:szCs w:val="48"/>
        </w:rPr>
      </w:pPr>
    </w:p>
    <w:p w14:paraId="4231E9FE" w14:textId="77777777" w:rsidR="009B4F2B" w:rsidRDefault="00000000">
      <w:pPr>
        <w:pStyle w:val="Standard"/>
        <w:jc w:val="center"/>
      </w:pPr>
      <w:r>
        <w:rPr>
          <w:b/>
          <w:sz w:val="44"/>
          <w:szCs w:val="44"/>
        </w:rPr>
        <w:t>Тема: “</w:t>
      </w:r>
      <w:r>
        <w:t xml:space="preserve"> </w:t>
      </w:r>
      <w:proofErr w:type="spellStart"/>
      <w:r w:rsidRPr="00763A79">
        <w:rPr>
          <w:b/>
          <w:sz w:val="44"/>
          <w:szCs w:val="44"/>
          <w:lang w:val="ru-RU"/>
        </w:rPr>
        <w:t>Налаштування</w:t>
      </w:r>
      <w:proofErr w:type="spellEnd"/>
      <w:r w:rsidRPr="00763A79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>”</w:t>
      </w:r>
    </w:p>
    <w:p w14:paraId="0FEA84C7" w14:textId="77777777" w:rsidR="009B4F2B" w:rsidRDefault="009B4F2B">
      <w:pPr>
        <w:pStyle w:val="Standard"/>
        <w:jc w:val="center"/>
        <w:rPr>
          <w:b/>
          <w:sz w:val="44"/>
          <w:szCs w:val="44"/>
        </w:rPr>
      </w:pPr>
    </w:p>
    <w:p w14:paraId="32F46F0E" w14:textId="77777777" w:rsidR="009B4F2B" w:rsidRDefault="009B4F2B">
      <w:pPr>
        <w:pStyle w:val="Standard"/>
        <w:jc w:val="center"/>
        <w:rPr>
          <w:szCs w:val="28"/>
        </w:rPr>
      </w:pPr>
    </w:p>
    <w:p w14:paraId="66553EBB" w14:textId="77777777" w:rsidR="009B4F2B" w:rsidRDefault="009B4F2B">
      <w:pPr>
        <w:pStyle w:val="Standard"/>
        <w:jc w:val="center"/>
        <w:rPr>
          <w:szCs w:val="28"/>
        </w:rPr>
      </w:pPr>
    </w:p>
    <w:p w14:paraId="6F54732F" w14:textId="77777777" w:rsidR="009B4F2B" w:rsidRDefault="009B4F2B">
      <w:pPr>
        <w:pStyle w:val="Standard"/>
        <w:jc w:val="center"/>
        <w:rPr>
          <w:szCs w:val="28"/>
        </w:rPr>
      </w:pPr>
    </w:p>
    <w:p w14:paraId="15D3B775" w14:textId="77777777" w:rsidR="009B4F2B" w:rsidRDefault="009B4F2B">
      <w:pPr>
        <w:pStyle w:val="Standard"/>
        <w:jc w:val="center"/>
        <w:rPr>
          <w:szCs w:val="28"/>
        </w:rPr>
      </w:pPr>
    </w:p>
    <w:p w14:paraId="7631ADD6" w14:textId="77777777" w:rsidR="009B4F2B" w:rsidRDefault="009B4F2B">
      <w:pPr>
        <w:pStyle w:val="Standard"/>
        <w:jc w:val="center"/>
        <w:rPr>
          <w:szCs w:val="28"/>
        </w:rPr>
      </w:pPr>
    </w:p>
    <w:p w14:paraId="6AE6DCA2" w14:textId="77777777" w:rsidR="009B4F2B" w:rsidRDefault="009B4F2B">
      <w:pPr>
        <w:pStyle w:val="Standard"/>
        <w:jc w:val="end"/>
        <w:rPr>
          <w:szCs w:val="28"/>
        </w:rPr>
      </w:pPr>
    </w:p>
    <w:p w14:paraId="35AB104A" w14:textId="77777777" w:rsidR="009B4F2B" w:rsidRDefault="00000000">
      <w:pPr>
        <w:pStyle w:val="Standard"/>
        <w:ind w:start="113.40pt"/>
        <w:jc w:val="end"/>
      </w:pPr>
      <w:r>
        <w:rPr>
          <w:szCs w:val="28"/>
        </w:rPr>
        <w:t>Виконав: курсант С-05</w:t>
      </w:r>
    </w:p>
    <w:p w14:paraId="7E9CADD6" w14:textId="74F5E1B8" w:rsidR="009B4F2B" w:rsidRDefault="00000000">
      <w:pPr>
        <w:pStyle w:val="Standard"/>
        <w:ind w:start="155.95pt"/>
        <w:jc w:val="end"/>
        <w:rPr>
          <w:szCs w:val="28"/>
        </w:rPr>
      </w:pPr>
      <w:r>
        <w:rPr>
          <w:szCs w:val="28"/>
        </w:rPr>
        <w:t xml:space="preserve">курсант </w:t>
      </w:r>
      <w:r w:rsidR="00763A79">
        <w:rPr>
          <w:szCs w:val="28"/>
        </w:rPr>
        <w:t>Єгор ФЕДОРЧУК</w:t>
      </w:r>
    </w:p>
    <w:p w14:paraId="5BC5EB78" w14:textId="77777777" w:rsidR="009B4F2B" w:rsidRDefault="00000000">
      <w:pPr>
        <w:pStyle w:val="Standard"/>
        <w:tabs>
          <w:tab w:val="start" w:pos="202.30pt"/>
        </w:tabs>
      </w:pPr>
      <w:r>
        <w:rPr>
          <w:szCs w:val="28"/>
        </w:rPr>
        <w:tab/>
      </w:r>
      <w:r>
        <w:rPr>
          <w:szCs w:val="28"/>
        </w:rPr>
        <w:tab/>
        <w:t xml:space="preserve">           </w:t>
      </w:r>
    </w:p>
    <w:p w14:paraId="52E736D4" w14:textId="77777777" w:rsidR="009B4F2B" w:rsidRDefault="009B4F2B">
      <w:pPr>
        <w:pStyle w:val="Standard"/>
        <w:tabs>
          <w:tab w:val="start" w:pos="202.30pt"/>
        </w:tabs>
      </w:pPr>
    </w:p>
    <w:p w14:paraId="0B2F53DC" w14:textId="77777777" w:rsidR="009B4F2B" w:rsidRDefault="009B4F2B">
      <w:pPr>
        <w:pStyle w:val="Standard"/>
        <w:jc w:val="center"/>
        <w:rPr>
          <w:szCs w:val="28"/>
        </w:rPr>
      </w:pPr>
    </w:p>
    <w:p w14:paraId="31B0E787" w14:textId="77777777" w:rsidR="009B4F2B" w:rsidRDefault="009B4F2B">
      <w:pPr>
        <w:pStyle w:val="Standard"/>
        <w:jc w:val="end"/>
        <w:rPr>
          <w:szCs w:val="28"/>
        </w:rPr>
      </w:pPr>
    </w:p>
    <w:p w14:paraId="472360C6" w14:textId="77777777" w:rsidR="009B4F2B" w:rsidRDefault="00000000">
      <w:pPr>
        <w:pStyle w:val="Standard"/>
        <w:ind w:start="177pt" w:firstLine="35.40pt"/>
      </w:pPr>
      <w:r>
        <w:rPr>
          <w:szCs w:val="28"/>
        </w:rPr>
        <w:t xml:space="preserve">    </w:t>
      </w:r>
    </w:p>
    <w:p w14:paraId="33445C07" w14:textId="77777777" w:rsidR="009B4F2B" w:rsidRDefault="009B4F2B">
      <w:pPr>
        <w:pStyle w:val="Standard"/>
        <w:ind w:start="177pt" w:firstLine="35.40pt"/>
      </w:pPr>
    </w:p>
    <w:p w14:paraId="608B590D" w14:textId="77777777" w:rsidR="009B4F2B" w:rsidRDefault="009B4F2B">
      <w:pPr>
        <w:pStyle w:val="Standard"/>
        <w:jc w:val="center"/>
        <w:rPr>
          <w:szCs w:val="28"/>
        </w:rPr>
      </w:pPr>
    </w:p>
    <w:p w14:paraId="5CE41FC3" w14:textId="77777777" w:rsidR="009B4F2B" w:rsidRDefault="009B4F2B">
      <w:pPr>
        <w:pStyle w:val="Standard"/>
        <w:jc w:val="center"/>
        <w:rPr>
          <w:szCs w:val="28"/>
        </w:rPr>
      </w:pPr>
    </w:p>
    <w:p w14:paraId="36A36617" w14:textId="77777777" w:rsidR="009B4F2B" w:rsidRDefault="009B4F2B">
      <w:pPr>
        <w:pStyle w:val="Standard"/>
        <w:jc w:val="center"/>
        <w:rPr>
          <w:szCs w:val="28"/>
        </w:rPr>
      </w:pPr>
    </w:p>
    <w:p w14:paraId="35904990" w14:textId="77777777" w:rsidR="009B4F2B" w:rsidRDefault="009B4F2B">
      <w:pPr>
        <w:pStyle w:val="Standard"/>
        <w:rPr>
          <w:szCs w:val="28"/>
        </w:rPr>
      </w:pPr>
    </w:p>
    <w:p w14:paraId="7B62DE8B" w14:textId="77777777" w:rsidR="009B4F2B" w:rsidRDefault="009B4F2B">
      <w:pPr>
        <w:pStyle w:val="Standard"/>
        <w:jc w:val="center"/>
        <w:rPr>
          <w:szCs w:val="28"/>
        </w:rPr>
      </w:pPr>
    </w:p>
    <w:p w14:paraId="1B007468" w14:textId="77777777" w:rsidR="009B4F2B" w:rsidRDefault="009B4F2B">
      <w:pPr>
        <w:pStyle w:val="Standard"/>
        <w:jc w:val="center"/>
        <w:rPr>
          <w:szCs w:val="28"/>
        </w:rPr>
      </w:pPr>
    </w:p>
    <w:p w14:paraId="7B7E81A2" w14:textId="77777777" w:rsidR="009B4F2B" w:rsidRDefault="009B4F2B">
      <w:pPr>
        <w:pStyle w:val="Standard"/>
        <w:jc w:val="center"/>
        <w:rPr>
          <w:szCs w:val="28"/>
        </w:rPr>
      </w:pPr>
    </w:p>
    <w:p w14:paraId="3F402B79" w14:textId="77777777" w:rsidR="009B4F2B" w:rsidRDefault="009B4F2B">
      <w:pPr>
        <w:pStyle w:val="Standard"/>
        <w:rPr>
          <w:szCs w:val="28"/>
        </w:rPr>
      </w:pPr>
    </w:p>
    <w:p w14:paraId="23E83275" w14:textId="77777777" w:rsidR="002F2A82" w:rsidRDefault="002F2A82">
      <w:pPr>
        <w:pStyle w:val="Standard"/>
        <w:spacing w:line="18pt" w:lineRule="auto"/>
        <w:jc w:val="center"/>
      </w:pPr>
    </w:p>
    <w:p w14:paraId="620033A0" w14:textId="77777777" w:rsidR="002F2A82" w:rsidRDefault="002F2A82">
      <w:pPr>
        <w:pStyle w:val="Standard"/>
        <w:spacing w:line="18pt" w:lineRule="auto"/>
        <w:jc w:val="center"/>
      </w:pPr>
    </w:p>
    <w:p w14:paraId="1331DD86" w14:textId="77777777" w:rsidR="002F2A82" w:rsidRDefault="002F2A82">
      <w:pPr>
        <w:pStyle w:val="Standard"/>
        <w:spacing w:line="18pt" w:lineRule="auto"/>
        <w:jc w:val="center"/>
      </w:pPr>
    </w:p>
    <w:p w14:paraId="195F98AE" w14:textId="77777777" w:rsidR="002F2A82" w:rsidRDefault="002F2A82">
      <w:pPr>
        <w:pStyle w:val="Standard"/>
        <w:spacing w:line="18pt" w:lineRule="auto"/>
        <w:jc w:val="center"/>
      </w:pPr>
    </w:p>
    <w:p w14:paraId="31E4FDA9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pt" w:beforeAutospacing="0" w:after="15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DHCP (Dynamic Host Configuration Protocol) - </w:t>
      </w:r>
      <w:proofErr w:type="spellStart"/>
      <w:r>
        <w:rPr>
          <w:rFonts w:ascii="Segoe UI" w:hAnsi="Segoe UI" w:cs="Segoe UI"/>
          <w:color w:val="374151"/>
        </w:rPr>
        <w:t>це</w:t>
      </w:r>
      <w:proofErr w:type="spellEnd"/>
      <w:r>
        <w:rPr>
          <w:rFonts w:ascii="Segoe UI" w:hAnsi="Segoe UI" w:cs="Segoe UI"/>
          <w:color w:val="374151"/>
        </w:rPr>
        <w:t xml:space="preserve"> протокол </w:t>
      </w:r>
      <w:proofErr w:type="spellStart"/>
      <w:r>
        <w:rPr>
          <w:rFonts w:ascii="Segoe UI" w:hAnsi="Segoe UI" w:cs="Segoe UI"/>
          <w:color w:val="374151"/>
        </w:rPr>
        <w:t>мережевої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комунікації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який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використовується</w:t>
      </w:r>
      <w:proofErr w:type="spellEnd"/>
      <w:r>
        <w:rPr>
          <w:rFonts w:ascii="Segoe UI" w:hAnsi="Segoe UI" w:cs="Segoe UI"/>
          <w:color w:val="374151"/>
        </w:rPr>
        <w:t xml:space="preserve"> для автоматичного </w:t>
      </w:r>
      <w:proofErr w:type="spellStart"/>
      <w:r>
        <w:rPr>
          <w:rFonts w:ascii="Segoe UI" w:hAnsi="Segoe UI" w:cs="Segoe UI"/>
          <w:color w:val="374151"/>
        </w:rPr>
        <w:t>надання</w:t>
      </w:r>
      <w:proofErr w:type="spellEnd"/>
      <w:r>
        <w:rPr>
          <w:rFonts w:ascii="Segoe UI" w:hAnsi="Segoe UI" w:cs="Segoe UI"/>
          <w:color w:val="374151"/>
        </w:rPr>
        <w:t xml:space="preserve"> IP-адрес, </w:t>
      </w:r>
      <w:proofErr w:type="spellStart"/>
      <w:r>
        <w:rPr>
          <w:rFonts w:ascii="Segoe UI" w:hAnsi="Segoe UI" w:cs="Segoe UI"/>
          <w:color w:val="374151"/>
        </w:rPr>
        <w:t>мережевих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налаштувань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інформації</w:t>
      </w:r>
      <w:proofErr w:type="spellEnd"/>
      <w:r>
        <w:rPr>
          <w:rFonts w:ascii="Segoe UI" w:hAnsi="Segoe UI" w:cs="Segoe UI"/>
          <w:color w:val="374151"/>
        </w:rPr>
        <w:t xml:space="preserve"> пристроям в </w:t>
      </w:r>
      <w:proofErr w:type="spellStart"/>
      <w:r>
        <w:rPr>
          <w:rFonts w:ascii="Segoe UI" w:hAnsi="Segoe UI" w:cs="Segoe UI"/>
          <w:color w:val="374151"/>
        </w:rPr>
        <w:t>комп'ютерних</w:t>
      </w:r>
      <w:proofErr w:type="spellEnd"/>
      <w:r>
        <w:rPr>
          <w:rFonts w:ascii="Segoe UI" w:hAnsi="Segoe UI" w:cs="Segoe UI"/>
          <w:color w:val="374151"/>
        </w:rPr>
        <w:t xml:space="preserve"> мережах.</w:t>
      </w:r>
    </w:p>
    <w:p w14:paraId="38E41C4E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5pt" w:beforeAutospacing="0" w:after="15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DHCP </w:t>
      </w:r>
      <w:proofErr w:type="spellStart"/>
      <w:r>
        <w:rPr>
          <w:rFonts w:ascii="Segoe UI" w:hAnsi="Segoe UI" w:cs="Segoe UI"/>
          <w:color w:val="374151"/>
        </w:rPr>
        <w:t>дозволяє</w:t>
      </w:r>
      <w:proofErr w:type="spellEnd"/>
      <w:r>
        <w:rPr>
          <w:rFonts w:ascii="Segoe UI" w:hAnsi="Segoe UI" w:cs="Segoe UI"/>
          <w:color w:val="374151"/>
        </w:rPr>
        <w:t xml:space="preserve"> пристроям, таким як </w:t>
      </w:r>
      <w:proofErr w:type="spellStart"/>
      <w:r>
        <w:rPr>
          <w:rFonts w:ascii="Segoe UI" w:hAnsi="Segoe UI" w:cs="Segoe UI"/>
          <w:color w:val="374151"/>
        </w:rPr>
        <w:t>комп'ютери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смартфони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або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мережеві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пристрої</w:t>
      </w:r>
      <w:proofErr w:type="spellEnd"/>
      <w:r>
        <w:rPr>
          <w:rFonts w:ascii="Segoe UI" w:hAnsi="Segoe UI" w:cs="Segoe UI"/>
          <w:color w:val="374151"/>
        </w:rPr>
        <w:t xml:space="preserve">, автоматично </w:t>
      </w:r>
      <w:proofErr w:type="spellStart"/>
      <w:r>
        <w:rPr>
          <w:rFonts w:ascii="Segoe UI" w:hAnsi="Segoe UI" w:cs="Segoe UI"/>
          <w:color w:val="374151"/>
        </w:rPr>
        <w:t>отримувати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</w:t>
      </w:r>
      <w:proofErr w:type="spellEnd"/>
      <w:r>
        <w:rPr>
          <w:rFonts w:ascii="Segoe UI" w:hAnsi="Segoe UI" w:cs="Segoe UI"/>
          <w:color w:val="374151"/>
        </w:rPr>
        <w:t xml:space="preserve"> без </w:t>
      </w:r>
      <w:proofErr w:type="spellStart"/>
      <w:r>
        <w:rPr>
          <w:rFonts w:ascii="Segoe UI" w:hAnsi="Segoe UI" w:cs="Segoe UI"/>
          <w:color w:val="374151"/>
        </w:rPr>
        <w:t>необхідності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ручної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конфігурації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Він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спрощує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процес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приєднання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нових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пристроїв</w:t>
      </w:r>
      <w:proofErr w:type="spellEnd"/>
      <w:r>
        <w:rPr>
          <w:rFonts w:ascii="Segoe UI" w:hAnsi="Segoe UI" w:cs="Segoe UI"/>
          <w:color w:val="374151"/>
        </w:rPr>
        <w:t xml:space="preserve"> до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 xml:space="preserve"> і </w:t>
      </w:r>
      <w:proofErr w:type="spellStart"/>
      <w:r>
        <w:rPr>
          <w:rFonts w:ascii="Segoe UI" w:hAnsi="Segoe UI" w:cs="Segoe UI"/>
          <w:color w:val="374151"/>
        </w:rPr>
        <w:t>управління</w:t>
      </w:r>
      <w:proofErr w:type="spellEnd"/>
      <w:r>
        <w:rPr>
          <w:rFonts w:ascii="Segoe UI" w:hAnsi="Segoe UI" w:cs="Segoe UI"/>
          <w:color w:val="374151"/>
        </w:rPr>
        <w:t xml:space="preserve"> IP-адресами.</w:t>
      </w:r>
    </w:p>
    <w:p w14:paraId="221EA2FF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5pt" w:beforeAutospacing="0" w:after="15pt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Основні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компоненти</w:t>
      </w:r>
      <w:proofErr w:type="spellEnd"/>
      <w:r>
        <w:rPr>
          <w:rFonts w:ascii="Segoe UI" w:hAnsi="Segoe UI" w:cs="Segoe UI"/>
          <w:color w:val="374151"/>
        </w:rPr>
        <w:t xml:space="preserve"> DHCP </w:t>
      </w:r>
      <w:proofErr w:type="spellStart"/>
      <w:r>
        <w:rPr>
          <w:rFonts w:ascii="Segoe UI" w:hAnsi="Segoe UI" w:cs="Segoe UI"/>
          <w:color w:val="374151"/>
        </w:rPr>
        <w:t>включають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наступне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0C5FCF21" w14:textId="77777777" w:rsidR="002F2A82" w:rsidRDefault="002F2A82" w:rsidP="002F2A82">
      <w:pPr>
        <w:pStyle w:val="aa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pt" w:beforeAutospacing="0" w:after="0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DHCP-сервер: </w:t>
      </w:r>
      <w:proofErr w:type="spellStart"/>
      <w:r>
        <w:rPr>
          <w:rFonts w:ascii="Segoe UI" w:hAnsi="Segoe UI" w:cs="Segoe UI"/>
          <w:color w:val="374151"/>
        </w:rPr>
        <w:t>це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пристрій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або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програмне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забезпечення</w:t>
      </w:r>
      <w:proofErr w:type="spellEnd"/>
      <w:r>
        <w:rPr>
          <w:rFonts w:ascii="Segoe UI" w:hAnsi="Segoe UI" w:cs="Segoe UI"/>
          <w:color w:val="374151"/>
        </w:rPr>
        <w:t xml:space="preserve">, яке </w:t>
      </w:r>
      <w:proofErr w:type="spellStart"/>
      <w:r>
        <w:rPr>
          <w:rFonts w:ascii="Segoe UI" w:hAnsi="Segoe UI" w:cs="Segoe UI"/>
          <w:color w:val="374151"/>
        </w:rPr>
        <w:t>надає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клієнтам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запитують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цю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інформацію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Він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обробляє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запити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клієнтів</w:t>
      </w:r>
      <w:proofErr w:type="spellEnd"/>
      <w:r>
        <w:rPr>
          <w:rFonts w:ascii="Segoe UI" w:hAnsi="Segoe UI" w:cs="Segoe UI"/>
          <w:color w:val="374151"/>
        </w:rPr>
        <w:t xml:space="preserve"> і </w:t>
      </w:r>
      <w:proofErr w:type="spellStart"/>
      <w:r>
        <w:rPr>
          <w:rFonts w:ascii="Segoe UI" w:hAnsi="Segoe UI" w:cs="Segoe UI"/>
          <w:color w:val="374151"/>
        </w:rPr>
        <w:t>надає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їм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доступні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 xml:space="preserve"> з пулу, </w:t>
      </w:r>
      <w:proofErr w:type="spellStart"/>
      <w:r>
        <w:rPr>
          <w:rFonts w:ascii="Segoe UI" w:hAnsi="Segoe UI" w:cs="Segoe UI"/>
          <w:color w:val="374151"/>
        </w:rPr>
        <w:t>якщо</w:t>
      </w:r>
      <w:proofErr w:type="spellEnd"/>
      <w:r>
        <w:rPr>
          <w:rFonts w:ascii="Segoe UI" w:hAnsi="Segoe UI" w:cs="Segoe UI"/>
          <w:color w:val="374151"/>
        </w:rPr>
        <w:t xml:space="preserve"> вони є </w:t>
      </w:r>
      <w:proofErr w:type="spellStart"/>
      <w:r>
        <w:rPr>
          <w:rFonts w:ascii="Segoe UI" w:hAnsi="Segoe UI" w:cs="Segoe UI"/>
          <w:color w:val="374151"/>
        </w:rPr>
        <w:t>вільними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299EB32" w14:textId="77777777" w:rsidR="002F2A82" w:rsidRDefault="002F2A82" w:rsidP="002F2A82">
      <w:pPr>
        <w:pStyle w:val="aa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pt" w:beforeAutospacing="0" w:after="0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DHCP-</w:t>
      </w:r>
      <w:proofErr w:type="spellStart"/>
      <w:r>
        <w:rPr>
          <w:rFonts w:ascii="Segoe UI" w:hAnsi="Segoe UI" w:cs="Segoe UI"/>
          <w:color w:val="374151"/>
        </w:rPr>
        <w:t>клієнт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це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пристрій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який</w:t>
      </w:r>
      <w:proofErr w:type="spellEnd"/>
      <w:r>
        <w:rPr>
          <w:rFonts w:ascii="Segoe UI" w:hAnsi="Segoe UI" w:cs="Segoe UI"/>
          <w:color w:val="374151"/>
        </w:rPr>
        <w:t xml:space="preserve"> автоматично </w:t>
      </w:r>
      <w:proofErr w:type="spellStart"/>
      <w:r>
        <w:rPr>
          <w:rFonts w:ascii="Segoe UI" w:hAnsi="Segoe UI" w:cs="Segoe UI"/>
          <w:color w:val="374151"/>
        </w:rPr>
        <w:t>отримує</w:t>
      </w:r>
      <w:proofErr w:type="spellEnd"/>
      <w:r>
        <w:rPr>
          <w:rFonts w:ascii="Segoe UI" w:hAnsi="Segoe UI" w:cs="Segoe UI"/>
          <w:color w:val="374151"/>
        </w:rPr>
        <w:t xml:space="preserve"> IP-адресу та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</w:t>
      </w:r>
      <w:proofErr w:type="spellEnd"/>
      <w:r>
        <w:rPr>
          <w:rFonts w:ascii="Segoe UI" w:hAnsi="Segoe UI" w:cs="Segoe UI"/>
          <w:color w:val="374151"/>
        </w:rPr>
        <w:t xml:space="preserve"> DHCP-сервера. </w:t>
      </w:r>
      <w:proofErr w:type="spellStart"/>
      <w:r>
        <w:rPr>
          <w:rFonts w:ascii="Segoe UI" w:hAnsi="Segoe UI" w:cs="Segoe UI"/>
          <w:color w:val="374151"/>
        </w:rPr>
        <w:t>Клієнтські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надсилають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запити</w:t>
      </w:r>
      <w:proofErr w:type="spellEnd"/>
      <w:r>
        <w:rPr>
          <w:rFonts w:ascii="Segoe UI" w:hAnsi="Segoe UI" w:cs="Segoe UI"/>
          <w:color w:val="374151"/>
        </w:rPr>
        <w:t xml:space="preserve"> на </w:t>
      </w:r>
      <w:proofErr w:type="spellStart"/>
      <w:r>
        <w:rPr>
          <w:rFonts w:ascii="Segoe UI" w:hAnsi="Segoe UI" w:cs="Segoe UI"/>
          <w:color w:val="374151"/>
        </w:rPr>
        <w:t>отримання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конфігурації</w:t>
      </w:r>
      <w:proofErr w:type="spellEnd"/>
      <w:r>
        <w:rPr>
          <w:rFonts w:ascii="Segoe UI" w:hAnsi="Segoe UI" w:cs="Segoe UI"/>
          <w:color w:val="374151"/>
        </w:rPr>
        <w:t xml:space="preserve"> до DHCP-сервера </w:t>
      </w:r>
      <w:proofErr w:type="spellStart"/>
      <w:r>
        <w:rPr>
          <w:rFonts w:ascii="Segoe UI" w:hAnsi="Segoe UI" w:cs="Segoe UI"/>
          <w:color w:val="374151"/>
        </w:rPr>
        <w:t>під</w:t>
      </w:r>
      <w:proofErr w:type="spellEnd"/>
      <w:r>
        <w:rPr>
          <w:rFonts w:ascii="Segoe UI" w:hAnsi="Segoe UI" w:cs="Segoe UI"/>
          <w:color w:val="374151"/>
        </w:rPr>
        <w:t xml:space="preserve"> час </w:t>
      </w:r>
      <w:proofErr w:type="spellStart"/>
      <w:r>
        <w:rPr>
          <w:rFonts w:ascii="Segoe UI" w:hAnsi="Segoe UI" w:cs="Segoe UI"/>
          <w:color w:val="374151"/>
        </w:rPr>
        <w:t>підключення</w:t>
      </w:r>
      <w:proofErr w:type="spellEnd"/>
      <w:r>
        <w:rPr>
          <w:rFonts w:ascii="Segoe UI" w:hAnsi="Segoe UI" w:cs="Segoe UI"/>
          <w:color w:val="374151"/>
        </w:rPr>
        <w:t xml:space="preserve"> до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або</w:t>
      </w:r>
      <w:proofErr w:type="spellEnd"/>
      <w:r>
        <w:rPr>
          <w:rFonts w:ascii="Segoe UI" w:hAnsi="Segoe UI" w:cs="Segoe UI"/>
          <w:color w:val="374151"/>
        </w:rPr>
        <w:t xml:space="preserve"> при </w:t>
      </w:r>
      <w:proofErr w:type="spellStart"/>
      <w:r>
        <w:rPr>
          <w:rFonts w:ascii="Segoe UI" w:hAnsi="Segoe UI" w:cs="Segoe UI"/>
          <w:color w:val="374151"/>
        </w:rPr>
        <w:t>запиті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нової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5E0BE91" w14:textId="77777777" w:rsidR="002F2A82" w:rsidRDefault="002F2A82" w:rsidP="002F2A82">
      <w:pPr>
        <w:pStyle w:val="aa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pt" w:beforeAutospacing="0" w:after="0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IP-пул: </w:t>
      </w:r>
      <w:proofErr w:type="spellStart"/>
      <w:r>
        <w:rPr>
          <w:rFonts w:ascii="Segoe UI" w:hAnsi="Segoe UI" w:cs="Segoe UI"/>
          <w:color w:val="374151"/>
        </w:rPr>
        <w:t>це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діапазон</w:t>
      </w:r>
      <w:proofErr w:type="spellEnd"/>
      <w:r>
        <w:rPr>
          <w:rFonts w:ascii="Segoe UI" w:hAnsi="Segoe UI" w:cs="Segoe UI"/>
          <w:color w:val="374151"/>
        </w:rPr>
        <w:t xml:space="preserve"> IP-адрес, </w:t>
      </w:r>
      <w:proofErr w:type="spellStart"/>
      <w:r>
        <w:rPr>
          <w:rFonts w:ascii="Segoe UI" w:hAnsi="Segoe UI" w:cs="Segoe UI"/>
          <w:color w:val="374151"/>
        </w:rPr>
        <w:t>який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визначається</w:t>
      </w:r>
      <w:proofErr w:type="spellEnd"/>
      <w:r>
        <w:rPr>
          <w:rFonts w:ascii="Segoe UI" w:hAnsi="Segoe UI" w:cs="Segoe UI"/>
          <w:color w:val="374151"/>
        </w:rPr>
        <w:t xml:space="preserve"> і </w:t>
      </w:r>
      <w:proofErr w:type="spellStart"/>
      <w:r>
        <w:rPr>
          <w:rFonts w:ascii="Segoe UI" w:hAnsi="Segoe UI" w:cs="Segoe UI"/>
          <w:color w:val="374151"/>
        </w:rPr>
        <w:t>налаштовується</w:t>
      </w:r>
      <w:proofErr w:type="spellEnd"/>
      <w:r>
        <w:rPr>
          <w:rFonts w:ascii="Segoe UI" w:hAnsi="Segoe UI" w:cs="Segoe UI"/>
          <w:color w:val="374151"/>
        </w:rPr>
        <w:t xml:space="preserve"> на DHCP-</w:t>
      </w:r>
      <w:proofErr w:type="spellStart"/>
      <w:r>
        <w:rPr>
          <w:rFonts w:ascii="Segoe UI" w:hAnsi="Segoe UI" w:cs="Segoe UI"/>
          <w:color w:val="374151"/>
        </w:rPr>
        <w:t>сервері</w:t>
      </w:r>
      <w:proofErr w:type="spellEnd"/>
      <w:r>
        <w:rPr>
          <w:rFonts w:ascii="Segoe UI" w:hAnsi="Segoe UI" w:cs="Segoe UI"/>
          <w:color w:val="374151"/>
        </w:rPr>
        <w:t xml:space="preserve">. DHCP-сервер </w:t>
      </w:r>
      <w:proofErr w:type="spellStart"/>
      <w:r>
        <w:rPr>
          <w:rFonts w:ascii="Segoe UI" w:hAnsi="Segoe UI" w:cs="Segoe UI"/>
          <w:color w:val="374151"/>
        </w:rPr>
        <w:t>розподіляє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клієнтам</w:t>
      </w:r>
      <w:proofErr w:type="spellEnd"/>
      <w:r>
        <w:rPr>
          <w:rFonts w:ascii="Segoe UI" w:hAnsi="Segoe UI" w:cs="Segoe UI"/>
          <w:color w:val="374151"/>
        </w:rPr>
        <w:t xml:space="preserve"> з </w:t>
      </w:r>
      <w:proofErr w:type="spellStart"/>
      <w:r>
        <w:rPr>
          <w:rFonts w:ascii="Segoe UI" w:hAnsi="Segoe UI" w:cs="Segoe UI"/>
          <w:color w:val="374151"/>
        </w:rPr>
        <w:t>цього</w:t>
      </w:r>
      <w:proofErr w:type="spellEnd"/>
      <w:r>
        <w:rPr>
          <w:rFonts w:ascii="Segoe UI" w:hAnsi="Segoe UI" w:cs="Segoe UI"/>
          <w:color w:val="374151"/>
        </w:rPr>
        <w:t xml:space="preserve"> пулу. Коли </w:t>
      </w:r>
      <w:proofErr w:type="spellStart"/>
      <w:r>
        <w:rPr>
          <w:rFonts w:ascii="Segoe UI" w:hAnsi="Segoe UI" w:cs="Segoe UI"/>
          <w:color w:val="374151"/>
        </w:rPr>
        <w:t>клієнт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вимикається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або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відключається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його</w:t>
      </w:r>
      <w:proofErr w:type="spellEnd"/>
      <w:r>
        <w:rPr>
          <w:rFonts w:ascii="Segoe UI" w:hAnsi="Segoe UI" w:cs="Segoe UI"/>
          <w:color w:val="374151"/>
        </w:rPr>
        <w:t xml:space="preserve"> IP-адреса </w:t>
      </w:r>
      <w:proofErr w:type="spellStart"/>
      <w:r>
        <w:rPr>
          <w:rFonts w:ascii="Segoe UI" w:hAnsi="Segoe UI" w:cs="Segoe UI"/>
          <w:color w:val="374151"/>
        </w:rPr>
        <w:t>повертається</w:t>
      </w:r>
      <w:proofErr w:type="spellEnd"/>
      <w:r>
        <w:rPr>
          <w:rFonts w:ascii="Segoe UI" w:hAnsi="Segoe UI" w:cs="Segoe UI"/>
          <w:color w:val="374151"/>
        </w:rPr>
        <w:t xml:space="preserve"> до пулу та </w:t>
      </w:r>
      <w:proofErr w:type="spellStart"/>
      <w:r>
        <w:rPr>
          <w:rFonts w:ascii="Segoe UI" w:hAnsi="Segoe UI" w:cs="Segoe UI"/>
          <w:color w:val="374151"/>
        </w:rPr>
        <w:t>стає</w:t>
      </w:r>
      <w:proofErr w:type="spellEnd"/>
      <w:r>
        <w:rPr>
          <w:rFonts w:ascii="Segoe UI" w:hAnsi="Segoe UI" w:cs="Segoe UI"/>
          <w:color w:val="374151"/>
        </w:rPr>
        <w:t xml:space="preserve"> доступною для </w:t>
      </w:r>
      <w:proofErr w:type="spellStart"/>
      <w:r>
        <w:rPr>
          <w:rFonts w:ascii="Segoe UI" w:hAnsi="Segoe UI" w:cs="Segoe UI"/>
          <w:color w:val="374151"/>
        </w:rPr>
        <w:t>інших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пристроїв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9FBC5F9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5pt" w:beforeAutospacing="0" w:after="15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DHCP також </w:t>
      </w:r>
      <w:proofErr w:type="spellStart"/>
      <w:r>
        <w:rPr>
          <w:rFonts w:ascii="Segoe UI" w:hAnsi="Segoe UI" w:cs="Segoe UI"/>
          <w:color w:val="374151"/>
        </w:rPr>
        <w:t>може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надавати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додаткові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такі</w:t>
      </w:r>
      <w:proofErr w:type="spellEnd"/>
      <w:r>
        <w:rPr>
          <w:rFonts w:ascii="Segoe UI" w:hAnsi="Segoe UI" w:cs="Segoe UI"/>
          <w:color w:val="374151"/>
        </w:rPr>
        <w:t xml:space="preserve"> як адреса DNS-сервера, шлюз за </w:t>
      </w:r>
      <w:proofErr w:type="spellStart"/>
      <w:r>
        <w:rPr>
          <w:rFonts w:ascii="Segoe UI" w:hAnsi="Segoe UI" w:cs="Segoe UI"/>
          <w:color w:val="374151"/>
        </w:rPr>
        <w:t>замовчуванням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параметри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допомагають</w:t>
      </w:r>
      <w:proofErr w:type="spellEnd"/>
      <w:r>
        <w:rPr>
          <w:rFonts w:ascii="Segoe UI" w:hAnsi="Segoe UI" w:cs="Segoe UI"/>
          <w:color w:val="374151"/>
        </w:rPr>
        <w:t xml:space="preserve"> пристроям </w:t>
      </w:r>
      <w:proofErr w:type="spellStart"/>
      <w:r>
        <w:rPr>
          <w:rFonts w:ascii="Segoe UI" w:hAnsi="Segoe UI" w:cs="Segoe UI"/>
          <w:color w:val="374151"/>
        </w:rPr>
        <w:t>працювати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мережевому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середовищі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AE6C0B1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5pt" w:beforeAutospacing="0" w:after="0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За </w:t>
      </w:r>
      <w:proofErr w:type="spellStart"/>
      <w:r>
        <w:rPr>
          <w:rFonts w:ascii="Segoe UI" w:hAnsi="Segoe UI" w:cs="Segoe UI"/>
          <w:color w:val="374151"/>
        </w:rPr>
        <w:t>допомогою</w:t>
      </w:r>
      <w:proofErr w:type="spellEnd"/>
      <w:r>
        <w:rPr>
          <w:rFonts w:ascii="Segoe UI" w:hAnsi="Segoe UI" w:cs="Segoe UI"/>
          <w:color w:val="374151"/>
        </w:rPr>
        <w:t xml:space="preserve"> DHCP </w:t>
      </w:r>
      <w:proofErr w:type="spellStart"/>
      <w:r>
        <w:rPr>
          <w:rFonts w:ascii="Segoe UI" w:hAnsi="Segoe UI" w:cs="Segoe UI"/>
          <w:color w:val="374151"/>
        </w:rPr>
        <w:t>значно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полегшується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процес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управління</w:t>
      </w:r>
      <w:proofErr w:type="spellEnd"/>
      <w:r>
        <w:rPr>
          <w:rFonts w:ascii="Segoe UI" w:hAnsi="Segoe UI" w:cs="Segoe UI"/>
          <w:color w:val="374151"/>
        </w:rPr>
        <w:t xml:space="preserve"> IP-адресами та </w:t>
      </w:r>
      <w:proofErr w:type="spellStart"/>
      <w:r>
        <w:rPr>
          <w:rFonts w:ascii="Segoe UI" w:hAnsi="Segoe UI" w:cs="Segoe UI"/>
          <w:color w:val="374151"/>
        </w:rPr>
        <w:t>мережевими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налаштуваннями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зменшується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ймовірність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конфліктів</w:t>
      </w:r>
      <w:proofErr w:type="spellEnd"/>
      <w:r>
        <w:rPr>
          <w:rFonts w:ascii="Segoe UI" w:hAnsi="Segoe UI" w:cs="Segoe UI"/>
          <w:color w:val="374151"/>
        </w:rPr>
        <w:t xml:space="preserve"> IP-адрес і </w:t>
      </w:r>
      <w:proofErr w:type="spellStart"/>
      <w:r>
        <w:rPr>
          <w:rFonts w:ascii="Segoe UI" w:hAnsi="Segoe UI" w:cs="Segoe UI"/>
          <w:color w:val="374151"/>
        </w:rPr>
        <w:t>спрощується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розширення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23AA85A" w14:textId="77777777" w:rsidR="002F2A82" w:rsidRDefault="002F2A82">
      <w:pPr>
        <w:pStyle w:val="Standard"/>
        <w:spacing w:line="18pt" w:lineRule="auto"/>
        <w:jc w:val="center"/>
      </w:pPr>
    </w:p>
    <w:p w14:paraId="2B81E4C9" w14:textId="03710788" w:rsidR="009B4F2B" w:rsidRDefault="002F2A82">
      <w:pPr>
        <w:pStyle w:val="Standard"/>
        <w:spacing w:line="18pt" w:lineRule="auto"/>
        <w:jc w:val="center"/>
      </w:pPr>
      <w:r>
        <w:lastRenderedPageBreak/>
        <w:br/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1" wp14:anchorId="037AC2B9" wp14:editId="38D570A9">
            <wp:simplePos x="0" y="0"/>
            <wp:positionH relativeFrom="column">
              <wp:posOffset>558164</wp:posOffset>
            </wp:positionH>
            <wp:positionV relativeFrom="paragraph">
              <wp:posOffset>3810</wp:posOffset>
            </wp:positionV>
            <wp:extent cx="5009625" cy="3542030"/>
            <wp:effectExtent l="0" t="0" r="635" b="1270"/>
            <wp:wrapSquare wrapText="bothSides"/>
            <wp:docPr id="297549597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3.048%" r="12.604%"/>
                    <a:stretch/>
                  </pic:blipFill>
                  <pic:spPr bwMode="auto">
                    <a:xfrm>
                      <a:off x="0" y="0"/>
                      <a:ext cx="5010645" cy="354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</wp:anchor>
        </w:drawing>
      </w:r>
      <w:r w:rsidR="00000000">
        <w:t>Сервер DHCP</w:t>
      </w:r>
    </w:p>
    <w:p w14:paraId="2298B88D" w14:textId="219151D4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431951B1" w14:textId="29AC565E" w:rsidR="00763A79" w:rsidRDefault="00763A79">
      <w:pPr>
        <w:pStyle w:val="Standard"/>
        <w:spacing w:line="18pt" w:lineRule="auto"/>
        <w:jc w:val="center"/>
      </w:pPr>
    </w:p>
    <w:p w14:paraId="3132B7BB" w14:textId="659B8B81" w:rsidR="009B4F2B" w:rsidRDefault="00763A79" w:rsidP="00763A79">
      <w:pPr>
        <w:pStyle w:val="Standard"/>
        <w:spacing w:line="18pt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29F15C" wp14:editId="4E4F5B0B">
            <wp:simplePos x="0" y="0"/>
            <wp:positionH relativeFrom="column">
              <wp:posOffset>1005840</wp:posOffset>
            </wp:positionH>
            <wp:positionV relativeFrom="page">
              <wp:posOffset>5200650</wp:posOffset>
            </wp:positionV>
            <wp:extent cx="4076700" cy="2933700"/>
            <wp:effectExtent l="0" t="0" r="0" b="0"/>
            <wp:wrapTopAndBottom/>
            <wp:docPr id="1093788935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13.63%" t="4.561%" r="17.736%" b="7.621%"/>
                    <a:stretch/>
                  </pic:blipFill>
                  <pic:spPr bwMode="auto">
                    <a:xfrm>
                      <a:off x="0" y="0"/>
                      <a:ext cx="40767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t>Сервер DHCP</w:t>
      </w:r>
    </w:p>
    <w:p w14:paraId="5B70A4D3" w14:textId="77777777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4E30BEE5" w14:textId="77777777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2014DAF3" w14:textId="77777777" w:rsidR="00763A79" w:rsidRDefault="00000000">
      <w:pPr>
        <w:pStyle w:val="Standard"/>
        <w:spacing w:line="18pt" w:lineRule="auto"/>
        <w:jc w:val="center"/>
      </w:pPr>
      <w:r>
        <w:rPr>
          <w:noProof/>
        </w:rPr>
        <w:lastRenderedPageBreak/>
        <w:drawing>
          <wp:inline distT="0" distB="0" distL="0" distR="0" wp14:anchorId="7F929162" wp14:editId="49869AC7">
            <wp:extent cx="3743325" cy="3112135"/>
            <wp:effectExtent l="0" t="0" r="9525" b="0"/>
            <wp:docPr id="558605590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.897%" t="6.842%" r="13.074%"/>
                    <a:stretch/>
                  </pic:blipFill>
                  <pic:spPr bwMode="auto">
                    <a:xfrm>
                      <a:off x="0" y="0"/>
                      <a:ext cx="3744205" cy="311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F4A11" w14:textId="1B43D232" w:rsidR="009B4F2B" w:rsidRDefault="00000000">
      <w:pPr>
        <w:pStyle w:val="Standard"/>
        <w:spacing w:line="18pt" w:lineRule="auto"/>
        <w:jc w:val="center"/>
      </w:pPr>
      <w:r>
        <w:t>Клієнт DHCP</w:t>
      </w:r>
    </w:p>
    <w:p w14:paraId="1858BF67" w14:textId="77777777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4888A3CF" w14:textId="77777777" w:rsidR="00763A79" w:rsidRDefault="00000000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1E85FA50" wp14:editId="2462F168">
            <wp:extent cx="3609975" cy="2714625"/>
            <wp:effectExtent l="0" t="0" r="0" b="9525"/>
            <wp:docPr id="1530401275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.453%" t="11.119%" r="16.753%" b="7.608%"/>
                    <a:stretch/>
                  </pic:blipFill>
                  <pic:spPr bwMode="auto">
                    <a:xfrm>
                      <a:off x="0" y="0"/>
                      <a:ext cx="3611389" cy="271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92C71" w14:textId="13E38515" w:rsidR="009B4F2B" w:rsidRDefault="00000000">
      <w:pPr>
        <w:pStyle w:val="Standard"/>
        <w:spacing w:line="18pt" w:lineRule="auto"/>
        <w:jc w:val="center"/>
      </w:pPr>
      <w:r>
        <w:t>Клієнт ІП</w:t>
      </w:r>
    </w:p>
    <w:sectPr w:rsidR="009B4F2B">
      <w:footerReference w:type="default" r:id="rId11"/>
      <w:pgSz w:w="595.30pt" w:h="841.90pt"/>
      <w:pgMar w:top="56.70pt" w:right="42.50pt" w:bottom="56.70pt" w:left="85.05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F5A2272" w14:textId="77777777" w:rsidR="004E26CB" w:rsidRDefault="004E26CB">
      <w:r>
        <w:separator/>
      </w:r>
    </w:p>
  </w:endnote>
  <w:endnote w:type="continuationSeparator" w:id="0">
    <w:p w14:paraId="3F9C59C6" w14:textId="77777777" w:rsidR="004E26CB" w:rsidRDefault="004E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AF14D85" w14:textId="77777777" w:rsidR="00810388" w:rsidRDefault="00000000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6637AF05" w14:textId="77777777" w:rsidR="00810388" w:rsidRDefault="00000000">
    <w:pPr>
      <w:pStyle w:val="a7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E1F7D66" w14:textId="77777777" w:rsidR="004E26CB" w:rsidRDefault="004E26CB">
      <w:r>
        <w:rPr>
          <w:color w:val="000000"/>
        </w:rPr>
        <w:separator/>
      </w:r>
    </w:p>
  </w:footnote>
  <w:footnote w:type="continuationSeparator" w:id="0">
    <w:p w14:paraId="30D93847" w14:textId="77777777" w:rsidR="004E26CB" w:rsidRDefault="004E26C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7872D4F"/>
    <w:multiLevelType w:val="multilevel"/>
    <w:tmpl w:val="C92072E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397B6D42"/>
    <w:multiLevelType w:val="multilevel"/>
    <w:tmpl w:val="8F4032D2"/>
    <w:styleLink w:val="WWNum3"/>
    <w:lvl w:ilvl="0">
      <w:numFmt w:val="bullet"/>
      <w:lvlText w:val="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abstractNum w:abstractNumId="2" w15:restartNumberingAfterBreak="0">
    <w:nsid w:val="46876C2B"/>
    <w:multiLevelType w:val="multilevel"/>
    <w:tmpl w:val="F1CEEB58"/>
    <w:styleLink w:val="WWNum4"/>
    <w:lvl w:ilvl="0">
      <w:start w:val="1"/>
      <w:numFmt w:val="decimal"/>
      <w:lvlText w:val="%1.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abstractNum w:abstractNumId="3" w15:restartNumberingAfterBreak="0">
    <w:nsid w:val="68FF5204"/>
    <w:multiLevelType w:val="multilevel"/>
    <w:tmpl w:val="4C108CD6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6913495C"/>
    <w:multiLevelType w:val="multilevel"/>
    <w:tmpl w:val="18B2CB76"/>
    <w:styleLink w:val="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5" w15:restartNumberingAfterBreak="0">
    <w:nsid w:val="7E39274F"/>
    <w:multiLevelType w:val="multilevel"/>
    <w:tmpl w:val="89F64246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 w16cid:durableId="2071225720">
    <w:abstractNumId w:val="4"/>
  </w:num>
  <w:num w:numId="2" w16cid:durableId="690570864">
    <w:abstractNumId w:val="3"/>
  </w:num>
  <w:num w:numId="3" w16cid:durableId="1910576150">
    <w:abstractNumId w:val="5"/>
  </w:num>
  <w:num w:numId="4" w16cid:durableId="12152170">
    <w:abstractNumId w:val="1"/>
  </w:num>
  <w:num w:numId="5" w16cid:durableId="292642663">
    <w:abstractNumId w:val="2"/>
  </w:num>
  <w:num w:numId="6" w16cid:durableId="180068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2B"/>
    <w:rsid w:val="002F2A82"/>
    <w:rsid w:val="004E26CB"/>
    <w:rsid w:val="00763A79"/>
    <w:rsid w:val="007C71A2"/>
    <w:rsid w:val="009B4F2B"/>
    <w:rsid w:val="00E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48C86"/>
  <w15:docId w15:val="{E5042D46-F4AE-4D26-934A-E52A3004E69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start="36pt"/>
      <w:contextualSpacing/>
    </w:p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233.85pt"/>
        <w:tab w:val="end" w:pos="467.75pt"/>
      </w:tabs>
    </w:pPr>
  </w:style>
  <w:style w:type="paragraph" w:styleId="a7">
    <w:name w:val="footer"/>
    <w:basedOn w:val="Standard"/>
    <w:pPr>
      <w:tabs>
        <w:tab w:val="center" w:pos="233.85pt"/>
        <w:tab w:val="end" w:pos="467.75pt"/>
      </w:tabs>
    </w:p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styleId="aa">
    <w:name w:val="Normal (Web)"/>
    <w:basedOn w:val="a"/>
    <w:uiPriority w:val="99"/>
    <w:semiHidden/>
    <w:unhideWhenUsed/>
    <w:rsid w:val="002F2A82"/>
    <w:pPr>
      <w:widowControl/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56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6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1.xml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Павленко</dc:creator>
  <cp:lastModifiedBy>Yehor Fedorchuk</cp:lastModifiedBy>
  <cp:revision>4</cp:revision>
  <dcterms:created xsi:type="dcterms:W3CDTF">2023-06-26T13:20:00Z</dcterms:created>
  <dcterms:modified xsi:type="dcterms:W3CDTF">2023-06-28T07:37:00Z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