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542BAB0" w14:textId="5EB035BC" w:rsidR="00C623DF" w:rsidRDefault="00C623D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00D7D8" w14:textId="77777777" w:rsidR="00C623DF" w:rsidRDefault="00C623D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52E24" w14:textId="77777777" w:rsidR="00C623DF" w:rsidRDefault="00C623D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80F85" w14:textId="77777777" w:rsidR="00C623DF" w:rsidRDefault="00C623D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7F2F91" w14:textId="2558E949" w:rsidR="00C623DF" w:rsidRPr="00CE32B5" w:rsidRDefault="00CE32B5">
      <w:pPr>
        <w:pStyle w:val="Standard"/>
        <w:jc w:val="center"/>
        <w:rPr>
          <w:b/>
          <w:bCs/>
          <w:lang w:val="ru-RU"/>
        </w:rPr>
      </w:pPr>
      <w:r w:rsidRPr="00CE32B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7050D42B" w14:textId="77777777" w:rsidR="00C623DF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‟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комплекси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криптографічного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E8779F" w14:textId="7DBEDE5E" w:rsidR="00C623DF" w:rsidRDefault="00CE32B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br/>
        <w:t>Федорчук Єгор</w:t>
      </w:r>
    </w:p>
    <w:p w14:paraId="0B3AF12C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59B74D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7909F5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A4E772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88E061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EB5828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D6E3CD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718B00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F09A09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381FE4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249612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ADA0A9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AD219E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A33885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D45F98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77D441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CA002B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1C6D8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9DBBA3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4FDCAC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0EFAA7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40860" w14:textId="77777777" w:rsidR="00CE32B5" w:rsidRDefault="00CE32B5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532F15" w14:textId="7AB2834D" w:rsidR="00C623DF" w:rsidRDefault="0000000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мережах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пристроями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обмінятися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започаткувати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421D68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6F0475" w14:textId="77777777" w:rsidR="00C623DF" w:rsidRDefault="0000000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популярних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0AE901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4997F71" w14:textId="77777777" w:rsidR="00C623DF" w:rsidRPr="00CE32B5" w:rsidRDefault="00000000">
      <w:pPr>
        <w:pStyle w:val="Standard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Transmission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транспортного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Інтернеті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пристроями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BACEBE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C9A2DCF" w14:textId="77777777" w:rsidR="00C623DF" w:rsidRDefault="00000000">
      <w:pPr>
        <w:pStyle w:val="Standard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протоколом,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-мережах.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голосового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DC2F6C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714182D" w14:textId="77777777" w:rsidR="00C623DF" w:rsidRPr="00CE32B5" w:rsidRDefault="00000000">
      <w:pPr>
        <w:pStyle w:val="Standard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Layer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Tunneling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TP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протоколом,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тунелю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віддалених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мереж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VPN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віртуальної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приватної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8F05D4E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8381C7B" w14:textId="77777777" w:rsidR="00C623DF" w:rsidRPr="00CE32B5" w:rsidRDefault="00000000">
      <w:pPr>
        <w:pStyle w:val="Standard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PPP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є протоколом,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з'єднання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комп'ютер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модем.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точками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A9556D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A3F2005" w14:textId="77777777" w:rsidR="00C623DF" w:rsidRPr="00CE32B5" w:rsidRDefault="00000000">
      <w:pPr>
        <w:pStyle w:val="Standard"/>
        <w:numPr>
          <w:ilvl w:val="0"/>
          <w:numId w:val="3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.323: 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.323 є протоколом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-мережах.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потокового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BC4F89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D440DF0" w14:textId="77777777" w:rsidR="00C623DF" w:rsidRDefault="0000000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протоколи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сферах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конкретного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потреб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D7A1DB" w14:textId="77777777" w:rsidR="00C623DF" w:rsidRDefault="00C623DF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9691717" w14:textId="77777777" w:rsidR="00C623DF" w:rsidRDefault="00000000">
      <w:pPr>
        <w:pStyle w:val="Standard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F6DFC" wp14:editId="00EB2502">
            <wp:extent cx="5940399" cy="1726570"/>
            <wp:effectExtent l="0" t="0" r="3201" b="6980"/>
            <wp:docPr id="213966859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99" cy="1726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A7A09A" w14:textId="77777777" w:rsidR="00C623DF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Принцип роботи </w:t>
      </w:r>
      <w:r>
        <w:rPr>
          <w:rFonts w:ascii="Times New Roman" w:hAnsi="Times New Roman" w:cs="Times New Roman"/>
          <w:sz w:val="28"/>
          <w:szCs w:val="28"/>
        </w:rPr>
        <w:t>VoIP</w:t>
      </w:r>
    </w:p>
    <w:p w14:paraId="4CC90637" w14:textId="77777777" w:rsidR="00C623DF" w:rsidRPr="00CE32B5" w:rsidRDefault="00000000">
      <w:pPr>
        <w:pStyle w:val="Standard"/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VoIP (Voice over Internet Protocol)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0056C1" w14:textId="77777777" w:rsidR="00C623DF" w:rsidRPr="00CE32B5" w:rsidRDefault="00000000">
      <w:pPr>
        <w:pStyle w:val="Standard"/>
        <w:numPr>
          <w:ilvl w:val="0"/>
          <w:numId w:val="4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Ініціація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своєму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вводячи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абонента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контакт.</w:t>
      </w:r>
    </w:p>
    <w:p w14:paraId="430CFDBC" w14:textId="77777777" w:rsidR="00C623DF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Голосовий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кодек,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6EE40B" w14:textId="77777777" w:rsidR="00C623DF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Упаковка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Цифрові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поділяються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сигналу,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заголовки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2F7688" w14:textId="77777777" w:rsidR="00C623DF" w:rsidRPr="00CE32B5" w:rsidRDefault="00000000">
      <w:pPr>
        <w:pStyle w:val="Standard"/>
        <w:numPr>
          <w:ilvl w:val="0"/>
          <w:numId w:val="4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протоколу </w:t>
      </w: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сесією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2EE89" w14:textId="77777777" w:rsidR="00C623DF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Маршрутизація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проходять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маршрутизатори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комутатори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найкращий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шлях для кожного пакета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стан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E5E146" w14:textId="77777777" w:rsidR="00C623DF" w:rsidRPr="00CE32B5" w:rsidRDefault="00000000">
      <w:pPr>
        <w:pStyle w:val="Standard"/>
        <w:numPr>
          <w:ilvl w:val="0"/>
          <w:numId w:val="4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транспортний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Datagram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Transmission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Control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гарантії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доставки,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доставку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правильному порядку.</w:t>
      </w:r>
    </w:p>
    <w:p w14:paraId="2A001CAA" w14:textId="77777777" w:rsidR="00C623DF" w:rsidRDefault="00000000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Прийом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розпакування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розпаковуються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відновлюються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оригінальному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85E41" w14:textId="77777777" w:rsidR="00C623DF" w:rsidRDefault="00000000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сигналу: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відтворюється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призначеному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4BBCF" w14:textId="77777777" w:rsidR="00C623DF" w:rsidRPr="00CE32B5" w:rsidRDefault="00000000">
      <w:pPr>
        <w:pStyle w:val="Standard"/>
        <w:jc w:val="center"/>
        <w:rPr>
          <w:lang w:val="ru-RU"/>
        </w:rPr>
      </w:pPr>
      <w:r>
        <w:rPr>
          <w:rFonts w:ascii="Times New Roman" w:eastAsia="F" w:hAnsi="Times New Roman" w:cs="F"/>
          <w:b/>
          <w:sz w:val="38"/>
          <w:szCs w:val="44"/>
          <w:lang w:eastAsia="ru-RU"/>
        </w:rPr>
        <w:t>SIP</w:t>
      </w:r>
    </w:p>
    <w:p w14:paraId="1A459FA9" w14:textId="77777777" w:rsidR="00C623DF" w:rsidRPr="00CE32B5" w:rsidRDefault="00000000">
      <w:pPr>
        <w:pStyle w:val="Standard"/>
        <w:ind w:firstLine="36p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SIP</w:t>
      </w:r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сеансу) є протоколом,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ініціювання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сеансів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пристроями у мережах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є стандартом для голосового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VoIP</w:t>
      </w:r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голос,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текстові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CE32B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E32B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CE32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0AD75B" w14:textId="77777777" w:rsidR="00C623DF" w:rsidRPr="00CE32B5" w:rsidRDefault="00000000">
      <w:pPr>
        <w:pStyle w:val="Standard"/>
        <w:ind w:firstLine="36p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сеансами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14:paraId="46F4AA68" w14:textId="77777777" w:rsidR="00C623DF" w:rsidRPr="00CE32B5" w:rsidRDefault="00000000">
      <w:pPr>
        <w:pStyle w:val="Standard"/>
        <w:ind w:firstLine="36p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ролях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перенаправляти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3A246F" w14:textId="77777777" w:rsidR="00C623DF" w:rsidRDefault="00000000">
      <w:pPr>
        <w:pStyle w:val="Standard"/>
      </w:pP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948932" w14:textId="77777777" w:rsidR="00C623DF" w:rsidRPr="00CE32B5" w:rsidRDefault="00000000">
      <w:pPr>
        <w:pStyle w:val="a6"/>
        <w:numPr>
          <w:ilvl w:val="0"/>
          <w:numId w:val="5"/>
        </w:numPr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Реєстрація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зареєструватися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сервері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вказати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свою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доступність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комунікації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56018F5" w14:textId="77777777" w:rsidR="00C623DF" w:rsidRPr="00CE32B5" w:rsidRDefault="00000000">
      <w:pPr>
        <w:pStyle w:val="a6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сеансу: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ініціювати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запит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встановлення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комунікаційного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сеансу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іншим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пристроєм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62AA4804" w14:textId="77777777" w:rsidR="00C623DF" w:rsidRPr="00CE32B5" w:rsidRDefault="00000000">
      <w:pPr>
        <w:pStyle w:val="a6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сеансом: </w:t>
      </w:r>
      <w:r>
        <w:rPr>
          <w:rFonts w:ascii="Times New Roman" w:hAnsi="Times New Roman"/>
          <w:sz w:val="28"/>
          <w:szCs w:val="28"/>
        </w:rPr>
        <w:t>SIP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клієнтам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змінювати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параметри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учасників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конференції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аудіо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режимами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999B990" w14:textId="77777777" w:rsidR="00C623DF" w:rsidRPr="00CE32B5" w:rsidRDefault="00000000">
      <w:pPr>
        <w:pStyle w:val="a6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Закінчення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сеансу: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ініціювати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запит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закриття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сеансу,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припиняє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комунікацію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пристроями.</w:t>
      </w:r>
    </w:p>
    <w:p w14:paraId="5970A9AB" w14:textId="77777777" w:rsidR="00C623DF" w:rsidRPr="00CE32B5" w:rsidRDefault="00000000">
      <w:pPr>
        <w:pStyle w:val="Standard"/>
        <w:ind w:firstLine="18p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є широко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-систем,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-мереж.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розширюваність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-протоколами,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потужним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9F596" w14:textId="77777777" w:rsidR="00C623DF" w:rsidRDefault="00000000">
      <w:pPr>
        <w:pStyle w:val="Standard"/>
        <w:jc w:val="center"/>
      </w:pPr>
      <w:r>
        <w:rPr>
          <w:b/>
          <w:noProof/>
        </w:rPr>
        <w:lastRenderedPageBreak/>
        <w:drawing>
          <wp:inline distT="0" distB="0" distL="0" distR="0" wp14:anchorId="57F763A4" wp14:editId="48B660F9">
            <wp:extent cx="4579589" cy="2972531"/>
            <wp:effectExtent l="0" t="0" r="0" b="0"/>
            <wp:docPr id="1483453310" name="Рисунок 2" descr="Что такое SIP или протокол инициализации сеанса связи?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589" cy="29725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623DF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25D70FF" w14:textId="77777777" w:rsidR="00947579" w:rsidRDefault="00947579">
      <w:r>
        <w:separator/>
      </w:r>
    </w:p>
  </w:endnote>
  <w:endnote w:type="continuationSeparator" w:id="0">
    <w:p w14:paraId="72000037" w14:textId="77777777" w:rsidR="00947579" w:rsidRDefault="0094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F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B9E59D7" w14:textId="77777777" w:rsidR="00947579" w:rsidRDefault="00947579">
      <w:r>
        <w:rPr>
          <w:color w:val="000000"/>
        </w:rPr>
        <w:separator/>
      </w:r>
    </w:p>
  </w:footnote>
  <w:footnote w:type="continuationSeparator" w:id="0">
    <w:p w14:paraId="0C43FF74" w14:textId="77777777" w:rsidR="00947579" w:rsidRDefault="00947579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C681485"/>
    <w:multiLevelType w:val="multilevel"/>
    <w:tmpl w:val="BB44D240"/>
    <w:styleLink w:val="WWNum2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1" w15:restartNumberingAfterBreak="0">
    <w:nsid w:val="37992C52"/>
    <w:multiLevelType w:val="multilevel"/>
    <w:tmpl w:val="24A8841A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" w15:restartNumberingAfterBreak="0">
    <w:nsid w:val="502320B1"/>
    <w:multiLevelType w:val="multilevel"/>
    <w:tmpl w:val="A9768EB0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3" w15:restartNumberingAfterBreak="0">
    <w:nsid w:val="52012E1C"/>
    <w:multiLevelType w:val="multilevel"/>
    <w:tmpl w:val="388221F8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 w16cid:durableId="951285968">
    <w:abstractNumId w:val="2"/>
  </w:num>
  <w:num w:numId="2" w16cid:durableId="771126657">
    <w:abstractNumId w:val="0"/>
  </w:num>
  <w:num w:numId="3" w16cid:durableId="813452134">
    <w:abstractNumId w:val="1"/>
  </w:num>
  <w:num w:numId="4" w16cid:durableId="1509321240">
    <w:abstractNumId w:val="3"/>
  </w:num>
  <w:num w:numId="5" w16cid:durableId="1576933047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23DF"/>
    <w:rsid w:val="00947579"/>
    <w:rsid w:val="00C623DF"/>
    <w:rsid w:val="00C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1C797"/>
  <w15:docId w15:val="{E94EACBB-ADF8-4C38-A373-164B00BC510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4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6">
    <w:name w:val="List Paragraph"/>
    <w:basedOn w:val="a"/>
    <w:pPr>
      <w:widowControl/>
      <w:suppressAutoHyphens w:val="0"/>
      <w:spacing w:after="8pt" w:line="12.45pt" w:lineRule="auto"/>
      <w:ind w:start="36pt"/>
      <w:contextualSpacing/>
      <w:textAlignment w:val="auto"/>
    </w:pPr>
    <w:rPr>
      <w:rFonts w:cs="Times New Roman"/>
      <w:kern w:val="0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2023-07-09T14:03:00Z</dcterms:created>
  <dcterms:modified xsi:type="dcterms:W3CDTF">2023-07-09T14:03:00Z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