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AAEE" w14:textId="56526F17" w:rsidR="00203829" w:rsidRPr="00943BA8" w:rsidRDefault="00943BA8" w:rsidP="0020382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n-SE"/>
        </w:rPr>
      </w:pPr>
      <w:r w:rsidRPr="00943B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t>Time Series Structural Break Challenge Methodology</w:t>
      </w:r>
    </w:p>
    <w:p w14:paraId="711C31EB" w14:textId="77777777" w:rsidR="00203829" w:rsidRDefault="00203829" w:rsidP="00203829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1B3ECD2" w14:textId="77777777" w:rsidR="00203829" w:rsidRPr="000C6550" w:rsidRDefault="00203829" w:rsidP="00203829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0C655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Sections:</w:t>
      </w:r>
    </w:p>
    <w:p w14:paraId="4E911638" w14:textId="77777777" w:rsidR="00203829" w:rsidRDefault="00203829" w:rsidP="00203829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Introduction to Challenge </w:t>
      </w:r>
    </w:p>
    <w:p w14:paraId="2F0E4BB2" w14:textId="77777777" w:rsidR="00203829" w:rsidRDefault="00203829" w:rsidP="00203829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Summary of </w:t>
      </w:r>
      <w:r w:rsidRPr="00612D4F">
        <w:rPr>
          <w:b/>
          <w:bCs/>
        </w:rPr>
        <w:t xml:space="preserve">Wavelet Based Detection, Khudhayr et al. 2022 </w:t>
      </w:r>
      <w:r>
        <w:rPr>
          <w:b/>
          <w:bCs/>
        </w:rPr>
        <w:t>Paper</w:t>
      </w:r>
    </w:p>
    <w:p w14:paraId="378061B5" w14:textId="17F9D4A2" w:rsidR="00DB15E0" w:rsidRDefault="00DB15E0" w:rsidP="00203829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Implementation</w:t>
      </w:r>
      <w:r w:rsidR="00EA356B">
        <w:rPr>
          <w:b/>
          <w:bCs/>
        </w:rPr>
        <w:t xml:space="preserve"> of </w:t>
      </w:r>
      <w:r w:rsidR="00C00A11" w:rsidRPr="00612D4F">
        <w:rPr>
          <w:b/>
          <w:bCs/>
        </w:rPr>
        <w:t>Wavelet Based Detection</w:t>
      </w:r>
      <w:r w:rsidR="00C00A11">
        <w:rPr>
          <w:b/>
          <w:bCs/>
        </w:rPr>
        <w:t xml:space="preserve"> </w:t>
      </w:r>
      <w:r w:rsidR="00EA356B">
        <w:rPr>
          <w:b/>
          <w:bCs/>
        </w:rPr>
        <w:t xml:space="preserve">feature set for supervised learning. </w:t>
      </w:r>
    </w:p>
    <w:p w14:paraId="3832ACF4" w14:textId="75590CFF" w:rsidR="00C00A11" w:rsidRDefault="00C00A11" w:rsidP="00C00A11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Summary and </w:t>
      </w:r>
      <w:r>
        <w:rPr>
          <w:b/>
          <w:bCs/>
        </w:rPr>
        <w:t xml:space="preserve">Implementation of </w:t>
      </w:r>
      <w:r w:rsidRPr="00A603FF">
        <w:rPr>
          <w:b/>
          <w:bCs/>
        </w:rPr>
        <w:t>Nonparametric Structural-Break Detection (Roy et al., 2024)</w:t>
      </w:r>
      <w:r>
        <w:rPr>
          <w:b/>
          <w:bCs/>
        </w:rPr>
        <w:t xml:space="preserve"> </w:t>
      </w:r>
      <w:r>
        <w:rPr>
          <w:b/>
          <w:bCs/>
        </w:rPr>
        <w:t xml:space="preserve">feature set for supervised learning. </w:t>
      </w:r>
    </w:p>
    <w:p w14:paraId="071C5CDC" w14:textId="77777777" w:rsidR="00C00A11" w:rsidRPr="0031690A" w:rsidRDefault="00C00A11" w:rsidP="00C00A11">
      <w:pPr>
        <w:spacing w:after="0" w:line="240" w:lineRule="auto"/>
        <w:ind w:left="360"/>
        <w:rPr>
          <w:b/>
          <w:bCs/>
          <w:lang w:val="en-GB"/>
        </w:rPr>
      </w:pPr>
    </w:p>
    <w:p w14:paraId="527AADFA" w14:textId="77777777" w:rsidR="00203829" w:rsidRPr="005D7B16" w:rsidRDefault="00203829" w:rsidP="00203829">
      <w:pPr>
        <w:pStyle w:val="ListParagraph"/>
        <w:spacing w:after="0" w:line="240" w:lineRule="auto"/>
        <w:rPr>
          <w:b/>
          <w:bCs/>
        </w:rPr>
      </w:pPr>
    </w:p>
    <w:p w14:paraId="47712025" w14:textId="77777777" w:rsidR="00203829" w:rsidRDefault="00203829" w:rsidP="00203829">
      <w:pPr>
        <w:spacing w:after="0" w:line="240" w:lineRule="auto"/>
        <w:rPr>
          <w:b/>
          <w:bCs/>
        </w:rPr>
      </w:pPr>
    </w:p>
    <w:p w14:paraId="59EAFA7D" w14:textId="0EEB0988" w:rsidR="00203829" w:rsidRPr="00EA356B" w:rsidRDefault="00203829" w:rsidP="0020382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t>Section 1</w:t>
      </w:r>
      <w:proofErr w:type="gramStart"/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t xml:space="preserve">: </w:t>
      </w:r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 Time</w:t>
      </w:r>
      <w:proofErr w:type="gramEnd"/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 Series Data </w:t>
      </w:r>
      <w:proofErr w:type="gramStart"/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Science  Structural</w:t>
      </w:r>
      <w:proofErr w:type="gramEnd"/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 Break Challenge </w:t>
      </w:r>
    </w:p>
    <w:p w14:paraId="26987F74" w14:textId="77777777" w:rsidR="00203829" w:rsidRPr="00BE0D3D" w:rsidRDefault="00203829" w:rsidP="00203829">
      <w:pPr>
        <w:spacing w:after="0" w:line="240" w:lineRule="auto"/>
      </w:pPr>
      <w:r w:rsidRPr="00BE0D3D">
        <w:rPr>
          <w:rFonts w:ascii="Segoe UI Emoji" w:hAnsi="Segoe UI Emoji" w:cs="Segoe UI Emoji"/>
        </w:rPr>
        <w:t>🔗</w:t>
      </w:r>
      <w:r w:rsidRPr="00BE0D3D">
        <w:t xml:space="preserve"> Competition link: </w:t>
      </w:r>
      <w:hyperlink r:id="rId6" w:history="1">
        <w:r w:rsidRPr="00BE0D3D">
          <w:rPr>
            <w:rStyle w:val="Hyperlink"/>
          </w:rPr>
          <w:t>ADIA Lab Structural Break Challenge</w:t>
        </w:r>
      </w:hyperlink>
    </w:p>
    <w:p w14:paraId="435E4A26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Objective:</w:t>
      </w:r>
      <w:r w:rsidRPr="00BE0D3D">
        <w:br/>
        <w:t>Detect whether a structural break occurred at a given boundary point in a univariate time series.</w:t>
      </w:r>
    </w:p>
    <w:p w14:paraId="134F78D0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Definition of Structural Break (Summary):</w:t>
      </w:r>
    </w:p>
    <w:p w14:paraId="6ADA7157" w14:textId="77777777" w:rsidR="00203829" w:rsidRPr="00BE0D3D" w:rsidRDefault="00203829" w:rsidP="00203829">
      <w:pPr>
        <w:numPr>
          <w:ilvl w:val="0"/>
          <w:numId w:val="10"/>
        </w:numPr>
        <w:spacing w:after="0" w:line="240" w:lineRule="auto"/>
      </w:pPr>
      <w:r w:rsidRPr="00BE0D3D">
        <w:t xml:space="preserve">A structural break is a </w:t>
      </w:r>
      <w:r w:rsidRPr="00BE0D3D">
        <w:rPr>
          <w:b/>
          <w:bCs/>
        </w:rPr>
        <w:t>change in the underlying data-generating process (DGP)</w:t>
      </w:r>
      <w:r w:rsidRPr="00BE0D3D">
        <w:t xml:space="preserve"> at a specific time.</w:t>
      </w:r>
    </w:p>
    <w:p w14:paraId="593B1622" w14:textId="77777777" w:rsidR="00203829" w:rsidRPr="00BE0D3D" w:rsidRDefault="00203829" w:rsidP="00203829">
      <w:pPr>
        <w:numPr>
          <w:ilvl w:val="0"/>
          <w:numId w:val="10"/>
        </w:numPr>
        <w:spacing w:after="0" w:line="240" w:lineRule="auto"/>
      </w:pPr>
      <w:r w:rsidRPr="00BE0D3D">
        <w:t>Can manifest as changes in parameters (e.g., mean, variance, volatility), functional form, or regime transitions.</w:t>
      </w:r>
    </w:p>
    <w:p w14:paraId="4ACCF62F" w14:textId="77777777" w:rsidR="00203829" w:rsidRPr="00BE0D3D" w:rsidRDefault="00203829" w:rsidP="00203829">
      <w:pPr>
        <w:numPr>
          <w:ilvl w:val="0"/>
          <w:numId w:val="10"/>
        </w:numPr>
        <w:spacing w:after="0" w:line="240" w:lineRule="auto"/>
      </w:pPr>
      <w:r w:rsidRPr="00BE0D3D">
        <w:t>Breaks may be abrupt or gradual.</w:t>
      </w:r>
    </w:p>
    <w:p w14:paraId="340D4F21" w14:textId="77777777" w:rsidR="00203829" w:rsidRPr="00BE0D3D" w:rsidRDefault="00203829" w:rsidP="00203829">
      <w:pPr>
        <w:numPr>
          <w:ilvl w:val="0"/>
          <w:numId w:val="10"/>
        </w:numPr>
        <w:spacing w:after="0" w:line="240" w:lineRule="auto"/>
      </w:pPr>
      <w:r w:rsidRPr="00BE0D3D">
        <w:t>No break means the process parameters remain stable across the boundary.</w:t>
      </w:r>
    </w:p>
    <w:p w14:paraId="7DA16799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Setup:</w:t>
      </w:r>
    </w:p>
    <w:p w14:paraId="341044C8" w14:textId="77777777" w:rsidR="00203829" w:rsidRPr="00BE0D3D" w:rsidRDefault="00203829" w:rsidP="00203829">
      <w:pPr>
        <w:numPr>
          <w:ilvl w:val="0"/>
          <w:numId w:val="11"/>
        </w:numPr>
        <w:spacing w:after="0" w:line="240" w:lineRule="auto"/>
      </w:pPr>
      <w:r w:rsidRPr="00BE0D3D">
        <w:t>Each time series is split into two candidate periods:</w:t>
      </w:r>
    </w:p>
    <w:p w14:paraId="6F2B6B38" w14:textId="77777777" w:rsidR="00203829" w:rsidRPr="00BE0D3D" w:rsidRDefault="00203829" w:rsidP="00203829">
      <w:pPr>
        <w:numPr>
          <w:ilvl w:val="1"/>
          <w:numId w:val="11"/>
        </w:numPr>
        <w:spacing w:after="0" w:line="240" w:lineRule="auto"/>
      </w:pPr>
      <w:r w:rsidRPr="00BE0D3D">
        <w:rPr>
          <w:i/>
          <w:iCs/>
        </w:rPr>
        <w:t>Period 0</w:t>
      </w:r>
      <w:r w:rsidRPr="00BE0D3D">
        <w:t>: before the boundary</w:t>
      </w:r>
    </w:p>
    <w:p w14:paraId="6FBD36E1" w14:textId="77777777" w:rsidR="00203829" w:rsidRPr="00BE0D3D" w:rsidRDefault="00203829" w:rsidP="00203829">
      <w:pPr>
        <w:numPr>
          <w:ilvl w:val="1"/>
          <w:numId w:val="11"/>
        </w:numPr>
        <w:spacing w:after="0" w:line="240" w:lineRule="auto"/>
      </w:pPr>
      <w:r w:rsidRPr="00BE0D3D">
        <w:rPr>
          <w:i/>
          <w:iCs/>
        </w:rPr>
        <w:t>Period 1</w:t>
      </w:r>
      <w:r w:rsidRPr="00BE0D3D">
        <w:t>: after the boundary</w:t>
      </w:r>
    </w:p>
    <w:p w14:paraId="48EF5989" w14:textId="77777777" w:rsidR="00203829" w:rsidRPr="00BE0D3D" w:rsidRDefault="00203829" w:rsidP="00203829">
      <w:pPr>
        <w:numPr>
          <w:ilvl w:val="0"/>
          <w:numId w:val="11"/>
        </w:numPr>
        <w:spacing w:after="0" w:line="240" w:lineRule="auto"/>
      </w:pPr>
      <w:r w:rsidRPr="00BE0D3D">
        <w:t>Not every boundary represents a true break — some are false splits.</w:t>
      </w:r>
    </w:p>
    <w:p w14:paraId="214ACA18" w14:textId="77777777" w:rsidR="00203829" w:rsidRPr="00BE0D3D" w:rsidRDefault="00203829" w:rsidP="00203829">
      <w:pPr>
        <w:numPr>
          <w:ilvl w:val="0"/>
          <w:numId w:val="11"/>
        </w:numPr>
        <w:spacing w:after="0" w:line="240" w:lineRule="auto"/>
      </w:pPr>
      <w:r w:rsidRPr="00BE0D3D">
        <w:t xml:space="preserve">Task: assign a score </w:t>
      </w:r>
      <w:r w:rsidRPr="00BE0D3D">
        <w:rPr>
          <w:rFonts w:ascii="Cambria Math" w:hAnsi="Cambria Math" w:cs="Cambria Math"/>
        </w:rPr>
        <w:t>∈</w:t>
      </w:r>
      <w:r w:rsidRPr="00BE0D3D">
        <w:t xml:space="preserve"> [0,1] indicating likelihood of a break.</w:t>
      </w:r>
    </w:p>
    <w:p w14:paraId="4D37AEB8" w14:textId="77777777" w:rsidR="00203829" w:rsidRPr="00BE0D3D" w:rsidRDefault="00203829" w:rsidP="00203829">
      <w:pPr>
        <w:numPr>
          <w:ilvl w:val="0"/>
          <w:numId w:val="11"/>
        </w:numPr>
        <w:spacing w:after="0" w:line="240" w:lineRule="auto"/>
      </w:pPr>
      <w:r w:rsidRPr="00BE0D3D">
        <w:t>Evaluation: ROC AUC.</w:t>
      </w:r>
    </w:p>
    <w:p w14:paraId="6C36A4EE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Training Data:</w:t>
      </w:r>
    </w:p>
    <w:p w14:paraId="0762215F" w14:textId="77777777" w:rsidR="00203829" w:rsidRPr="00BE0D3D" w:rsidRDefault="00203829" w:rsidP="00203829">
      <w:pPr>
        <w:numPr>
          <w:ilvl w:val="0"/>
          <w:numId w:val="12"/>
        </w:numPr>
        <w:spacing w:after="0" w:line="240" w:lineRule="auto"/>
      </w:pPr>
      <w:r w:rsidRPr="00BE0D3D">
        <w:t>X_train: MultiIndex DataFrame (id, time) with columns:</w:t>
      </w:r>
    </w:p>
    <w:p w14:paraId="5AA6E3FF" w14:textId="77777777" w:rsidR="00203829" w:rsidRPr="00BE0D3D" w:rsidRDefault="00203829" w:rsidP="00203829">
      <w:pPr>
        <w:numPr>
          <w:ilvl w:val="1"/>
          <w:numId w:val="12"/>
        </w:numPr>
        <w:spacing w:after="0" w:line="240" w:lineRule="auto"/>
      </w:pPr>
      <w:r w:rsidRPr="00BE0D3D">
        <w:t>value (float): observed time series value</w:t>
      </w:r>
    </w:p>
    <w:p w14:paraId="4F85871A" w14:textId="77777777" w:rsidR="00203829" w:rsidRPr="00BE0D3D" w:rsidRDefault="00203829" w:rsidP="00203829">
      <w:pPr>
        <w:numPr>
          <w:ilvl w:val="1"/>
          <w:numId w:val="12"/>
        </w:numPr>
        <w:spacing w:after="0" w:line="240" w:lineRule="auto"/>
      </w:pPr>
      <w:r w:rsidRPr="00BE0D3D">
        <w:t>period (0/1): before vs. after the boundary</w:t>
      </w:r>
    </w:p>
    <w:p w14:paraId="509CC5A3" w14:textId="77777777" w:rsidR="00203829" w:rsidRPr="00BE0D3D" w:rsidRDefault="00203829" w:rsidP="00203829">
      <w:pPr>
        <w:numPr>
          <w:ilvl w:val="0"/>
          <w:numId w:val="12"/>
        </w:numPr>
        <w:spacing w:after="0" w:line="240" w:lineRule="auto"/>
      </w:pPr>
      <w:r w:rsidRPr="00BE0D3D">
        <w:t>y_train: Series indexed by id, Boolean values:</w:t>
      </w:r>
    </w:p>
    <w:p w14:paraId="2956EC36" w14:textId="77777777" w:rsidR="00203829" w:rsidRPr="00BE0D3D" w:rsidRDefault="00203829" w:rsidP="00203829">
      <w:pPr>
        <w:numPr>
          <w:ilvl w:val="1"/>
          <w:numId w:val="12"/>
        </w:numPr>
        <w:spacing w:after="0" w:line="240" w:lineRule="auto"/>
      </w:pPr>
      <w:r w:rsidRPr="00BE0D3D">
        <w:t>True = genuine structural break</w:t>
      </w:r>
    </w:p>
    <w:p w14:paraId="06B09FF9" w14:textId="77777777" w:rsidR="00203829" w:rsidRPr="00BE0D3D" w:rsidRDefault="00203829" w:rsidP="00203829">
      <w:pPr>
        <w:numPr>
          <w:ilvl w:val="1"/>
          <w:numId w:val="12"/>
        </w:numPr>
        <w:spacing w:after="0" w:line="240" w:lineRule="auto"/>
      </w:pPr>
      <w:r w:rsidRPr="00BE0D3D">
        <w:t>False = no break</w:t>
      </w:r>
    </w:p>
    <w:p w14:paraId="40F5CA74" w14:textId="77777777" w:rsidR="00203829" w:rsidRPr="00BE0D3D" w:rsidRDefault="00203829" w:rsidP="00203829">
      <w:pPr>
        <w:numPr>
          <w:ilvl w:val="0"/>
          <w:numId w:val="12"/>
        </w:numPr>
        <w:spacing w:after="0" w:line="240" w:lineRule="auto"/>
      </w:pPr>
      <w:r w:rsidRPr="00BE0D3D">
        <w:t>Distribution: ~30% True, ~70% False.</w:t>
      </w:r>
    </w:p>
    <w:p w14:paraId="3064AA6B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Test Data:</w:t>
      </w:r>
    </w:p>
    <w:p w14:paraId="20EAA264" w14:textId="77777777" w:rsidR="00203829" w:rsidRPr="00BE0D3D" w:rsidRDefault="00203829" w:rsidP="00203829">
      <w:pPr>
        <w:numPr>
          <w:ilvl w:val="0"/>
          <w:numId w:val="13"/>
        </w:numPr>
        <w:spacing w:after="0" w:line="240" w:lineRule="auto"/>
      </w:pPr>
      <w:r w:rsidRPr="00BE0D3D">
        <w:t>Same structure as X_train, but labels are hidden.</w:t>
      </w:r>
    </w:p>
    <w:p w14:paraId="64648FCC" w14:textId="77777777" w:rsidR="00203829" w:rsidRPr="00BE0D3D" w:rsidRDefault="00203829" w:rsidP="00203829">
      <w:pPr>
        <w:numPr>
          <w:ilvl w:val="0"/>
          <w:numId w:val="13"/>
        </w:numPr>
        <w:spacing w:after="0" w:line="240" w:lineRule="auto"/>
      </w:pPr>
      <w:r w:rsidRPr="00BE0D3D">
        <w:t xml:space="preserve">Submission: Python code with </w:t>
      </w:r>
      <w:proofErr w:type="gramStart"/>
      <w:r w:rsidRPr="00BE0D3D">
        <w:t>train(</w:t>
      </w:r>
      <w:proofErr w:type="gramEnd"/>
      <w:r w:rsidRPr="00BE0D3D">
        <w:t xml:space="preserve">) and </w:t>
      </w:r>
      <w:proofErr w:type="gramStart"/>
      <w:r w:rsidRPr="00BE0D3D">
        <w:t>infer(</w:t>
      </w:r>
      <w:proofErr w:type="gramEnd"/>
      <w:r w:rsidRPr="00BE0D3D">
        <w:t>) functions, returning one prediction per id.</w:t>
      </w:r>
    </w:p>
    <w:p w14:paraId="00ED6B2A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Dataset Description (Summary):</w:t>
      </w:r>
    </w:p>
    <w:p w14:paraId="2F34ECDF" w14:textId="77777777" w:rsidR="00203829" w:rsidRPr="00BE0D3D" w:rsidRDefault="00203829" w:rsidP="00203829">
      <w:pPr>
        <w:numPr>
          <w:ilvl w:val="0"/>
          <w:numId w:val="14"/>
        </w:numPr>
        <w:spacing w:after="0" w:line="240" w:lineRule="auto"/>
      </w:pPr>
      <w:r w:rsidRPr="00BE0D3D">
        <w:t>Tens of thousands of synthetic univariate time series, each ~1,000–5,000 values.</w:t>
      </w:r>
    </w:p>
    <w:p w14:paraId="1C6FECD9" w14:textId="77777777" w:rsidR="00203829" w:rsidRPr="00BE0D3D" w:rsidRDefault="00203829" w:rsidP="00203829">
      <w:pPr>
        <w:numPr>
          <w:ilvl w:val="0"/>
          <w:numId w:val="14"/>
        </w:numPr>
        <w:spacing w:after="0" w:line="240" w:lineRule="auto"/>
      </w:pPr>
      <w:r w:rsidRPr="00BE0D3D">
        <w:t>Each series has a designated boundary point and label (True/False) indicating break or no break.</w:t>
      </w:r>
    </w:p>
    <w:p w14:paraId="0CDE0AE7" w14:textId="77777777" w:rsidR="00203829" w:rsidRPr="00BE0D3D" w:rsidRDefault="00203829" w:rsidP="00203829">
      <w:pPr>
        <w:numPr>
          <w:ilvl w:val="0"/>
          <w:numId w:val="14"/>
        </w:numPr>
        <w:spacing w:after="0" w:line="240" w:lineRule="auto"/>
      </w:pPr>
      <w:r w:rsidRPr="00BE0D3D">
        <w:lastRenderedPageBreak/>
        <w:t xml:space="preserve">Series simulate scenarios from </w:t>
      </w:r>
      <w:r w:rsidRPr="00BE0D3D">
        <w:rPr>
          <w:b/>
          <w:bCs/>
        </w:rPr>
        <w:t>finance, climate, industry, biomedical signals</w:t>
      </w:r>
      <w:r w:rsidRPr="00BE0D3D">
        <w:t>, with varying detection difficulty.</w:t>
      </w:r>
    </w:p>
    <w:p w14:paraId="3D54F561" w14:textId="77777777" w:rsidR="00203829" w:rsidRPr="00BE0D3D" w:rsidRDefault="00203829" w:rsidP="00203829">
      <w:pPr>
        <w:numPr>
          <w:ilvl w:val="0"/>
          <w:numId w:val="14"/>
        </w:numPr>
        <w:spacing w:after="0" w:line="240" w:lineRule="auto"/>
      </w:pPr>
      <w:r w:rsidRPr="00BE0D3D">
        <w:t xml:space="preserve">Goal: </w:t>
      </w:r>
      <w:proofErr w:type="gramStart"/>
      <w:r w:rsidRPr="00BE0D3D">
        <w:t>algorithms</w:t>
      </w:r>
      <w:proofErr w:type="gramEnd"/>
      <w:r w:rsidRPr="00BE0D3D">
        <w:t xml:space="preserve"> must </w:t>
      </w:r>
      <w:r w:rsidRPr="00BE0D3D">
        <w:rPr>
          <w:b/>
          <w:bCs/>
        </w:rPr>
        <w:t>generalize across diverse scenarios</w:t>
      </w:r>
      <w:r w:rsidRPr="00BE0D3D">
        <w:t xml:space="preserve"> and detect breaks in unseen data.</w:t>
      </w:r>
    </w:p>
    <w:p w14:paraId="7F5667EF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Methodology Suggestions (Summary):</w:t>
      </w:r>
    </w:p>
    <w:p w14:paraId="30DE2E51" w14:textId="77777777" w:rsidR="00203829" w:rsidRPr="00BE0D3D" w:rsidRDefault="00203829" w:rsidP="00203829">
      <w:pPr>
        <w:numPr>
          <w:ilvl w:val="0"/>
          <w:numId w:val="15"/>
        </w:numPr>
        <w:spacing w:after="0" w:line="240" w:lineRule="auto"/>
      </w:pPr>
      <w:r w:rsidRPr="00BE0D3D">
        <w:t xml:space="preserve">Approaches </w:t>
      </w:r>
      <w:proofErr w:type="gramStart"/>
      <w:r w:rsidRPr="00BE0D3D">
        <w:t>include:</w:t>
      </w:r>
      <w:proofErr w:type="gramEnd"/>
      <w:r w:rsidRPr="00BE0D3D">
        <w:t xml:space="preserve"> change-point detection, distribution comparison tests, anomaly detection, supervised ML, or deep learning.</w:t>
      </w:r>
    </w:p>
    <w:p w14:paraId="56A3A1E1" w14:textId="77777777" w:rsidR="00203829" w:rsidRPr="00BE0D3D" w:rsidRDefault="00203829" w:rsidP="00203829">
      <w:pPr>
        <w:numPr>
          <w:ilvl w:val="0"/>
          <w:numId w:val="15"/>
        </w:numPr>
        <w:spacing w:after="0" w:line="240" w:lineRule="auto"/>
      </w:pPr>
      <w:r w:rsidRPr="00BE0D3D">
        <w:t>Useful strategies: statistical tests before/after the boundary, feature extraction from both parts, time series modeling, automated deep feature learning.</w:t>
      </w:r>
    </w:p>
    <w:p w14:paraId="5E862761" w14:textId="77777777" w:rsidR="00203829" w:rsidRPr="00BE0D3D" w:rsidRDefault="00203829" w:rsidP="00203829">
      <w:pPr>
        <w:numPr>
          <w:ilvl w:val="0"/>
          <w:numId w:val="15"/>
        </w:numPr>
        <w:spacing w:after="0" w:line="240" w:lineRule="auto"/>
      </w:pPr>
      <w:r w:rsidRPr="00BE0D3D">
        <w:t>Careful preprocessing is key for robustness.</w:t>
      </w:r>
    </w:p>
    <w:p w14:paraId="5BA18AA1" w14:textId="77777777" w:rsidR="00203829" w:rsidRPr="00BE0D3D" w:rsidRDefault="00203829" w:rsidP="00203829">
      <w:pPr>
        <w:numPr>
          <w:ilvl w:val="0"/>
          <w:numId w:val="15"/>
        </w:numPr>
        <w:spacing w:after="0" w:line="240" w:lineRule="auto"/>
      </w:pPr>
      <w:r w:rsidRPr="00BE0D3D">
        <w:t>Aim: build reliable, generalizable detection models.</w:t>
      </w:r>
    </w:p>
    <w:p w14:paraId="5F502CE3" w14:textId="77777777" w:rsidR="00203829" w:rsidRPr="00BE0D3D" w:rsidRDefault="00000000" w:rsidP="00203829">
      <w:pPr>
        <w:spacing w:after="0" w:line="240" w:lineRule="auto"/>
      </w:pPr>
      <w:r>
        <w:pict w14:anchorId="76129CEA">
          <v:rect id="_x0000_i1025" style="width:0;height:1.5pt" o:hralign="center" o:hrstd="t" o:hr="t" fillcolor="#a0a0a0" stroked="f"/>
        </w:pict>
      </w:r>
    </w:p>
    <w:p w14:paraId="21D6D79C" w14:textId="77777777" w:rsidR="00203829" w:rsidRPr="00BE0D3D" w:rsidRDefault="00203829" w:rsidP="00203829">
      <w:pPr>
        <w:spacing w:after="0" w:line="240" w:lineRule="auto"/>
        <w:rPr>
          <w:b/>
          <w:bCs/>
        </w:rPr>
      </w:pPr>
      <w:r w:rsidRPr="00BE0D3D">
        <w:rPr>
          <w:rFonts w:ascii="Segoe UI Emoji" w:hAnsi="Segoe UI Emoji" w:cs="Segoe UI Emoji"/>
          <w:b/>
          <w:bCs/>
        </w:rPr>
        <w:t>📊</w:t>
      </w:r>
      <w:r w:rsidRPr="00BE0D3D">
        <w:rPr>
          <w:b/>
          <w:bCs/>
        </w:rPr>
        <w:t xml:space="preserve"> Dataset Schema Diagram</w:t>
      </w:r>
    </w:p>
    <w:p w14:paraId="4A1A38AA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X_train (DataFrame with MultiIndex)</w:t>
      </w:r>
    </w:p>
    <w:p w14:paraId="6AFCA60D" w14:textId="77777777" w:rsidR="00203829" w:rsidRPr="00BE0D3D" w:rsidRDefault="00203829" w:rsidP="00203829">
      <w:pPr>
        <w:spacing w:after="0" w:line="240" w:lineRule="auto"/>
      </w:pPr>
      <w:r w:rsidRPr="00BE0D3D">
        <w:t>Index: [id, time]</w:t>
      </w:r>
    </w:p>
    <w:p w14:paraId="797B27D2" w14:textId="77777777" w:rsidR="00203829" w:rsidRPr="00BE0D3D" w:rsidRDefault="00203829" w:rsidP="00203829">
      <w:pPr>
        <w:spacing w:after="0" w:line="240" w:lineRule="auto"/>
      </w:pPr>
      <w:r w:rsidRPr="00BE0D3D">
        <w:t>Columns:</w:t>
      </w:r>
    </w:p>
    <w:p w14:paraId="04B3A119" w14:textId="77777777" w:rsidR="00203829" w:rsidRPr="00BE0D3D" w:rsidRDefault="00203829" w:rsidP="00203829">
      <w:pPr>
        <w:spacing w:after="0" w:line="240" w:lineRule="auto"/>
      </w:pPr>
      <w:r w:rsidRPr="00BE0D3D">
        <w:t>- value</w:t>
      </w:r>
      <w:proofErr w:type="gramStart"/>
      <w:r w:rsidRPr="00BE0D3D">
        <w:t xml:space="preserve">   (</w:t>
      </w:r>
      <w:proofErr w:type="gramEnd"/>
      <w:r w:rsidRPr="00BE0D3D">
        <w:t>float)</w:t>
      </w:r>
    </w:p>
    <w:p w14:paraId="7A37EEA8" w14:textId="77777777" w:rsidR="00203829" w:rsidRPr="00BE0D3D" w:rsidRDefault="00203829" w:rsidP="00203829">
      <w:pPr>
        <w:spacing w:after="0" w:line="240" w:lineRule="auto"/>
      </w:pPr>
      <w:r w:rsidRPr="00BE0D3D">
        <w:t xml:space="preserve">- </w:t>
      </w:r>
      <w:proofErr w:type="gramStart"/>
      <w:r w:rsidRPr="00BE0D3D">
        <w:t>period  (int: {0,1})</w:t>
      </w:r>
      <w:proofErr w:type="gramEnd"/>
    </w:p>
    <w:p w14:paraId="4ECB942C" w14:textId="77777777" w:rsidR="00203829" w:rsidRPr="00BE0D3D" w:rsidRDefault="00203829" w:rsidP="00203829">
      <w:pPr>
        <w:spacing w:after="0" w:line="240" w:lineRule="auto"/>
      </w:pPr>
      <w:r w:rsidRPr="00BE0D3D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548"/>
        <w:gridCol w:w="958"/>
        <w:gridCol w:w="751"/>
      </w:tblGrid>
      <w:tr w:rsidR="00203829" w:rsidRPr="00BE0D3D" w14:paraId="1C10FDC0" w14:textId="77777777" w:rsidTr="00B21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0409C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BB9EB3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7C426F3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B16FDBC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period</w:t>
            </w:r>
          </w:p>
        </w:tc>
      </w:tr>
      <w:tr w:rsidR="00203829" w:rsidRPr="00BE0D3D" w14:paraId="5B58E308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6A2B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796CCF08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5E4F56D2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0.001858</w:t>
            </w:r>
          </w:p>
        </w:tc>
        <w:tc>
          <w:tcPr>
            <w:tcW w:w="0" w:type="auto"/>
            <w:vAlign w:val="center"/>
            <w:hideMark/>
          </w:tcPr>
          <w:p w14:paraId="24C2AC4E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</w:tr>
      <w:tr w:rsidR="00203829" w:rsidRPr="00BE0D3D" w14:paraId="4B8D258B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9AAC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3DDCA07C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</w:t>
            </w:r>
          </w:p>
        </w:tc>
        <w:tc>
          <w:tcPr>
            <w:tcW w:w="0" w:type="auto"/>
            <w:vAlign w:val="center"/>
            <w:hideMark/>
          </w:tcPr>
          <w:p w14:paraId="54059361" w14:textId="77777777" w:rsidR="00203829" w:rsidRPr="00BE0D3D" w:rsidRDefault="00203829" w:rsidP="00B21F0C">
            <w:pPr>
              <w:spacing w:after="0" w:line="240" w:lineRule="auto"/>
            </w:pPr>
            <w:r w:rsidRPr="00BE0D3D">
              <w:t>-0.00166</w:t>
            </w:r>
          </w:p>
        </w:tc>
        <w:tc>
          <w:tcPr>
            <w:tcW w:w="0" w:type="auto"/>
            <w:vAlign w:val="center"/>
            <w:hideMark/>
          </w:tcPr>
          <w:p w14:paraId="74F3E460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</w:tr>
      <w:tr w:rsidR="00203829" w:rsidRPr="00BE0D3D" w14:paraId="62038DE4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62A47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18F0A509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1890</w:t>
            </w:r>
          </w:p>
        </w:tc>
        <w:tc>
          <w:tcPr>
            <w:tcW w:w="0" w:type="auto"/>
            <w:vAlign w:val="center"/>
            <w:hideMark/>
          </w:tcPr>
          <w:p w14:paraId="62F8096F" w14:textId="77777777" w:rsidR="00203829" w:rsidRPr="00BE0D3D" w:rsidRDefault="00203829" w:rsidP="00B21F0C">
            <w:pPr>
              <w:spacing w:after="0" w:line="240" w:lineRule="auto"/>
            </w:pPr>
            <w:r w:rsidRPr="00BE0D3D">
              <w:t>-0.00590</w:t>
            </w:r>
          </w:p>
        </w:tc>
        <w:tc>
          <w:tcPr>
            <w:tcW w:w="0" w:type="auto"/>
            <w:vAlign w:val="center"/>
            <w:hideMark/>
          </w:tcPr>
          <w:p w14:paraId="608ED162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</w:t>
            </w:r>
          </w:p>
        </w:tc>
      </w:tr>
      <w:tr w:rsidR="00203829" w:rsidRPr="00BE0D3D" w14:paraId="5C616555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7563E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40647060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1891</w:t>
            </w:r>
          </w:p>
        </w:tc>
        <w:tc>
          <w:tcPr>
            <w:tcW w:w="0" w:type="auto"/>
            <w:vAlign w:val="center"/>
            <w:hideMark/>
          </w:tcPr>
          <w:p w14:paraId="6837E345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0.007295</w:t>
            </w:r>
          </w:p>
        </w:tc>
        <w:tc>
          <w:tcPr>
            <w:tcW w:w="0" w:type="auto"/>
            <w:vAlign w:val="center"/>
            <w:hideMark/>
          </w:tcPr>
          <w:p w14:paraId="4316CA73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</w:t>
            </w:r>
          </w:p>
        </w:tc>
      </w:tr>
    </w:tbl>
    <w:p w14:paraId="1F7959A1" w14:textId="77777777" w:rsidR="00203829" w:rsidRPr="00BE0D3D" w:rsidRDefault="00203829" w:rsidP="00203829">
      <w:pPr>
        <w:spacing w:after="0" w:line="240" w:lineRule="auto"/>
      </w:pPr>
      <w:r w:rsidRPr="00BE0D3D">
        <w:rPr>
          <w:b/>
          <w:bCs/>
        </w:rPr>
        <w:t>y_train (Series)</w:t>
      </w:r>
    </w:p>
    <w:p w14:paraId="0D70309C" w14:textId="77777777" w:rsidR="00203829" w:rsidRPr="00BE0D3D" w:rsidRDefault="00203829" w:rsidP="00203829">
      <w:pPr>
        <w:spacing w:after="0" w:line="240" w:lineRule="auto"/>
      </w:pPr>
      <w:r w:rsidRPr="00BE0D3D">
        <w:t>Index: [id]</w:t>
      </w:r>
    </w:p>
    <w:p w14:paraId="24059037" w14:textId="77777777" w:rsidR="00203829" w:rsidRPr="00BE0D3D" w:rsidRDefault="00203829" w:rsidP="00203829">
      <w:pPr>
        <w:spacing w:after="0" w:line="240" w:lineRule="auto"/>
      </w:pPr>
      <w:r w:rsidRPr="00BE0D3D">
        <w:t>Values: bool (True/False)</w:t>
      </w:r>
    </w:p>
    <w:p w14:paraId="047A42A9" w14:textId="77777777" w:rsidR="00203829" w:rsidRPr="00BE0D3D" w:rsidRDefault="00203829" w:rsidP="00203829">
      <w:pPr>
        <w:spacing w:after="0" w:line="240" w:lineRule="auto"/>
      </w:pPr>
      <w:r w:rsidRPr="00BE0D3D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563"/>
      </w:tblGrid>
      <w:tr w:rsidR="00203829" w:rsidRPr="00BE0D3D" w14:paraId="13E7EE22" w14:textId="77777777" w:rsidTr="00B21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BF51B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D6F0FD" w14:textId="77777777" w:rsidR="00203829" w:rsidRPr="00BE0D3D" w:rsidRDefault="00203829" w:rsidP="00B21F0C">
            <w:pPr>
              <w:spacing w:after="0" w:line="240" w:lineRule="auto"/>
              <w:rPr>
                <w:b/>
                <w:bCs/>
              </w:rPr>
            </w:pPr>
            <w:r w:rsidRPr="00BE0D3D">
              <w:rPr>
                <w:b/>
                <w:bCs/>
              </w:rPr>
              <w:t>y</w:t>
            </w:r>
          </w:p>
        </w:tc>
      </w:tr>
      <w:tr w:rsidR="00203829" w:rsidRPr="00BE0D3D" w14:paraId="60077F24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481F" w14:textId="77777777" w:rsidR="00203829" w:rsidRPr="00BE0D3D" w:rsidRDefault="00203829" w:rsidP="00B21F0C">
            <w:pPr>
              <w:spacing w:after="0" w:line="240" w:lineRule="auto"/>
            </w:pPr>
            <w:r w:rsidRPr="00BE0D3D">
              <w:t>0</w:t>
            </w:r>
          </w:p>
        </w:tc>
        <w:tc>
          <w:tcPr>
            <w:tcW w:w="0" w:type="auto"/>
            <w:vAlign w:val="center"/>
            <w:hideMark/>
          </w:tcPr>
          <w:p w14:paraId="0386A8D4" w14:textId="77777777" w:rsidR="00203829" w:rsidRPr="00BE0D3D" w:rsidRDefault="00203829" w:rsidP="00B21F0C">
            <w:pPr>
              <w:spacing w:after="0" w:line="240" w:lineRule="auto"/>
            </w:pPr>
            <w:r w:rsidRPr="00BE0D3D">
              <w:t>True</w:t>
            </w:r>
          </w:p>
        </w:tc>
      </w:tr>
      <w:tr w:rsidR="00203829" w:rsidRPr="00BE0D3D" w14:paraId="27318A6A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75C7" w14:textId="77777777" w:rsidR="00203829" w:rsidRPr="00BE0D3D" w:rsidRDefault="00203829" w:rsidP="00B21F0C">
            <w:pPr>
              <w:spacing w:after="0" w:line="240" w:lineRule="auto"/>
            </w:pPr>
            <w:r w:rsidRPr="00BE0D3D">
              <w:t>1</w:t>
            </w:r>
          </w:p>
        </w:tc>
        <w:tc>
          <w:tcPr>
            <w:tcW w:w="0" w:type="auto"/>
            <w:vAlign w:val="center"/>
            <w:hideMark/>
          </w:tcPr>
          <w:p w14:paraId="58A403C5" w14:textId="77777777" w:rsidR="00203829" w:rsidRPr="00BE0D3D" w:rsidRDefault="00203829" w:rsidP="00B21F0C">
            <w:pPr>
              <w:spacing w:after="0" w:line="240" w:lineRule="auto"/>
            </w:pPr>
            <w:r w:rsidRPr="00BE0D3D">
              <w:t>False</w:t>
            </w:r>
          </w:p>
        </w:tc>
      </w:tr>
      <w:tr w:rsidR="00203829" w:rsidRPr="00BE0D3D" w14:paraId="26F571C6" w14:textId="77777777" w:rsidTr="00B21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C2ED" w14:textId="77777777" w:rsidR="00203829" w:rsidRPr="00BE0D3D" w:rsidRDefault="00203829" w:rsidP="00B21F0C">
            <w:pPr>
              <w:spacing w:after="0" w:line="240" w:lineRule="auto"/>
            </w:pPr>
            <w:r w:rsidRPr="00BE0D3D">
              <w:t>2</w:t>
            </w:r>
          </w:p>
        </w:tc>
        <w:tc>
          <w:tcPr>
            <w:tcW w:w="0" w:type="auto"/>
            <w:vAlign w:val="center"/>
            <w:hideMark/>
          </w:tcPr>
          <w:p w14:paraId="031DBD57" w14:textId="77777777" w:rsidR="00203829" w:rsidRPr="00BE0D3D" w:rsidRDefault="00203829" w:rsidP="00B21F0C">
            <w:pPr>
              <w:spacing w:after="0" w:line="240" w:lineRule="auto"/>
            </w:pPr>
            <w:r w:rsidRPr="00BE0D3D">
              <w:t>False</w:t>
            </w:r>
          </w:p>
        </w:tc>
      </w:tr>
    </w:tbl>
    <w:p w14:paraId="311A7121" w14:textId="77777777" w:rsidR="00203829" w:rsidRPr="00BE0D3D" w:rsidRDefault="00203829" w:rsidP="00203829">
      <w:pPr>
        <w:spacing w:after="0" w:line="240" w:lineRule="auto"/>
        <w:rPr>
          <w:b/>
          <w:bCs/>
        </w:rPr>
      </w:pPr>
      <w:r w:rsidRPr="00BE0D3D">
        <w:rPr>
          <w:b/>
          <w:bCs/>
        </w:rPr>
        <w:t>Methodology for Structural Break Detection</w:t>
      </w:r>
    </w:p>
    <w:p w14:paraId="5E72D24F" w14:textId="77777777" w:rsidR="00203829" w:rsidRDefault="00203829" w:rsidP="00203829">
      <w:pPr>
        <w:spacing w:after="0" w:line="240" w:lineRule="auto"/>
        <w:rPr>
          <w:b/>
          <w:bCs/>
        </w:rPr>
      </w:pPr>
    </w:p>
    <w:p w14:paraId="75FAF9F0" w14:textId="77777777" w:rsidR="00203829" w:rsidRDefault="00203829" w:rsidP="00203829">
      <w:pPr>
        <w:spacing w:after="0" w:line="240" w:lineRule="auto"/>
      </w:pPr>
      <w:r w:rsidRPr="00BE0D3D">
        <w:rPr>
          <w:b/>
          <w:bCs/>
        </w:rPr>
        <w:t>Core approach:</w:t>
      </w:r>
      <w:r w:rsidRPr="00BE0D3D">
        <w:br/>
        <w:t>Use supervised learning (e.g., gradient boosting trees, random forests, or neural nets) trained on features</w:t>
      </w:r>
      <w:r>
        <w:t xml:space="preserve">, tests, </w:t>
      </w:r>
      <w:proofErr w:type="gramStart"/>
      <w:r>
        <w:t xml:space="preserve">models </w:t>
      </w:r>
      <w:r w:rsidRPr="00BE0D3D">
        <w:t xml:space="preserve"> extracted</w:t>
      </w:r>
      <w:proofErr w:type="gramEnd"/>
      <w:r w:rsidRPr="00BE0D3D">
        <w:t xml:space="preserve"> from periods 0 and 1.</w:t>
      </w:r>
    </w:p>
    <w:p w14:paraId="435ED1C0" w14:textId="77777777" w:rsidR="00203829" w:rsidRDefault="00203829">
      <w:pPr>
        <w:pStyle w:val="Heading1"/>
      </w:pPr>
    </w:p>
    <w:p w14:paraId="489A39E2" w14:textId="76DBED2E" w:rsidR="00572729" w:rsidRPr="00EA356B" w:rsidRDefault="00203829" w:rsidP="00203829">
      <w:pPr>
        <w:pStyle w:val="Heading1"/>
        <w:rPr>
          <w:sz w:val="32"/>
          <w:szCs w:val="32"/>
          <w:u w:val="single"/>
        </w:rPr>
      </w:pPr>
      <w:r w:rsidRPr="00EA356B">
        <w:rPr>
          <w:sz w:val="32"/>
          <w:szCs w:val="32"/>
          <w:u w:val="single"/>
        </w:rPr>
        <w:t>Section 2. Summary of Boundary Break Test via MODWT-Calibrated</w:t>
      </w:r>
      <w:r w:rsidRPr="00EA356B">
        <w:rPr>
          <w:u w:val="single"/>
        </w:rPr>
        <w:t xml:space="preserve"> </w:t>
      </w:r>
      <w:r w:rsidRPr="00EA356B">
        <w:rPr>
          <w:sz w:val="32"/>
          <w:szCs w:val="32"/>
          <w:u w:val="single"/>
        </w:rPr>
        <w:t>Residual Analysis</w:t>
      </w:r>
    </w:p>
    <w:p w14:paraId="4DB03489" w14:textId="77777777" w:rsidR="00572729" w:rsidRDefault="00000000">
      <w:pPr>
        <w:pStyle w:val="Heading2"/>
      </w:pPr>
      <w:r>
        <w:t>Boundary Break Test Via Modwt-Calibrated Residual Analysis</w:t>
      </w:r>
    </w:p>
    <w:p w14:paraId="7BDC3AF7" w14:textId="77777777" w:rsidR="00572729" w:rsidRDefault="00000000">
      <w:r>
        <w:t>(Adapted from: Rashedi, Ismail, Serroukh, Al Wadi, “Wavelet Based Detection of Outliers in Volatility Time Series Models,” CMC, 2022)</w:t>
      </w:r>
    </w:p>
    <w:p w14:paraId="4ACF15B5" w14:textId="77777777" w:rsidR="00572729" w:rsidRDefault="00000000">
      <w:pPr>
        <w:pStyle w:val="Heading2"/>
      </w:pPr>
      <w:r>
        <w:t>Goal &amp; Data Setup</w:t>
      </w:r>
    </w:p>
    <w:p w14:paraId="0580A3E3" w14:textId="77777777" w:rsidR="00572729" w:rsidRDefault="00000000">
      <w:pPr>
        <w:pStyle w:val="ListBullet"/>
      </w:pPr>
      <w:r>
        <w:t>Goal: Test whether the data-generating process (DGP) in Period 1 differs materially from Period 0 at a known boundary.</w:t>
      </w:r>
    </w:p>
    <w:p w14:paraId="331BFADB" w14:textId="77777777" w:rsidR="00572729" w:rsidRDefault="00000000">
      <w:pPr>
        <w:pStyle w:val="ListBullet"/>
      </w:pPr>
      <w:r>
        <w:t>Data: Univariate time series with a known split into Period 0 (before boundary) and Period 1 (after boundary).</w:t>
      </w:r>
    </w:p>
    <w:p w14:paraId="537370A9" w14:textId="77777777" w:rsidR="00572729" w:rsidRDefault="00000000">
      <w:pPr>
        <w:pStyle w:val="ListBullet"/>
      </w:pPr>
      <w:r>
        <w:t>Output: A decision (break vs no break), and optionally a p-value or confidence measure.</w:t>
      </w:r>
    </w:p>
    <w:p w14:paraId="0EB5D9B7" w14:textId="77777777" w:rsidR="00572729" w:rsidRDefault="00000000">
      <w:pPr>
        <w:pStyle w:val="Heading2"/>
      </w:pPr>
      <w:r>
        <w:t>Assumptions &amp; Notation</w:t>
      </w:r>
    </w:p>
    <w:p w14:paraId="716DFE8B" w14:textId="77777777" w:rsidR="00572729" w:rsidRDefault="00000000">
      <w:pPr>
        <w:pStyle w:val="ListBullet"/>
      </w:pPr>
      <w:r>
        <w:t>Let B be the boundary index.</w:t>
      </w:r>
    </w:p>
    <w:p w14:paraId="23CB1C20" w14:textId="77777777" w:rsidR="00572729" w:rsidRDefault="00000000">
      <w:pPr>
        <w:pStyle w:val="ListBullet"/>
      </w:pPr>
      <w:r>
        <w:t>If prices are strictly positive, work with returns: R_t = 100 * (ln X_t − ln X_{t−1}); else use first differences.</w:t>
      </w:r>
    </w:p>
    <w:p w14:paraId="4202B464" w14:textId="77777777" w:rsidR="00572729" w:rsidRDefault="00000000">
      <w:pPr>
        <w:pStyle w:val="ListBullet"/>
      </w:pPr>
      <w:r>
        <w:t>Under H0 (no break), one stationary univariate model explains the whole series across the boundary.</w:t>
      </w:r>
    </w:p>
    <w:p w14:paraId="7CCF4614" w14:textId="77777777" w:rsidR="00572729" w:rsidRDefault="00000000">
      <w:pPr>
        <w:pStyle w:val="Heading2"/>
      </w:pPr>
      <w:r>
        <w:t>Step-By-Step Procedure</w:t>
      </w:r>
    </w:p>
    <w:p w14:paraId="36C060BB" w14:textId="77777777" w:rsidR="00572729" w:rsidRDefault="00000000">
      <w:r>
        <w:t>0) PREPROCESSING (promote stationarity)</w:t>
      </w:r>
    </w:p>
    <w:p w14:paraId="0D4BBC54" w14:textId="77777777" w:rsidR="00572729" w:rsidRDefault="00000000">
      <w:pPr>
        <w:pStyle w:val="ListBullet"/>
      </w:pPr>
      <w:r>
        <w:t>If X_t &gt; 0, convert to returns R_t. Otherwise difference the series.</w:t>
      </w:r>
    </w:p>
    <w:p w14:paraId="2D84A68D" w14:textId="77777777" w:rsidR="00572729" w:rsidRDefault="00000000">
      <w:pPr>
        <w:pStyle w:val="ListBullet"/>
      </w:pPr>
      <w:r>
        <w:t>Optionally mean-center R_t.</w:t>
      </w:r>
    </w:p>
    <w:p w14:paraId="54F6465D" w14:textId="77777777" w:rsidR="00572729" w:rsidRDefault="00000000">
      <w:r>
        <w:t>1) FIT A UNIVARIATE VOLATILITY MODEL UNDER H0 (NO BREAK)</w:t>
      </w:r>
    </w:p>
    <w:p w14:paraId="06F64125" w14:textId="77777777" w:rsidR="00572729" w:rsidRDefault="00000000">
      <w:pPr>
        <w:pStyle w:val="ListBullet"/>
      </w:pPr>
      <w:r>
        <w:t>Fit on the entire concatenated sequence (Period 0 + Period 1).</w:t>
      </w:r>
    </w:p>
    <w:p w14:paraId="302DD660" w14:textId="77777777" w:rsidR="00572729" w:rsidRDefault="00000000">
      <w:pPr>
        <w:pStyle w:val="ListBullet"/>
      </w:pPr>
      <w:r>
        <w:t xml:space="preserve">Recommended models: </w:t>
      </w:r>
      <w:proofErr w:type="gramStart"/>
      <w:r>
        <w:t>GARCH(</w:t>
      </w:r>
      <w:proofErr w:type="gramEnd"/>
      <w:r>
        <w:t xml:space="preserve">1,1), </w:t>
      </w:r>
      <w:proofErr w:type="gramStart"/>
      <w:r>
        <w:t>EGARCH(</w:t>
      </w:r>
      <w:proofErr w:type="gramEnd"/>
      <w:r>
        <w:t>1,1), or GJR-</w:t>
      </w:r>
      <w:proofErr w:type="gramStart"/>
      <w:r>
        <w:t>GARCH(</w:t>
      </w:r>
      <w:proofErr w:type="gramEnd"/>
      <w:r>
        <w:t>1,1).</w:t>
      </w:r>
    </w:p>
    <w:p w14:paraId="6985E19C" w14:textId="77777777" w:rsidR="00572729" w:rsidRDefault="00000000">
      <w:r>
        <w:t>Example: R_t = μ_t + a_t, a_t = σ_t ε_t, σ_t^2 = ω + α a_{t−</w:t>
      </w:r>
      <w:proofErr w:type="gramStart"/>
      <w:r>
        <w:t>1}^</w:t>
      </w:r>
      <w:proofErr w:type="gramEnd"/>
      <w:r>
        <w:t>2 + β σ_{t−</w:t>
      </w:r>
      <w:proofErr w:type="gramStart"/>
      <w:r>
        <w:t>1}^</w:t>
      </w:r>
      <w:proofErr w:type="gramEnd"/>
      <w:r>
        <w:t>2.</w:t>
      </w:r>
    </w:p>
    <w:p w14:paraId="502D1B7A" w14:textId="77777777" w:rsidR="00572729" w:rsidRDefault="00000000">
      <w:pPr>
        <w:pStyle w:val="ListBullet"/>
      </w:pPr>
      <w:r>
        <w:t>Choose error law (Normal or Student-t). Student-t is often more robust for fat tails.</w:t>
      </w:r>
    </w:p>
    <w:p w14:paraId="6D83F02F" w14:textId="77777777" w:rsidR="00572729" w:rsidRDefault="00000000">
      <w:pPr>
        <w:pStyle w:val="ListBullet"/>
      </w:pPr>
      <w:r>
        <w:t>Select model by AIC/BIC if desired.</w:t>
      </w:r>
    </w:p>
    <w:p w14:paraId="79A2253F" w14:textId="77777777" w:rsidR="00572729" w:rsidRDefault="00000000">
      <w:pPr>
        <w:pStyle w:val="Heading2"/>
      </w:pPr>
      <w:r>
        <w:t>2) Compute Standardized Residuals</w:t>
      </w:r>
    </w:p>
    <w:p w14:paraId="5C7BCA8F" w14:textId="77777777" w:rsidR="00572729" w:rsidRDefault="00000000">
      <w:pPr>
        <w:pStyle w:val="ListBullet"/>
      </w:pPr>
      <w:r>
        <w:t>Obtain fitted residuals â_t and conditional volatilities σ̂_t.</w:t>
      </w:r>
    </w:p>
    <w:p w14:paraId="1416C6B7" w14:textId="77777777" w:rsidR="00572729" w:rsidRDefault="00000000">
      <w:pPr>
        <w:pStyle w:val="ListBullet"/>
      </w:pPr>
      <w:r>
        <w:t>Standardize: ε̂_t = â_t / σ̂_t. Under a well-specified H0, ε̂_t should behave i.i.d.</w:t>
      </w:r>
    </w:p>
    <w:p w14:paraId="48D20A22" w14:textId="77777777" w:rsidR="00572729" w:rsidRDefault="00000000">
      <w:pPr>
        <w:pStyle w:val="Heading2"/>
      </w:pPr>
      <w:r>
        <w:lastRenderedPageBreak/>
        <w:t xml:space="preserve">3) Apply Modwt </w:t>
      </w:r>
      <w:proofErr w:type="gramStart"/>
      <w:r>
        <w:t>To</w:t>
      </w:r>
      <w:proofErr w:type="gramEnd"/>
      <w:r>
        <w:t xml:space="preserve"> Residuals</w:t>
      </w:r>
    </w:p>
    <w:p w14:paraId="3CDBA846" w14:textId="77777777" w:rsidR="00572729" w:rsidRDefault="00000000">
      <w:pPr>
        <w:pStyle w:val="ListBullet"/>
      </w:pPr>
      <w:r>
        <w:t xml:space="preserve">Use MODWT with a moderate-length wavelet filter (Least Asymmetric </w:t>
      </w:r>
      <w:proofErr w:type="gramStart"/>
      <w:r>
        <w:t>LA(</w:t>
      </w:r>
      <w:proofErr w:type="gramEnd"/>
      <w:r>
        <w:t>8) recommended; Haar is allowed but may cause artifacts).</w:t>
      </w:r>
    </w:p>
    <w:p w14:paraId="51D34AD0" w14:textId="77777777" w:rsidR="00572729" w:rsidRDefault="00000000">
      <w:pPr>
        <w:pStyle w:val="ListBullet"/>
      </w:pPr>
      <w:r>
        <w:t>Compute wavelet coefficients W_{</w:t>
      </w:r>
      <w:proofErr w:type="gramStart"/>
      <w:r>
        <w:t>j,t</w:t>
      </w:r>
      <w:proofErr w:type="gramEnd"/>
      <w:r>
        <w:t xml:space="preserve">} for scales j = </w:t>
      </w:r>
      <w:proofErr w:type="gramStart"/>
      <w:r>
        <w:t>1,…</w:t>
      </w:r>
      <w:proofErr w:type="gramEnd"/>
      <w:r>
        <w:t>,J (typically J ≤ 3).</w:t>
      </w:r>
    </w:p>
    <w:p w14:paraId="31E9EF0C" w14:textId="77777777" w:rsidR="00572729" w:rsidRDefault="00000000">
      <w:r>
        <w:t>4) THRESHOLD CALIBRATION BY MONTE CARLO (PAPER’S CALIBRATION REGIME)</w:t>
      </w:r>
    </w:p>
    <w:p w14:paraId="76845EE5" w14:textId="77777777" w:rsidR="00572729" w:rsidRDefault="00000000">
      <w:pPr>
        <w:pStyle w:val="ListBullet"/>
      </w:pPr>
      <w:r>
        <w:t xml:space="preserve">Calibration target: max statistic per scale, </w:t>
      </w:r>
      <w:proofErr w:type="gramStart"/>
      <w:r>
        <w:t>W_{j,max</w:t>
      </w:r>
      <w:proofErr w:type="gramEnd"/>
      <w:r>
        <w:t>} = max_t |W_{</w:t>
      </w:r>
      <w:proofErr w:type="gramStart"/>
      <w:r>
        <w:t>j,t</w:t>
      </w:r>
      <w:proofErr w:type="gramEnd"/>
      <w:r>
        <w:t>}|.</w:t>
      </w:r>
    </w:p>
    <w:p w14:paraId="4F397898" w14:textId="77777777" w:rsidR="00572729" w:rsidRDefault="00000000">
      <w:pPr>
        <w:pStyle w:val="ListBullet"/>
      </w:pPr>
      <w:r>
        <w:t>Simulate ε_t i.i.d. under the chosen error law and series length n.</w:t>
      </w:r>
    </w:p>
    <w:p w14:paraId="6AD42D5E" w14:textId="77777777" w:rsidR="00572729" w:rsidRDefault="00000000">
      <w:pPr>
        <w:pStyle w:val="ListBullet"/>
      </w:pPr>
      <w:r>
        <w:t xml:space="preserve">For each simulation, apply MODWT and record </w:t>
      </w:r>
      <w:proofErr w:type="gramStart"/>
      <w:r>
        <w:t>W_{j,max</w:t>
      </w:r>
      <w:proofErr w:type="gramEnd"/>
      <w:r>
        <w:t>}.</w:t>
      </w:r>
    </w:p>
    <w:p w14:paraId="68DD5A4B" w14:textId="77777777" w:rsidR="00572729" w:rsidRDefault="00000000">
      <w:pPr>
        <w:pStyle w:val="ListBullet"/>
      </w:pPr>
      <w:r>
        <w:t xml:space="preserve">Obtain quantiles </w:t>
      </w:r>
      <w:proofErr w:type="gramStart"/>
      <w:r>
        <w:t>q_{j,α</w:t>
      </w:r>
      <w:proofErr w:type="gramEnd"/>
      <w:r>
        <w:t>}(n) for desired α (e.g., 0.05 or 0.02). These are the critical values used by the paper.</w:t>
      </w:r>
    </w:p>
    <w:p w14:paraId="0EDDE5DC" w14:textId="77777777" w:rsidR="00572729" w:rsidRDefault="00000000">
      <w:pPr>
        <w:pStyle w:val="ListBullet"/>
      </w:pPr>
      <w:r>
        <w:t xml:space="preserve">For localization near the boundary (see Step 5), also simulate window-length quantiles </w:t>
      </w:r>
      <w:proofErr w:type="gramStart"/>
      <w:r>
        <w:t>q_{j,α</w:t>
      </w:r>
      <w:proofErr w:type="gramEnd"/>
      <w:r>
        <w:t>}(m) for a local window of size m.</w:t>
      </w:r>
    </w:p>
    <w:p w14:paraId="71C7F100" w14:textId="77777777" w:rsidR="00572729" w:rsidRDefault="00000000">
      <w:pPr>
        <w:pStyle w:val="Heading2"/>
      </w:pPr>
      <w:r>
        <w:t xml:space="preserve">5) Localize The Test </w:t>
      </w:r>
      <w:proofErr w:type="gramStart"/>
      <w:r>
        <w:t>At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Known Boundary</w:t>
      </w:r>
    </w:p>
    <w:p w14:paraId="1E75832A" w14:textId="77777777" w:rsidR="00572729" w:rsidRDefault="00000000">
      <w:pPr>
        <w:pStyle w:val="ListBullet"/>
      </w:pPr>
      <w:r>
        <w:t xml:space="preserve">Define a symmetric </w:t>
      </w:r>
      <w:proofErr w:type="gramStart"/>
      <w:r>
        <w:t>window 𝒲</w:t>
      </w:r>
      <w:proofErr w:type="gramEnd"/>
      <w:r>
        <w:t xml:space="preserve"> around B: 𝒲 = </w:t>
      </w:r>
      <w:proofErr w:type="gramStart"/>
      <w:r>
        <w:t>{ t</w:t>
      </w:r>
      <w:proofErr w:type="gramEnd"/>
      <w:r>
        <w:t xml:space="preserve"> : |t − B| ≤ </w:t>
      </w:r>
      <w:proofErr w:type="gramStart"/>
      <w:r>
        <w:t>w }</w:t>
      </w:r>
      <w:proofErr w:type="gramEnd"/>
      <w:r>
        <w:t>, with window size m.</w:t>
      </w:r>
    </w:p>
    <w:p w14:paraId="1D35A6F8" w14:textId="77777777" w:rsidR="00572729" w:rsidRDefault="00000000">
      <w:pPr>
        <w:pStyle w:val="ListBullet"/>
      </w:pPr>
      <w:r>
        <w:t xml:space="preserve">Local max statistic per scale: S_j(B) = </w:t>
      </w:r>
      <w:proofErr w:type="gramStart"/>
      <w:r>
        <w:t>max_{</w:t>
      </w:r>
      <w:proofErr w:type="gramEnd"/>
      <w:r>
        <w:t>t∈𝒲} |W_{</w:t>
      </w:r>
      <w:proofErr w:type="gramStart"/>
      <w:r>
        <w:t>j,t</w:t>
      </w:r>
      <w:proofErr w:type="gramEnd"/>
      <w:r>
        <w:t>}|.</w:t>
      </w:r>
    </w:p>
    <w:p w14:paraId="2E53413A" w14:textId="77777777" w:rsidR="00572729" w:rsidRDefault="00000000">
      <w:pPr>
        <w:pStyle w:val="ListBullet"/>
      </w:pPr>
      <w:r>
        <w:t>Decision per scale j: Reject H0 at scale j if S_j(B) &gt; q_{</w:t>
      </w:r>
      <w:proofErr w:type="gramStart"/>
      <w:r>
        <w:t>j,α</w:t>
      </w:r>
      <w:proofErr w:type="gramEnd"/>
      <w:r>
        <w:t>}(m).</w:t>
      </w:r>
    </w:p>
    <w:p w14:paraId="4AFA0C56" w14:textId="77777777" w:rsidR="00572729" w:rsidRDefault="00000000">
      <w:pPr>
        <w:pStyle w:val="ListBullet"/>
      </w:pPr>
      <w:r>
        <w:t xml:space="preserve">Combine across scales j = </w:t>
      </w:r>
      <w:proofErr w:type="gramStart"/>
      <w:r>
        <w:t>1,…</w:t>
      </w:r>
      <w:proofErr w:type="gramEnd"/>
      <w:r>
        <w:t>,J using a multiplicity correction (e.g., Bonferroni). If any adjusted test rejects, declare a break.</w:t>
      </w:r>
    </w:p>
    <w:p w14:paraId="75B816E8" w14:textId="77777777" w:rsidR="00572729" w:rsidRDefault="00000000">
      <w:r>
        <w:t>Robust alternatives (optional):</w:t>
      </w:r>
    </w:p>
    <w:p w14:paraId="3253B00D" w14:textId="77777777" w:rsidR="00572729" w:rsidRDefault="00000000">
      <w:pPr>
        <w:pStyle w:val="ListBullet"/>
      </w:pPr>
      <w:r>
        <w:t>Count test: C_j(B) = number of t ∈ 𝒲 such that |W_{</w:t>
      </w:r>
      <w:proofErr w:type="gramStart"/>
      <w:r>
        <w:t>j,t</w:t>
      </w:r>
      <w:proofErr w:type="gramEnd"/>
      <w:r>
        <w:t>}| exceeds a pointwise threshold with nominal exceedance rate α.</w:t>
      </w:r>
    </w:p>
    <w:p w14:paraId="4F95C09B" w14:textId="77777777" w:rsidR="00572729" w:rsidRDefault="00000000">
      <w:r>
        <w:t xml:space="preserve">Under H0, C_j(B) ≈ </w:t>
      </w:r>
      <w:proofErr w:type="gramStart"/>
      <w:r>
        <w:t>Binomial(</w:t>
      </w:r>
      <w:proofErr w:type="gramEnd"/>
      <w:r>
        <w:t>m, α). Large C_j(B) supports a break.</w:t>
      </w:r>
    </w:p>
    <w:p w14:paraId="3F0AEB00" w14:textId="77777777" w:rsidR="00572729" w:rsidRDefault="00000000">
      <w:pPr>
        <w:pStyle w:val="ListBullet"/>
      </w:pPr>
      <w:r>
        <w:t>Energy contrast: Compare E_{j,0} = ∑</w:t>
      </w:r>
      <w:proofErr w:type="gramStart"/>
      <w:r>
        <w:t>_{</w:t>
      </w:r>
      <w:proofErr w:type="gramEnd"/>
      <w:r>
        <w:t>t∈Period 0} W_{</w:t>
      </w:r>
      <w:proofErr w:type="gramStart"/>
      <w:r>
        <w:t>j,t</w:t>
      </w:r>
      <w:proofErr w:type="gramEnd"/>
      <w:r>
        <w:t>}^2 and E_{j,1} = ∑</w:t>
      </w:r>
      <w:proofErr w:type="gramStart"/>
      <w:r>
        <w:t>_{</w:t>
      </w:r>
      <w:proofErr w:type="gramEnd"/>
      <w:r>
        <w:t>t∈Period 1} W_{</w:t>
      </w:r>
      <w:proofErr w:type="gramStart"/>
      <w:r>
        <w:t>j,t</w:t>
      </w:r>
      <w:proofErr w:type="gramEnd"/>
      <w:r>
        <w:t>}^2 (normalized for segment length).</w:t>
      </w:r>
    </w:p>
    <w:p w14:paraId="20E64009" w14:textId="77777777" w:rsidR="00572729" w:rsidRDefault="00000000">
      <w:r>
        <w:t>Large deviations imply a scale-specific change (variance/roughness shift). Calibrate via Monte Carlo.</w:t>
      </w:r>
    </w:p>
    <w:p w14:paraId="3C33555D" w14:textId="77777777" w:rsidR="00572729" w:rsidRDefault="00000000">
      <w:r>
        <w:t>6) OPTIONAL ITERATIVE CLEANING (AS IN THE PAPER)</w:t>
      </w:r>
    </w:p>
    <w:p w14:paraId="185E9E30" w14:textId="77777777" w:rsidR="00572729" w:rsidRDefault="00000000">
      <w:pPr>
        <w:pStyle w:val="ListBullet"/>
      </w:pPr>
      <w:r>
        <w:t>If large exceedances are found (global or local), zero-out the largest offending coefficient(s), inverse-MODWT to reconstruct “cleaned” residuals, and refit the volatility model.</w:t>
      </w:r>
    </w:p>
    <w:p w14:paraId="00E76345" w14:textId="77777777" w:rsidR="00572729" w:rsidRDefault="00000000">
      <w:pPr>
        <w:pStyle w:val="ListBullet"/>
      </w:pPr>
      <w:r>
        <w:t>Iterate until no exceedances remain (stabilized residual kurtosis near 3). This step improves model adequacy but is not required for the boundary test itself.</w:t>
      </w:r>
    </w:p>
    <w:p w14:paraId="47D7FAA6" w14:textId="77777777" w:rsidR="00572729" w:rsidRDefault="00000000">
      <w:pPr>
        <w:pStyle w:val="Heading2"/>
      </w:pPr>
      <w:r>
        <w:t>7) Final Decision</w:t>
      </w:r>
    </w:p>
    <w:p w14:paraId="43B78F11" w14:textId="77777777" w:rsidR="00572729" w:rsidRDefault="00000000">
      <w:pPr>
        <w:pStyle w:val="ListBullet"/>
      </w:pPr>
      <w:r>
        <w:t>Break if any scale-specific boundary-localized test rejects after multiplicity control.</w:t>
      </w:r>
    </w:p>
    <w:p w14:paraId="73F85F88" w14:textId="77777777" w:rsidR="00572729" w:rsidRDefault="00000000">
      <w:pPr>
        <w:pStyle w:val="ListBullet"/>
      </w:pPr>
      <w:r>
        <w:t>Otherwise, fail to reject (no break detected).</w:t>
      </w:r>
    </w:p>
    <w:p w14:paraId="1A75D4E0" w14:textId="77777777" w:rsidR="00572729" w:rsidRDefault="00000000">
      <w:pPr>
        <w:pStyle w:val="Heading2"/>
      </w:pPr>
      <w:r>
        <w:lastRenderedPageBreak/>
        <w:t>Implementation Notes</w:t>
      </w:r>
    </w:p>
    <w:p w14:paraId="35746194" w14:textId="77777777" w:rsidR="00572729" w:rsidRDefault="00000000">
      <w:pPr>
        <w:pStyle w:val="ListBullet"/>
      </w:pPr>
      <w:r>
        <w:t xml:space="preserve">Filter choice: </w:t>
      </w:r>
      <w:proofErr w:type="gramStart"/>
      <w:r>
        <w:t>LA(</w:t>
      </w:r>
      <w:proofErr w:type="gramEnd"/>
      <w:r>
        <w:t>8) preferred to avoid blocky artifacts; Haar is acceptable but may be less smooth.</w:t>
      </w:r>
    </w:p>
    <w:p w14:paraId="4CD03A30" w14:textId="77777777" w:rsidR="00572729" w:rsidRDefault="00000000">
      <w:pPr>
        <w:pStyle w:val="ListBullet"/>
      </w:pPr>
      <w:r>
        <w:t>Number of scales: small J (≤3) is sufficient and consistent with the paper; higher levels produce smaller thresholds and capture coarser changes.</w:t>
      </w:r>
    </w:p>
    <w:p w14:paraId="6B5531F4" w14:textId="77777777" w:rsidR="00572729" w:rsidRDefault="00000000">
      <w:pPr>
        <w:pStyle w:val="ListBullet"/>
      </w:pPr>
      <w:r>
        <w:t>Error law for calibration: match the fitted residual law (Normal or t). If in doubt, use t with ν≈7–10.</w:t>
      </w:r>
    </w:p>
    <w:p w14:paraId="3E6A5AC5" w14:textId="77777777" w:rsidR="00572729" w:rsidRDefault="00000000">
      <w:pPr>
        <w:pStyle w:val="ListBullet"/>
      </w:pPr>
      <w:r>
        <w:t>Window size m: choose so that m ≪ n but large enough to capture boundary-localized energy (e.g., 0.5–2% of n on each side).</w:t>
      </w:r>
    </w:p>
    <w:p w14:paraId="11291E99" w14:textId="77777777" w:rsidR="00572729" w:rsidRDefault="00000000">
      <w:pPr>
        <w:pStyle w:val="ListBullet"/>
      </w:pPr>
      <w:r>
        <w:t>Multiple testing: across scales (and/or across statistics), adjust α (Bonferroni/Simes).</w:t>
      </w:r>
    </w:p>
    <w:p w14:paraId="71877DB0" w14:textId="77777777" w:rsidR="00572729" w:rsidRDefault="00000000">
      <w:pPr>
        <w:pStyle w:val="ListBullet"/>
      </w:pPr>
      <w:r>
        <w:t>Power vs specificity: the paper notes a “lower common hard threshold” trick (use a higher-level, smaller quantile across lower levels) to gain sensitivity when tails are heavier than assumed.</w:t>
      </w:r>
    </w:p>
    <w:p w14:paraId="75EDCC49" w14:textId="77777777" w:rsidR="00572729" w:rsidRDefault="00000000">
      <w:r>
        <w:t>PSEUDOCODE (HIGH-LEVEL)</w:t>
      </w:r>
    </w:p>
    <w:p w14:paraId="3EC2F665" w14:textId="77777777" w:rsidR="00572729" w:rsidRDefault="00000000">
      <w:r>
        <w:t>Input: series X_t with boundary B, significance α, window half-width w, scales J, wavelet filter F.</w:t>
      </w:r>
    </w:p>
    <w:p w14:paraId="58734D7E" w14:textId="77777777" w:rsidR="00572729" w:rsidRDefault="00000000">
      <w:r>
        <w:t>1. Transform X_t → R_t (returns or differences).</w:t>
      </w:r>
    </w:p>
    <w:p w14:paraId="5A70BB94" w14:textId="77777777" w:rsidR="00572729" w:rsidRDefault="00000000">
      <w:r>
        <w:t>2. Fit GARCH-family model on full R_t; compute standardized residuals ε̂_t.</w:t>
      </w:r>
    </w:p>
    <w:p w14:paraId="31D910AE" w14:textId="77777777" w:rsidR="00572729" w:rsidRDefault="00000000">
      <w:r>
        <w:t xml:space="preserve">3. MODWT_F(ε̂_t) → </w:t>
      </w:r>
      <w:proofErr w:type="gramStart"/>
      <w:r>
        <w:t>{ W</w:t>
      </w:r>
      <w:proofErr w:type="gramEnd"/>
      <w:r>
        <w:t>_{</w:t>
      </w:r>
      <w:proofErr w:type="gramStart"/>
      <w:r>
        <w:t>j,t</w:t>
      </w:r>
      <w:proofErr w:type="gramEnd"/>
      <w:r>
        <w:t>} for j=</w:t>
      </w:r>
      <w:proofErr w:type="gramStart"/>
      <w:r>
        <w:t>1..J }</w:t>
      </w:r>
      <w:proofErr w:type="gramEnd"/>
      <w:r>
        <w:t>.</w:t>
      </w:r>
    </w:p>
    <w:p w14:paraId="6F61BCF9" w14:textId="77777777" w:rsidR="00572729" w:rsidRDefault="00000000">
      <w:r>
        <w:t xml:space="preserve">4. Calibrate </w:t>
      </w:r>
      <w:proofErr w:type="gramStart"/>
      <w:r>
        <w:t>q_{j,α</w:t>
      </w:r>
      <w:proofErr w:type="gramEnd"/>
      <w:r>
        <w:t>}(m) via Monte Carlo (error law = fitted; length = window size m).</w:t>
      </w:r>
    </w:p>
    <w:p w14:paraId="139B8D87" w14:textId="77777777" w:rsidR="00572729" w:rsidRDefault="00000000">
      <w:r>
        <w:t xml:space="preserve">5. For each scale j: S_j(B) = </w:t>
      </w:r>
      <w:proofErr w:type="gramStart"/>
      <w:r>
        <w:t>max_{</w:t>
      </w:r>
      <w:proofErr w:type="gramEnd"/>
      <w:r>
        <w:t>t∈𝒲} |W_{</w:t>
      </w:r>
      <w:proofErr w:type="gramStart"/>
      <w:r>
        <w:t>j,t</w:t>
      </w:r>
      <w:proofErr w:type="gramEnd"/>
      <w:r>
        <w:t xml:space="preserve">}|; reject_j = </w:t>
      </w:r>
      <w:proofErr w:type="gramStart"/>
      <w:r>
        <w:t>[ S</w:t>
      </w:r>
      <w:proofErr w:type="gramEnd"/>
      <w:r>
        <w:t xml:space="preserve">_j(B) &gt; </w:t>
      </w:r>
      <w:proofErr w:type="gramStart"/>
      <w:r>
        <w:t>q_{j,α</w:t>
      </w:r>
      <w:proofErr w:type="gramEnd"/>
      <w:r>
        <w:t>}(m</w:t>
      </w:r>
      <w:proofErr w:type="gramStart"/>
      <w:r>
        <w:t>) ]</w:t>
      </w:r>
      <w:proofErr w:type="gramEnd"/>
      <w:r>
        <w:t>.</w:t>
      </w:r>
    </w:p>
    <w:p w14:paraId="51912B44" w14:textId="77777777" w:rsidR="00572729" w:rsidRDefault="00000000">
      <w:r>
        <w:t xml:space="preserve">6. Apply multiplicity correction across j. If any reject_j survives correction → declare </w:t>
      </w:r>
      <w:proofErr w:type="gramStart"/>
      <w:r>
        <w:t>BREAK;</w:t>
      </w:r>
      <w:proofErr w:type="gramEnd"/>
      <w:r>
        <w:t xml:space="preserve"> </w:t>
      </w:r>
      <w:proofErr w:type="gramStart"/>
      <w:r>
        <w:t>else</w:t>
      </w:r>
      <w:proofErr w:type="gramEnd"/>
      <w:r>
        <w:t xml:space="preserve"> NO BREAK.</w:t>
      </w:r>
    </w:p>
    <w:p w14:paraId="4935A486" w14:textId="77777777" w:rsidR="00572729" w:rsidRDefault="00000000">
      <w:r>
        <w:t>(Optional) Clean-and-refit loop to improve residual diagnostics, following the paper’s procedure.</w:t>
      </w:r>
    </w:p>
    <w:p w14:paraId="2EFD9792" w14:textId="77777777" w:rsidR="00EA356B" w:rsidRDefault="00EA356B"/>
    <w:p w14:paraId="647AF38E" w14:textId="5C905FA7" w:rsidR="00EA356B" w:rsidRPr="00EA356B" w:rsidRDefault="00EA356B" w:rsidP="00EA35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</w:pPr>
      <w:r w:rsidRPr="00EA35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t>Section 3: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t xml:space="preserve"> Implementation towards a rich feature set</w:t>
      </w:r>
    </w:p>
    <w:p w14:paraId="571E9D95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>Synopsis of Khudhayr et al. (2022)</w:t>
      </w:r>
    </w:p>
    <w:p w14:paraId="4C903B2A" w14:textId="77777777" w:rsidR="007D7AFD" w:rsidRPr="00997EF3" w:rsidRDefault="007D7AFD" w:rsidP="007D7AFD">
      <w:pPr>
        <w:spacing w:after="0" w:line="278" w:lineRule="auto"/>
      </w:pPr>
      <w:r w:rsidRPr="00997EF3">
        <w:t xml:space="preserve">Khudhayr et al. propose a </w:t>
      </w:r>
      <w:r w:rsidRPr="00997EF3">
        <w:rPr>
          <w:i/>
          <w:iCs/>
        </w:rPr>
        <w:t>residual-first</w:t>
      </w:r>
      <w:r w:rsidRPr="00997EF3">
        <w:t xml:space="preserve"> outlier detection scheme for volatility models. Fit a GARCH-family model to the full series; if the model is adequate, standardized residuals should be i.i.d. “noise.” Apply a </w:t>
      </w:r>
      <w:r w:rsidRPr="00997EF3">
        <w:rPr>
          <w:b/>
          <w:bCs/>
        </w:rPr>
        <w:t>maximal-overlap (shift-invariant) wavelet transform</w:t>
      </w:r>
      <w:r w:rsidRPr="00997EF3">
        <w:t xml:space="preserve"> to those residuals; true outliers appear as large, localized coefficients. Per scale jj, compare the observed max</w:t>
      </w:r>
      <w:r w:rsidRPr="00997EF3">
        <w:rPr>
          <w:rFonts w:ascii="Cambria Math" w:hAnsi="Cambria Math" w:cs="Cambria Math"/>
        </w:rPr>
        <w:t>⁡</w:t>
      </w:r>
      <w:r w:rsidRPr="00997EF3">
        <w:t>t</w:t>
      </w:r>
      <w:r w:rsidRPr="00997EF3">
        <w:rPr>
          <w:rFonts w:ascii="Cambria Math" w:hAnsi="Cambria Math" w:cs="Cambria Math"/>
        </w:rPr>
        <w:t>∣</w:t>
      </w:r>
      <w:proofErr w:type="gramStart"/>
      <w:r w:rsidRPr="00997EF3">
        <w:t>Wj,t</w:t>
      </w:r>
      <w:proofErr w:type="gramEnd"/>
      <w:r w:rsidRPr="00997EF3">
        <w:rPr>
          <w:rFonts w:ascii="Cambria Math" w:hAnsi="Cambria Math" w:cs="Cambria Math"/>
        </w:rPr>
        <w:t>∣</w:t>
      </w:r>
      <w:r w:rsidRPr="00997EF3">
        <w:t>\max_t |W_{</w:t>
      </w:r>
      <w:proofErr w:type="gramStart"/>
      <w:r w:rsidRPr="00997EF3">
        <w:t>j,t</w:t>
      </w:r>
      <w:proofErr w:type="gramEnd"/>
      <w:r w:rsidRPr="00997EF3">
        <w:t xml:space="preserve">}| to Monte-Carlo critical values </w:t>
      </w:r>
      <w:proofErr w:type="gramStart"/>
      <w:r w:rsidRPr="00997EF3">
        <w:t>qj,α</w:t>
      </w:r>
      <w:proofErr w:type="gramEnd"/>
      <w:r w:rsidRPr="00997EF3">
        <w:t>q_{</w:t>
      </w:r>
      <w:proofErr w:type="gramStart"/>
      <w:r w:rsidRPr="00997EF3">
        <w:t>j,\</w:t>
      </w:r>
      <w:proofErr w:type="gramEnd"/>
      <w:r w:rsidRPr="00997EF3">
        <w:t xml:space="preserve">alpha} simulated under the assumed error law. Iteratively zero offending coefficients, invert the </w:t>
      </w:r>
      <w:r w:rsidRPr="00997EF3">
        <w:lastRenderedPageBreak/>
        <w:t>transform, and refit the null until no exceedances remain. This turns sparse, transient anomalies into a simple test on scale-specific maxima with calibrated thresholds.</w:t>
      </w:r>
    </w:p>
    <w:p w14:paraId="543A9286" w14:textId="77777777" w:rsidR="007D7AFD" w:rsidRPr="00997EF3" w:rsidRDefault="007D7AFD" w:rsidP="007D7AFD">
      <w:pPr>
        <w:spacing w:after="0" w:line="278" w:lineRule="auto"/>
      </w:pPr>
      <w:r w:rsidRPr="00997EF3">
        <w:pict w14:anchorId="5857B144">
          <v:rect id="_x0000_i1046" style="width:0;height:1.5pt" o:hralign="center" o:hrstd="t" o:hr="t" fillcolor="#a0a0a0" stroked="f"/>
        </w:pict>
      </w:r>
    </w:p>
    <w:p w14:paraId="6613F778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>Intuitive Outline of methodology</w:t>
      </w:r>
    </w:p>
    <w:p w14:paraId="270999CD" w14:textId="77777777" w:rsidR="007D7AFD" w:rsidRPr="00997EF3" w:rsidRDefault="007D7AFD" w:rsidP="007D7AFD">
      <w:pPr>
        <w:numPr>
          <w:ilvl w:val="0"/>
          <w:numId w:val="35"/>
        </w:numPr>
        <w:spacing w:after="0" w:line="278" w:lineRule="auto"/>
      </w:pPr>
      <w:r w:rsidRPr="00997EF3">
        <w:rPr>
          <w:b/>
          <w:bCs/>
        </w:rPr>
        <w:t>Model the baseline (“explain what’s explainable”)</w:t>
      </w:r>
      <w:r w:rsidRPr="00997EF3">
        <w:br/>
        <w:t xml:space="preserve">Fit a single </w:t>
      </w:r>
      <w:r w:rsidRPr="00997EF3">
        <w:rPr>
          <w:b/>
          <w:bCs/>
        </w:rPr>
        <w:t>null</w:t>
      </w:r>
      <w:r w:rsidRPr="00997EF3">
        <w:t xml:space="preserve"> (no-break) model to the full series. The leftovers (standardized residuals) are the signal we interrogate.</w:t>
      </w:r>
    </w:p>
    <w:p w14:paraId="365E13D5" w14:textId="77777777" w:rsidR="007D7AFD" w:rsidRPr="00997EF3" w:rsidRDefault="007D7AFD" w:rsidP="007D7AFD">
      <w:pPr>
        <w:numPr>
          <w:ilvl w:val="0"/>
          <w:numId w:val="35"/>
        </w:numPr>
        <w:spacing w:after="0" w:line="278" w:lineRule="auto"/>
      </w:pPr>
      <w:r w:rsidRPr="00997EF3">
        <w:rPr>
          <w:b/>
          <w:bCs/>
        </w:rPr>
        <w:t>Look at the signal through “lenses” of scale</w:t>
      </w:r>
      <w:r w:rsidRPr="00997EF3">
        <w:br/>
        <w:t>Wavelets separate short-lived spikes from slower changes. If a structural break exists, one or more scales will show a systematic shift across the known boundary.</w:t>
      </w:r>
    </w:p>
    <w:p w14:paraId="522B9B5C" w14:textId="77777777" w:rsidR="007D7AFD" w:rsidRPr="00997EF3" w:rsidRDefault="007D7AFD" w:rsidP="007D7AFD">
      <w:pPr>
        <w:numPr>
          <w:ilvl w:val="0"/>
          <w:numId w:val="35"/>
        </w:numPr>
        <w:spacing w:after="0" w:line="278" w:lineRule="auto"/>
      </w:pPr>
      <w:r w:rsidRPr="00997EF3">
        <w:rPr>
          <w:b/>
          <w:bCs/>
        </w:rPr>
        <w:t>Quantify “how much it changed,” not just “did it spike”</w:t>
      </w:r>
      <w:r w:rsidRPr="00997EF3">
        <w:br/>
        <w:t xml:space="preserve">Instead of a single yes/no test, we extract multiple </w:t>
      </w:r>
      <w:r w:rsidRPr="00997EF3">
        <w:rPr>
          <w:b/>
          <w:bCs/>
        </w:rPr>
        <w:t>per-level contrasts</w:t>
      </w:r>
      <w:r w:rsidRPr="00997EF3">
        <w:t xml:space="preserve"> (variance/MAD/energy) and </w:t>
      </w:r>
      <w:r w:rsidRPr="00997EF3">
        <w:rPr>
          <w:b/>
          <w:bCs/>
        </w:rPr>
        <w:t>boundary-localized</w:t>
      </w:r>
      <w:r w:rsidRPr="00997EF3">
        <w:t xml:space="preserve"> features. A supervised model learns the mapping from this multi-scale fingerprint to “break vs no-break.”</w:t>
      </w:r>
    </w:p>
    <w:p w14:paraId="6DF3EF1D" w14:textId="77777777" w:rsidR="007D7AFD" w:rsidRPr="00997EF3" w:rsidRDefault="007D7AFD" w:rsidP="007D7AFD">
      <w:pPr>
        <w:spacing w:after="0" w:line="278" w:lineRule="auto"/>
      </w:pPr>
      <w:r w:rsidRPr="00997EF3">
        <w:pict w14:anchorId="373852D3">
          <v:rect id="_x0000_i1047" style="width:0;height:1.5pt" o:hralign="center" o:hrstd="t" o:hr="t" fillcolor="#a0a0a0" stroked="f"/>
        </w:pict>
      </w:r>
    </w:p>
    <w:p w14:paraId="42290B72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>Technical Outline</w:t>
      </w:r>
    </w:p>
    <w:p w14:paraId="3BA8DB12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Null (H₀) residualization (optional but recommended).</w:t>
      </w:r>
      <w:r w:rsidRPr="00997EF3">
        <w:br/>
        <w:t>Fit ARMA/GARCH on Period 0 + 1; standardize residuals ε^t\hat\varepsilon_t. Record diagnostics (e.g., Ljung–Box on ε^t\hat\varepsilon_t and ε^t2\hat\varepsilon_t^2, ARCH-LM, Student-t flag/df).</w:t>
      </w:r>
    </w:p>
    <w:p w14:paraId="57E92664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Wavelet analysis.</w:t>
      </w:r>
      <w:r w:rsidRPr="00997EF3">
        <w:br/>
        <w:t xml:space="preserve">Decompose either the standardized residuals (preferred) or mean-centered values. In code, the default </w:t>
      </w:r>
      <w:r w:rsidRPr="00997EF3">
        <w:rPr>
          <w:i/>
          <w:iCs/>
        </w:rPr>
        <w:t>example</w:t>
      </w:r>
      <w:r w:rsidRPr="00997EF3">
        <w:t xml:space="preserve"> CLI shows wavelet_type='db4' and decomposition_levels=4; in analysis we often use </w:t>
      </w:r>
      <w:r w:rsidRPr="00997EF3">
        <w:rPr>
          <w:b/>
          <w:bCs/>
        </w:rPr>
        <w:t>sym4 (</w:t>
      </w:r>
      <w:proofErr w:type="gramStart"/>
      <w:r w:rsidRPr="00997EF3">
        <w:rPr>
          <w:b/>
          <w:bCs/>
        </w:rPr>
        <w:t>LA(</w:t>
      </w:r>
      <w:proofErr w:type="gramEnd"/>
      <w:r w:rsidRPr="00997EF3">
        <w:rPr>
          <w:b/>
          <w:bCs/>
        </w:rPr>
        <w:t>8))</w:t>
      </w:r>
      <w:r w:rsidRPr="00997EF3">
        <w:t xml:space="preserve"> to align with the paper’s least-asymmetric filter. (</w:t>
      </w:r>
      <w:hyperlink r:id="rId7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2672B6E7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Period-aware, per-level contrasts (implemented).</w:t>
      </w:r>
      <w:r w:rsidRPr="00997EF3">
        <w:br/>
        <w:t>For each level jj:</w:t>
      </w:r>
    </w:p>
    <w:p w14:paraId="19DF76F7" w14:textId="77777777" w:rsidR="007D7AFD" w:rsidRPr="00997EF3" w:rsidRDefault="007D7AFD" w:rsidP="007D7AFD">
      <w:pPr>
        <w:numPr>
          <w:ilvl w:val="0"/>
          <w:numId w:val="36"/>
        </w:numPr>
        <w:spacing w:after="0" w:line="278" w:lineRule="auto"/>
      </w:pPr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 xml:space="preserve">\log </w:t>
      </w:r>
      <w:r w:rsidRPr="00997EF3">
        <w:rPr>
          <w:b/>
          <w:bCs/>
        </w:rPr>
        <w:t>variance ratio</w:t>
      </w:r>
      <w:r w:rsidRPr="00997EF3">
        <w:t xml:space="preserve">: </w:t>
      </w:r>
      <w:proofErr w:type="gramStart"/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>(</w:t>
      </w:r>
      <w:proofErr w:type="gramEnd"/>
      <w:r w:rsidRPr="00997EF3">
        <w:t>Varpost/</w:t>
      </w:r>
      <w:proofErr w:type="gramStart"/>
      <w:r w:rsidRPr="00997EF3">
        <w:t>Varpre)\log\big</w:t>
      </w:r>
      <w:proofErr w:type="gramEnd"/>
      <w:r w:rsidRPr="00997EF3">
        <w:t>(\</w:t>
      </w:r>
      <w:proofErr w:type="gramStart"/>
      <w:r w:rsidRPr="00997EF3">
        <w:t>mathrm{</w:t>
      </w:r>
      <w:proofErr w:type="gramEnd"/>
      <w:r w:rsidRPr="00997EF3">
        <w:t>Var}_{\text{post}} / \</w:t>
      </w:r>
      <w:proofErr w:type="gramStart"/>
      <w:r w:rsidRPr="00997EF3">
        <w:t>mathrm{</w:t>
      </w:r>
      <w:proofErr w:type="gramEnd"/>
      <w:r w:rsidRPr="00997EF3">
        <w:t>Var}_{\text{pre</w:t>
      </w:r>
      <w:proofErr w:type="gramStart"/>
      <w:r w:rsidRPr="00997EF3">
        <w:t>}}\</w:t>
      </w:r>
      <w:proofErr w:type="gramEnd"/>
      <w:r w:rsidRPr="00997EF3">
        <w:t>big)</w:t>
      </w:r>
    </w:p>
    <w:p w14:paraId="2CE39A4E" w14:textId="77777777" w:rsidR="007D7AFD" w:rsidRPr="00997EF3" w:rsidRDefault="007D7AFD" w:rsidP="007D7AFD">
      <w:pPr>
        <w:numPr>
          <w:ilvl w:val="0"/>
          <w:numId w:val="36"/>
        </w:numPr>
        <w:spacing w:after="0" w:line="278" w:lineRule="auto"/>
      </w:pPr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 xml:space="preserve">\log </w:t>
      </w:r>
      <w:r w:rsidRPr="00997EF3">
        <w:rPr>
          <w:b/>
          <w:bCs/>
        </w:rPr>
        <w:t>MAD ratio</w:t>
      </w:r>
      <w:r w:rsidRPr="00997EF3">
        <w:t xml:space="preserve">: </w:t>
      </w:r>
      <w:proofErr w:type="gramStart"/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>(</w:t>
      </w:r>
      <w:proofErr w:type="gramEnd"/>
      <w:r w:rsidRPr="00997EF3">
        <w:t>MADpost/</w:t>
      </w:r>
      <w:proofErr w:type="gramStart"/>
      <w:r w:rsidRPr="00997EF3">
        <w:t>MADpre)\log\big</w:t>
      </w:r>
      <w:proofErr w:type="gramEnd"/>
      <w:r w:rsidRPr="00997EF3">
        <w:t>(\</w:t>
      </w:r>
      <w:proofErr w:type="gramStart"/>
      <w:r w:rsidRPr="00997EF3">
        <w:t>mathrm{</w:t>
      </w:r>
      <w:proofErr w:type="gramEnd"/>
      <w:r w:rsidRPr="00997EF3">
        <w:t>MAD}_{\text{post}} / \</w:t>
      </w:r>
      <w:proofErr w:type="gramStart"/>
      <w:r w:rsidRPr="00997EF3">
        <w:t>mathrm{</w:t>
      </w:r>
      <w:proofErr w:type="gramEnd"/>
      <w:r w:rsidRPr="00997EF3">
        <w:t>MAD}_{\text{pre</w:t>
      </w:r>
      <w:proofErr w:type="gramStart"/>
      <w:r w:rsidRPr="00997EF3">
        <w:t>}}\</w:t>
      </w:r>
      <w:proofErr w:type="gramEnd"/>
      <w:r w:rsidRPr="00997EF3">
        <w:t>big)</w:t>
      </w:r>
    </w:p>
    <w:p w14:paraId="32A35B22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Boundary-localized features (optional/extendable).</w:t>
      </w:r>
      <w:r w:rsidRPr="00997EF3">
        <w:br/>
        <w:t xml:space="preserve">Around the known boundary index BB: local maxima of </w:t>
      </w:r>
      <w:r w:rsidRPr="00997EF3">
        <w:rPr>
          <w:rFonts w:ascii="Cambria Math" w:hAnsi="Cambria Math" w:cs="Cambria Math"/>
        </w:rPr>
        <w:t>∣</w:t>
      </w:r>
      <w:r w:rsidRPr="00997EF3">
        <w:t>Wj,t</w:t>
      </w:r>
      <w:r w:rsidRPr="00997EF3">
        <w:rPr>
          <w:rFonts w:ascii="Cambria Math" w:hAnsi="Cambria Math" w:cs="Cambria Math"/>
        </w:rPr>
        <w:t>∣</w:t>
      </w:r>
      <w:r w:rsidRPr="00997EF3">
        <w:t>|W_{j,t}| within half-windows w</w:t>
      </w:r>
      <w:r w:rsidRPr="00997EF3">
        <w:rPr>
          <w:rFonts w:ascii="Cambria Math" w:hAnsi="Cambria Math" w:cs="Cambria Math"/>
        </w:rPr>
        <w:t>∈</w:t>
      </w:r>
      <w:r w:rsidRPr="00997EF3">
        <w:t xml:space="preserve">{16,32,64}w \in \{16,32,64\}; </w:t>
      </w:r>
      <w:r w:rsidRPr="00997EF3">
        <w:rPr>
          <w:b/>
          <w:bCs/>
        </w:rPr>
        <w:t>exceedance counts</w:t>
      </w:r>
      <w:r w:rsidRPr="00997EF3">
        <w:t xml:space="preserve"> vs calibrated qj,α(w)q_{j,\alpha}(w) (MC under Normal or Student-t with ν\nu). Thresholds are cached for reproducibility/speed.</w:t>
      </w:r>
    </w:p>
    <w:p w14:paraId="3FEBF50D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Outputs &amp; usage.</w:t>
      </w:r>
      <w:r w:rsidRPr="00997EF3">
        <w:br/>
        <w:t>Write per-ID features to Wavelet.csv, merge with Roy24 (if used), filter/prune, train a calibrated classifier, and evaluate on ROC/Brier. The repo’s README shows both Roy24 and Wavelet21 entry points via API/CLI. (</w:t>
      </w:r>
      <w:hyperlink r:id="rId8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5A24DB6C" w14:textId="77777777" w:rsidR="007D7AFD" w:rsidRPr="00997EF3" w:rsidRDefault="007D7AFD" w:rsidP="007D7AFD">
      <w:pPr>
        <w:spacing w:after="0" w:line="278" w:lineRule="auto"/>
      </w:pPr>
      <w:r w:rsidRPr="00997EF3">
        <w:pict w14:anchorId="06CE2952">
          <v:rect id="_x0000_i1048" style="width:0;height:1.5pt" o:hralign="center" o:hrstd="t" o:hr="t" fillcolor="#a0a0a0" stroked="f"/>
        </w:pict>
      </w:r>
    </w:p>
    <w:p w14:paraId="5302A70F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 xml:space="preserve">Implementation </w:t>
      </w:r>
      <w:proofErr w:type="gramStart"/>
      <w:r w:rsidRPr="00997EF3">
        <w:rPr>
          <w:b/>
          <w:bCs/>
        </w:rPr>
        <w:t>for</w:t>
      </w:r>
      <w:proofErr w:type="gramEnd"/>
      <w:r w:rsidRPr="00997EF3">
        <w:rPr>
          <w:b/>
          <w:bCs/>
        </w:rPr>
        <w:t xml:space="preserve"> the Structural Break Challenge</w:t>
      </w:r>
    </w:p>
    <w:p w14:paraId="27CFC8B6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lastRenderedPageBreak/>
        <w:t xml:space="preserve">Where </w:t>
      </w:r>
      <w:proofErr w:type="gramStart"/>
      <w:r w:rsidRPr="00997EF3">
        <w:rPr>
          <w:b/>
          <w:bCs/>
        </w:rPr>
        <w:t>this lives (repo)</w:t>
      </w:r>
      <w:proofErr w:type="gramEnd"/>
    </w:p>
    <w:p w14:paraId="6953B4EC" w14:textId="77777777" w:rsidR="007D7AFD" w:rsidRPr="00997EF3" w:rsidRDefault="007D7AFD" w:rsidP="007D7AFD">
      <w:pPr>
        <w:numPr>
          <w:ilvl w:val="0"/>
          <w:numId w:val="37"/>
        </w:numPr>
        <w:spacing w:after="0" w:line="278" w:lineRule="auto"/>
      </w:pPr>
      <w:r w:rsidRPr="00997EF3">
        <w:t>methods/wavelet21/feature_extractor.py — core feature logic (residuals → wavelets → contrasts; boundary windowing and threshold cache hooks).</w:t>
      </w:r>
    </w:p>
    <w:p w14:paraId="4B50B486" w14:textId="77777777" w:rsidR="007D7AFD" w:rsidRPr="00997EF3" w:rsidRDefault="007D7AFD" w:rsidP="007D7AFD">
      <w:pPr>
        <w:numPr>
          <w:ilvl w:val="0"/>
          <w:numId w:val="37"/>
        </w:numPr>
        <w:spacing w:after="0" w:line="278" w:lineRule="auto"/>
      </w:pPr>
      <w:r w:rsidRPr="00997EF3">
        <w:t>methods/wavelet21/config.py — configuration (e.g., wavelet, J, alpha, flags like use_residuals, null-model settings).</w:t>
      </w:r>
    </w:p>
    <w:p w14:paraId="722A5D02" w14:textId="77777777" w:rsidR="007D7AFD" w:rsidRPr="00997EF3" w:rsidRDefault="007D7AFD" w:rsidP="007D7AFD">
      <w:pPr>
        <w:numPr>
          <w:ilvl w:val="0"/>
          <w:numId w:val="37"/>
        </w:numPr>
        <w:spacing w:after="0" w:line="278" w:lineRule="auto"/>
      </w:pPr>
      <w:r w:rsidRPr="00997EF3">
        <w:t>Batch/CLI wiring exposed via run_</w:t>
      </w:r>
      <w:proofErr w:type="gramStart"/>
      <w:r w:rsidRPr="00997EF3">
        <w:t>batch(</w:t>
      </w:r>
      <w:proofErr w:type="gramEnd"/>
      <w:r w:rsidRPr="00997EF3">
        <w:t>..., method='wavelet21', ...) and corresponding CLI flags (--wavelet-type, --decomposition-levels, --threshold-factor). (</w:t>
      </w:r>
      <w:hyperlink r:id="rId9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5E3EF7E2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What is implemented now (per your latest code path)</w:t>
      </w:r>
    </w:p>
    <w:p w14:paraId="30B87125" w14:textId="77777777" w:rsidR="007D7AFD" w:rsidRPr="00997EF3" w:rsidRDefault="007D7AFD" w:rsidP="007D7AFD">
      <w:pPr>
        <w:numPr>
          <w:ilvl w:val="0"/>
          <w:numId w:val="38"/>
        </w:numPr>
        <w:spacing w:after="0" w:line="278" w:lineRule="auto"/>
      </w:pPr>
      <w:r w:rsidRPr="00997EF3">
        <w:rPr>
          <w:b/>
          <w:bCs/>
        </w:rPr>
        <w:t>Residual-first option</w:t>
      </w:r>
      <w:r w:rsidRPr="00997EF3">
        <w:t>: use_residuals=True with a NullModelCfg controlling ARMA/GARCH and error law.</w:t>
      </w:r>
    </w:p>
    <w:p w14:paraId="2ED95C54" w14:textId="77777777" w:rsidR="007D7AFD" w:rsidRPr="00997EF3" w:rsidRDefault="007D7AFD" w:rsidP="007D7AFD">
      <w:pPr>
        <w:numPr>
          <w:ilvl w:val="0"/>
          <w:numId w:val="38"/>
        </w:numPr>
        <w:spacing w:after="0" w:line="278" w:lineRule="auto"/>
      </w:pPr>
      <w:r w:rsidRPr="00997EF3">
        <w:rPr>
          <w:b/>
          <w:bCs/>
        </w:rPr>
        <w:t>Diagnostics surfaced</w:t>
      </w:r>
      <w:r w:rsidRPr="00997EF3">
        <w:t>: h0_ljungbox_p, h0_archlm_p, h0_err_is_t, h0_t_nu.</w:t>
      </w:r>
    </w:p>
    <w:p w14:paraId="63B7CBB8" w14:textId="77777777" w:rsidR="007D7AFD" w:rsidRPr="00997EF3" w:rsidRDefault="007D7AFD" w:rsidP="007D7AFD">
      <w:pPr>
        <w:numPr>
          <w:ilvl w:val="0"/>
          <w:numId w:val="38"/>
        </w:numPr>
        <w:spacing w:after="0" w:line="278" w:lineRule="auto"/>
      </w:pPr>
      <w:r w:rsidRPr="00997EF3">
        <w:rPr>
          <w:b/>
          <w:bCs/>
        </w:rPr>
        <w:t>Per-level period-aware contrasts</w:t>
      </w:r>
      <w:r w:rsidRPr="00997EF3">
        <w:t xml:space="preserve"> (on detail reconstructions with contrast_engine='recon'):</w:t>
      </w:r>
      <w:r w:rsidRPr="00997EF3">
        <w:br/>
        <w:t>wav_{</w:t>
      </w:r>
      <w:proofErr w:type="gramStart"/>
      <w:r w:rsidRPr="00997EF3">
        <w:t>family}_L{j}_</w:t>
      </w:r>
      <w:proofErr w:type="gramEnd"/>
      <w:r w:rsidRPr="00997EF3">
        <w:t xml:space="preserve">var_logratio, </w:t>
      </w:r>
      <w:proofErr w:type="gramStart"/>
      <w:r w:rsidRPr="00997EF3">
        <w:t>wav_{family}_L{j}_</w:t>
      </w:r>
      <w:proofErr w:type="gramEnd"/>
      <w:r w:rsidRPr="00997EF3">
        <w:t>mad_logratio.</w:t>
      </w:r>
    </w:p>
    <w:p w14:paraId="1D0F3D71" w14:textId="77777777" w:rsidR="007D7AFD" w:rsidRPr="00997EF3" w:rsidRDefault="007D7AFD" w:rsidP="007D7AFD">
      <w:pPr>
        <w:numPr>
          <w:ilvl w:val="0"/>
          <w:numId w:val="38"/>
        </w:numPr>
        <w:spacing w:after="0" w:line="278" w:lineRule="auto"/>
      </w:pPr>
      <w:r w:rsidRPr="00997EF3">
        <w:rPr>
          <w:b/>
          <w:bCs/>
        </w:rPr>
        <w:t>Defaults in examples</w:t>
      </w:r>
      <w:r w:rsidRPr="00997EF3">
        <w:t>: CLI shows wavelet_type='db4', decomposition_levels=4; notebooks/configs can switch to sym4 (</w:t>
      </w:r>
      <w:proofErr w:type="gramStart"/>
      <w:r w:rsidRPr="00997EF3">
        <w:t>LA(</w:t>
      </w:r>
      <w:proofErr w:type="gramEnd"/>
      <w:r w:rsidRPr="00997EF3">
        <w:t>8)). (</w:t>
      </w:r>
      <w:hyperlink r:id="rId10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6CB4EB98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What is ready to toggle/extend next</w:t>
      </w:r>
    </w:p>
    <w:p w14:paraId="73BF145C" w14:textId="77777777" w:rsidR="007D7AFD" w:rsidRPr="00997EF3" w:rsidRDefault="007D7AFD" w:rsidP="007D7AFD">
      <w:pPr>
        <w:numPr>
          <w:ilvl w:val="0"/>
          <w:numId w:val="39"/>
        </w:numPr>
        <w:spacing w:after="0" w:line="278" w:lineRule="auto"/>
      </w:pPr>
      <w:r w:rsidRPr="00997EF3">
        <w:t>Add energy_logratio alongside var/</w:t>
      </w:r>
      <w:proofErr w:type="gramStart"/>
      <w:r w:rsidRPr="00997EF3">
        <w:t>MAD;</w:t>
      </w:r>
      <w:proofErr w:type="gramEnd"/>
    </w:p>
    <w:p w14:paraId="047D0E3A" w14:textId="77777777" w:rsidR="007D7AFD" w:rsidRPr="00997EF3" w:rsidRDefault="007D7AFD" w:rsidP="007D7AFD">
      <w:pPr>
        <w:numPr>
          <w:ilvl w:val="0"/>
          <w:numId w:val="39"/>
        </w:numPr>
        <w:spacing w:after="0" w:line="278" w:lineRule="auto"/>
      </w:pPr>
      <w:r w:rsidRPr="00997EF3">
        <w:t xml:space="preserve">Enable SWT/MODWT coefficient-domain engine (shift-invariant contrasts) alongside </w:t>
      </w:r>
      <w:proofErr w:type="gramStart"/>
      <w:r w:rsidRPr="00997EF3">
        <w:t>recon;</w:t>
      </w:r>
      <w:proofErr w:type="gramEnd"/>
    </w:p>
    <w:p w14:paraId="4C9783D6" w14:textId="77777777" w:rsidR="007D7AFD" w:rsidRPr="00997EF3" w:rsidRDefault="007D7AFD" w:rsidP="007D7AFD">
      <w:pPr>
        <w:numPr>
          <w:ilvl w:val="0"/>
          <w:numId w:val="39"/>
        </w:numPr>
        <w:spacing w:after="0" w:line="278" w:lineRule="auto"/>
      </w:pPr>
      <w:r w:rsidRPr="00997EF3">
        <w:t xml:space="preserve">Boundary-localized features with per-window MC thresholds </w:t>
      </w:r>
      <w:proofErr w:type="gramStart"/>
      <w:r w:rsidRPr="00997EF3">
        <w:t>qj,α</w:t>
      </w:r>
      <w:proofErr w:type="gramEnd"/>
      <w:r w:rsidRPr="00997EF3">
        <w:t>(w)q_{</w:t>
      </w:r>
      <w:proofErr w:type="gramStart"/>
      <w:r w:rsidRPr="00997EF3">
        <w:t>j,\alpha}(</w:t>
      </w:r>
      <w:proofErr w:type="gramEnd"/>
      <w:r w:rsidRPr="00997EF3">
        <w:t>w) cached to threshold_</w:t>
      </w:r>
      <w:proofErr w:type="gramStart"/>
      <w:r w:rsidRPr="00997EF3">
        <w:t>cache.json</w:t>
      </w:r>
      <w:proofErr w:type="gramEnd"/>
      <w:r w:rsidRPr="00997EF3">
        <w:t>.</w:t>
      </w:r>
    </w:p>
    <w:p w14:paraId="6BA98E7E" w14:textId="77777777" w:rsidR="007D7AFD" w:rsidRPr="00997EF3" w:rsidRDefault="007D7AFD" w:rsidP="007D7AFD">
      <w:pPr>
        <w:spacing w:after="0" w:line="278" w:lineRule="auto"/>
      </w:pPr>
      <w:r w:rsidRPr="00997EF3">
        <w:pict w14:anchorId="2E13D8E6">
          <v:rect id="_x0000_i1049" style="width:0;height:1.5pt" o:hralign="center" o:hrstd="t" o:hr="t" fillcolor="#a0a0a0" stroked="f"/>
        </w:pict>
      </w:r>
    </w:p>
    <w:p w14:paraId="62CC6B3C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>Step-by-Step Algorithm</w:t>
      </w:r>
    </w:p>
    <w:p w14:paraId="573AD98D" w14:textId="77777777" w:rsidR="007D7AFD" w:rsidRPr="00997EF3" w:rsidRDefault="007D7AFD" w:rsidP="007D7AFD">
      <w:pPr>
        <w:spacing w:after="0" w:line="278" w:lineRule="auto"/>
      </w:pPr>
      <w:r w:rsidRPr="00997EF3">
        <w:t xml:space="preserve">Below is the </w:t>
      </w:r>
      <w:r w:rsidRPr="00997EF3">
        <w:rPr>
          <w:i/>
          <w:iCs/>
        </w:rPr>
        <w:t>feature-generation</w:t>
      </w:r>
      <w:r w:rsidRPr="00997EF3">
        <w:t xml:space="preserve"> algorithm used to produce the Wavelet21 block for each series id. (Training/inference simply reuse this block to build the design matrix.)</w:t>
      </w:r>
    </w:p>
    <w:p w14:paraId="07B8E0A0" w14:textId="77777777" w:rsidR="007D7AFD" w:rsidRPr="00997EF3" w:rsidRDefault="007D7AFD" w:rsidP="007D7AFD">
      <w:pPr>
        <w:numPr>
          <w:ilvl w:val="0"/>
          <w:numId w:val="40"/>
        </w:numPr>
        <w:spacing w:after="0" w:line="278" w:lineRule="auto"/>
      </w:pPr>
      <w:r w:rsidRPr="00997EF3">
        <w:rPr>
          <w:b/>
          <w:bCs/>
        </w:rPr>
        <w:t>Inputs</w:t>
      </w:r>
      <w:r w:rsidRPr="00997EF3">
        <w:br/>
        <w:t>Series values (xt)t=1n(x_</w:t>
      </w:r>
      <w:proofErr w:type="gramStart"/>
      <w:r w:rsidRPr="00997EF3">
        <w:t>t)_</w:t>
      </w:r>
      <w:proofErr w:type="gramEnd"/>
      <w:r w:rsidRPr="00997EF3">
        <w:t>{t=</w:t>
      </w:r>
      <w:proofErr w:type="gramStart"/>
      <w:r w:rsidRPr="00997EF3">
        <w:t>1}^</w:t>
      </w:r>
      <w:proofErr w:type="gramEnd"/>
      <w:r w:rsidRPr="00997EF3">
        <w:t>n, period labels pt</w:t>
      </w:r>
      <w:proofErr w:type="gramStart"/>
      <w:r w:rsidRPr="00997EF3">
        <w:rPr>
          <w:rFonts w:ascii="Cambria Math" w:hAnsi="Cambria Math" w:cs="Cambria Math"/>
        </w:rPr>
        <w:t>∈</w:t>
      </w:r>
      <w:r w:rsidRPr="00997EF3">
        <w:t>{</w:t>
      </w:r>
      <w:proofErr w:type="gramEnd"/>
      <w:r w:rsidRPr="00997EF3">
        <w:t>0,</w:t>
      </w:r>
      <w:proofErr w:type="gramStart"/>
      <w:r w:rsidRPr="00997EF3">
        <w:t>1}p</w:t>
      </w:r>
      <w:proofErr w:type="gramEnd"/>
      <w:r w:rsidRPr="00997EF3">
        <w:t xml:space="preserve">_t \in </w:t>
      </w:r>
      <w:proofErr w:type="gramStart"/>
      <w:r w:rsidRPr="00997EF3">
        <w:t>\{</w:t>
      </w:r>
      <w:proofErr w:type="gramEnd"/>
      <w:r w:rsidRPr="00997EF3">
        <w:t xml:space="preserve">0,1\} (single boundary), config C=\mathcal{C} = {wavelet, J, alpha, flags, </w:t>
      </w:r>
      <w:proofErr w:type="gramStart"/>
      <w:r w:rsidRPr="00997EF3">
        <w:t>null-model</w:t>
      </w:r>
      <w:proofErr w:type="gramEnd"/>
      <w:r w:rsidRPr="00997EF3">
        <w:t xml:space="preserve"> params}.</w:t>
      </w:r>
    </w:p>
    <w:p w14:paraId="5A8E0AE7" w14:textId="77777777" w:rsidR="007D7AFD" w:rsidRPr="00997EF3" w:rsidRDefault="007D7AFD" w:rsidP="007D7AFD">
      <w:pPr>
        <w:numPr>
          <w:ilvl w:val="0"/>
          <w:numId w:val="40"/>
        </w:numPr>
        <w:spacing w:after="0" w:line="278" w:lineRule="auto"/>
      </w:pPr>
      <w:r w:rsidRPr="00997EF3">
        <w:rPr>
          <w:b/>
          <w:bCs/>
        </w:rPr>
        <w:t>Residualization (if use_residuals=True)</w:t>
      </w:r>
      <w:r w:rsidRPr="00997EF3">
        <w:br/>
        <w:t>Fit null on full (xt)(x_t) → standardized residuals ε^t\hat\varepsilon_t.</w:t>
      </w:r>
      <w:r w:rsidRPr="00997EF3">
        <w:br/>
        <w:t>Emit: h0_ljungbox_p, h0_archlm_p, h0_err_is_t (0/1), h0_t_nu (df).</w:t>
      </w:r>
    </w:p>
    <w:p w14:paraId="16452347" w14:textId="77777777" w:rsidR="007D7AFD" w:rsidRPr="00997EF3" w:rsidRDefault="007D7AFD" w:rsidP="007D7AFD">
      <w:pPr>
        <w:numPr>
          <w:ilvl w:val="0"/>
          <w:numId w:val="40"/>
        </w:numPr>
        <w:spacing w:after="0" w:line="278" w:lineRule="auto"/>
      </w:pPr>
      <w:r w:rsidRPr="00997EF3">
        <w:rPr>
          <w:b/>
          <w:bCs/>
        </w:rPr>
        <w:t>Wavelet transform</w:t>
      </w:r>
      <w:r w:rsidRPr="00997EF3">
        <w:br/>
        <w:t>Transform xtx_t (centered) or ε^t\hat\varepsilon_t according to engine:</w:t>
      </w:r>
    </w:p>
    <w:p w14:paraId="756708B9" w14:textId="77777777" w:rsidR="007D7AFD" w:rsidRPr="00997EF3" w:rsidRDefault="007D7AFD" w:rsidP="007D7AFD">
      <w:pPr>
        <w:numPr>
          <w:ilvl w:val="0"/>
          <w:numId w:val="41"/>
        </w:numPr>
        <w:spacing w:after="0" w:line="278" w:lineRule="auto"/>
      </w:pPr>
      <w:r w:rsidRPr="00997EF3">
        <w:t xml:space="preserve">contrast_engine='recon' (current): compute per-level </w:t>
      </w:r>
      <w:r w:rsidRPr="00997EF3">
        <w:rPr>
          <w:b/>
          <w:bCs/>
        </w:rPr>
        <w:t>detail reconstructions</w:t>
      </w:r>
      <w:r w:rsidRPr="00997EF3">
        <w:t>.</w:t>
      </w:r>
    </w:p>
    <w:p w14:paraId="0CC68850" w14:textId="77777777" w:rsidR="007D7AFD" w:rsidRPr="00997EF3" w:rsidRDefault="007D7AFD" w:rsidP="007D7AFD">
      <w:pPr>
        <w:numPr>
          <w:ilvl w:val="0"/>
          <w:numId w:val="41"/>
        </w:numPr>
        <w:spacing w:after="0" w:line="278" w:lineRule="auto"/>
      </w:pPr>
      <w:r w:rsidRPr="00997EF3">
        <w:rPr>
          <w:i/>
          <w:iCs/>
        </w:rPr>
        <w:t>(optional next)</w:t>
      </w:r>
      <w:r w:rsidRPr="00997EF3">
        <w:t xml:space="preserve"> contrast_engine='coef_swt': compute </w:t>
      </w:r>
      <w:r w:rsidRPr="00997EF3">
        <w:rPr>
          <w:b/>
          <w:bCs/>
        </w:rPr>
        <w:t>SWT</w:t>
      </w:r>
      <w:r w:rsidRPr="00997EF3">
        <w:t xml:space="preserve"> detail coefficients.</w:t>
      </w:r>
    </w:p>
    <w:p w14:paraId="37681624" w14:textId="77777777" w:rsidR="007D7AFD" w:rsidRPr="00997EF3" w:rsidRDefault="007D7AFD" w:rsidP="007D7AFD">
      <w:pPr>
        <w:numPr>
          <w:ilvl w:val="0"/>
          <w:numId w:val="42"/>
        </w:numPr>
        <w:spacing w:after="0" w:line="278" w:lineRule="auto"/>
      </w:pPr>
      <w:r w:rsidRPr="00997EF3">
        <w:rPr>
          <w:b/>
          <w:bCs/>
        </w:rPr>
        <w:t>Per-level period contrasts (implemented)</w:t>
      </w:r>
      <w:r w:rsidRPr="00997EF3">
        <w:br/>
        <w:t>For each level j</w:t>
      </w:r>
      <w:r w:rsidRPr="00997EF3">
        <w:rPr>
          <w:rFonts w:ascii="Cambria Math" w:hAnsi="Cambria Math" w:cs="Cambria Math"/>
        </w:rPr>
        <w:t>∈</w:t>
      </w:r>
      <w:r w:rsidRPr="00997EF3">
        <w:t>{</w:t>
      </w:r>
      <w:proofErr w:type="gramStart"/>
      <w:r w:rsidRPr="00997EF3">
        <w:t>1,</w:t>
      </w:r>
      <w:r w:rsidRPr="00997EF3">
        <w:rPr>
          <w:rFonts w:ascii="Aptos" w:hAnsi="Aptos" w:cs="Aptos"/>
        </w:rPr>
        <w:t>…</w:t>
      </w:r>
      <w:proofErr w:type="gramEnd"/>
      <w:r w:rsidRPr="00997EF3">
        <w:t>,J}j\in\{</w:t>
      </w:r>
      <w:proofErr w:type="gramStart"/>
      <w:r w:rsidRPr="00997EF3">
        <w:t>1,\dots,J</w:t>
      </w:r>
      <w:proofErr w:type="gramEnd"/>
      <w:r w:rsidRPr="00997EF3">
        <w:t>\}:</w:t>
      </w:r>
    </w:p>
    <w:p w14:paraId="2F263BF2" w14:textId="77777777" w:rsidR="007D7AFD" w:rsidRPr="00997EF3" w:rsidRDefault="007D7AFD" w:rsidP="007D7AFD">
      <w:pPr>
        <w:numPr>
          <w:ilvl w:val="0"/>
          <w:numId w:val="43"/>
        </w:numPr>
        <w:spacing w:after="0" w:line="278" w:lineRule="auto"/>
      </w:pPr>
      <w:r w:rsidRPr="00997EF3">
        <w:t>wav_{w}_L{j}_var_logratio =</w:t>
      </w:r>
      <w:proofErr w:type="gramStart"/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>(</w:t>
      </w:r>
      <w:proofErr w:type="gramEnd"/>
      <w:r w:rsidRPr="00997EF3">
        <w:t>Varpost/</w:t>
      </w:r>
      <w:proofErr w:type="gramStart"/>
      <w:r w:rsidRPr="00997EF3">
        <w:t>Varpre)=</w:t>
      </w:r>
      <w:proofErr w:type="gramEnd"/>
      <w:r w:rsidRPr="00997EF3">
        <w:t>\log(\</w:t>
      </w:r>
      <w:proofErr w:type="gramStart"/>
      <w:r w:rsidRPr="00997EF3">
        <w:t>mathrm{</w:t>
      </w:r>
      <w:proofErr w:type="gramEnd"/>
      <w:r w:rsidRPr="00997EF3">
        <w:t>Var}_{\text{post}}/\</w:t>
      </w:r>
      <w:proofErr w:type="gramStart"/>
      <w:r w:rsidRPr="00997EF3">
        <w:t>mathrm{</w:t>
      </w:r>
      <w:proofErr w:type="gramEnd"/>
      <w:r w:rsidRPr="00997EF3">
        <w:t>Var}_{\text{pre}})</w:t>
      </w:r>
    </w:p>
    <w:p w14:paraId="68D676B9" w14:textId="77777777" w:rsidR="007D7AFD" w:rsidRPr="00997EF3" w:rsidRDefault="007D7AFD" w:rsidP="007D7AFD">
      <w:pPr>
        <w:numPr>
          <w:ilvl w:val="0"/>
          <w:numId w:val="43"/>
        </w:numPr>
        <w:spacing w:after="0" w:line="278" w:lineRule="auto"/>
      </w:pPr>
      <w:r w:rsidRPr="00997EF3">
        <w:lastRenderedPageBreak/>
        <w:t>wav_{w}_L{j}_mad_logratio =</w:t>
      </w:r>
      <w:proofErr w:type="gramStart"/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>(</w:t>
      </w:r>
      <w:proofErr w:type="gramEnd"/>
      <w:r w:rsidRPr="00997EF3">
        <w:t>MADpost/</w:t>
      </w:r>
      <w:proofErr w:type="gramStart"/>
      <w:r w:rsidRPr="00997EF3">
        <w:t>MADpre)=</w:t>
      </w:r>
      <w:proofErr w:type="gramEnd"/>
      <w:r w:rsidRPr="00997EF3">
        <w:t>\log(\</w:t>
      </w:r>
      <w:proofErr w:type="gramStart"/>
      <w:r w:rsidRPr="00997EF3">
        <w:t>mathrm{</w:t>
      </w:r>
      <w:proofErr w:type="gramEnd"/>
      <w:r w:rsidRPr="00997EF3">
        <w:t>MAD}_{\text{post}}/\</w:t>
      </w:r>
      <w:proofErr w:type="gramStart"/>
      <w:r w:rsidRPr="00997EF3">
        <w:t>mathrm{</w:t>
      </w:r>
      <w:proofErr w:type="gramEnd"/>
      <w:r w:rsidRPr="00997EF3">
        <w:t>MAD}_{\text{pre}})</w:t>
      </w:r>
    </w:p>
    <w:p w14:paraId="06957FD0" w14:textId="77777777" w:rsidR="007D7AFD" w:rsidRPr="00997EF3" w:rsidRDefault="007D7AFD" w:rsidP="007D7AFD">
      <w:pPr>
        <w:numPr>
          <w:ilvl w:val="0"/>
          <w:numId w:val="43"/>
        </w:numPr>
        <w:spacing w:after="0" w:line="278" w:lineRule="auto"/>
      </w:pPr>
      <w:r w:rsidRPr="00997EF3">
        <w:rPr>
          <w:i/>
          <w:iCs/>
        </w:rPr>
        <w:t>(optional next)</w:t>
      </w:r>
      <w:r w:rsidRPr="00997EF3">
        <w:t xml:space="preserve"> wav_{w}_L{j}_energy_logratio =</w:t>
      </w:r>
      <w:proofErr w:type="gramStart"/>
      <w:r w:rsidRPr="00997EF3">
        <w:t>log</w:t>
      </w:r>
      <w:r w:rsidRPr="00997EF3">
        <w:rPr>
          <w:rFonts w:ascii="Cambria Math" w:hAnsi="Cambria Math" w:cs="Cambria Math"/>
        </w:rPr>
        <w:t>⁡</w:t>
      </w:r>
      <w:r w:rsidRPr="00997EF3">
        <w:t>(</w:t>
      </w:r>
      <w:proofErr w:type="gramEnd"/>
      <w:r w:rsidRPr="00997EF3">
        <w:t>Epost/</w:t>
      </w:r>
      <w:proofErr w:type="gramStart"/>
      <w:r w:rsidRPr="00997EF3">
        <w:t>Epre)=</w:t>
      </w:r>
      <w:proofErr w:type="gramEnd"/>
      <w:r w:rsidRPr="00997EF3">
        <w:t>\log(E_{\text{post}}/E_{\text{pre}}), E=E[Wj</w:t>
      </w:r>
      <w:proofErr w:type="gramStart"/>
      <w:r w:rsidRPr="00997EF3">
        <w:t>2]E</w:t>
      </w:r>
      <w:proofErr w:type="gramEnd"/>
      <w:r w:rsidRPr="00997EF3">
        <w:t>=\mathbb{E}[W_j^2].</w:t>
      </w:r>
    </w:p>
    <w:p w14:paraId="3054F18E" w14:textId="77777777" w:rsidR="007D7AFD" w:rsidRPr="00997EF3" w:rsidRDefault="007D7AFD" w:rsidP="007D7AFD">
      <w:pPr>
        <w:numPr>
          <w:ilvl w:val="0"/>
          <w:numId w:val="44"/>
        </w:numPr>
        <w:spacing w:after="0" w:line="278" w:lineRule="auto"/>
      </w:pPr>
      <w:r w:rsidRPr="00997EF3">
        <w:rPr>
          <w:b/>
          <w:bCs/>
        </w:rPr>
        <w:t>Boundary-localized features (optional/next)</w:t>
      </w:r>
      <w:r w:rsidRPr="00997EF3">
        <w:br/>
        <w:t>Let B=</w:t>
      </w:r>
      <w:proofErr w:type="gramStart"/>
      <w:r w:rsidRPr="00997EF3">
        <w:t>min</w:t>
      </w:r>
      <w:r w:rsidRPr="00997EF3">
        <w:rPr>
          <w:rFonts w:ascii="Cambria Math" w:hAnsi="Cambria Math" w:cs="Cambria Math"/>
        </w:rPr>
        <w:t>⁡</w:t>
      </w:r>
      <w:r w:rsidRPr="00997EF3">
        <w:t>{t</w:t>
      </w:r>
      <w:proofErr w:type="gramEnd"/>
      <w:r w:rsidRPr="00997EF3">
        <w:t>:pt=</w:t>
      </w:r>
      <w:proofErr w:type="gramStart"/>
      <w:r w:rsidRPr="00997EF3">
        <w:t>1}B</w:t>
      </w:r>
      <w:proofErr w:type="gramEnd"/>
      <w:r w:rsidRPr="00997EF3">
        <w:t>=</w:t>
      </w:r>
      <w:proofErr w:type="gramStart"/>
      <w:r w:rsidRPr="00997EF3">
        <w:t>\min\{</w:t>
      </w:r>
      <w:proofErr w:type="gramEnd"/>
      <w:r w:rsidRPr="00997EF3">
        <w:t>t: p_t=</w:t>
      </w:r>
      <w:proofErr w:type="gramStart"/>
      <w:r w:rsidRPr="00997EF3">
        <w:t>1\}</w:t>
      </w:r>
      <w:proofErr w:type="gramEnd"/>
      <w:r w:rsidRPr="00997EF3">
        <w:t>. For w</w:t>
      </w:r>
      <w:r w:rsidRPr="00997EF3">
        <w:rPr>
          <w:rFonts w:ascii="Cambria Math" w:hAnsi="Cambria Math" w:cs="Cambria Math"/>
        </w:rPr>
        <w:t>∈</w:t>
      </w:r>
      <w:r w:rsidRPr="00997EF3">
        <w:t>{16,32,</w:t>
      </w:r>
      <w:proofErr w:type="gramStart"/>
      <w:r w:rsidRPr="00997EF3">
        <w:t>64}w\in\{</w:t>
      </w:r>
      <w:proofErr w:type="gramEnd"/>
      <w:r w:rsidRPr="00997EF3">
        <w:t>16,32,64\} and each jj:</w:t>
      </w:r>
    </w:p>
    <w:p w14:paraId="45C3A7C2" w14:textId="77777777" w:rsidR="007D7AFD" w:rsidRPr="00997EF3" w:rsidRDefault="007D7AFD" w:rsidP="007D7AFD">
      <w:pPr>
        <w:numPr>
          <w:ilvl w:val="0"/>
          <w:numId w:val="45"/>
        </w:numPr>
        <w:spacing w:after="0" w:line="278" w:lineRule="auto"/>
      </w:pPr>
      <w:r w:rsidRPr="00997EF3">
        <w:t>..._localmax_w{w} =max</w:t>
      </w:r>
      <w:r w:rsidRPr="00997EF3">
        <w:rPr>
          <w:rFonts w:ascii="Cambria Math" w:hAnsi="Cambria Math" w:cs="Cambria Math"/>
        </w:rPr>
        <w:t>⁡∣</w:t>
      </w:r>
      <w:r w:rsidRPr="00997EF3">
        <w:t>t</w:t>
      </w:r>
      <w:r w:rsidRPr="00997EF3">
        <w:rPr>
          <w:rFonts w:ascii="Aptos" w:hAnsi="Aptos" w:cs="Aptos"/>
        </w:rPr>
        <w:t>−</w:t>
      </w:r>
      <w:r w:rsidRPr="00997EF3">
        <w:t>B</w:t>
      </w:r>
      <w:r w:rsidRPr="00997EF3">
        <w:rPr>
          <w:rFonts w:ascii="Cambria Math" w:hAnsi="Cambria Math" w:cs="Cambria Math"/>
        </w:rPr>
        <w:t>∣</w:t>
      </w:r>
      <w:r w:rsidRPr="00997EF3">
        <w:rPr>
          <w:rFonts w:ascii="Aptos" w:hAnsi="Aptos" w:cs="Aptos"/>
        </w:rPr>
        <w:t>≤</w:t>
      </w:r>
      <w:r w:rsidRPr="00997EF3">
        <w:t>w</w:t>
      </w:r>
      <w:r w:rsidRPr="00997EF3">
        <w:rPr>
          <w:rFonts w:ascii="Cambria Math" w:hAnsi="Cambria Math" w:cs="Cambria Math"/>
        </w:rPr>
        <w:t>∣</w:t>
      </w:r>
      <w:proofErr w:type="gramStart"/>
      <w:r w:rsidRPr="00997EF3">
        <w:t>Wj,t</w:t>
      </w:r>
      <w:proofErr w:type="gramEnd"/>
      <w:r w:rsidRPr="00997EF3">
        <w:rPr>
          <w:rFonts w:ascii="Cambria Math" w:hAnsi="Cambria Math" w:cs="Cambria Math"/>
        </w:rPr>
        <w:t>∣</w:t>
      </w:r>
      <w:r w:rsidRPr="00997EF3">
        <w:t>=\max</w:t>
      </w:r>
      <w:proofErr w:type="gramStart"/>
      <w:r w:rsidRPr="00997EF3">
        <w:t>_{</w:t>
      </w:r>
      <w:proofErr w:type="gramEnd"/>
      <w:r w:rsidRPr="00997EF3">
        <w:t xml:space="preserve">|t-B|\le </w:t>
      </w:r>
      <w:proofErr w:type="gramStart"/>
      <w:r w:rsidRPr="00997EF3">
        <w:t>w}|</w:t>
      </w:r>
      <w:proofErr w:type="gramEnd"/>
      <w:r w:rsidRPr="00997EF3">
        <w:t>W_{</w:t>
      </w:r>
      <w:proofErr w:type="gramStart"/>
      <w:r w:rsidRPr="00997EF3">
        <w:t>j,t</w:t>
      </w:r>
      <w:proofErr w:type="gramEnd"/>
      <w:r w:rsidRPr="00997EF3">
        <w:t>}|.</w:t>
      </w:r>
    </w:p>
    <w:p w14:paraId="7E0788C7" w14:textId="77777777" w:rsidR="007D7AFD" w:rsidRPr="00997EF3" w:rsidRDefault="007D7AFD" w:rsidP="007D7AFD">
      <w:pPr>
        <w:numPr>
          <w:ilvl w:val="0"/>
          <w:numId w:val="45"/>
        </w:numPr>
        <w:spacing w:after="0" w:line="278" w:lineRule="auto"/>
      </w:pPr>
      <w:r w:rsidRPr="00997EF3">
        <w:t>..._exceed_w{w} =∑</w:t>
      </w:r>
      <w:r w:rsidRPr="00997EF3">
        <w:rPr>
          <w:rFonts w:ascii="Cambria Math" w:hAnsi="Cambria Math" w:cs="Cambria Math"/>
        </w:rPr>
        <w:t>∣</w:t>
      </w:r>
      <w:r w:rsidRPr="00997EF3">
        <w:t>t</w:t>
      </w:r>
      <w:r w:rsidRPr="00997EF3">
        <w:rPr>
          <w:rFonts w:ascii="Aptos" w:hAnsi="Aptos" w:cs="Aptos"/>
        </w:rPr>
        <w:t>−</w:t>
      </w:r>
      <w:r w:rsidRPr="00997EF3">
        <w:t>B</w:t>
      </w:r>
      <w:r w:rsidRPr="00997EF3">
        <w:rPr>
          <w:rFonts w:ascii="Cambria Math" w:hAnsi="Cambria Math" w:cs="Cambria Math"/>
        </w:rPr>
        <w:t>∣</w:t>
      </w:r>
      <w:r w:rsidRPr="00997EF3">
        <w:rPr>
          <w:rFonts w:ascii="Aptos" w:hAnsi="Aptos" w:cs="Aptos"/>
        </w:rPr>
        <w:t>≤</w:t>
      </w:r>
      <w:r w:rsidRPr="00997EF3">
        <w:t>w1{</w:t>
      </w:r>
      <w:r w:rsidRPr="00997EF3">
        <w:rPr>
          <w:rFonts w:ascii="Cambria Math" w:hAnsi="Cambria Math" w:cs="Cambria Math"/>
        </w:rPr>
        <w:t>∣</w:t>
      </w:r>
      <w:r w:rsidRPr="00997EF3">
        <w:t>Wj,t</w:t>
      </w:r>
      <w:r w:rsidRPr="00997EF3">
        <w:rPr>
          <w:rFonts w:ascii="Cambria Math" w:hAnsi="Cambria Math" w:cs="Cambria Math"/>
        </w:rPr>
        <w:t>∣</w:t>
      </w:r>
      <w:r w:rsidRPr="00997EF3">
        <w:t>&gt;qj,</w:t>
      </w:r>
      <w:r w:rsidRPr="00997EF3">
        <w:rPr>
          <w:rFonts w:ascii="Aptos" w:hAnsi="Aptos" w:cs="Aptos"/>
        </w:rPr>
        <w:t>α</w:t>
      </w:r>
      <w:r w:rsidRPr="00997EF3">
        <w:t xml:space="preserve">(w)}=\sum_{|t-B|\le w} \mathbf{1}\{|W_{j,t}|&gt;q_{j,\alpha}(w)\}, with qj,α(w)q_{j,\alpha}(w) from MC (Normal vs Student-t(ν\nu)) and </w:t>
      </w:r>
      <w:r w:rsidRPr="00997EF3">
        <w:rPr>
          <w:b/>
          <w:bCs/>
        </w:rPr>
        <w:t>cached</w:t>
      </w:r>
      <w:r w:rsidRPr="00997EF3">
        <w:t>.</w:t>
      </w:r>
    </w:p>
    <w:p w14:paraId="02172931" w14:textId="77777777" w:rsidR="007D7AFD" w:rsidRPr="00997EF3" w:rsidRDefault="007D7AFD" w:rsidP="007D7AFD">
      <w:pPr>
        <w:numPr>
          <w:ilvl w:val="0"/>
          <w:numId w:val="46"/>
        </w:numPr>
        <w:spacing w:after="0" w:line="278" w:lineRule="auto"/>
      </w:pPr>
      <w:r w:rsidRPr="00997EF3">
        <w:rPr>
          <w:b/>
          <w:bCs/>
        </w:rPr>
        <w:t>Output assembly</w:t>
      </w:r>
      <w:r w:rsidRPr="00997EF3">
        <w:br/>
        <w:t>Return a dict keyed by id with all h0_* and wav_* features. The batch runner concatenates rows into Wavelet.csv. Downstream: join with Roy24 predictors, filter/prune, fit model, calibrate, evaluate.</w:t>
      </w:r>
    </w:p>
    <w:p w14:paraId="4D93E9AF" w14:textId="77777777" w:rsidR="007D7AFD" w:rsidRPr="00997EF3" w:rsidRDefault="007D7AFD" w:rsidP="007D7AFD">
      <w:pPr>
        <w:spacing w:after="0" w:line="278" w:lineRule="auto"/>
      </w:pPr>
      <w:r w:rsidRPr="00997EF3">
        <w:pict w14:anchorId="4A74CC8A">
          <v:rect id="_x0000_i1050" style="width:0;height:1.5pt" o:hralign="center" o:hrstd="t" o:hr="t" fillcolor="#a0a0a0" stroked="f"/>
        </w:pict>
      </w:r>
    </w:p>
    <w:p w14:paraId="3E78B0D9" w14:textId="77777777" w:rsidR="007D7AFD" w:rsidRPr="00997EF3" w:rsidRDefault="007D7AFD" w:rsidP="007D7AFD">
      <w:pPr>
        <w:spacing w:after="0" w:line="278" w:lineRule="auto"/>
        <w:rPr>
          <w:b/>
          <w:bCs/>
        </w:rPr>
      </w:pPr>
      <w:r w:rsidRPr="00997EF3">
        <w:rPr>
          <w:b/>
          <w:bCs/>
        </w:rPr>
        <w:t>Notes &amp; defaults</w:t>
      </w:r>
    </w:p>
    <w:p w14:paraId="3725503F" w14:textId="77777777" w:rsidR="007D7AFD" w:rsidRPr="00997EF3" w:rsidRDefault="007D7AFD" w:rsidP="007D7AFD">
      <w:pPr>
        <w:numPr>
          <w:ilvl w:val="0"/>
          <w:numId w:val="47"/>
        </w:numPr>
        <w:spacing w:after="0" w:line="278" w:lineRule="auto"/>
      </w:pPr>
      <w:r w:rsidRPr="00997EF3">
        <w:rPr>
          <w:b/>
          <w:bCs/>
        </w:rPr>
        <w:t>Wavelet family &amp; levels.</w:t>
      </w:r>
      <w:r w:rsidRPr="00997EF3">
        <w:t xml:space="preserve"> Examples show db4 with 4 levels via CLI; analysis often prefers </w:t>
      </w:r>
      <w:r w:rsidRPr="00997EF3">
        <w:rPr>
          <w:b/>
          <w:bCs/>
        </w:rPr>
        <w:t>sym4 (</w:t>
      </w:r>
      <w:proofErr w:type="gramStart"/>
      <w:r w:rsidRPr="00997EF3">
        <w:rPr>
          <w:b/>
          <w:bCs/>
        </w:rPr>
        <w:t>LA(</w:t>
      </w:r>
      <w:proofErr w:type="gramEnd"/>
      <w:r w:rsidRPr="00997EF3">
        <w:rPr>
          <w:b/>
          <w:bCs/>
        </w:rPr>
        <w:t>8))</w:t>
      </w:r>
      <w:r w:rsidRPr="00997EF3">
        <w:t xml:space="preserve"> for least-asymmetric filters per </w:t>
      </w:r>
      <w:proofErr w:type="gramStart"/>
      <w:r w:rsidRPr="00997EF3">
        <w:t>the paper</w:t>
      </w:r>
      <w:proofErr w:type="gramEnd"/>
      <w:r w:rsidRPr="00997EF3">
        <w:t>. Choose per dataset; keep J</w:t>
      </w:r>
      <w:r w:rsidRPr="00997EF3">
        <w:rPr>
          <w:rFonts w:ascii="Cambria Math" w:hAnsi="Cambria Math" w:cs="Cambria Math"/>
        </w:rPr>
        <w:t>∈</w:t>
      </w:r>
      <w:r w:rsidRPr="00997EF3">
        <w:t>[3,</w:t>
      </w:r>
      <w:proofErr w:type="gramStart"/>
      <w:r w:rsidRPr="00997EF3">
        <w:t>4]J</w:t>
      </w:r>
      <w:proofErr w:type="gramEnd"/>
      <w:r w:rsidRPr="00997EF3">
        <w:t>\</w:t>
      </w:r>
      <w:proofErr w:type="gramStart"/>
      <w:r w:rsidRPr="00997EF3">
        <w:t>in[</w:t>
      </w:r>
      <w:proofErr w:type="gramEnd"/>
      <w:r w:rsidRPr="00997EF3">
        <w:t>3,4] absent very long series. (</w:t>
      </w:r>
      <w:hyperlink r:id="rId11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2D844B71" w14:textId="77777777" w:rsidR="007D7AFD" w:rsidRPr="00997EF3" w:rsidRDefault="007D7AFD" w:rsidP="007D7AFD">
      <w:pPr>
        <w:numPr>
          <w:ilvl w:val="0"/>
          <w:numId w:val="47"/>
        </w:numPr>
        <w:spacing w:after="0" w:line="278" w:lineRule="auto"/>
      </w:pPr>
      <w:proofErr w:type="gramStart"/>
      <w:r w:rsidRPr="00997EF3">
        <w:rPr>
          <w:b/>
          <w:bCs/>
        </w:rPr>
        <w:t>Caching</w:t>
      </w:r>
      <w:proofErr w:type="gramEnd"/>
      <w:r w:rsidRPr="00997EF3">
        <w:rPr>
          <w:b/>
          <w:bCs/>
        </w:rPr>
        <w:t>.</w:t>
      </w:r>
      <w:r w:rsidRPr="00997EF3">
        <w:t xml:space="preserve"> MC thresholds are stored to threshold_</w:t>
      </w:r>
      <w:proofErr w:type="gramStart"/>
      <w:r w:rsidRPr="00997EF3">
        <w:t>cache.json</w:t>
      </w:r>
      <w:proofErr w:type="gramEnd"/>
      <w:r w:rsidRPr="00997EF3">
        <w:t xml:space="preserve"> with keys incorporating (</w:t>
      </w:r>
      <w:proofErr w:type="gramStart"/>
      <w:r w:rsidRPr="00997EF3">
        <w:t>wavelet,J</w:t>
      </w:r>
      <w:proofErr w:type="gramEnd"/>
      <w:r w:rsidRPr="00997EF3">
        <w:t>,</w:t>
      </w:r>
      <w:proofErr w:type="gramStart"/>
      <w:r w:rsidRPr="00997EF3">
        <w:t>α,window</w:t>
      </w:r>
      <w:proofErr w:type="gramEnd"/>
      <w:r w:rsidRPr="00997EF3">
        <w:t> </w:t>
      </w:r>
      <w:proofErr w:type="gramStart"/>
      <w:r w:rsidRPr="00997EF3">
        <w:t>length,error</w:t>
      </w:r>
      <w:proofErr w:type="gramEnd"/>
      <w:r w:rsidRPr="00997EF3">
        <w:t> law/</w:t>
      </w:r>
      <w:proofErr w:type="gramStart"/>
      <w:r w:rsidRPr="00997EF3">
        <w:t>ν)(</w:t>
      </w:r>
      <w:proofErr w:type="gramEnd"/>
      <w:r w:rsidRPr="00997EF3">
        <w:t>\text{wavelet}, J, \alpha, \</w:t>
      </w:r>
      <w:proofErr w:type="gramStart"/>
      <w:r w:rsidRPr="00997EF3">
        <w:t>text{</w:t>
      </w:r>
      <w:proofErr w:type="gramEnd"/>
      <w:r w:rsidRPr="00997EF3">
        <w:t>window length}, \</w:t>
      </w:r>
      <w:proofErr w:type="gramStart"/>
      <w:r w:rsidRPr="00997EF3">
        <w:t>text{</w:t>
      </w:r>
      <w:proofErr w:type="gramEnd"/>
      <w:r w:rsidRPr="00997EF3">
        <w:t>error law</w:t>
      </w:r>
      <w:proofErr w:type="gramStart"/>
      <w:r w:rsidRPr="00997EF3">
        <w:t>/}\</w:t>
      </w:r>
      <w:proofErr w:type="gramEnd"/>
      <w:r w:rsidRPr="00997EF3">
        <w:t>nu).</w:t>
      </w:r>
    </w:p>
    <w:p w14:paraId="474EFDA0" w14:textId="77777777" w:rsidR="007D7AFD" w:rsidRPr="00997EF3" w:rsidRDefault="007D7AFD" w:rsidP="007D7AFD">
      <w:pPr>
        <w:numPr>
          <w:ilvl w:val="0"/>
          <w:numId w:val="47"/>
        </w:numPr>
        <w:spacing w:after="0" w:line="278" w:lineRule="auto"/>
      </w:pPr>
      <w:r w:rsidRPr="00997EF3">
        <w:rPr>
          <w:b/>
          <w:bCs/>
        </w:rPr>
        <w:t>Stability.</w:t>
      </w:r>
      <w:r w:rsidRPr="00997EF3">
        <w:t xml:space="preserve"> All extensions are </w:t>
      </w:r>
      <w:r w:rsidRPr="00997EF3">
        <w:rPr>
          <w:b/>
          <w:bCs/>
        </w:rPr>
        <w:t>flag-gated</w:t>
      </w:r>
      <w:r w:rsidRPr="00997EF3">
        <w:t>; legacy columns remain, so downstream notebooks won’t break as you enrich the feature set.</w:t>
      </w:r>
    </w:p>
    <w:p w14:paraId="3C64B938" w14:textId="77777777" w:rsidR="007D7AFD" w:rsidRPr="00997EF3" w:rsidRDefault="007D7AFD" w:rsidP="007D7AFD">
      <w:pPr>
        <w:spacing w:after="0" w:line="278" w:lineRule="auto"/>
      </w:pPr>
      <w:r w:rsidRPr="00997EF3">
        <w:pict w14:anchorId="7DD7B3EE">
          <v:rect id="_x0000_i1051" style="width:0;height:1.5pt" o:hralign="center" o:hrstd="t" o:hr="t" fillcolor="#a0a0a0" stroked="f"/>
        </w:pict>
      </w:r>
    </w:p>
    <w:p w14:paraId="7F2267DD" w14:textId="77777777" w:rsidR="007D7AFD" w:rsidRPr="00997EF3" w:rsidRDefault="007D7AFD" w:rsidP="007D7AFD">
      <w:pPr>
        <w:spacing w:after="0" w:line="278" w:lineRule="auto"/>
      </w:pPr>
      <w:r w:rsidRPr="00997EF3">
        <w:rPr>
          <w:b/>
          <w:bCs/>
        </w:rPr>
        <w:t>Repo pointers &amp; usage</w:t>
      </w:r>
      <w:r w:rsidRPr="00997EF3">
        <w:br/>
        <w:t>See README for API/CLI examples for both methods and project layout; Wavelet21 arguments include --wavelet-type, --decomposition-levels, and a threshold parameter in the CLI pathway. (</w:t>
      </w:r>
      <w:hyperlink r:id="rId12" w:tooltip="GitHub - YehudaDayan99/StructualBreakV2" w:history="1">
        <w:r w:rsidRPr="00997EF3">
          <w:rPr>
            <w:rStyle w:val="Hyperlink"/>
          </w:rPr>
          <w:t>GitHub</w:t>
        </w:r>
      </w:hyperlink>
      <w:r w:rsidRPr="00997EF3">
        <w:t>)</w:t>
      </w:r>
    </w:p>
    <w:p w14:paraId="65F79746" w14:textId="77777777" w:rsidR="007D7AFD" w:rsidRPr="00997EF3" w:rsidRDefault="007D7AFD" w:rsidP="007D7AFD">
      <w:pPr>
        <w:spacing w:after="0"/>
      </w:pPr>
    </w:p>
    <w:p w14:paraId="65E869B6" w14:textId="77777777" w:rsidR="00EA356B" w:rsidRDefault="00EA356B"/>
    <w:p w14:paraId="29F573D6" w14:textId="77777777" w:rsidR="00572729" w:rsidRDefault="00000000">
      <w:pPr>
        <w:pStyle w:val="Heading2"/>
      </w:pPr>
      <w:r>
        <w:t>Reference</w:t>
      </w:r>
    </w:p>
    <w:p w14:paraId="48699356" w14:textId="7D5505DC" w:rsidR="00572729" w:rsidRDefault="00000000">
      <w:r>
        <w:t>Rashedi, K. A., Ismail, M. T., Serroukh, A., &amp; Al Wadi, S. (2022). Wavelet Based Detection of Outliers in Volatility Time Series Models. Computers, Materials &amp; Continua, 72(2), 3835–3847.</w:t>
      </w:r>
      <w:r w:rsidR="00C00A11">
        <w:br/>
      </w:r>
    </w:p>
    <w:p w14:paraId="4A36B4A8" w14:textId="77777777" w:rsidR="00C00A11" w:rsidRPr="00A603FF" w:rsidRDefault="00C00A11" w:rsidP="007D7A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</w:pPr>
      <w:r w:rsidRPr="00A603F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</w:rPr>
        <w:lastRenderedPageBreak/>
        <w:t>Section 4. Summary of Nonparametric Structural-Break Detection (Roy et al., 2024)</w:t>
      </w:r>
    </w:p>
    <w:p w14:paraId="2FBD5B36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Synopsis.</w:t>
      </w:r>
      <w:r w:rsidRPr="00A603FF">
        <w:t xml:space="preserve"> Roy, Podder &amp; Deb (2024) propose a </w:t>
      </w:r>
      <w:r w:rsidRPr="00A603FF">
        <w:rPr>
          <w:i/>
          <w:iCs/>
        </w:rPr>
        <w:t>nonparametric</w:t>
      </w:r>
      <w:r w:rsidRPr="00A603FF">
        <w:t xml:space="preserve"> change-detection framework for time series in the location–scale model</w:t>
      </w:r>
    </w:p>
    <w:p w14:paraId="0E60F9B7" w14:textId="77777777" w:rsidR="00C00A11" w:rsidRPr="00A603FF" w:rsidRDefault="00C00A11" w:rsidP="00C00A11">
      <w:pPr>
        <w:spacing w:after="160" w:line="278" w:lineRule="auto"/>
      </w:pPr>
      <w:r w:rsidRPr="00A603FF">
        <w:t>Y_t = μ(X_t) + σ(X_</w:t>
      </w:r>
      <w:proofErr w:type="gramStart"/>
      <w:r w:rsidRPr="00A603FF">
        <w:t>t)·</w:t>
      </w:r>
      <w:proofErr w:type="gramEnd"/>
      <w:r w:rsidRPr="00A603FF">
        <w:t>ε_t,</w:t>
      </w:r>
    </w:p>
    <w:p w14:paraId="3958A5D1" w14:textId="77777777" w:rsidR="00C00A11" w:rsidRPr="00A603FF" w:rsidRDefault="00C00A11" w:rsidP="00C00A11">
      <w:pPr>
        <w:spacing w:after="160" w:line="278" w:lineRule="auto"/>
      </w:pPr>
      <w:r w:rsidRPr="00A603FF">
        <w:t xml:space="preserve">where ε_t are i.i.d. with unit variance. The idea is to compare the </w:t>
      </w:r>
      <w:r w:rsidRPr="00A603FF">
        <w:rPr>
          <w:i/>
          <w:iCs/>
        </w:rPr>
        <w:t>entire shapes</w:t>
      </w:r>
      <w:r w:rsidRPr="00A603FF">
        <w:t xml:space="preserve"> of the conditional mean </w:t>
      </w:r>
      <w:proofErr w:type="gramStart"/>
      <w:r w:rsidRPr="00A603FF">
        <w:t>μ(</w:t>
      </w:r>
      <w:proofErr w:type="gramEnd"/>
      <w:r w:rsidRPr="00A603FF">
        <w:t>·) and conditional variance σ</w:t>
      </w:r>
      <w:proofErr w:type="gramStart"/>
      <w:r w:rsidRPr="00A603FF">
        <w:t>²(</w:t>
      </w:r>
      <w:proofErr w:type="gramEnd"/>
      <w:r w:rsidRPr="00A603FF">
        <w:t xml:space="preserve">·) </w:t>
      </w:r>
      <w:r w:rsidRPr="00A603FF">
        <w:rPr>
          <w:b/>
          <w:bCs/>
        </w:rPr>
        <w:t>before vs. after</w:t>
      </w:r>
      <w:r w:rsidRPr="00A603FF">
        <w:t xml:space="preserve"> a split, using kernel estimators. The test statistic is the </w:t>
      </w:r>
      <w:r w:rsidRPr="00A603FF">
        <w:rPr>
          <w:b/>
          <w:bCs/>
        </w:rPr>
        <w:t>standardized sup-norm</w:t>
      </w:r>
      <w:r w:rsidRPr="00A603FF">
        <w:t xml:space="preserve"> of the difference between segment-wise curves, evaluated on a fine grid. Under H₀ (no break), this supremum obeys a </w:t>
      </w:r>
      <w:r w:rsidRPr="00A603FF">
        <w:rPr>
          <w:b/>
          <w:bCs/>
        </w:rPr>
        <w:t>Gumbel</w:t>
      </w:r>
      <w:r w:rsidRPr="00A603FF">
        <w:t xml:space="preserve"> extreme-value limit, giving analytic critical values. They also give </w:t>
      </w:r>
      <w:r w:rsidRPr="00A603FF">
        <w:rPr>
          <w:b/>
          <w:bCs/>
        </w:rPr>
        <w:t>CPFind</w:t>
      </w:r>
      <w:r w:rsidRPr="00A603FF">
        <w:t>, a two-stage binary-segmentation algorithm to locate unknown breaks.</w:t>
      </w:r>
    </w:p>
    <w:p w14:paraId="18DE0F95" w14:textId="77777777" w:rsidR="00C00A11" w:rsidRPr="00A603FF" w:rsidRDefault="00C00A11" w:rsidP="00C00A11">
      <w:pPr>
        <w:spacing w:after="160" w:line="278" w:lineRule="auto"/>
      </w:pPr>
      <w:r w:rsidRPr="00A603FF">
        <w:pict w14:anchorId="0DBB7321">
          <v:rect id="_x0000_i1028" style="width:0;height:1.5pt" o:hralign="center" o:hrstd="t" o:hr="t" fillcolor="#a0a0a0" stroked="f"/>
        </w:pict>
      </w:r>
    </w:p>
    <w:p w14:paraId="1A0873A4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4.1 Intuitive outline</w:t>
      </w:r>
    </w:p>
    <w:p w14:paraId="51490A02" w14:textId="77777777" w:rsidR="00C00A11" w:rsidRPr="00A603FF" w:rsidRDefault="00C00A11" w:rsidP="00C00A11">
      <w:pPr>
        <w:numPr>
          <w:ilvl w:val="0"/>
          <w:numId w:val="23"/>
        </w:numPr>
        <w:spacing w:after="160" w:line="278" w:lineRule="auto"/>
      </w:pPr>
      <w:r w:rsidRPr="00A603FF">
        <w:rPr>
          <w:b/>
          <w:bCs/>
        </w:rPr>
        <w:t>Smooth each side:</w:t>
      </w:r>
      <w:r w:rsidRPr="00A603FF">
        <w:t xml:space="preserve"> Nonparametrically smooth the data in Period 0 and Period 1 to estimate μ₀(x), μ₁(x) (and similarly σ²₀(x), σ²₁(x)).</w:t>
      </w:r>
    </w:p>
    <w:p w14:paraId="7A11C7BD" w14:textId="77777777" w:rsidR="00C00A11" w:rsidRPr="00A603FF" w:rsidRDefault="00C00A11" w:rsidP="00C00A11">
      <w:pPr>
        <w:numPr>
          <w:ilvl w:val="0"/>
          <w:numId w:val="23"/>
        </w:numPr>
        <w:spacing w:after="160" w:line="278" w:lineRule="auto"/>
      </w:pPr>
      <w:r w:rsidRPr="00A603FF">
        <w:rPr>
          <w:b/>
          <w:bCs/>
        </w:rPr>
        <w:t>Compare shapes:</w:t>
      </w:r>
      <w:r w:rsidRPr="00A603FF">
        <w:t xml:space="preserve"> Look for the </w:t>
      </w:r>
      <w:r w:rsidRPr="00A603FF">
        <w:rPr>
          <w:b/>
          <w:bCs/>
        </w:rPr>
        <w:t>largest absolute gap</w:t>
      </w:r>
      <w:r w:rsidRPr="00A603FF">
        <w:t xml:space="preserve"> between the two smoothed curves across x. If the biggest gap is unusually large relative to sampling noise → a break.</w:t>
      </w:r>
    </w:p>
    <w:p w14:paraId="172895C6" w14:textId="77777777" w:rsidR="00C00A11" w:rsidRPr="00A603FF" w:rsidRDefault="00C00A11" w:rsidP="00C00A11">
      <w:pPr>
        <w:numPr>
          <w:ilvl w:val="0"/>
          <w:numId w:val="23"/>
        </w:numPr>
        <w:spacing w:after="160" w:line="278" w:lineRule="auto"/>
      </w:pPr>
      <w:r w:rsidRPr="00A603FF">
        <w:rPr>
          <w:b/>
          <w:bCs/>
        </w:rPr>
        <w:t>Mean and variance:</w:t>
      </w:r>
      <w:r w:rsidRPr="00A603FF">
        <w:t xml:space="preserve"> Do this once for the conditional mean and once for the conditional variance. Either can signal a structural break.</w:t>
      </w:r>
    </w:p>
    <w:p w14:paraId="0B068701" w14:textId="77777777" w:rsidR="00C00A11" w:rsidRPr="00A603FF" w:rsidRDefault="00C00A11" w:rsidP="00C00A11">
      <w:pPr>
        <w:spacing w:after="160" w:line="278" w:lineRule="auto"/>
      </w:pPr>
      <w:r w:rsidRPr="00A603FF">
        <w:pict w14:anchorId="6B3C65F1">
          <v:rect id="_x0000_i1029" style="width:0;height:1.5pt" o:hralign="center" o:hrstd="t" o:hr="t" fillcolor="#a0a0a0" stroked="f"/>
        </w:pict>
      </w:r>
    </w:p>
    <w:p w14:paraId="1475DC13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4.2 Technical outline (</w:t>
      </w:r>
      <w:proofErr w:type="gramStart"/>
      <w:r w:rsidRPr="00A603FF">
        <w:rPr>
          <w:b/>
          <w:bCs/>
        </w:rPr>
        <w:t>known-boundary</w:t>
      </w:r>
      <w:proofErr w:type="gramEnd"/>
      <w:r w:rsidRPr="00A603FF">
        <w:rPr>
          <w:b/>
          <w:bCs/>
        </w:rPr>
        <w:t xml:space="preserve"> version)</w:t>
      </w:r>
    </w:p>
    <w:p w14:paraId="08888CEA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Model.</w:t>
      </w:r>
      <w:r w:rsidRPr="00A603FF">
        <w:t xml:space="preserve"> Y_t = μ(X_t) + σ(X_</w:t>
      </w:r>
      <w:proofErr w:type="gramStart"/>
      <w:r w:rsidRPr="00A603FF">
        <w:t>t)ε</w:t>
      </w:r>
      <w:proofErr w:type="gramEnd"/>
      <w:r w:rsidRPr="00A603FF">
        <w:t xml:space="preserve">_t; X_t may be the lagged response (X_t = </w:t>
      </w:r>
      <w:proofErr w:type="gramStart"/>
      <w:r w:rsidRPr="00A603FF">
        <w:t>Y_{</w:t>
      </w:r>
      <w:proofErr w:type="gramEnd"/>
      <w:r w:rsidRPr="00A603FF">
        <w:t>t-</w:t>
      </w:r>
      <w:proofErr w:type="gramStart"/>
      <w:r w:rsidRPr="00A603FF">
        <w:t>1})</w:t>
      </w:r>
      <w:proofErr w:type="gramEnd"/>
      <w:r w:rsidRPr="00A603FF">
        <w:t xml:space="preserve"> or a short lag-vector. In our challenge we use a univariate regressor by default.</w:t>
      </w:r>
    </w:p>
    <w:p w14:paraId="79928F79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Segments.</w:t>
      </w:r>
      <w:r w:rsidRPr="00A603FF">
        <w:t xml:space="preserve"> Split at the </w:t>
      </w:r>
      <w:r w:rsidRPr="00A603FF">
        <w:rPr>
          <w:i/>
          <w:iCs/>
        </w:rPr>
        <w:t>given</w:t>
      </w:r>
      <w:r w:rsidRPr="00A603FF">
        <w:t xml:space="preserve"> boundary B into T</w:t>
      </w:r>
      <w:r w:rsidRPr="00A603FF">
        <w:rPr>
          <w:rFonts w:ascii="Cambria Math" w:hAnsi="Cambria Math" w:cs="Cambria Math"/>
        </w:rPr>
        <w:t>₋</w:t>
      </w:r>
      <w:r w:rsidRPr="00A603FF">
        <w:t xml:space="preserve"> (Period 0) and T</w:t>
      </w:r>
      <w:r w:rsidRPr="00A603FF">
        <w:rPr>
          <w:rFonts w:ascii="Cambria Math" w:hAnsi="Cambria Math" w:cs="Cambria Math"/>
        </w:rPr>
        <w:t>₊</w:t>
      </w:r>
      <w:r w:rsidRPr="00A603FF">
        <w:t xml:space="preserve"> (Period 1). Let </w:t>
      </w:r>
      <w:proofErr w:type="gramStart"/>
      <w:r w:rsidRPr="00A603FF">
        <w:t>g(</w:t>
      </w:r>
      <w:proofErr w:type="gramEnd"/>
      <w:r w:rsidRPr="00A603FF">
        <w:rPr>
          <w:rFonts w:ascii="Aptos" w:hAnsi="Aptos" w:cs="Aptos"/>
        </w:rPr>
        <w:t>·</w:t>
      </w:r>
      <w:r w:rsidRPr="00A603FF">
        <w:t xml:space="preserve">) denote </w:t>
      </w:r>
      <w:proofErr w:type="gramStart"/>
      <w:r w:rsidRPr="00A603FF">
        <w:rPr>
          <w:rFonts w:ascii="Aptos" w:hAnsi="Aptos" w:cs="Aptos"/>
        </w:rPr>
        <w:t>μ</w:t>
      </w:r>
      <w:r w:rsidRPr="00A603FF">
        <w:t>(</w:t>
      </w:r>
      <w:proofErr w:type="gramEnd"/>
      <w:r w:rsidRPr="00A603FF">
        <w:rPr>
          <w:rFonts w:ascii="Aptos" w:hAnsi="Aptos" w:cs="Aptos"/>
        </w:rPr>
        <w:t>·</w:t>
      </w:r>
      <w:r w:rsidRPr="00A603FF">
        <w:t xml:space="preserve">) or </w:t>
      </w:r>
      <w:r w:rsidRPr="00A603FF">
        <w:rPr>
          <w:rFonts w:ascii="Aptos" w:hAnsi="Aptos" w:cs="Aptos"/>
        </w:rPr>
        <w:t>σ</w:t>
      </w:r>
      <w:proofErr w:type="gramStart"/>
      <w:r w:rsidRPr="00A603FF">
        <w:rPr>
          <w:rFonts w:ascii="Aptos" w:hAnsi="Aptos" w:cs="Aptos"/>
        </w:rPr>
        <w:t>²</w:t>
      </w:r>
      <w:r w:rsidRPr="00A603FF">
        <w:t>(</w:t>
      </w:r>
      <w:proofErr w:type="gramEnd"/>
      <w:r w:rsidRPr="00A603FF">
        <w:rPr>
          <w:rFonts w:ascii="Aptos" w:hAnsi="Aptos" w:cs="Aptos"/>
        </w:rPr>
        <w:t>·</w:t>
      </w:r>
      <w:r w:rsidRPr="00A603FF">
        <w:t>). Define g_diff(x) = g</w:t>
      </w:r>
      <w:r w:rsidRPr="00A603FF">
        <w:rPr>
          <w:rFonts w:ascii="Cambria Math" w:hAnsi="Cambria Math" w:cs="Cambria Math"/>
        </w:rPr>
        <w:t>₊</w:t>
      </w:r>
      <w:r w:rsidRPr="00A603FF">
        <w:t xml:space="preserve">(x) </w:t>
      </w:r>
      <w:r w:rsidRPr="00A603FF">
        <w:rPr>
          <w:rFonts w:ascii="Aptos" w:hAnsi="Aptos" w:cs="Aptos"/>
        </w:rPr>
        <w:t>−</w:t>
      </w:r>
      <w:r w:rsidRPr="00A603FF">
        <w:t xml:space="preserve"> g</w:t>
      </w:r>
      <w:r w:rsidRPr="00A603FF">
        <w:rPr>
          <w:rFonts w:ascii="Cambria Math" w:hAnsi="Cambria Math" w:cs="Cambria Math"/>
        </w:rPr>
        <w:t>₋</w:t>
      </w:r>
      <w:r w:rsidRPr="00A603FF">
        <w:t>(x).</w:t>
      </w:r>
    </w:p>
    <w:p w14:paraId="06970414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Estimators.</w:t>
      </w:r>
      <w:r w:rsidRPr="00A603FF">
        <w:t xml:space="preserve"> Use Nadaraya–Watson (NW) kernel estimators with bandwidth b_n and kernel </w:t>
      </w:r>
      <w:proofErr w:type="gramStart"/>
      <w:r w:rsidRPr="00A603FF">
        <w:t>K(</w:t>
      </w:r>
      <w:proofErr w:type="gramEnd"/>
      <w:r w:rsidRPr="00A603FF">
        <w:t>·):</w:t>
      </w:r>
    </w:p>
    <w:p w14:paraId="6A843520" w14:textId="77777777" w:rsidR="00C00A11" w:rsidRPr="00A603FF" w:rsidRDefault="00C00A11" w:rsidP="00C00A11">
      <w:pPr>
        <w:numPr>
          <w:ilvl w:val="0"/>
          <w:numId w:val="24"/>
        </w:numPr>
        <w:spacing w:after="160" w:line="278" w:lineRule="auto"/>
      </w:pPr>
      <w:r w:rsidRPr="00A603FF">
        <w:t>\</w:t>
      </w:r>
      <w:proofErr w:type="gramStart"/>
      <w:r w:rsidRPr="00A603FF">
        <w:t>hat</w:t>
      </w:r>
      <w:proofErr w:type="gramEnd"/>
      <w:r w:rsidRPr="00A603FF">
        <w:t xml:space="preserve"> μ_±(x) = Σ_{t</w:t>
      </w:r>
      <w:r w:rsidRPr="00A603FF">
        <w:rPr>
          <w:rFonts w:ascii="Cambria Math" w:hAnsi="Cambria Math" w:cs="Cambria Math"/>
        </w:rPr>
        <w:t>∈</w:t>
      </w:r>
      <w:r w:rsidRPr="00A603FF">
        <w:t>T_</w:t>
      </w:r>
      <w:r w:rsidRPr="00A603FF">
        <w:rPr>
          <w:rFonts w:ascii="Aptos" w:hAnsi="Aptos" w:cs="Aptos"/>
        </w:rPr>
        <w:t>±</w:t>
      </w:r>
      <w:r w:rsidRPr="00A603FF">
        <w:t xml:space="preserve">} </w:t>
      </w:r>
      <w:proofErr w:type="gramStart"/>
      <w:r w:rsidRPr="00A603FF">
        <w:t>K(</w:t>
      </w:r>
      <w:proofErr w:type="gramEnd"/>
      <w:r w:rsidRPr="00A603FF">
        <w:t xml:space="preserve">(x </w:t>
      </w:r>
      <w:r w:rsidRPr="00A603FF">
        <w:rPr>
          <w:rFonts w:ascii="Aptos" w:hAnsi="Aptos" w:cs="Aptos"/>
        </w:rPr>
        <w:t>−</w:t>
      </w:r>
      <w:r w:rsidRPr="00A603FF">
        <w:t xml:space="preserve"> X_t)/b_</w:t>
      </w:r>
      <w:proofErr w:type="gramStart"/>
      <w:r w:rsidRPr="00A603FF">
        <w:t>n)</w:t>
      </w:r>
      <w:r w:rsidRPr="00A603FF">
        <w:rPr>
          <w:rFonts w:ascii="Aptos" w:hAnsi="Aptos" w:cs="Aptos"/>
        </w:rPr>
        <w:t>·</w:t>
      </w:r>
      <w:proofErr w:type="gramEnd"/>
      <w:r w:rsidRPr="00A603FF">
        <w:t xml:space="preserve">Y_t / </w:t>
      </w:r>
      <w:r w:rsidRPr="00A603FF">
        <w:rPr>
          <w:rFonts w:ascii="Aptos" w:hAnsi="Aptos" w:cs="Aptos"/>
        </w:rPr>
        <w:t>Σ</w:t>
      </w:r>
      <w:r w:rsidRPr="00A603FF">
        <w:t>_{t</w:t>
      </w:r>
      <w:r w:rsidRPr="00A603FF">
        <w:rPr>
          <w:rFonts w:ascii="Cambria Math" w:hAnsi="Cambria Math" w:cs="Cambria Math"/>
        </w:rPr>
        <w:t>∈</w:t>
      </w:r>
      <w:r w:rsidRPr="00A603FF">
        <w:t>T_</w:t>
      </w:r>
      <w:r w:rsidRPr="00A603FF">
        <w:rPr>
          <w:rFonts w:ascii="Aptos" w:hAnsi="Aptos" w:cs="Aptos"/>
        </w:rPr>
        <w:t>±</w:t>
      </w:r>
      <w:r w:rsidRPr="00A603FF">
        <w:t xml:space="preserve">} </w:t>
      </w:r>
      <w:proofErr w:type="gramStart"/>
      <w:r w:rsidRPr="00A603FF">
        <w:t>K(</w:t>
      </w:r>
      <w:proofErr w:type="gramEnd"/>
      <w:r w:rsidRPr="00A603FF">
        <w:t xml:space="preserve">(x </w:t>
      </w:r>
      <w:r w:rsidRPr="00A603FF">
        <w:rPr>
          <w:rFonts w:ascii="Aptos" w:hAnsi="Aptos" w:cs="Aptos"/>
        </w:rPr>
        <w:t>−</w:t>
      </w:r>
      <w:r w:rsidRPr="00A603FF">
        <w:t xml:space="preserve"> X_t)/b_n).</w:t>
      </w:r>
    </w:p>
    <w:p w14:paraId="6CF6FFDD" w14:textId="77777777" w:rsidR="00C00A11" w:rsidRPr="00A603FF" w:rsidRDefault="00C00A11" w:rsidP="00C00A11">
      <w:pPr>
        <w:numPr>
          <w:ilvl w:val="0"/>
          <w:numId w:val="24"/>
        </w:numPr>
        <w:spacing w:after="160" w:line="278" w:lineRule="auto"/>
      </w:pPr>
      <w:r w:rsidRPr="00A603FF">
        <w:t>For variance, estimate \hat σ²_±(x) from squared residuals using a bias-reduced mean (μ̂*), per Roy24.</w:t>
      </w:r>
    </w:p>
    <w:p w14:paraId="5AC2A90F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Grid.</w:t>
      </w:r>
      <w:r w:rsidRPr="00A603FF">
        <w:t xml:space="preserve"> Evaluate on Π_n = {x_</w:t>
      </w:r>
      <w:proofErr w:type="gramStart"/>
      <w:r w:rsidRPr="00A603FF">
        <w:t>j :</w:t>
      </w:r>
      <w:proofErr w:type="gramEnd"/>
      <w:r w:rsidRPr="00A603FF">
        <w:t xml:space="preserve"> x_j = Λ₁ + 2j·b_n, j=</w:t>
      </w:r>
      <w:proofErr w:type="gramStart"/>
      <w:r w:rsidRPr="00A603FF">
        <w:t>0,…</w:t>
      </w:r>
      <w:proofErr w:type="gramEnd"/>
      <w:r w:rsidRPr="00A603FF">
        <w:t>,m_n−1}, where [Λ</w:t>
      </w:r>
      <w:proofErr w:type="gramStart"/>
      <w:r w:rsidRPr="00A603FF">
        <w:t>₁,Λ</w:t>
      </w:r>
      <w:proofErr w:type="gramEnd"/>
      <w:r w:rsidRPr="00A603FF">
        <w:t>₂] is the observed support of X and m_n ≈ (Λ₂−Λ₁)/(2b_n).</w:t>
      </w:r>
    </w:p>
    <w:p w14:paraId="78DC9450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lastRenderedPageBreak/>
        <w:t xml:space="preserve">Standardized </w:t>
      </w:r>
      <w:proofErr w:type="gramStart"/>
      <w:r w:rsidRPr="00A603FF">
        <w:rPr>
          <w:b/>
          <w:bCs/>
        </w:rPr>
        <w:t>sup</w:t>
      </w:r>
      <w:proofErr w:type="gramEnd"/>
      <w:r w:rsidRPr="00A603FF">
        <w:rPr>
          <w:b/>
          <w:bCs/>
        </w:rPr>
        <w:t xml:space="preserve"> statistics.</w:t>
      </w:r>
    </w:p>
    <w:p w14:paraId="4132C888" w14:textId="77777777" w:rsidR="00C00A11" w:rsidRPr="00A603FF" w:rsidRDefault="00C00A11" w:rsidP="00C00A11">
      <w:pPr>
        <w:numPr>
          <w:ilvl w:val="0"/>
          <w:numId w:val="25"/>
        </w:numPr>
        <w:spacing w:after="160" w:line="278" w:lineRule="auto"/>
      </w:pPr>
      <w:r w:rsidRPr="00A603FF">
        <w:t xml:space="preserve">Mean-break </w:t>
      </w:r>
      <w:proofErr w:type="gramStart"/>
      <w:r w:rsidRPr="00A603FF">
        <w:t>statistic</w:t>
      </w:r>
      <w:proofErr w:type="gramEnd"/>
      <w:r w:rsidRPr="00A603FF">
        <w:t>:</w:t>
      </w:r>
    </w:p>
    <w:p w14:paraId="5443F2D4" w14:textId="77777777" w:rsidR="00C00A11" w:rsidRPr="00A603FF" w:rsidRDefault="00C00A11" w:rsidP="00C00A11">
      <w:pPr>
        <w:spacing w:after="160" w:line="278" w:lineRule="auto"/>
      </w:pPr>
      <w:r w:rsidRPr="00A603FF">
        <w:t>T_μ = c_μ · max_{x</w:t>
      </w:r>
      <w:r w:rsidRPr="00A603FF">
        <w:rPr>
          <w:rFonts w:ascii="Cambria Math" w:hAnsi="Cambria Math" w:cs="Cambria Math"/>
        </w:rPr>
        <w:t>∈</w:t>
      </w:r>
      <w:r w:rsidRPr="00A603FF">
        <w:rPr>
          <w:rFonts w:ascii="Aptos" w:hAnsi="Aptos" w:cs="Aptos"/>
        </w:rPr>
        <w:t>Π</w:t>
      </w:r>
      <w:r w:rsidRPr="00A603FF">
        <w:t xml:space="preserve">_n} [ </w:t>
      </w:r>
      <w:r w:rsidRPr="00A603FF">
        <w:rPr>
          <w:rFonts w:ascii="Aptos" w:hAnsi="Aptos" w:cs="Aptos"/>
        </w:rPr>
        <w:t>√</w:t>
      </w:r>
      <w:r w:rsidRPr="00A603FF">
        <w:t>{f</w:t>
      </w:r>
      <w:r w:rsidRPr="00A603FF">
        <w:rPr>
          <w:rFonts w:ascii="Aptos" w:hAnsi="Aptos" w:cs="Aptos"/>
        </w:rPr>
        <w:t>̂</w:t>
      </w:r>
      <w:r w:rsidRPr="00A603FF">
        <w:t xml:space="preserve">_X(x)} </w:t>
      </w:r>
      <w:r w:rsidRPr="00A603FF">
        <w:rPr>
          <w:rFonts w:ascii="Aptos" w:hAnsi="Aptos" w:cs="Aptos"/>
        </w:rPr>
        <w:t>·</w:t>
      </w:r>
      <w:r w:rsidRPr="00A603FF">
        <w:t xml:space="preserve"> | </w:t>
      </w:r>
      <w:r w:rsidRPr="00A603FF">
        <w:rPr>
          <w:rFonts w:ascii="Aptos" w:hAnsi="Aptos" w:cs="Aptos"/>
        </w:rPr>
        <w:t>μ̂</w:t>
      </w:r>
      <w:r w:rsidRPr="00A603FF">
        <w:rPr>
          <w:i/>
          <w:iCs/>
        </w:rPr>
        <w:t>_+(x) − μ̂</w:t>
      </w:r>
      <w:r w:rsidRPr="00A603FF">
        <w:t>_−(x) | / √{σ̂²(x)</w:t>
      </w:r>
      <w:proofErr w:type="gramStart"/>
      <w:r w:rsidRPr="00A603FF">
        <w:t>} ]</w:t>
      </w:r>
      <w:proofErr w:type="gramEnd"/>
      <w:r w:rsidRPr="00A603FF">
        <w:t>,</w:t>
      </w:r>
    </w:p>
    <w:p w14:paraId="4DC79EA9" w14:textId="77777777" w:rsidR="00C00A11" w:rsidRPr="00A603FF" w:rsidRDefault="00C00A11" w:rsidP="00C00A11">
      <w:pPr>
        <w:spacing w:after="160" w:line="278" w:lineRule="auto"/>
      </w:pPr>
      <w:r w:rsidRPr="00A603FF">
        <w:t xml:space="preserve">where f̂_X is the kernel density of X and c_μ is the standard Roy24 normalizer </w:t>
      </w:r>
      <w:r w:rsidRPr="00A603FF">
        <w:rPr>
          <w:rFonts w:ascii="Cambria Math" w:hAnsi="Cambria Math" w:cs="Cambria Math"/>
        </w:rPr>
        <w:t>∝</w:t>
      </w:r>
      <w:r w:rsidRPr="00A603FF">
        <w:t xml:space="preserve"> </w:t>
      </w:r>
      <w:proofErr w:type="gramStart"/>
      <w:r w:rsidRPr="00A603FF">
        <w:rPr>
          <w:rFonts w:ascii="Aptos" w:hAnsi="Aptos" w:cs="Aptos"/>
        </w:rPr>
        <w:t>√</w:t>
      </w:r>
      <w:r w:rsidRPr="00A603FF">
        <w:t>{</w:t>
      </w:r>
      <w:proofErr w:type="gramEnd"/>
      <w:r w:rsidRPr="00A603FF">
        <w:t>m_n</w:t>
      </w:r>
      <w:proofErr w:type="gramStart"/>
      <w:r w:rsidRPr="00A603FF">
        <w:t>/(</w:t>
      </w:r>
      <w:proofErr w:type="gramEnd"/>
      <w:r w:rsidRPr="00A603FF">
        <w:t>n b_</w:t>
      </w:r>
      <w:proofErr w:type="gramStart"/>
      <w:r w:rsidRPr="00A603FF">
        <w:t>n)}</w:t>
      </w:r>
      <w:proofErr w:type="gramEnd"/>
      <w:r w:rsidRPr="00A603FF">
        <w:t xml:space="preserve"> with a kernel-specific constant.</w:t>
      </w:r>
    </w:p>
    <w:p w14:paraId="7E1E8598" w14:textId="77777777" w:rsidR="00C00A11" w:rsidRPr="00A603FF" w:rsidRDefault="00C00A11" w:rsidP="00C00A11">
      <w:pPr>
        <w:numPr>
          <w:ilvl w:val="0"/>
          <w:numId w:val="25"/>
        </w:numPr>
        <w:spacing w:after="160" w:line="278" w:lineRule="auto"/>
      </w:pPr>
      <w:r w:rsidRPr="00A603FF">
        <w:t xml:space="preserve">Variance-break </w:t>
      </w:r>
      <w:proofErr w:type="gramStart"/>
      <w:r w:rsidRPr="00A603FF">
        <w:t>statistic</w:t>
      </w:r>
      <w:proofErr w:type="gramEnd"/>
      <w:r w:rsidRPr="00A603FF">
        <w:t>:</w:t>
      </w:r>
    </w:p>
    <w:p w14:paraId="73F80E01" w14:textId="77777777" w:rsidR="00C00A11" w:rsidRPr="00A603FF" w:rsidRDefault="00C00A11" w:rsidP="00C00A11">
      <w:pPr>
        <w:spacing w:after="160" w:line="278" w:lineRule="auto"/>
      </w:pPr>
      <w:r w:rsidRPr="00A603FF">
        <w:t>T_σ = c_σ · max_{x</w:t>
      </w:r>
      <w:r w:rsidRPr="00A603FF">
        <w:rPr>
          <w:rFonts w:ascii="Cambria Math" w:hAnsi="Cambria Math" w:cs="Cambria Math"/>
        </w:rPr>
        <w:t>∈</w:t>
      </w:r>
      <w:r w:rsidRPr="00A603FF">
        <w:rPr>
          <w:rFonts w:ascii="Aptos" w:hAnsi="Aptos" w:cs="Aptos"/>
        </w:rPr>
        <w:t>Π</w:t>
      </w:r>
      <w:r w:rsidRPr="00A603FF">
        <w:t xml:space="preserve">_n} [ </w:t>
      </w:r>
      <w:r w:rsidRPr="00A603FF">
        <w:rPr>
          <w:rFonts w:ascii="Aptos" w:hAnsi="Aptos" w:cs="Aptos"/>
        </w:rPr>
        <w:t>√</w:t>
      </w:r>
      <w:r w:rsidRPr="00A603FF">
        <w:t>{f</w:t>
      </w:r>
      <w:r w:rsidRPr="00A603FF">
        <w:rPr>
          <w:rFonts w:ascii="Aptos" w:hAnsi="Aptos" w:cs="Aptos"/>
        </w:rPr>
        <w:t>̂</w:t>
      </w:r>
      <w:r w:rsidRPr="00A603FF">
        <w:t xml:space="preserve">_X(x)} </w:t>
      </w:r>
      <w:r w:rsidRPr="00A603FF">
        <w:rPr>
          <w:rFonts w:ascii="Aptos" w:hAnsi="Aptos" w:cs="Aptos"/>
        </w:rPr>
        <w:t>·</w:t>
      </w:r>
      <w:r w:rsidRPr="00A603FF">
        <w:t xml:space="preserve"> | </w:t>
      </w:r>
      <w:r w:rsidRPr="00A603FF">
        <w:rPr>
          <w:rFonts w:ascii="Aptos" w:hAnsi="Aptos" w:cs="Aptos"/>
        </w:rPr>
        <w:t>σ̂</w:t>
      </w:r>
      <w:r w:rsidRPr="00A603FF">
        <w:rPr>
          <w:i/>
          <w:iCs/>
        </w:rPr>
        <w:t>²_+(x) − σ̂</w:t>
      </w:r>
      <w:r w:rsidRPr="00A603FF">
        <w:t>²_−(x) | / S_b(x</w:t>
      </w:r>
      <w:proofErr w:type="gramStart"/>
      <w:r w:rsidRPr="00A603FF">
        <w:t>) ]</w:t>
      </w:r>
      <w:proofErr w:type="gramEnd"/>
      <w:r w:rsidRPr="00A603FF">
        <w:t>,</w:t>
      </w:r>
    </w:p>
    <w:p w14:paraId="0E3E2AE3" w14:textId="77777777" w:rsidR="00C00A11" w:rsidRPr="00A603FF" w:rsidRDefault="00C00A11" w:rsidP="00C00A11">
      <w:pPr>
        <w:spacing w:after="160" w:line="278" w:lineRule="auto"/>
      </w:pPr>
      <w:r w:rsidRPr="00A603FF">
        <w:t>where S_b(x) and ν̂_ε follow Roy24 to stabilize the variance of the variance-estimator.</w:t>
      </w:r>
    </w:p>
    <w:p w14:paraId="01FFF6F3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Null calibration.</w:t>
      </w:r>
      <w:r w:rsidRPr="00A603FF">
        <w:t xml:space="preserve"> Under H₀ and regularity conditions, T_μ and T_σ converge to </w:t>
      </w:r>
      <w:r w:rsidRPr="00A603FF">
        <w:rPr>
          <w:b/>
          <w:bCs/>
        </w:rPr>
        <w:t>Gumbel</w:t>
      </w:r>
      <w:r w:rsidRPr="00A603FF">
        <w:t xml:space="preserve">; </w:t>
      </w:r>
      <w:proofErr w:type="gramStart"/>
      <w:r w:rsidRPr="00A603FF">
        <w:t>so</w:t>
      </w:r>
      <w:proofErr w:type="gramEnd"/>
      <w:r w:rsidRPr="00A603FF">
        <w:t xml:space="preserve"> the critical value is B_{m_</w:t>
      </w:r>
      <w:proofErr w:type="gramStart"/>
      <w:r w:rsidRPr="00A603FF">
        <w:t>n}(</w:t>
      </w:r>
      <w:proofErr w:type="gramEnd"/>
      <w:r w:rsidRPr="00A603FF">
        <w:t>z_α) with z_α = −log{−log(1−α)}. A rejection in either channel (mean or variance) implies a break.</w:t>
      </w:r>
    </w:p>
    <w:p w14:paraId="53B16965" w14:textId="77777777" w:rsidR="00C00A11" w:rsidRPr="00A603FF" w:rsidRDefault="00C00A11" w:rsidP="00C00A11">
      <w:pPr>
        <w:spacing w:after="160" w:line="278" w:lineRule="auto"/>
      </w:pPr>
      <w:proofErr w:type="gramStart"/>
      <w:r w:rsidRPr="00A603FF">
        <w:rPr>
          <w:b/>
          <w:bCs/>
        </w:rPr>
        <w:t>Unknown-break</w:t>
      </w:r>
      <w:proofErr w:type="gramEnd"/>
      <w:r w:rsidRPr="00A603FF">
        <w:rPr>
          <w:b/>
          <w:bCs/>
        </w:rPr>
        <w:t xml:space="preserve"> (reference).</w:t>
      </w:r>
      <w:r w:rsidRPr="00A603FF">
        <w:t xml:space="preserve"> Roy24’s </w:t>
      </w:r>
      <w:r w:rsidRPr="00A603FF">
        <w:rPr>
          <w:b/>
          <w:bCs/>
        </w:rPr>
        <w:t>CPFind</w:t>
      </w:r>
      <w:r w:rsidRPr="00A603FF">
        <w:t xml:space="preserve"> recursively tests midpoints, splits on rejections, and runs confirmatory tests on candidate cutpoints to avoid over-segmentation. We only borrow elements of CPFind as </w:t>
      </w:r>
      <w:r w:rsidRPr="00A603FF">
        <w:rPr>
          <w:i/>
          <w:iCs/>
        </w:rPr>
        <w:t>features</w:t>
      </w:r>
      <w:r w:rsidRPr="00A603FF">
        <w:t xml:space="preserve"> (see §5) since our boundary is known.</w:t>
      </w:r>
    </w:p>
    <w:p w14:paraId="58252C79" w14:textId="77777777" w:rsidR="00C00A11" w:rsidRPr="00A603FF" w:rsidRDefault="00C00A11" w:rsidP="00C00A11">
      <w:pPr>
        <w:spacing w:after="160" w:line="278" w:lineRule="auto"/>
      </w:pPr>
      <w:r w:rsidRPr="00A603FF">
        <w:pict w14:anchorId="071FCE28">
          <v:rect id="_x0000_i1030" style="width:0;height:1.5pt" o:hralign="center" o:hrstd="t" o:hr="t" fillcolor="#a0a0a0" stroked="f"/>
        </w:pict>
      </w:r>
    </w:p>
    <w:p w14:paraId="2527F434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4.3 Practical choices</w:t>
      </w:r>
    </w:p>
    <w:p w14:paraId="08D024FE" w14:textId="77777777" w:rsidR="00C00A11" w:rsidRPr="00A603FF" w:rsidRDefault="00C00A11" w:rsidP="00C00A11">
      <w:pPr>
        <w:numPr>
          <w:ilvl w:val="0"/>
          <w:numId w:val="26"/>
        </w:numPr>
        <w:spacing w:after="160" w:line="278" w:lineRule="auto"/>
      </w:pPr>
      <w:r w:rsidRPr="00A603FF">
        <w:rPr>
          <w:b/>
          <w:bCs/>
        </w:rPr>
        <w:t>Regressor X_t.</w:t>
      </w:r>
      <w:r w:rsidRPr="00A603FF">
        <w:t xml:space="preserve"> Default X_t = Y_{t−1}. (Optionally augment with short-lag vector and reduce via first PC.)</w:t>
      </w:r>
    </w:p>
    <w:p w14:paraId="3427DD4B" w14:textId="77777777" w:rsidR="00C00A11" w:rsidRPr="00A603FF" w:rsidRDefault="00C00A11" w:rsidP="00C00A11">
      <w:pPr>
        <w:numPr>
          <w:ilvl w:val="0"/>
          <w:numId w:val="26"/>
        </w:numPr>
        <w:spacing w:after="160" w:line="278" w:lineRule="auto"/>
      </w:pPr>
      <w:r w:rsidRPr="00A603FF">
        <w:rPr>
          <w:b/>
          <w:bCs/>
        </w:rPr>
        <w:t>Kernel &amp; bandwidth.</w:t>
      </w:r>
      <w:r w:rsidRPr="00A603FF">
        <w:t xml:space="preserve"> Symmetric bounded kernel (Epanechnikov or Gaussian). Bandwidth via CV on the NW MSE or weighted-MSE criterion described in Roy24.</w:t>
      </w:r>
    </w:p>
    <w:p w14:paraId="786168D9" w14:textId="77777777" w:rsidR="00C00A11" w:rsidRPr="00A603FF" w:rsidRDefault="00C00A11" w:rsidP="00C00A11">
      <w:pPr>
        <w:numPr>
          <w:ilvl w:val="0"/>
          <w:numId w:val="26"/>
        </w:numPr>
        <w:spacing w:after="160" w:line="278" w:lineRule="auto"/>
      </w:pPr>
      <w:r w:rsidRPr="00A603FF">
        <w:rPr>
          <w:b/>
          <w:bCs/>
        </w:rPr>
        <w:t>Trimming.</w:t>
      </w:r>
      <w:r w:rsidRPr="00A603FF">
        <w:t xml:space="preserve"> For stability, restrict Π_n to the central 98% of the empirical X-range.</w:t>
      </w:r>
    </w:p>
    <w:p w14:paraId="4C004E88" w14:textId="77777777" w:rsidR="00C00A11" w:rsidRPr="00A603FF" w:rsidRDefault="00C00A11" w:rsidP="00C00A11">
      <w:pPr>
        <w:numPr>
          <w:ilvl w:val="0"/>
          <w:numId w:val="26"/>
        </w:numPr>
        <w:spacing w:after="160" w:line="278" w:lineRule="auto"/>
      </w:pPr>
      <w:r w:rsidRPr="00A603FF">
        <w:rPr>
          <w:b/>
          <w:bCs/>
        </w:rPr>
        <w:t>Minimal segment length.</w:t>
      </w:r>
      <w:r w:rsidRPr="00A603FF">
        <w:t xml:space="preserve"> Enforce n_± ≥ n_min (e.g., 300) before computing statistics.</w:t>
      </w:r>
    </w:p>
    <w:p w14:paraId="42D1A16E" w14:textId="77777777" w:rsidR="00C00A11" w:rsidRPr="00A603FF" w:rsidRDefault="00C00A11" w:rsidP="00C00A11">
      <w:pPr>
        <w:spacing w:after="160" w:line="278" w:lineRule="auto"/>
      </w:pPr>
      <w:r w:rsidRPr="00A603FF">
        <w:pict w14:anchorId="6A3494E4">
          <v:rect id="_x0000_i1031" style="width:0;height:1.5pt" o:hralign="center" o:hrstd="t" o:hr="t" fillcolor="#a0a0a0" stroked="f"/>
        </w:pict>
      </w:r>
    </w:p>
    <w:p w14:paraId="7F2AD39F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Section 5. Implementation toward a Roy24 feature set (for supervised learning)</w:t>
      </w:r>
    </w:p>
    <w:p w14:paraId="290572B9" w14:textId="77777777" w:rsidR="00C00A11" w:rsidRPr="00A603FF" w:rsidRDefault="00C00A11" w:rsidP="00C00A11">
      <w:pPr>
        <w:spacing w:after="160" w:line="278" w:lineRule="auto"/>
      </w:pPr>
      <w:r w:rsidRPr="00A603FF">
        <w:t xml:space="preserve">We transform Roy24’s test apparatus into a </w:t>
      </w:r>
      <w:r w:rsidRPr="00A603FF">
        <w:rPr>
          <w:b/>
          <w:bCs/>
        </w:rPr>
        <w:t>feature generator</w:t>
      </w:r>
      <w:r w:rsidRPr="00A603FF">
        <w:t xml:space="preserve"> evaluated at the known boundary B. Features are designed to be stable across series lengths and informative under class imbalance.</w:t>
      </w:r>
    </w:p>
    <w:p w14:paraId="510EF5B4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5.1 Pointwise and sup-norm signals (per channel)</w:t>
      </w:r>
    </w:p>
    <w:p w14:paraId="45F4D3B5" w14:textId="77777777" w:rsidR="00C00A11" w:rsidRPr="00A603FF" w:rsidRDefault="00C00A11" w:rsidP="00C00A11">
      <w:pPr>
        <w:spacing w:after="160" w:line="278" w:lineRule="auto"/>
      </w:pPr>
      <w:proofErr w:type="gramStart"/>
      <w:r w:rsidRPr="00A603FF">
        <w:t>Compute</w:t>
      </w:r>
      <w:proofErr w:type="gramEnd"/>
      <w:r w:rsidRPr="00A603FF">
        <w:t xml:space="preserve"> on Π_n:</w:t>
      </w:r>
    </w:p>
    <w:p w14:paraId="5C6A8E02" w14:textId="77777777" w:rsidR="00C00A11" w:rsidRPr="00A603FF" w:rsidRDefault="00C00A11" w:rsidP="00C00A11">
      <w:pPr>
        <w:numPr>
          <w:ilvl w:val="0"/>
          <w:numId w:val="27"/>
        </w:numPr>
        <w:spacing w:after="160" w:line="278" w:lineRule="auto"/>
      </w:pPr>
      <w:r w:rsidRPr="00A603FF">
        <w:rPr>
          <w:b/>
          <w:bCs/>
        </w:rPr>
        <w:t>Sup gap (raw):</w:t>
      </w:r>
      <w:r w:rsidRPr="00A603FF">
        <w:t xml:space="preserve"> sup_x | μ̂</w:t>
      </w:r>
      <w:r w:rsidRPr="00A603FF">
        <w:rPr>
          <w:i/>
          <w:iCs/>
        </w:rPr>
        <w:t>_+(x) − μ̂−(x) |, and sup_x | σ̂*²</w:t>
      </w:r>
      <w:r w:rsidRPr="00A603FF">
        <w:t>+(x) − σ̂*²_−(x) |.</w:t>
      </w:r>
    </w:p>
    <w:p w14:paraId="7ED6D8F6" w14:textId="77777777" w:rsidR="00C00A11" w:rsidRPr="00A603FF" w:rsidRDefault="00C00A11" w:rsidP="00C00A11">
      <w:pPr>
        <w:numPr>
          <w:ilvl w:val="0"/>
          <w:numId w:val="27"/>
        </w:numPr>
        <w:spacing w:after="160" w:line="278" w:lineRule="auto"/>
      </w:pPr>
      <w:r w:rsidRPr="00A603FF">
        <w:rPr>
          <w:b/>
          <w:bCs/>
        </w:rPr>
        <w:t>Sup gap (standardized):</w:t>
      </w:r>
      <w:r w:rsidRPr="00A603FF">
        <w:t xml:space="preserve"> T_μ and T_σ (the Roy24-scaled statistics).</w:t>
      </w:r>
    </w:p>
    <w:p w14:paraId="134E4756" w14:textId="77777777" w:rsidR="00C00A11" w:rsidRPr="00A603FF" w:rsidRDefault="00C00A11" w:rsidP="00C00A11">
      <w:pPr>
        <w:numPr>
          <w:ilvl w:val="0"/>
          <w:numId w:val="27"/>
        </w:numPr>
        <w:spacing w:after="160" w:line="278" w:lineRule="auto"/>
      </w:pPr>
      <w:r w:rsidRPr="00A603FF">
        <w:rPr>
          <w:b/>
          <w:bCs/>
        </w:rPr>
        <w:lastRenderedPageBreak/>
        <w:t>L₁/L₂ gap integrals:</w:t>
      </w:r>
      <w:r w:rsidRPr="00A603FF">
        <w:t xml:space="preserve"> mean_x |Δμ̂*(x)|, mean_x Δμ̂*(x)²; same for variance.</w:t>
      </w:r>
    </w:p>
    <w:p w14:paraId="3D136C5C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5.2 Exceedance geometry on the grid</w:t>
      </w:r>
    </w:p>
    <w:p w14:paraId="2D30CF27" w14:textId="77777777" w:rsidR="00C00A11" w:rsidRPr="00A603FF" w:rsidRDefault="00C00A11" w:rsidP="00C00A11">
      <w:pPr>
        <w:spacing w:after="160" w:line="278" w:lineRule="auto"/>
      </w:pPr>
      <w:r w:rsidRPr="00A603FF">
        <w:t>On each channel, form standardized pointwise scores S_μ(x) and S_σ(x) (the bracketed terms in T_μ/T_σ):</w:t>
      </w:r>
      <w:r w:rsidRPr="00A603FF">
        <w:br/>
        <w:t xml:space="preserve">4) </w:t>
      </w:r>
      <w:r w:rsidRPr="00A603FF">
        <w:rPr>
          <w:b/>
          <w:bCs/>
        </w:rPr>
        <w:t>Exceedance count:</w:t>
      </w:r>
      <w:r w:rsidRPr="00A603FF">
        <w:t xml:space="preserve"> #{x</w:t>
      </w:r>
      <w:r w:rsidRPr="00A603FF">
        <w:rPr>
          <w:rFonts w:ascii="Cambria Math" w:hAnsi="Cambria Math" w:cs="Cambria Math"/>
        </w:rPr>
        <w:t>∈</w:t>
      </w:r>
      <w:r w:rsidRPr="00A603FF">
        <w:rPr>
          <w:rFonts w:ascii="Aptos" w:hAnsi="Aptos" w:cs="Aptos"/>
        </w:rPr>
        <w:t>Π</w:t>
      </w:r>
      <w:r w:rsidRPr="00A603FF">
        <w:t>_n : S_</w:t>
      </w:r>
      <w:r w:rsidRPr="00A603FF">
        <w:rPr>
          <w:rFonts w:ascii="Aptos" w:hAnsi="Aptos" w:cs="Aptos"/>
        </w:rPr>
        <w:t>μ</w:t>
      </w:r>
      <w:r w:rsidRPr="00A603FF">
        <w:t>(x) &gt; c_</w:t>
      </w:r>
      <w:r w:rsidRPr="00A603FF">
        <w:rPr>
          <w:rFonts w:ascii="Aptos" w:hAnsi="Aptos" w:cs="Aptos"/>
        </w:rPr>
        <w:t>α</w:t>
      </w:r>
      <w:r w:rsidRPr="00A603FF">
        <w:t>}, #{x</w:t>
      </w:r>
      <w:r w:rsidRPr="00A603FF">
        <w:rPr>
          <w:rFonts w:ascii="Cambria Math" w:hAnsi="Cambria Math" w:cs="Cambria Math"/>
        </w:rPr>
        <w:t>∈</w:t>
      </w:r>
      <w:r w:rsidRPr="00A603FF">
        <w:rPr>
          <w:rFonts w:ascii="Aptos" w:hAnsi="Aptos" w:cs="Aptos"/>
        </w:rPr>
        <w:t>Π</w:t>
      </w:r>
      <w:r w:rsidRPr="00A603FF">
        <w:t>_n : S_</w:t>
      </w:r>
      <w:r w:rsidRPr="00A603FF">
        <w:rPr>
          <w:rFonts w:ascii="Aptos" w:hAnsi="Aptos" w:cs="Aptos"/>
        </w:rPr>
        <w:t>σ</w:t>
      </w:r>
      <w:r w:rsidRPr="00A603FF">
        <w:t>(x) &gt; c_</w:t>
      </w:r>
      <w:r w:rsidRPr="00A603FF">
        <w:rPr>
          <w:rFonts w:ascii="Aptos" w:hAnsi="Aptos" w:cs="Aptos"/>
        </w:rPr>
        <w:t>α</w:t>
      </w:r>
      <w:r w:rsidRPr="00A603FF">
        <w:t>}, where c_</w:t>
      </w:r>
      <w:r w:rsidRPr="00A603FF">
        <w:rPr>
          <w:rFonts w:ascii="Aptos" w:hAnsi="Aptos" w:cs="Aptos"/>
        </w:rPr>
        <w:t>α</w:t>
      </w:r>
      <w:r w:rsidRPr="00A603FF">
        <w:t xml:space="preserve"> is the Roy24 Gumbel-based pointwise threshold.</w:t>
      </w:r>
      <w:r w:rsidRPr="00A603FF">
        <w:br/>
        <w:t xml:space="preserve">5) </w:t>
      </w:r>
      <w:r w:rsidRPr="00A603FF">
        <w:rPr>
          <w:b/>
          <w:bCs/>
        </w:rPr>
        <w:t>Exceedance mass:</w:t>
      </w:r>
      <w:r w:rsidRPr="00A603FF">
        <w:t xml:space="preserve"> mean of S_μ(x) over exceedance set; likewise for S_σ(x).</w:t>
      </w:r>
      <w:r w:rsidRPr="00A603FF">
        <w:br/>
        <w:t xml:space="preserve">6) </w:t>
      </w:r>
      <w:r w:rsidRPr="00A603FF">
        <w:rPr>
          <w:b/>
          <w:bCs/>
        </w:rPr>
        <w:t>Cluster width near boundary:</w:t>
      </w:r>
      <w:r w:rsidRPr="00A603FF">
        <w:t xml:space="preserve"> length (in x) of the largest contiguous exceedance cluster intersecting the boundary neighborhood.</w:t>
      </w:r>
    </w:p>
    <w:p w14:paraId="4487DAD1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5.3 Boundary-localization features</w:t>
      </w:r>
    </w:p>
    <w:p w14:paraId="2AE260FD" w14:textId="77777777" w:rsidR="00C00A11" w:rsidRPr="00A603FF" w:rsidRDefault="00C00A11" w:rsidP="00C00A11">
      <w:pPr>
        <w:numPr>
          <w:ilvl w:val="0"/>
          <w:numId w:val="28"/>
        </w:numPr>
        <w:spacing w:after="160" w:line="278" w:lineRule="auto"/>
      </w:pPr>
      <w:r w:rsidRPr="00A603FF">
        <w:rPr>
          <w:b/>
          <w:bCs/>
        </w:rPr>
        <w:t>Argmax position:</w:t>
      </w:r>
      <w:r w:rsidRPr="00A603FF">
        <w:t xml:space="preserve"> x</w:t>
      </w:r>
      <w:r w:rsidRPr="00A603FF">
        <w:rPr>
          <w:i/>
          <w:iCs/>
        </w:rPr>
        <w:t>_{μ} = argmax_x S_μ(x), x</w:t>
      </w:r>
      <w:r w:rsidRPr="00A603FF">
        <w:t>_{σ} similarly.</w:t>
      </w:r>
    </w:p>
    <w:p w14:paraId="49AF9450" w14:textId="77777777" w:rsidR="00C00A11" w:rsidRPr="00A603FF" w:rsidRDefault="00C00A11" w:rsidP="00C00A11">
      <w:pPr>
        <w:numPr>
          <w:ilvl w:val="0"/>
          <w:numId w:val="28"/>
        </w:numPr>
        <w:spacing w:after="160" w:line="278" w:lineRule="auto"/>
      </w:pPr>
      <w:r w:rsidRPr="00A603FF">
        <w:rPr>
          <w:b/>
          <w:bCs/>
        </w:rPr>
        <w:t>Offset from boundary:</w:t>
      </w:r>
      <w:r w:rsidRPr="00A603FF">
        <w:t xml:space="preserve"> |x* − x_B| after mapping the time-boundary B to the X-scale (for X_t = Y_{t−1}, use contemporaneous X at B).</w:t>
      </w:r>
    </w:p>
    <w:p w14:paraId="6FD9A90F" w14:textId="77777777" w:rsidR="00C00A11" w:rsidRPr="00A603FF" w:rsidRDefault="00C00A11" w:rsidP="00C00A11">
      <w:pPr>
        <w:numPr>
          <w:ilvl w:val="0"/>
          <w:numId w:val="28"/>
        </w:numPr>
        <w:spacing w:after="160" w:line="278" w:lineRule="auto"/>
      </w:pPr>
      <w:r w:rsidRPr="00A603FF">
        <w:rPr>
          <w:b/>
          <w:bCs/>
        </w:rPr>
        <w:t>Two-stage confirmation (CPFind-lite):</w:t>
      </w:r>
      <w:r w:rsidRPr="00A603FF">
        <w:t xml:space="preserve"> run the Roy24 confirmatory check at the nearest gridpoint to B; include its binary outcome as a feature.</w:t>
      </w:r>
    </w:p>
    <w:p w14:paraId="0C37A927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5.4 Bandwidth/complexity descriptors (regularizers)</w:t>
      </w:r>
    </w:p>
    <w:p w14:paraId="4E60E4A8" w14:textId="77777777" w:rsidR="00C00A11" w:rsidRPr="00A603FF" w:rsidRDefault="00C00A11" w:rsidP="00C00A11">
      <w:pPr>
        <w:numPr>
          <w:ilvl w:val="0"/>
          <w:numId w:val="29"/>
        </w:numPr>
        <w:spacing w:after="160" w:line="278" w:lineRule="auto"/>
      </w:pPr>
      <w:r w:rsidRPr="00A603FF">
        <w:rPr>
          <w:b/>
          <w:bCs/>
        </w:rPr>
        <w:t>Selected bandwidths:</w:t>
      </w:r>
      <w:r w:rsidRPr="00A603FF">
        <w:t xml:space="preserve"> b̂_μ, b̂_σ from CV; </w:t>
      </w:r>
      <w:r w:rsidRPr="00A603FF">
        <w:rPr>
          <w:b/>
          <w:bCs/>
        </w:rPr>
        <w:t>grid size</w:t>
      </w:r>
      <w:r w:rsidRPr="00A603FF">
        <w:t xml:space="preserve"> m_n; </w:t>
      </w:r>
      <w:r w:rsidRPr="00A603FF">
        <w:rPr>
          <w:b/>
          <w:bCs/>
        </w:rPr>
        <w:t>effective sample sizes</w:t>
      </w:r>
      <w:r w:rsidRPr="00A603FF">
        <w:t xml:space="preserve"> n_−, n_+.</w:t>
      </w:r>
    </w:p>
    <w:p w14:paraId="7630D04D" w14:textId="77777777" w:rsidR="00C00A11" w:rsidRPr="00A603FF" w:rsidRDefault="00C00A11" w:rsidP="00C00A11">
      <w:pPr>
        <w:spacing w:after="160" w:line="278" w:lineRule="auto"/>
      </w:pPr>
      <w:r w:rsidRPr="00A603FF">
        <w:t>These 10–20 features (per series) integrate smoothly with the existing Wavelet21 feature block.</w:t>
      </w:r>
    </w:p>
    <w:p w14:paraId="49B420EB" w14:textId="77777777" w:rsidR="00C00A11" w:rsidRPr="00A603FF" w:rsidRDefault="00C00A11" w:rsidP="00C00A11">
      <w:pPr>
        <w:spacing w:after="160" w:line="278" w:lineRule="auto"/>
      </w:pPr>
      <w:r w:rsidRPr="00A603FF">
        <w:pict w14:anchorId="7E40F027">
          <v:rect id="_x0000_i1032" style="width:0;height:1.5pt" o:hralign="center" o:hrstd="t" o:hr="t" fillcolor="#a0a0a0" stroked="f"/>
        </w:pict>
      </w:r>
    </w:p>
    <w:p w14:paraId="1E5FB675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5.5 Defaults and hyperparameters</w:t>
      </w:r>
    </w:p>
    <w:p w14:paraId="58E76D3C" w14:textId="77777777" w:rsidR="00C00A11" w:rsidRPr="00A603FF" w:rsidRDefault="00C00A11" w:rsidP="00C00A11">
      <w:pPr>
        <w:numPr>
          <w:ilvl w:val="0"/>
          <w:numId w:val="30"/>
        </w:numPr>
        <w:spacing w:after="160" w:line="278" w:lineRule="auto"/>
      </w:pPr>
      <w:r w:rsidRPr="00A603FF">
        <w:t>Kernel = Epanechnikov; α = 0.05; trim = 1% per tail; grid step = 2·b̂; n_min = 300.</w:t>
      </w:r>
    </w:p>
    <w:p w14:paraId="4156829E" w14:textId="77777777" w:rsidR="00C00A11" w:rsidRPr="00A603FF" w:rsidRDefault="00C00A11" w:rsidP="00C00A11">
      <w:pPr>
        <w:numPr>
          <w:ilvl w:val="0"/>
          <w:numId w:val="30"/>
        </w:numPr>
        <w:spacing w:after="160" w:line="278" w:lineRule="auto"/>
      </w:pPr>
      <w:r w:rsidRPr="00A603FF">
        <w:t>For σ</w:t>
      </w:r>
      <w:proofErr w:type="gramStart"/>
      <w:r w:rsidRPr="00A603FF">
        <w:t>²(</w:t>
      </w:r>
      <w:proofErr w:type="gramEnd"/>
      <w:r w:rsidRPr="00A603FF">
        <w:t>·) estimation use the mean-bias correction (μ̂*), S_</w:t>
      </w:r>
      <w:proofErr w:type="gramStart"/>
      <w:r w:rsidRPr="00A603FF">
        <w:t>b(</w:t>
      </w:r>
      <w:proofErr w:type="gramEnd"/>
      <w:r w:rsidRPr="00A603FF">
        <w:t>·) and ν̂_ε per Roy24’s variance theory.</w:t>
      </w:r>
    </w:p>
    <w:p w14:paraId="2EDDCFDA" w14:textId="77777777" w:rsidR="00C00A11" w:rsidRPr="00A603FF" w:rsidRDefault="00C00A11" w:rsidP="00C00A11">
      <w:pPr>
        <w:numPr>
          <w:ilvl w:val="0"/>
          <w:numId w:val="30"/>
        </w:numPr>
        <w:spacing w:after="160" w:line="278" w:lineRule="auto"/>
      </w:pPr>
      <w:r w:rsidRPr="00A603FF">
        <w:t>Scale/clip S_μ, S_σ to [0, p99] for robustness before computing L₂ features.</w:t>
      </w:r>
    </w:p>
    <w:p w14:paraId="0E7B999E" w14:textId="77777777" w:rsidR="00C00A11" w:rsidRPr="00A603FF" w:rsidRDefault="00C00A11" w:rsidP="00C00A11">
      <w:pPr>
        <w:spacing w:after="160" w:line="278" w:lineRule="auto"/>
      </w:pPr>
      <w:r w:rsidRPr="00A603FF">
        <w:pict w14:anchorId="1C49F5A4">
          <v:rect id="_x0000_i1033" style="width:0;height:1.5pt" o:hralign="center" o:hrstd="t" o:hr="t" fillcolor="#a0a0a0" stroked="f"/>
        </w:pict>
      </w:r>
    </w:p>
    <w:p w14:paraId="36C0F773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Section 6. Repository mapping and integration</w:t>
      </w:r>
    </w:p>
    <w:p w14:paraId="23E1C155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Code location.</w:t>
      </w:r>
      <w:r w:rsidRPr="00A603FF">
        <w:t xml:space="preserve"> methods/roy24/ (mirrors the structure of methods/wavelet21/).</w:t>
      </w:r>
    </w:p>
    <w:p w14:paraId="26C2A974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Proposed modules (sketch):</w:t>
      </w:r>
    </w:p>
    <w:p w14:paraId="14EB9D3C" w14:textId="77777777" w:rsidR="00C00A11" w:rsidRPr="00A603FF" w:rsidRDefault="00C00A11" w:rsidP="00C00A11">
      <w:pPr>
        <w:numPr>
          <w:ilvl w:val="0"/>
          <w:numId w:val="31"/>
        </w:numPr>
        <w:spacing w:after="160" w:line="278" w:lineRule="auto"/>
      </w:pPr>
      <w:proofErr w:type="gramStart"/>
      <w:r w:rsidRPr="00A603FF">
        <w:t>nw.py —</w:t>
      </w:r>
      <w:proofErr w:type="gramEnd"/>
      <w:r w:rsidRPr="00A603FF">
        <w:t xml:space="preserve"> fast NW regression, CV bandwidth, density f̂_X.</w:t>
      </w:r>
    </w:p>
    <w:p w14:paraId="2DFBD553" w14:textId="77777777" w:rsidR="00C00A11" w:rsidRPr="00A603FF" w:rsidRDefault="00C00A11" w:rsidP="00C00A11">
      <w:pPr>
        <w:numPr>
          <w:ilvl w:val="0"/>
          <w:numId w:val="31"/>
        </w:numPr>
        <w:spacing w:after="160" w:line="278" w:lineRule="auto"/>
      </w:pPr>
      <w:r w:rsidRPr="00A603FF">
        <w:lastRenderedPageBreak/>
        <w:t>roy24_stats.py — build grid Π_n; compute S_μ(x), S_σ(x); return T_μ, T_σ and pointwise arrays.</w:t>
      </w:r>
    </w:p>
    <w:p w14:paraId="3133926B" w14:textId="77777777" w:rsidR="00C00A11" w:rsidRPr="00A603FF" w:rsidRDefault="00C00A11" w:rsidP="00C00A11">
      <w:pPr>
        <w:numPr>
          <w:ilvl w:val="0"/>
          <w:numId w:val="31"/>
        </w:numPr>
        <w:spacing w:after="160" w:line="278" w:lineRule="auto"/>
      </w:pPr>
      <w:r w:rsidRPr="00A603FF">
        <w:t>roy24_features.py — assemble the features in §5.</w:t>
      </w:r>
    </w:p>
    <w:p w14:paraId="2284CE5E" w14:textId="77777777" w:rsidR="00C00A11" w:rsidRPr="00A603FF" w:rsidRDefault="00C00A11" w:rsidP="00C00A11">
      <w:pPr>
        <w:numPr>
          <w:ilvl w:val="0"/>
          <w:numId w:val="31"/>
        </w:numPr>
        <w:spacing w:after="160" w:line="278" w:lineRule="auto"/>
      </w:pPr>
      <w:r w:rsidRPr="00A603FF">
        <w:t>__init__.py — user-facing extract_roy24_</w:t>
      </w:r>
      <w:proofErr w:type="gramStart"/>
      <w:r w:rsidRPr="00A603FF">
        <w:t>features(</w:t>
      </w:r>
      <w:proofErr w:type="gramEnd"/>
      <w:r w:rsidRPr="00A603FF">
        <w:t>series_df, cfg).</w:t>
      </w:r>
    </w:p>
    <w:p w14:paraId="5BEDA82A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Pipeline hooks.</w:t>
      </w:r>
    </w:p>
    <w:p w14:paraId="4759400E" w14:textId="77777777" w:rsidR="00C00A11" w:rsidRPr="00A603FF" w:rsidRDefault="00C00A11" w:rsidP="00C00A11">
      <w:pPr>
        <w:numPr>
          <w:ilvl w:val="0"/>
          <w:numId w:val="32"/>
        </w:numPr>
        <w:spacing w:after="160" w:line="278" w:lineRule="auto"/>
      </w:pPr>
      <w:r w:rsidRPr="00A603FF">
        <w:t>Training: feature union [wavelet21 | roy24] → model → calibration.</w:t>
      </w:r>
    </w:p>
    <w:p w14:paraId="45FB2909" w14:textId="77777777" w:rsidR="00C00A11" w:rsidRPr="00A603FF" w:rsidRDefault="00C00A11" w:rsidP="00C00A11">
      <w:pPr>
        <w:numPr>
          <w:ilvl w:val="0"/>
          <w:numId w:val="32"/>
        </w:numPr>
        <w:spacing w:after="160" w:line="278" w:lineRule="auto"/>
      </w:pPr>
      <w:r w:rsidRPr="00A603FF">
        <w:t>Inference: identical extraction path; ensure same kernel/bandwidth policy.</w:t>
      </w:r>
    </w:p>
    <w:p w14:paraId="4F6210D7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Config keys.</w:t>
      </w:r>
    </w:p>
    <w:p w14:paraId="002CE864" w14:textId="77777777" w:rsidR="00C00A11" w:rsidRPr="00A603FF" w:rsidRDefault="00C00A11" w:rsidP="00C00A11">
      <w:pPr>
        <w:spacing w:after="160" w:line="278" w:lineRule="auto"/>
      </w:pPr>
      <w:r w:rsidRPr="00A603FF">
        <w:t>roy24:</w:t>
      </w:r>
    </w:p>
    <w:p w14:paraId="55DC0776" w14:textId="77777777" w:rsidR="00C00A11" w:rsidRPr="00A603FF" w:rsidRDefault="00C00A11" w:rsidP="00C00A11">
      <w:pPr>
        <w:spacing w:after="160" w:line="278" w:lineRule="auto"/>
      </w:pPr>
      <w:r w:rsidRPr="00A603FF">
        <w:t xml:space="preserve">  x_type: "</w:t>
      </w:r>
      <w:proofErr w:type="gramStart"/>
      <w:r w:rsidRPr="00A603FF">
        <w:t>lag1"        #</w:t>
      </w:r>
      <w:proofErr w:type="gramEnd"/>
      <w:r w:rsidRPr="00A603FF">
        <w:t xml:space="preserve"> or "pc-</w:t>
      </w:r>
      <w:proofErr w:type="gramStart"/>
      <w:r w:rsidRPr="00A603FF">
        <w:t>lags:k</w:t>
      </w:r>
      <w:proofErr w:type="gramEnd"/>
      <w:r w:rsidRPr="00A603FF">
        <w:t>"</w:t>
      </w:r>
    </w:p>
    <w:p w14:paraId="7517307A" w14:textId="77777777" w:rsidR="00C00A11" w:rsidRPr="00A603FF" w:rsidRDefault="00C00A11" w:rsidP="00C00A11">
      <w:pPr>
        <w:spacing w:after="160" w:line="278" w:lineRule="auto"/>
      </w:pPr>
      <w:r w:rsidRPr="00A603FF">
        <w:t xml:space="preserve">  kernel: "</w:t>
      </w:r>
      <w:proofErr w:type="gramStart"/>
      <w:r w:rsidRPr="00A603FF">
        <w:t>epa"         #</w:t>
      </w:r>
      <w:proofErr w:type="gramEnd"/>
      <w:r w:rsidRPr="00A603FF">
        <w:t xml:space="preserve"> or "gauss"</w:t>
      </w:r>
    </w:p>
    <w:p w14:paraId="15ABB527" w14:textId="77777777" w:rsidR="00C00A11" w:rsidRPr="00A603FF" w:rsidRDefault="00C00A11" w:rsidP="00C00A11">
      <w:pPr>
        <w:spacing w:after="160" w:line="278" w:lineRule="auto"/>
      </w:pPr>
      <w:r w:rsidRPr="00A603FF">
        <w:t xml:space="preserve">  alpha: 0.05</w:t>
      </w:r>
    </w:p>
    <w:p w14:paraId="77516451" w14:textId="77777777" w:rsidR="00C00A11" w:rsidRPr="00A603FF" w:rsidRDefault="00C00A11" w:rsidP="00C00A11">
      <w:pPr>
        <w:spacing w:after="160" w:line="278" w:lineRule="auto"/>
      </w:pPr>
      <w:r w:rsidRPr="00A603FF">
        <w:t xml:space="preserve">  trim: 0.01</w:t>
      </w:r>
    </w:p>
    <w:p w14:paraId="08827EC0" w14:textId="77777777" w:rsidR="00C00A11" w:rsidRPr="00A603FF" w:rsidRDefault="00C00A11" w:rsidP="00C00A11">
      <w:pPr>
        <w:spacing w:after="160" w:line="278" w:lineRule="auto"/>
      </w:pPr>
      <w:r w:rsidRPr="00A603FF">
        <w:t xml:space="preserve">  min_seg_len: 300</w:t>
      </w:r>
    </w:p>
    <w:p w14:paraId="11454107" w14:textId="77777777" w:rsidR="00C00A11" w:rsidRPr="00A603FF" w:rsidRDefault="00C00A11" w:rsidP="00C00A11">
      <w:pPr>
        <w:spacing w:after="160" w:line="278" w:lineRule="auto"/>
      </w:pPr>
      <w:r w:rsidRPr="00A603FF">
        <w:t xml:space="preserve">  cv_objective: "</w:t>
      </w:r>
      <w:proofErr w:type="gramStart"/>
      <w:r w:rsidRPr="00A603FF">
        <w:t>MSE"   #</w:t>
      </w:r>
      <w:proofErr w:type="gramEnd"/>
      <w:r w:rsidRPr="00A603FF">
        <w:t xml:space="preserve"> or "WMSE"</w:t>
      </w:r>
    </w:p>
    <w:p w14:paraId="28DC62A4" w14:textId="77777777" w:rsidR="00C00A11" w:rsidRPr="00A603FF" w:rsidRDefault="00C00A11" w:rsidP="00C00A11">
      <w:pPr>
        <w:spacing w:after="160" w:line="278" w:lineRule="auto"/>
      </w:pPr>
      <w:r w:rsidRPr="00A603FF">
        <w:t xml:space="preserve">  grid_step_factor: 2.0</w:t>
      </w:r>
    </w:p>
    <w:p w14:paraId="29C0F0CA" w14:textId="77777777" w:rsidR="00C00A11" w:rsidRPr="00A603FF" w:rsidRDefault="00C00A11" w:rsidP="00C00A11">
      <w:pPr>
        <w:spacing w:after="160" w:line="278" w:lineRule="auto"/>
      </w:pPr>
      <w:r w:rsidRPr="00A603FF">
        <w:t xml:space="preserve">  store_pointwise: false</w:t>
      </w:r>
    </w:p>
    <w:p w14:paraId="69E24C99" w14:textId="77777777" w:rsidR="00C00A11" w:rsidRPr="00A603FF" w:rsidRDefault="00C00A11" w:rsidP="00C00A11">
      <w:pPr>
        <w:spacing w:after="160" w:line="278" w:lineRule="auto"/>
      </w:pPr>
      <w:r w:rsidRPr="00A603FF">
        <w:pict w14:anchorId="5C615697">
          <v:rect id="_x0000_i1034" style="width:0;height:1.5pt" o:hralign="center" o:hrstd="t" o:hr="t" fillcolor="#a0a0a0" stroked="f"/>
        </w:pict>
      </w:r>
    </w:p>
    <w:p w14:paraId="29A173E8" w14:textId="77777777" w:rsidR="00C00A11" w:rsidRPr="00A603FF" w:rsidRDefault="00C00A11" w:rsidP="00C00A11">
      <w:pPr>
        <w:spacing w:after="160" w:line="278" w:lineRule="auto"/>
        <w:rPr>
          <w:b/>
          <w:bCs/>
        </w:rPr>
      </w:pPr>
      <w:r w:rsidRPr="00A603FF">
        <w:rPr>
          <w:b/>
          <w:bCs/>
        </w:rPr>
        <w:t>Section 7. Risks, checks, and unit tests</w:t>
      </w:r>
    </w:p>
    <w:p w14:paraId="31E85B75" w14:textId="77777777" w:rsidR="00C00A11" w:rsidRPr="00A603FF" w:rsidRDefault="00C00A11" w:rsidP="00C00A11">
      <w:pPr>
        <w:numPr>
          <w:ilvl w:val="0"/>
          <w:numId w:val="33"/>
        </w:numPr>
        <w:spacing w:after="160" w:line="278" w:lineRule="auto"/>
      </w:pPr>
      <w:r w:rsidRPr="00A603FF">
        <w:rPr>
          <w:b/>
          <w:bCs/>
        </w:rPr>
        <w:t>Edge support:</w:t>
      </w:r>
      <w:r w:rsidRPr="00A603FF">
        <w:t xml:space="preserve"> if Π_n has &lt; 10 points after trimming, fall back to larger b_n or </w:t>
      </w:r>
      <w:proofErr w:type="gramStart"/>
      <w:r w:rsidRPr="00A603FF">
        <w:t>no-trim</w:t>
      </w:r>
      <w:proofErr w:type="gramEnd"/>
      <w:r w:rsidRPr="00A603FF">
        <w:t>.</w:t>
      </w:r>
    </w:p>
    <w:p w14:paraId="3A09589E" w14:textId="77777777" w:rsidR="00C00A11" w:rsidRPr="00A603FF" w:rsidRDefault="00C00A11" w:rsidP="00C00A11">
      <w:pPr>
        <w:numPr>
          <w:ilvl w:val="0"/>
          <w:numId w:val="33"/>
        </w:numPr>
        <w:spacing w:after="160" w:line="278" w:lineRule="auto"/>
      </w:pPr>
      <w:r w:rsidRPr="00A603FF">
        <w:rPr>
          <w:b/>
          <w:bCs/>
        </w:rPr>
        <w:t>Small segments:</w:t>
      </w:r>
      <w:r w:rsidRPr="00A603FF">
        <w:t xml:space="preserve"> if min(n_±) &lt; n_min, skip Roy24 features for that series (impute NaNs and flag).</w:t>
      </w:r>
    </w:p>
    <w:p w14:paraId="13997952" w14:textId="77777777" w:rsidR="00C00A11" w:rsidRPr="00A603FF" w:rsidRDefault="00C00A11" w:rsidP="00C00A11">
      <w:pPr>
        <w:numPr>
          <w:ilvl w:val="0"/>
          <w:numId w:val="33"/>
        </w:numPr>
        <w:spacing w:after="160" w:line="278" w:lineRule="auto"/>
      </w:pPr>
      <w:r w:rsidRPr="00A603FF">
        <w:rPr>
          <w:b/>
          <w:bCs/>
        </w:rPr>
        <w:t>Bandwidth CV:</w:t>
      </w:r>
      <w:r w:rsidRPr="00A603FF">
        <w:t xml:space="preserve"> cap b_n </w:t>
      </w:r>
      <w:r w:rsidRPr="00A603FF">
        <w:rPr>
          <w:rFonts w:ascii="Cambria Math" w:hAnsi="Cambria Math" w:cs="Cambria Math"/>
        </w:rPr>
        <w:t>∈</w:t>
      </w:r>
      <w:r w:rsidRPr="00A603FF">
        <w:t xml:space="preserve"> [c</w:t>
      </w:r>
      <w:r w:rsidRPr="00A603FF">
        <w:rPr>
          <w:rFonts w:ascii="Aptos" w:hAnsi="Aptos" w:cs="Aptos"/>
        </w:rPr>
        <w:t>₁·</w:t>
      </w:r>
      <w:r w:rsidRPr="00A603FF">
        <w:t>n</w:t>
      </w:r>
      <w:proofErr w:type="gramStart"/>
      <w:r w:rsidRPr="00A603FF">
        <w:t>^{</w:t>
      </w:r>
      <w:proofErr w:type="gramEnd"/>
      <w:r w:rsidRPr="00A603FF">
        <w:t>-1/5}, c</w:t>
      </w:r>
      <w:r w:rsidRPr="00A603FF">
        <w:rPr>
          <w:rFonts w:ascii="Aptos" w:hAnsi="Aptos" w:cs="Aptos"/>
        </w:rPr>
        <w:t>₂·</w:t>
      </w:r>
      <w:r w:rsidRPr="00A603FF">
        <w:t>n</w:t>
      </w:r>
      <w:proofErr w:type="gramStart"/>
      <w:r w:rsidRPr="00A603FF">
        <w:t>^{</w:t>
      </w:r>
      <w:proofErr w:type="gramEnd"/>
      <w:r w:rsidRPr="00A603FF">
        <w:t>-1/5}] and monitor over-smoothing.</w:t>
      </w:r>
    </w:p>
    <w:p w14:paraId="01D0030E" w14:textId="77777777" w:rsidR="00C00A11" w:rsidRPr="00A603FF" w:rsidRDefault="00C00A11" w:rsidP="00C00A11">
      <w:pPr>
        <w:numPr>
          <w:ilvl w:val="0"/>
          <w:numId w:val="33"/>
        </w:numPr>
        <w:spacing w:after="160" w:line="278" w:lineRule="auto"/>
      </w:pPr>
      <w:r w:rsidRPr="00A603FF">
        <w:rPr>
          <w:b/>
          <w:bCs/>
        </w:rPr>
        <w:t>Numerical:</w:t>
      </w:r>
      <w:r w:rsidRPr="00A603FF">
        <w:t xml:space="preserve"> clip f̂_X(x) away from 0; add ε to denominators; handle ties in argmax.</w:t>
      </w:r>
    </w:p>
    <w:p w14:paraId="2411CF68" w14:textId="77777777" w:rsidR="00C00A11" w:rsidRPr="00A603FF" w:rsidRDefault="00C00A11" w:rsidP="00C00A11">
      <w:pPr>
        <w:spacing w:after="160" w:line="278" w:lineRule="auto"/>
      </w:pPr>
      <w:r w:rsidRPr="00A603FF">
        <w:rPr>
          <w:b/>
          <w:bCs/>
        </w:rPr>
        <w:t>Unit tests (minimal):</w:t>
      </w:r>
    </w:p>
    <w:p w14:paraId="5A4E9FC6" w14:textId="77777777" w:rsidR="00C00A11" w:rsidRPr="00A603FF" w:rsidRDefault="00C00A11" w:rsidP="00C00A11">
      <w:pPr>
        <w:numPr>
          <w:ilvl w:val="0"/>
          <w:numId w:val="34"/>
        </w:numPr>
        <w:spacing w:after="160" w:line="278" w:lineRule="auto"/>
      </w:pPr>
      <w:r w:rsidRPr="00A603FF">
        <w:t xml:space="preserve">No-break synthetic </w:t>
      </w:r>
      <w:proofErr w:type="gramStart"/>
      <w:r w:rsidRPr="00A603FF">
        <w:t>AR(</w:t>
      </w:r>
      <w:proofErr w:type="gramEnd"/>
      <w:r w:rsidRPr="00A603FF">
        <w:t xml:space="preserve">1): T_μ, T_σ below </w:t>
      </w:r>
      <w:proofErr w:type="gramStart"/>
      <w:r w:rsidRPr="00A603FF">
        <w:t>B_{</w:t>
      </w:r>
      <w:proofErr w:type="gramEnd"/>
      <w:r w:rsidRPr="00A603FF">
        <w:t>m_</w:t>
      </w:r>
      <w:proofErr w:type="gramStart"/>
      <w:r w:rsidRPr="00A603FF">
        <w:t>n}(</w:t>
      </w:r>
      <w:proofErr w:type="gramEnd"/>
      <w:r w:rsidRPr="00A603FF">
        <w:t>z_0.05) ≥ 95% of runs.</w:t>
      </w:r>
    </w:p>
    <w:p w14:paraId="15545B5B" w14:textId="77777777" w:rsidR="00C00A11" w:rsidRPr="00A603FF" w:rsidRDefault="00C00A11" w:rsidP="00C00A11">
      <w:pPr>
        <w:numPr>
          <w:ilvl w:val="0"/>
          <w:numId w:val="34"/>
        </w:numPr>
        <w:spacing w:after="160" w:line="278" w:lineRule="auto"/>
      </w:pPr>
      <w:r w:rsidRPr="00A603FF">
        <w:t xml:space="preserve">Mean-shift only: T_μ power </w:t>
      </w:r>
      <w:r w:rsidRPr="00A603FF">
        <w:rPr>
          <w:rFonts w:ascii="Cambria Math" w:hAnsi="Cambria Math" w:cs="Cambria Math"/>
        </w:rPr>
        <w:t>≫</w:t>
      </w:r>
      <w:r w:rsidRPr="00A603FF">
        <w:t xml:space="preserve"> T_</w:t>
      </w:r>
      <w:r w:rsidRPr="00A603FF">
        <w:rPr>
          <w:rFonts w:ascii="Aptos" w:hAnsi="Aptos" w:cs="Aptos"/>
        </w:rPr>
        <w:t>σ</w:t>
      </w:r>
      <w:r w:rsidRPr="00A603FF">
        <w:t>.</w:t>
      </w:r>
    </w:p>
    <w:p w14:paraId="60415F2A" w14:textId="77777777" w:rsidR="00C00A11" w:rsidRPr="00A603FF" w:rsidRDefault="00C00A11" w:rsidP="00C00A11">
      <w:pPr>
        <w:numPr>
          <w:ilvl w:val="0"/>
          <w:numId w:val="34"/>
        </w:numPr>
        <w:spacing w:after="160" w:line="278" w:lineRule="auto"/>
      </w:pPr>
      <w:r w:rsidRPr="00A603FF">
        <w:t xml:space="preserve">Volatility-shift only: T_σ power </w:t>
      </w:r>
      <w:r w:rsidRPr="00A603FF">
        <w:rPr>
          <w:rFonts w:ascii="Cambria Math" w:hAnsi="Cambria Math" w:cs="Cambria Math"/>
        </w:rPr>
        <w:t>≫</w:t>
      </w:r>
      <w:r w:rsidRPr="00A603FF">
        <w:t xml:space="preserve"> T_</w:t>
      </w:r>
      <w:r w:rsidRPr="00A603FF">
        <w:rPr>
          <w:rFonts w:ascii="Aptos" w:hAnsi="Aptos" w:cs="Aptos"/>
        </w:rPr>
        <w:t>μ</w:t>
      </w:r>
      <w:r w:rsidRPr="00A603FF">
        <w:t>.</w:t>
      </w:r>
    </w:p>
    <w:p w14:paraId="46ECB56F" w14:textId="77777777" w:rsidR="00C00A11" w:rsidRPr="00A603FF" w:rsidRDefault="00C00A11" w:rsidP="00C00A11">
      <w:pPr>
        <w:numPr>
          <w:ilvl w:val="0"/>
          <w:numId w:val="34"/>
        </w:numPr>
        <w:spacing w:after="160" w:line="278" w:lineRule="auto"/>
      </w:pPr>
      <w:r w:rsidRPr="00A603FF">
        <w:lastRenderedPageBreak/>
        <w:t>Heavy tails (t_ν): robustness vs. Gaussian; confirm Gumbel calibration within tolerance.</w:t>
      </w:r>
    </w:p>
    <w:p w14:paraId="01F941BD" w14:textId="77777777" w:rsidR="00C00A11" w:rsidRPr="00A603FF" w:rsidRDefault="00C00A11" w:rsidP="00C00A11">
      <w:pPr>
        <w:spacing w:after="160" w:line="278" w:lineRule="auto"/>
      </w:pPr>
      <w:r w:rsidRPr="00A603FF">
        <w:pict w14:anchorId="1D43B9AC">
          <v:rect id="_x0000_i1035" style="width:0;height:1.5pt" o:hralign="center" o:hrstd="t" o:hr="t" fillcolor="#a0a0a0" stroked="f"/>
        </w:pict>
      </w:r>
    </w:p>
    <w:p w14:paraId="525B9E0A" w14:textId="77777777" w:rsidR="00C00A11" w:rsidRPr="00A603FF" w:rsidRDefault="00C00A11" w:rsidP="00C00A11"/>
    <w:p w14:paraId="3448EAE9" w14:textId="77777777" w:rsidR="00C00A11" w:rsidRDefault="00C00A11"/>
    <w:sectPr w:rsidR="00C00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6839"/>
    <w:multiLevelType w:val="multilevel"/>
    <w:tmpl w:val="217A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35F74"/>
    <w:multiLevelType w:val="multilevel"/>
    <w:tmpl w:val="5832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32989"/>
    <w:multiLevelType w:val="multilevel"/>
    <w:tmpl w:val="376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B87790"/>
    <w:multiLevelType w:val="multilevel"/>
    <w:tmpl w:val="55E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00345"/>
    <w:multiLevelType w:val="multilevel"/>
    <w:tmpl w:val="575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B0752"/>
    <w:multiLevelType w:val="multilevel"/>
    <w:tmpl w:val="E5104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118B2"/>
    <w:multiLevelType w:val="multilevel"/>
    <w:tmpl w:val="3B0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14A43"/>
    <w:multiLevelType w:val="multilevel"/>
    <w:tmpl w:val="6D9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F036F"/>
    <w:multiLevelType w:val="multilevel"/>
    <w:tmpl w:val="B9D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D0B16"/>
    <w:multiLevelType w:val="multilevel"/>
    <w:tmpl w:val="F28E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167CB"/>
    <w:multiLevelType w:val="multilevel"/>
    <w:tmpl w:val="6B4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FF131F"/>
    <w:multiLevelType w:val="multilevel"/>
    <w:tmpl w:val="675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681DE3"/>
    <w:multiLevelType w:val="multilevel"/>
    <w:tmpl w:val="7C6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DE14A1"/>
    <w:multiLevelType w:val="multilevel"/>
    <w:tmpl w:val="0BD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73C06"/>
    <w:multiLevelType w:val="multilevel"/>
    <w:tmpl w:val="E952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CC5972"/>
    <w:multiLevelType w:val="multilevel"/>
    <w:tmpl w:val="81F4D7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44186"/>
    <w:multiLevelType w:val="multilevel"/>
    <w:tmpl w:val="D40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6471F"/>
    <w:multiLevelType w:val="multilevel"/>
    <w:tmpl w:val="749C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2E0C68"/>
    <w:multiLevelType w:val="multilevel"/>
    <w:tmpl w:val="227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A067C"/>
    <w:multiLevelType w:val="multilevel"/>
    <w:tmpl w:val="E96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473AF3"/>
    <w:multiLevelType w:val="multilevel"/>
    <w:tmpl w:val="652A9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490309"/>
    <w:multiLevelType w:val="multilevel"/>
    <w:tmpl w:val="4D1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A1522"/>
    <w:multiLevelType w:val="multilevel"/>
    <w:tmpl w:val="F7D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9352FD"/>
    <w:multiLevelType w:val="multilevel"/>
    <w:tmpl w:val="F46E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B0690"/>
    <w:multiLevelType w:val="multilevel"/>
    <w:tmpl w:val="FC0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7716FC"/>
    <w:multiLevelType w:val="hybridMultilevel"/>
    <w:tmpl w:val="38C8C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5083F"/>
    <w:multiLevelType w:val="hybridMultilevel"/>
    <w:tmpl w:val="44CEE8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9F5892"/>
    <w:multiLevelType w:val="multilevel"/>
    <w:tmpl w:val="4F0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44AEC"/>
    <w:multiLevelType w:val="multilevel"/>
    <w:tmpl w:val="1C58A1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43BBF"/>
    <w:multiLevelType w:val="multilevel"/>
    <w:tmpl w:val="BE92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BA3FBE"/>
    <w:multiLevelType w:val="multilevel"/>
    <w:tmpl w:val="4D4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1617B"/>
    <w:multiLevelType w:val="multilevel"/>
    <w:tmpl w:val="CCD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AC49A6"/>
    <w:multiLevelType w:val="multilevel"/>
    <w:tmpl w:val="6D0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557C1E"/>
    <w:multiLevelType w:val="multilevel"/>
    <w:tmpl w:val="C6C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F7483"/>
    <w:multiLevelType w:val="multilevel"/>
    <w:tmpl w:val="491E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C7674C"/>
    <w:multiLevelType w:val="multilevel"/>
    <w:tmpl w:val="504CE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44BAB"/>
    <w:multiLevelType w:val="multilevel"/>
    <w:tmpl w:val="3F0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E1D00"/>
    <w:multiLevelType w:val="multilevel"/>
    <w:tmpl w:val="71C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3188">
    <w:abstractNumId w:val="8"/>
  </w:num>
  <w:num w:numId="2" w16cid:durableId="660474134">
    <w:abstractNumId w:val="6"/>
  </w:num>
  <w:num w:numId="3" w16cid:durableId="1992130079">
    <w:abstractNumId w:val="5"/>
  </w:num>
  <w:num w:numId="4" w16cid:durableId="1537887331">
    <w:abstractNumId w:val="4"/>
  </w:num>
  <w:num w:numId="5" w16cid:durableId="373190988">
    <w:abstractNumId w:val="7"/>
  </w:num>
  <w:num w:numId="6" w16cid:durableId="1869053841">
    <w:abstractNumId w:val="3"/>
  </w:num>
  <w:num w:numId="7" w16cid:durableId="442772230">
    <w:abstractNumId w:val="2"/>
  </w:num>
  <w:num w:numId="8" w16cid:durableId="281304884">
    <w:abstractNumId w:val="1"/>
  </w:num>
  <w:num w:numId="9" w16cid:durableId="549195547">
    <w:abstractNumId w:val="0"/>
  </w:num>
  <w:num w:numId="10" w16cid:durableId="546796654">
    <w:abstractNumId w:val="28"/>
  </w:num>
  <w:num w:numId="11" w16cid:durableId="2028562346">
    <w:abstractNumId w:val="39"/>
  </w:num>
  <w:num w:numId="12" w16cid:durableId="1914505349">
    <w:abstractNumId w:val="27"/>
  </w:num>
  <w:num w:numId="13" w16cid:durableId="752972311">
    <w:abstractNumId w:val="10"/>
  </w:num>
  <w:num w:numId="14" w16cid:durableId="297951505">
    <w:abstractNumId w:val="22"/>
  </w:num>
  <w:num w:numId="15" w16cid:durableId="186723292">
    <w:abstractNumId w:val="18"/>
  </w:num>
  <w:num w:numId="16" w16cid:durableId="247425778">
    <w:abstractNumId w:val="34"/>
  </w:num>
  <w:num w:numId="17" w16cid:durableId="2114589941">
    <w:abstractNumId w:val="35"/>
  </w:num>
  <w:num w:numId="18" w16cid:durableId="1901672894">
    <w:abstractNumId w:val="30"/>
  </w:num>
  <w:num w:numId="19" w16cid:durableId="1223366184">
    <w:abstractNumId w:val="45"/>
  </w:num>
  <w:num w:numId="20" w16cid:durableId="1909263314">
    <w:abstractNumId w:val="26"/>
  </w:num>
  <w:num w:numId="21" w16cid:durableId="2138916291">
    <w:abstractNumId w:val="23"/>
  </w:num>
  <w:num w:numId="22" w16cid:durableId="204802288">
    <w:abstractNumId w:val="11"/>
  </w:num>
  <w:num w:numId="23" w16cid:durableId="786045215">
    <w:abstractNumId w:val="12"/>
  </w:num>
  <w:num w:numId="24" w16cid:durableId="1195579280">
    <w:abstractNumId w:val="40"/>
  </w:num>
  <w:num w:numId="25" w16cid:durableId="1198397738">
    <w:abstractNumId w:val="25"/>
  </w:num>
  <w:num w:numId="26" w16cid:durableId="1495728545">
    <w:abstractNumId w:val="16"/>
  </w:num>
  <w:num w:numId="27" w16cid:durableId="212616045">
    <w:abstractNumId w:val="19"/>
  </w:num>
  <w:num w:numId="28" w16cid:durableId="436099231">
    <w:abstractNumId w:val="37"/>
  </w:num>
  <w:num w:numId="29" w16cid:durableId="303046200">
    <w:abstractNumId w:val="24"/>
  </w:num>
  <w:num w:numId="30" w16cid:durableId="443622620">
    <w:abstractNumId w:val="46"/>
  </w:num>
  <w:num w:numId="31" w16cid:durableId="1412236938">
    <w:abstractNumId w:val="31"/>
  </w:num>
  <w:num w:numId="32" w16cid:durableId="1270624629">
    <w:abstractNumId w:val="17"/>
  </w:num>
  <w:num w:numId="33" w16cid:durableId="625352635">
    <w:abstractNumId w:val="13"/>
  </w:num>
  <w:num w:numId="34" w16cid:durableId="661205860">
    <w:abstractNumId w:val="43"/>
  </w:num>
  <w:num w:numId="35" w16cid:durableId="387606387">
    <w:abstractNumId w:val="38"/>
  </w:num>
  <w:num w:numId="36" w16cid:durableId="823820155">
    <w:abstractNumId w:val="42"/>
  </w:num>
  <w:num w:numId="37" w16cid:durableId="553589056">
    <w:abstractNumId w:val="41"/>
  </w:num>
  <w:num w:numId="38" w16cid:durableId="456729120">
    <w:abstractNumId w:val="33"/>
  </w:num>
  <w:num w:numId="39" w16cid:durableId="848523151">
    <w:abstractNumId w:val="32"/>
  </w:num>
  <w:num w:numId="40" w16cid:durableId="2141803702">
    <w:abstractNumId w:val="9"/>
  </w:num>
  <w:num w:numId="41" w16cid:durableId="34359171">
    <w:abstractNumId w:val="21"/>
  </w:num>
  <w:num w:numId="42" w16cid:durableId="471487280">
    <w:abstractNumId w:val="29"/>
  </w:num>
  <w:num w:numId="43" w16cid:durableId="1099986848">
    <w:abstractNumId w:val="15"/>
  </w:num>
  <w:num w:numId="44" w16cid:durableId="909071779">
    <w:abstractNumId w:val="14"/>
  </w:num>
  <w:num w:numId="45" w16cid:durableId="60718237">
    <w:abstractNumId w:val="20"/>
  </w:num>
  <w:num w:numId="46" w16cid:durableId="1558668917">
    <w:abstractNumId w:val="44"/>
  </w:num>
  <w:num w:numId="47" w16cid:durableId="21246419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829"/>
    <w:rsid w:val="0029639D"/>
    <w:rsid w:val="0031690A"/>
    <w:rsid w:val="00326F90"/>
    <w:rsid w:val="004131A4"/>
    <w:rsid w:val="00572729"/>
    <w:rsid w:val="007D7AFD"/>
    <w:rsid w:val="00943BA8"/>
    <w:rsid w:val="00AA1D8D"/>
    <w:rsid w:val="00B47730"/>
    <w:rsid w:val="00BE3AA5"/>
    <w:rsid w:val="00C00A11"/>
    <w:rsid w:val="00C863A5"/>
    <w:rsid w:val="00CB0664"/>
    <w:rsid w:val="00DB15E0"/>
    <w:rsid w:val="00EA3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427BF5"/>
  <w14:defaultImageDpi w14:val="300"/>
  <w15:docId w15:val="{4A942B92-0E75-421B-8E9B-88DF7510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03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hudaDayan99/StructualBreakV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ehudaDayan99/StructualBreakV2" TargetMode="External"/><Relationship Id="rId12" Type="http://schemas.openxmlformats.org/officeDocument/2006/relationships/hyperlink" Target="https://github.com/YehudaDayan99/StructualBreak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.crunchdao.com/competitions/structural-break" TargetMode="External"/><Relationship Id="rId11" Type="http://schemas.openxmlformats.org/officeDocument/2006/relationships/hyperlink" Target="https://github.com/YehudaDayan99/StructualBreakV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hudaDayan99/StructualBreak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ehudaDayan99/StructualBreakV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13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Yehuda Dayan</cp:lastModifiedBy>
  <cp:revision>5</cp:revision>
  <dcterms:created xsi:type="dcterms:W3CDTF">2025-09-11T16:13:00Z</dcterms:created>
  <dcterms:modified xsi:type="dcterms:W3CDTF">2025-09-19T12:52:00Z</dcterms:modified>
  <cp:category/>
</cp:coreProperties>
</file>