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22-08-2019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To whom it my concern,</w:t>
      </w:r>
    </w:p>
    <w:p>
      <w:pPr>
        <w:pStyle w:val="Normal"/>
        <w:widowControl/>
        <w:ind w:left="0" w:right="0" w:hanging="0"/>
        <w:rPr>
          <w:caps w:val="false"/>
          <w:smallCaps w:val="false"/>
          <w:color w:val="222222"/>
          <w:spacing w:val="0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For over 3 years I worked as a pedagogical advisor to Yehudit Danoff.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Yehudit, as a teacher, displayed professionalism and dedication. Her sole aim was for the students to succeed and reach their goals in learning to communicate effectively in English. 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She is an excellent teacher, who creates fun, motivating lessons.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Yehudit puts her heart and soul into her work and I wish her luck in all her future endeavors.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Yours sincerely,</w:t>
      </w:r>
    </w:p>
    <w:p>
      <w:pPr>
        <w:pStyle w:val="Normal"/>
        <w:widowControl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Netti Susman</w:t>
      </w:r>
    </w:p>
    <w:p>
      <w:pPr>
        <w:pStyle w:val="Normal"/>
        <w:widowControl/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Pedagogical Advisor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sectPr>
      <w:type w:val="nextPage"/>
      <w:pgSz w:w="11906" w:h="16838"/>
      <w:pgMar w:left="1238" w:right="1238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b1"/>
    <w:family w:val="roman"/>
    <w:pitch w:val="variable"/>
  </w:font>
  <w:font w:name="Liberation Sans">
    <w:altName w:val="Arial"/>
    <w:charset w:val="b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David CLM"/>
        <w:kern w:val="2"/>
        <w:szCs w:val="24"/>
        <w:lang w:val="en-US" w:eastAsia="zh-CN" w:bidi="he-IL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David CLM"/>
      <w:color w:val="auto"/>
      <w:kern w:val="2"/>
      <w:sz w:val="24"/>
      <w:szCs w:val="24"/>
      <w:lang w:val="en-US" w:eastAsia="zh-CN" w:bidi="he-I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LibreOffice/6.0.5.2$Windows_X86_64 LibreOffice_project/54c8cbb85f300ac59db32fe8a675ff7683cd5a16</Application>
  <Pages>1</Pages>
  <Words>82</Words>
  <Characters>416</Characters>
  <CharactersWithSpaces>490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2019-08-23T07:14:18Z</dcterms:created>
  <dc:creator>Yehudit Danoff</dc:creator>
  <dc:description/>
  <dc:language>en-US</dc:language>
  <cp:lastModifiedBy>Yehudit Danoff</cp:lastModifiedBy>
  <cp:lastPrinted>2019-08-23T07:22:08Z</cp:lastPrinted>
  <dcterms:modified xsi:type="dcterms:W3CDTF">2019-08-23T07:22:36Z</dcterms:modified>
  <cp:revision>2</cp:revision>
  <dc:subject/>
  <dc:title/>
</cp:coreProperties>
</file>