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1F0217" w14:textId="11D2750D" w:rsidR="00A63563" w:rsidRPr="008F4E8B" w:rsidRDefault="00A63563" w:rsidP="00A63563">
      <w:pPr>
        <w:spacing w:after="0" w:line="360" w:lineRule="auto"/>
        <w:jc w:val="center"/>
        <w:rPr>
          <w:rFonts w:cs="Calibri"/>
          <w:b/>
        </w:rPr>
      </w:pPr>
      <w:r w:rsidRPr="008F4E8B">
        <w:rPr>
          <w:rFonts w:cs="Calibri"/>
          <w:b/>
        </w:rPr>
        <w:t xml:space="preserve">PROCESO </w:t>
      </w:r>
      <w:r w:rsidR="002E0F5A" w:rsidRPr="008F4E8B">
        <w:rPr>
          <w:rFonts w:cs="Calibri"/>
          <w:b/>
        </w:rPr>
        <w:t>DE GESTIÓN DE</w:t>
      </w:r>
      <w:r w:rsidR="00B53D0D" w:rsidRPr="008F4E8B">
        <w:rPr>
          <w:rFonts w:cs="Calibri"/>
          <w:b/>
        </w:rPr>
        <w:t xml:space="preserve"> FORMACIÓN PROFESIONAL INTEGRAL </w:t>
      </w:r>
    </w:p>
    <w:p w14:paraId="35A035C6" w14:textId="77777777" w:rsidR="00A63563" w:rsidRPr="008F4E8B" w:rsidRDefault="00A63563" w:rsidP="00A63563">
      <w:pPr>
        <w:spacing w:after="0" w:line="360" w:lineRule="auto"/>
        <w:jc w:val="center"/>
        <w:rPr>
          <w:rFonts w:cs="Calibri"/>
          <w:b/>
          <w:color w:val="FF0000"/>
        </w:rPr>
      </w:pPr>
      <w:r w:rsidRPr="00DC5FAC">
        <w:rPr>
          <w:rFonts w:cs="Calibri"/>
          <w:b/>
        </w:rPr>
        <w:t xml:space="preserve">FORMATO </w:t>
      </w:r>
      <w:r w:rsidR="00B53D0D" w:rsidRPr="00DC5FAC">
        <w:rPr>
          <w:rFonts w:cs="Calibri"/>
          <w:b/>
        </w:rPr>
        <w:t>GUÍA DE APRENDIZAJE</w:t>
      </w:r>
    </w:p>
    <w:p w14:paraId="5E3BCBDD" w14:textId="1AE11176" w:rsidR="00A63563" w:rsidRPr="008F4E8B" w:rsidRDefault="00A63563">
      <w:pPr>
        <w:rPr>
          <w:rFonts w:cs="Calibri"/>
          <w:b/>
          <w:color w:val="000000" w:themeColor="text1"/>
        </w:rPr>
      </w:pPr>
      <w:bookmarkStart w:id="0" w:name="_Hlk54355115"/>
      <w:bookmarkEnd w:id="0"/>
    </w:p>
    <w:p w14:paraId="7F2F24F7" w14:textId="422E89A0" w:rsidR="00136AB3" w:rsidRPr="008F4E8B" w:rsidRDefault="00B53D0D" w:rsidP="00136AB3">
      <w:pPr>
        <w:jc w:val="both"/>
        <w:rPr>
          <w:rFonts w:cs="Calibri"/>
          <w:b/>
        </w:rPr>
      </w:pPr>
      <w:r w:rsidRPr="008F4E8B">
        <w:rPr>
          <w:rFonts w:cs="Calibri"/>
          <w:b/>
        </w:rPr>
        <w:t>IDENTIFICACIÓN DE LA GUIA DE APRENDIZAJE</w:t>
      </w:r>
    </w:p>
    <w:p w14:paraId="316D50C8" w14:textId="77777777" w:rsidR="00797F9E" w:rsidRPr="006A7611" w:rsidRDefault="00136AB3" w:rsidP="00797F9E">
      <w:pPr>
        <w:pStyle w:val="Prrafodelista"/>
        <w:numPr>
          <w:ilvl w:val="0"/>
          <w:numId w:val="23"/>
        </w:numPr>
        <w:jc w:val="both"/>
        <w:rPr>
          <w:rFonts w:ascii="Calibri" w:hAnsi="Calibri" w:cs="Calibri"/>
          <w:color w:val="FF0000"/>
        </w:rPr>
      </w:pPr>
      <w:r w:rsidRPr="00797F9E">
        <w:rPr>
          <w:rFonts w:ascii="Calibri" w:hAnsi="Calibri" w:cs="Calibri"/>
        </w:rPr>
        <w:t>Denominación del Programa de Formación:</w:t>
      </w:r>
      <w:r w:rsidR="00A3530F" w:rsidRPr="00797F9E">
        <w:rPr>
          <w:rFonts w:ascii="Calibri" w:hAnsi="Calibri" w:cs="Calibri"/>
        </w:rPr>
        <w:t xml:space="preserve"> </w:t>
      </w:r>
      <w:proofErr w:type="spellStart"/>
      <w:r w:rsidR="00797F9E" w:rsidRPr="006A7611">
        <w:rPr>
          <w:rFonts w:ascii="Calibri" w:hAnsi="Calibri" w:cs="Calibri"/>
          <w:color w:val="FF0000"/>
        </w:rPr>
        <w:t>Tecnico</w:t>
      </w:r>
      <w:proofErr w:type="spellEnd"/>
      <w:r w:rsidR="00797F9E" w:rsidRPr="006A7611">
        <w:rPr>
          <w:rFonts w:ascii="Calibri" w:hAnsi="Calibri" w:cs="Calibri"/>
          <w:color w:val="FF0000"/>
        </w:rPr>
        <w:t xml:space="preserve"> Modelos </w:t>
      </w:r>
      <w:proofErr w:type="spellStart"/>
      <w:r w:rsidR="00797F9E" w:rsidRPr="006A7611">
        <w:rPr>
          <w:rFonts w:ascii="Calibri" w:hAnsi="Calibri" w:cs="Calibri"/>
          <w:color w:val="FF0000"/>
        </w:rPr>
        <w:t>IA_Ficha</w:t>
      </w:r>
      <w:proofErr w:type="spellEnd"/>
      <w:r w:rsidR="00797F9E" w:rsidRPr="006A7611">
        <w:rPr>
          <w:rFonts w:ascii="Calibri" w:hAnsi="Calibri" w:cs="Calibri"/>
          <w:color w:val="FF0000"/>
        </w:rPr>
        <w:t xml:space="preserve"> 2993008</w:t>
      </w:r>
    </w:p>
    <w:p w14:paraId="128A8DA0" w14:textId="5568D2D6" w:rsidR="006B7B8A" w:rsidRPr="00797F9E" w:rsidRDefault="006B7B8A" w:rsidP="00057610">
      <w:pPr>
        <w:pStyle w:val="Prrafodelista"/>
        <w:numPr>
          <w:ilvl w:val="0"/>
          <w:numId w:val="23"/>
        </w:numPr>
        <w:jc w:val="both"/>
        <w:rPr>
          <w:rFonts w:ascii="Calibri" w:hAnsi="Calibri" w:cs="Calibri"/>
        </w:rPr>
      </w:pPr>
      <w:r w:rsidRPr="00797F9E">
        <w:rPr>
          <w:rFonts w:ascii="Calibri" w:hAnsi="Calibri" w:cs="Calibri"/>
        </w:rPr>
        <w:t>Código del programa de formación:</w:t>
      </w:r>
      <w:r w:rsidR="00686E9B" w:rsidRPr="00686E9B">
        <w:t xml:space="preserve"> </w:t>
      </w:r>
      <w:r w:rsidR="00686E9B" w:rsidRPr="00797F9E">
        <w:rPr>
          <w:rFonts w:ascii="Calibri" w:hAnsi="Calibri" w:cs="Calibri"/>
        </w:rPr>
        <w:t>939203</w:t>
      </w:r>
    </w:p>
    <w:p w14:paraId="7467266F" w14:textId="62F0B7A2" w:rsidR="006B7B8A" w:rsidRPr="00686E9B" w:rsidRDefault="006B7B8A" w:rsidP="006B7B8A">
      <w:pPr>
        <w:pStyle w:val="Prrafodelista"/>
        <w:numPr>
          <w:ilvl w:val="0"/>
          <w:numId w:val="23"/>
        </w:numPr>
        <w:jc w:val="both"/>
        <w:rPr>
          <w:rFonts w:ascii="Calibri" w:hAnsi="Calibri" w:cs="Calibri"/>
          <w:sz w:val="20"/>
          <w:szCs w:val="20"/>
        </w:rPr>
      </w:pPr>
      <w:r w:rsidRPr="006B7B8A">
        <w:rPr>
          <w:rFonts w:ascii="Calibri" w:hAnsi="Calibri" w:cs="Calibri"/>
        </w:rPr>
        <w:t xml:space="preserve">Nombre del proyecto: </w:t>
      </w:r>
    </w:p>
    <w:p w14:paraId="4916C6E0" w14:textId="4128DD2E" w:rsidR="006B7B8A" w:rsidRDefault="00965EA2" w:rsidP="006B7B8A">
      <w:pPr>
        <w:pStyle w:val="Prrafodelista"/>
        <w:numPr>
          <w:ilvl w:val="0"/>
          <w:numId w:val="23"/>
        </w:num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Fase del proyecto: </w:t>
      </w:r>
      <w:proofErr w:type="spellStart"/>
      <w:r w:rsidR="00A3530F">
        <w:rPr>
          <w:rFonts w:ascii="Calibri" w:hAnsi="Calibri" w:cs="Calibri"/>
        </w:rPr>
        <w:t>Analisis</w:t>
      </w:r>
      <w:proofErr w:type="spellEnd"/>
    </w:p>
    <w:p w14:paraId="444CE6C4" w14:textId="472FB5C3" w:rsidR="00136AB3" w:rsidRPr="007C7663" w:rsidRDefault="00136AB3" w:rsidP="00E92EE3">
      <w:pPr>
        <w:pStyle w:val="Prrafodelista"/>
        <w:numPr>
          <w:ilvl w:val="0"/>
          <w:numId w:val="23"/>
        </w:numPr>
        <w:jc w:val="both"/>
        <w:rPr>
          <w:rFonts w:ascii="Calibri" w:hAnsi="Calibri" w:cs="Calibri"/>
        </w:rPr>
      </w:pPr>
      <w:r w:rsidRPr="00E92EE3">
        <w:rPr>
          <w:rFonts w:ascii="Calibri" w:hAnsi="Calibri" w:cs="Calibri"/>
        </w:rPr>
        <w:t xml:space="preserve">Competencia: </w:t>
      </w:r>
      <w:r w:rsidR="007D1D42" w:rsidRPr="007C7663">
        <w:rPr>
          <w:rFonts w:ascii="Calibri" w:hAnsi="Calibri" w:cs="Calibri"/>
        </w:rPr>
        <w:t>Aplicar prácticas de protección ambiental, seguridad y salud en el trabajo de acuerdo con las políticas organizacionales y la normatividad vigente</w:t>
      </w:r>
    </w:p>
    <w:p w14:paraId="4D8FFB32" w14:textId="432BB95E" w:rsidR="007D1D42" w:rsidRPr="007C7663" w:rsidRDefault="00136AB3" w:rsidP="007D1D42">
      <w:pPr>
        <w:pStyle w:val="Prrafodelista"/>
        <w:numPr>
          <w:ilvl w:val="0"/>
          <w:numId w:val="23"/>
        </w:numPr>
        <w:jc w:val="both"/>
        <w:rPr>
          <w:rFonts w:ascii="Calibri" w:hAnsi="Calibri" w:cs="Calibri"/>
          <w:lang w:val="es-ES"/>
        </w:rPr>
      </w:pPr>
      <w:r w:rsidRPr="00931D63">
        <w:rPr>
          <w:rFonts w:ascii="Calibri" w:hAnsi="Calibri" w:cs="Calibri"/>
        </w:rPr>
        <w:t xml:space="preserve">Resultados de Aprendizaje: </w:t>
      </w:r>
      <w:r w:rsidR="00686E9B" w:rsidRPr="007C7663">
        <w:rPr>
          <w:rFonts w:ascii="Calibri" w:hAnsi="Calibri" w:cs="Calibri"/>
          <w:lang w:val="es-ES"/>
        </w:rPr>
        <w:t xml:space="preserve">Interpretar los problemas ambientales y de SST teniendo en cuenta los planes </w:t>
      </w:r>
      <w:proofErr w:type="gramStart"/>
      <w:r w:rsidR="00686E9B" w:rsidRPr="007C7663">
        <w:rPr>
          <w:rFonts w:ascii="Calibri" w:hAnsi="Calibri" w:cs="Calibri"/>
          <w:lang w:val="es-ES"/>
        </w:rPr>
        <w:t>establecidos  por</w:t>
      </w:r>
      <w:proofErr w:type="gramEnd"/>
      <w:r w:rsidR="00686E9B" w:rsidRPr="007C7663">
        <w:rPr>
          <w:rFonts w:ascii="Calibri" w:hAnsi="Calibri" w:cs="Calibri"/>
          <w:lang w:val="es-ES"/>
        </w:rPr>
        <w:t xml:space="preserve"> la organización y el entorno social </w:t>
      </w:r>
    </w:p>
    <w:p w14:paraId="00B4E032" w14:textId="60B1B0B5" w:rsidR="00686E9B" w:rsidRPr="007C7663" w:rsidRDefault="00686E9B" w:rsidP="007D1D42">
      <w:pPr>
        <w:pStyle w:val="Prrafodelista"/>
        <w:numPr>
          <w:ilvl w:val="0"/>
          <w:numId w:val="23"/>
        </w:numPr>
        <w:jc w:val="both"/>
        <w:rPr>
          <w:rFonts w:ascii="Calibri" w:hAnsi="Calibri" w:cs="Calibri"/>
          <w:lang w:val="es-ES"/>
        </w:rPr>
      </w:pPr>
      <w:r w:rsidRPr="007C7663">
        <w:rPr>
          <w:rFonts w:ascii="Calibri" w:hAnsi="Calibri" w:cs="Calibri"/>
          <w:lang w:val="es-ES"/>
        </w:rPr>
        <w:t xml:space="preserve">Verificar condiciones </w:t>
      </w:r>
      <w:proofErr w:type="gramStart"/>
      <w:r w:rsidRPr="007C7663">
        <w:rPr>
          <w:rFonts w:ascii="Calibri" w:hAnsi="Calibri" w:cs="Calibri"/>
          <w:lang w:val="es-ES"/>
        </w:rPr>
        <w:t>ambientales  y</w:t>
      </w:r>
      <w:proofErr w:type="gramEnd"/>
      <w:r w:rsidRPr="007C7663">
        <w:rPr>
          <w:rFonts w:ascii="Calibri" w:hAnsi="Calibri" w:cs="Calibri"/>
          <w:lang w:val="es-ES"/>
        </w:rPr>
        <w:t xml:space="preserve"> de SST acorde con los lineamientos establecidos para el área de desempeño laboral.</w:t>
      </w:r>
    </w:p>
    <w:p w14:paraId="3E8DFCB8" w14:textId="3389FE15" w:rsidR="00136AB3" w:rsidRPr="008F4E8B" w:rsidRDefault="00A86415" w:rsidP="00136AB3">
      <w:pPr>
        <w:pStyle w:val="Prrafodelista"/>
        <w:numPr>
          <w:ilvl w:val="0"/>
          <w:numId w:val="23"/>
        </w:numPr>
        <w:jc w:val="both"/>
        <w:rPr>
          <w:rFonts w:ascii="Calibri" w:hAnsi="Calibri" w:cs="Calibri"/>
        </w:rPr>
      </w:pPr>
      <w:r w:rsidRPr="008F4E8B">
        <w:rPr>
          <w:rFonts w:ascii="Calibri" w:hAnsi="Calibri" w:cs="Calibri"/>
        </w:rPr>
        <w:t xml:space="preserve">Duración de la Guía: </w:t>
      </w:r>
      <w:r w:rsidR="00BB09F5">
        <w:rPr>
          <w:rFonts w:ascii="Calibri" w:hAnsi="Calibri" w:cs="Calibri"/>
        </w:rPr>
        <w:t>30</w:t>
      </w:r>
      <w:r w:rsidR="00136AB3" w:rsidRPr="008F4E8B">
        <w:rPr>
          <w:rFonts w:ascii="Calibri" w:hAnsi="Calibri" w:cs="Calibri"/>
        </w:rPr>
        <w:t xml:space="preserve"> horas</w:t>
      </w:r>
    </w:p>
    <w:p w14:paraId="2F477666" w14:textId="2F72285F" w:rsidR="00B53D0D" w:rsidRPr="008F4E8B" w:rsidRDefault="00B53D0D" w:rsidP="00B53D0D">
      <w:pPr>
        <w:ind w:left="360"/>
        <w:jc w:val="both"/>
        <w:rPr>
          <w:rFonts w:cs="Calibri"/>
        </w:rPr>
      </w:pPr>
    </w:p>
    <w:p w14:paraId="6395F881" w14:textId="72957ABE" w:rsidR="00B53D0D" w:rsidRDefault="00B53D0D" w:rsidP="00B53D0D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</w:rPr>
      </w:pPr>
      <w:r w:rsidRPr="008F4E8B">
        <w:rPr>
          <w:rFonts w:cs="Calibri"/>
          <w:b/>
        </w:rPr>
        <w:t>2. PRESENTACIÓN</w:t>
      </w:r>
    </w:p>
    <w:p w14:paraId="6B92C8FA" w14:textId="793505B2" w:rsidR="007146F7" w:rsidRPr="008F4E8B" w:rsidRDefault="007146F7" w:rsidP="00B53D0D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</w:rPr>
      </w:pPr>
      <w:r w:rsidRPr="00614D08">
        <w:rPr>
          <w:rFonts w:cs="Calibri"/>
          <w:noProof/>
          <w:lang w:val="en-US"/>
        </w:rPr>
        <w:drawing>
          <wp:anchor distT="0" distB="0" distL="114300" distR="114300" simplePos="0" relativeHeight="251711488" behindDoc="1" locked="0" layoutInCell="1" allowOverlap="1" wp14:anchorId="022866A5" wp14:editId="62F6677C">
            <wp:simplePos x="0" y="0"/>
            <wp:positionH relativeFrom="margin">
              <wp:posOffset>0</wp:posOffset>
            </wp:positionH>
            <wp:positionV relativeFrom="paragraph">
              <wp:posOffset>322580</wp:posOffset>
            </wp:positionV>
            <wp:extent cx="996315" cy="2413635"/>
            <wp:effectExtent l="0" t="0" r="0" b="5715"/>
            <wp:wrapSquare wrapText="bothSides"/>
            <wp:docPr id="8" name="Gráfico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6315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438483" w14:textId="76565466" w:rsidR="007146F7" w:rsidRPr="00614D08" w:rsidRDefault="007146F7" w:rsidP="007146F7">
      <w:pPr>
        <w:tabs>
          <w:tab w:val="left" w:pos="4320"/>
          <w:tab w:val="left" w:pos="4485"/>
          <w:tab w:val="left" w:pos="5445"/>
        </w:tabs>
        <w:jc w:val="both"/>
        <w:rPr>
          <w:rFonts w:cs="Calibri"/>
        </w:rPr>
      </w:pPr>
      <w:r>
        <w:rPr>
          <w:rFonts w:cs="Calibri"/>
        </w:rPr>
        <w:t xml:space="preserve"> </w:t>
      </w:r>
      <w:proofErr w:type="gramStart"/>
      <w:r w:rsidRPr="00614D08">
        <w:rPr>
          <w:rFonts w:cs="Calibri"/>
        </w:rPr>
        <w:t>Algunas  actividades</w:t>
      </w:r>
      <w:proofErr w:type="gramEnd"/>
      <w:r w:rsidRPr="00614D08">
        <w:rPr>
          <w:rFonts w:cs="Calibri"/>
        </w:rPr>
        <w:t xml:space="preserve"> desarrolladas por el Ser Humano,  intervienen en el medio ambiente de manera negativa; aspecto que conlleva a consecuencias permanentes o transitorias y  son necesarias para mantener los  ecosistemas y por ende la vida.</w:t>
      </w:r>
    </w:p>
    <w:p w14:paraId="4F3F3B94" w14:textId="77777777" w:rsidR="007146F7" w:rsidRPr="00614D08" w:rsidRDefault="007146F7" w:rsidP="007146F7">
      <w:pPr>
        <w:tabs>
          <w:tab w:val="left" w:pos="4320"/>
          <w:tab w:val="left" w:pos="4485"/>
          <w:tab w:val="left" w:pos="5445"/>
        </w:tabs>
        <w:jc w:val="both"/>
        <w:rPr>
          <w:rFonts w:cs="Calibri"/>
        </w:rPr>
      </w:pPr>
      <w:r w:rsidRPr="00614D08">
        <w:rPr>
          <w:rFonts w:cs="Calibri"/>
        </w:rPr>
        <w:t xml:space="preserve">El daño al entorno conlleva a la afectación de </w:t>
      </w:r>
      <w:proofErr w:type="gramStart"/>
      <w:r w:rsidRPr="00614D08">
        <w:rPr>
          <w:rFonts w:cs="Calibri"/>
        </w:rPr>
        <w:t>las  especies</w:t>
      </w:r>
      <w:proofErr w:type="gramEnd"/>
      <w:r w:rsidRPr="00614D08">
        <w:rPr>
          <w:rFonts w:cs="Calibri"/>
        </w:rPr>
        <w:t xml:space="preserve"> incluido al ser humano, incluso hasta perdidas irrecuperables; estas situaciones conllevan a tomar medidas de prevención y mantener hábitos de vida que protejan la salud y bienestar de todas las personas y demás especies y recursos  que conforman el ecosistema.</w:t>
      </w:r>
    </w:p>
    <w:p w14:paraId="47DD7A20" w14:textId="77777777" w:rsidR="007146F7" w:rsidRPr="00614D08" w:rsidRDefault="007146F7" w:rsidP="007146F7">
      <w:pPr>
        <w:tabs>
          <w:tab w:val="left" w:pos="4320"/>
          <w:tab w:val="left" w:pos="4485"/>
          <w:tab w:val="left" w:pos="5445"/>
        </w:tabs>
        <w:jc w:val="both"/>
        <w:rPr>
          <w:rFonts w:cs="Calibri"/>
        </w:rPr>
      </w:pPr>
      <w:r w:rsidRPr="00614D08">
        <w:rPr>
          <w:rFonts w:cs="Calibri"/>
        </w:rPr>
        <w:t>Esta guía busca identificar las principales acciones que llevan al autocuidado, y el cuidado del entorno, y evitar de esta manera la afectación de la persona y de su hábitat.</w:t>
      </w:r>
    </w:p>
    <w:p w14:paraId="16A303E8" w14:textId="77777777" w:rsidR="007146F7" w:rsidRPr="00614D08" w:rsidRDefault="007146F7" w:rsidP="007146F7">
      <w:pPr>
        <w:ind w:left="720"/>
        <w:contextualSpacing/>
        <w:jc w:val="both"/>
        <w:rPr>
          <w:rFonts w:eastAsiaTheme="minorHAnsi" w:cs="Calibri"/>
        </w:rPr>
      </w:pPr>
      <w:r w:rsidRPr="00614D08">
        <w:rPr>
          <w:rFonts w:eastAsiaTheme="minorHAnsi" w:cs="Calibri"/>
        </w:rPr>
        <w:t>Para lograr este propósito se requiere de:</w:t>
      </w:r>
    </w:p>
    <w:p w14:paraId="06D98C70" w14:textId="77777777" w:rsidR="007146F7" w:rsidRPr="00614D08" w:rsidRDefault="007146F7" w:rsidP="007146F7">
      <w:pPr>
        <w:ind w:left="720"/>
        <w:contextualSpacing/>
        <w:jc w:val="both"/>
        <w:rPr>
          <w:rFonts w:eastAsiaTheme="minorHAnsi" w:cs="Calibri"/>
        </w:rPr>
      </w:pPr>
    </w:p>
    <w:p w14:paraId="62ED5E28" w14:textId="77777777" w:rsidR="007146F7" w:rsidRPr="00614D08" w:rsidRDefault="007146F7" w:rsidP="007146F7">
      <w:pPr>
        <w:numPr>
          <w:ilvl w:val="0"/>
          <w:numId w:val="43"/>
        </w:numPr>
        <w:contextualSpacing/>
        <w:jc w:val="both"/>
        <w:rPr>
          <w:rFonts w:eastAsiaTheme="minorHAnsi" w:cs="Calibri"/>
        </w:rPr>
      </w:pPr>
      <w:r w:rsidRPr="00614D08">
        <w:rPr>
          <w:rFonts w:eastAsiaTheme="minorHAnsi" w:cs="Calibri"/>
        </w:rPr>
        <w:t>Trabajo colaborativo</w:t>
      </w:r>
    </w:p>
    <w:p w14:paraId="47420A95" w14:textId="77777777" w:rsidR="007146F7" w:rsidRPr="00614D08" w:rsidRDefault="007146F7" w:rsidP="007146F7">
      <w:pPr>
        <w:numPr>
          <w:ilvl w:val="0"/>
          <w:numId w:val="43"/>
        </w:numPr>
        <w:contextualSpacing/>
        <w:jc w:val="both"/>
        <w:rPr>
          <w:rFonts w:eastAsiaTheme="minorHAnsi" w:cs="Calibri"/>
        </w:rPr>
      </w:pPr>
      <w:r w:rsidRPr="00614D08">
        <w:rPr>
          <w:rFonts w:eastAsiaTheme="minorHAnsi" w:cs="Calibri"/>
        </w:rPr>
        <w:t>Comunicación permanente con instructores, compañeros, personal administrativo</w:t>
      </w:r>
    </w:p>
    <w:p w14:paraId="4B9CDF1A" w14:textId="65CB8793" w:rsidR="007146F7" w:rsidRPr="00614D08" w:rsidRDefault="007146F7" w:rsidP="007146F7">
      <w:pPr>
        <w:numPr>
          <w:ilvl w:val="0"/>
          <w:numId w:val="43"/>
        </w:numPr>
        <w:contextualSpacing/>
        <w:jc w:val="both"/>
        <w:rPr>
          <w:rFonts w:eastAsiaTheme="minorHAnsi" w:cs="Calibri"/>
        </w:rPr>
      </w:pPr>
      <w:r w:rsidRPr="00614D08">
        <w:rPr>
          <w:rFonts w:eastAsiaTheme="minorHAnsi" w:cs="Calibri"/>
        </w:rPr>
        <w:t>Uso de tecnología de información y comunicación</w:t>
      </w:r>
      <w:r w:rsidR="007618FA">
        <w:rPr>
          <w:rFonts w:eastAsiaTheme="minorHAnsi" w:cs="Calibri"/>
        </w:rPr>
        <w:t>.</w:t>
      </w:r>
    </w:p>
    <w:p w14:paraId="5C27D4A4" w14:textId="77777777" w:rsidR="007146F7" w:rsidRPr="00614D08" w:rsidRDefault="007146F7" w:rsidP="007146F7">
      <w:pPr>
        <w:contextualSpacing/>
        <w:jc w:val="both"/>
        <w:rPr>
          <w:rFonts w:eastAsiaTheme="minorHAnsi" w:cs="Calibri"/>
        </w:rPr>
      </w:pPr>
    </w:p>
    <w:p w14:paraId="06792651" w14:textId="21ECEBF3" w:rsidR="00136AB3" w:rsidRPr="008F4E8B" w:rsidRDefault="00136AB3" w:rsidP="007146F7">
      <w:pPr>
        <w:jc w:val="both"/>
        <w:rPr>
          <w:rFonts w:cs="Calibri"/>
          <w:lang w:eastAsia="es-CO"/>
        </w:rPr>
      </w:pPr>
    </w:p>
    <w:p w14:paraId="3865D230" w14:textId="77777777" w:rsidR="00CA5B3E" w:rsidRDefault="00B53D0D" w:rsidP="00B53D0D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  <w:lang w:val="es-MX"/>
        </w:rPr>
      </w:pPr>
      <w:r w:rsidRPr="008F4E8B">
        <w:rPr>
          <w:rFonts w:cs="Calibri"/>
          <w:b/>
          <w:lang w:val="es-MX"/>
        </w:rPr>
        <w:lastRenderedPageBreak/>
        <w:t>3.  FORMULACIÓN DE LAS ACTIVIDADES DE APRENDIZAJE</w:t>
      </w:r>
    </w:p>
    <w:p w14:paraId="7ECED561" w14:textId="77777777" w:rsidR="00385A35" w:rsidRPr="0044053F" w:rsidRDefault="00385A35" w:rsidP="00ED71A7">
      <w:pPr>
        <w:tabs>
          <w:tab w:val="left" w:pos="4320"/>
          <w:tab w:val="left" w:pos="4485"/>
          <w:tab w:val="left" w:pos="5445"/>
        </w:tabs>
        <w:jc w:val="both"/>
        <w:rPr>
          <w:rFonts w:ascii="Arial" w:eastAsia="Arial" w:hAnsi="Arial" w:cs="Arial"/>
          <w:sz w:val="20"/>
          <w:szCs w:val="20"/>
          <w:lang w:val="es-ES" w:eastAsia="es-ES" w:bidi="es-ES"/>
        </w:rPr>
      </w:pPr>
      <w:bookmarkStart w:id="1" w:name="_Hlk129864985"/>
      <w:r w:rsidRPr="0044053F">
        <w:rPr>
          <w:rFonts w:ascii="Arial" w:eastAsia="Arial" w:hAnsi="Arial" w:cs="Arial"/>
          <w:sz w:val="20"/>
          <w:szCs w:val="20"/>
          <w:lang w:val="es-ES" w:eastAsia="es-ES" w:bidi="es-ES"/>
        </w:rPr>
        <w:t>Plan de Trabajo:</w:t>
      </w:r>
    </w:p>
    <w:p w14:paraId="5FDCDAEE" w14:textId="77777777" w:rsidR="00385A35" w:rsidRPr="00ED71A7" w:rsidRDefault="00385A35" w:rsidP="00ED71A7">
      <w:pPr>
        <w:tabs>
          <w:tab w:val="left" w:pos="4320"/>
          <w:tab w:val="left" w:pos="4485"/>
          <w:tab w:val="left" w:pos="5445"/>
        </w:tabs>
        <w:jc w:val="both"/>
        <w:rPr>
          <w:rFonts w:ascii="Arial" w:eastAsia="Arial" w:hAnsi="Arial" w:cs="Arial"/>
          <w:sz w:val="20"/>
          <w:szCs w:val="20"/>
          <w:lang w:val="es-ES" w:eastAsia="es-ES" w:bidi="es-ES"/>
        </w:rPr>
      </w:pPr>
      <w:r w:rsidRPr="00ED71A7">
        <w:rPr>
          <w:rFonts w:ascii="Arial" w:eastAsia="Arial" w:hAnsi="Arial" w:cs="Arial"/>
          <w:sz w:val="20"/>
          <w:szCs w:val="20"/>
          <w:lang w:val="es-ES" w:eastAsia="es-ES" w:bidi="es-ES"/>
        </w:rPr>
        <w:t xml:space="preserve">El siguiente plan de trabajo se aplicará a todos los aprendices asociados al programa de formación. </w:t>
      </w:r>
    </w:p>
    <w:p w14:paraId="36C7BD7E" w14:textId="77777777" w:rsidR="00385A35" w:rsidRPr="00ED71A7" w:rsidRDefault="00385A35" w:rsidP="00ED71A7">
      <w:pPr>
        <w:tabs>
          <w:tab w:val="left" w:pos="4320"/>
          <w:tab w:val="left" w:pos="4485"/>
          <w:tab w:val="left" w:pos="5445"/>
        </w:tabs>
        <w:jc w:val="both"/>
        <w:rPr>
          <w:rFonts w:ascii="Arial" w:eastAsia="Arial" w:hAnsi="Arial" w:cs="Arial"/>
          <w:sz w:val="20"/>
          <w:szCs w:val="20"/>
          <w:lang w:val="es-ES" w:eastAsia="es-ES" w:bidi="es-ES"/>
        </w:rPr>
      </w:pPr>
      <w:r w:rsidRPr="00ED71A7">
        <w:rPr>
          <w:rFonts w:ascii="Arial" w:eastAsia="Arial" w:hAnsi="Arial" w:cs="Arial"/>
          <w:sz w:val="20"/>
          <w:szCs w:val="20"/>
          <w:lang w:val="es-ES" w:eastAsia="es-ES" w:bidi="es-ES"/>
        </w:rPr>
        <w:t xml:space="preserve">La terminación de todas las actividades por parte de los aprendices se evidenciará en la evaluación de los </w:t>
      </w:r>
    </w:p>
    <w:p w14:paraId="27BD6D3B" w14:textId="77777777" w:rsidR="00385A35" w:rsidRPr="00ED71A7" w:rsidRDefault="00385A35" w:rsidP="00ED71A7">
      <w:pPr>
        <w:tabs>
          <w:tab w:val="left" w:pos="4320"/>
          <w:tab w:val="left" w:pos="4485"/>
          <w:tab w:val="left" w:pos="5445"/>
        </w:tabs>
        <w:jc w:val="both"/>
        <w:rPr>
          <w:rFonts w:ascii="Arial" w:eastAsia="Arial" w:hAnsi="Arial" w:cs="Arial"/>
          <w:sz w:val="20"/>
          <w:szCs w:val="20"/>
          <w:lang w:val="es-ES" w:eastAsia="es-ES" w:bidi="es-ES"/>
        </w:rPr>
      </w:pPr>
      <w:r w:rsidRPr="00ED71A7">
        <w:rPr>
          <w:rFonts w:ascii="Arial" w:eastAsia="Arial" w:hAnsi="Arial" w:cs="Arial"/>
          <w:sz w:val="20"/>
          <w:szCs w:val="20"/>
          <w:lang w:val="es-ES" w:eastAsia="es-ES" w:bidi="es-ES"/>
        </w:rPr>
        <w:t>resultados de Aprendizaje.</w:t>
      </w:r>
    </w:p>
    <w:p w14:paraId="29143DD6" w14:textId="77777777" w:rsidR="00385A35" w:rsidRDefault="00385A35" w:rsidP="00385A35">
      <w:pPr>
        <w:pStyle w:val="Prrafodelista"/>
        <w:tabs>
          <w:tab w:val="left" w:pos="4320"/>
          <w:tab w:val="left" w:pos="4485"/>
          <w:tab w:val="left" w:pos="5445"/>
        </w:tabs>
        <w:ind w:left="708"/>
        <w:jc w:val="both"/>
        <w:rPr>
          <w:rFonts w:ascii="Arial" w:eastAsia="Arial" w:hAnsi="Arial" w:cs="Arial"/>
          <w:sz w:val="20"/>
          <w:szCs w:val="20"/>
          <w:lang w:val="es-ES" w:eastAsia="es-ES" w:bidi="es-ES"/>
        </w:rPr>
      </w:pPr>
    </w:p>
    <w:tbl>
      <w:tblPr>
        <w:tblStyle w:val="Tablaconcuadrcula"/>
        <w:tblW w:w="9624" w:type="dxa"/>
        <w:jc w:val="center"/>
        <w:tblLook w:val="04A0" w:firstRow="1" w:lastRow="0" w:firstColumn="1" w:lastColumn="0" w:noHBand="0" w:noVBand="1"/>
      </w:tblPr>
      <w:tblGrid>
        <w:gridCol w:w="539"/>
        <w:gridCol w:w="5586"/>
        <w:gridCol w:w="910"/>
        <w:gridCol w:w="936"/>
        <w:gridCol w:w="1653"/>
      </w:tblGrid>
      <w:tr w:rsidR="00385A35" w14:paraId="3A108F72" w14:textId="77777777" w:rsidTr="00195359">
        <w:trPr>
          <w:jc w:val="center"/>
        </w:trPr>
        <w:tc>
          <w:tcPr>
            <w:tcW w:w="539" w:type="dxa"/>
            <w:vMerge w:val="restart"/>
            <w:shd w:val="clear" w:color="auto" w:fill="F2F2F2" w:themeFill="background1" w:themeFillShade="F2"/>
            <w:vAlign w:val="center"/>
          </w:tcPr>
          <w:p w14:paraId="08950693" w14:textId="77777777" w:rsidR="00385A35" w:rsidRDefault="00385A35" w:rsidP="00195359">
            <w:pPr>
              <w:tabs>
                <w:tab w:val="left" w:pos="7513"/>
              </w:tabs>
              <w:spacing w:after="0"/>
              <w:jc w:val="center"/>
              <w:rPr>
                <w:b/>
              </w:rPr>
            </w:pPr>
            <w:r>
              <w:rPr>
                <w:b/>
              </w:rPr>
              <w:t>No.</w:t>
            </w:r>
          </w:p>
        </w:tc>
        <w:tc>
          <w:tcPr>
            <w:tcW w:w="5586" w:type="dxa"/>
            <w:vMerge w:val="restart"/>
            <w:shd w:val="clear" w:color="auto" w:fill="F2F2F2" w:themeFill="background1" w:themeFillShade="F2"/>
            <w:vAlign w:val="center"/>
          </w:tcPr>
          <w:p w14:paraId="5829E1FC" w14:textId="77777777" w:rsidR="00385A35" w:rsidRDefault="00385A35" w:rsidP="00195359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8647B5">
              <w:rPr>
                <w:rFonts w:ascii="Arial" w:hAnsi="Arial" w:cs="Arial"/>
                <w:b/>
                <w:bCs/>
                <w:sz w:val="18"/>
                <w:szCs w:val="18"/>
              </w:rPr>
              <w:t>ACTIVIDAD A DESARROLLAR</w:t>
            </w:r>
          </w:p>
          <w:p w14:paraId="59CF5D4F" w14:textId="77777777" w:rsidR="00385A35" w:rsidRDefault="00385A35" w:rsidP="00195359">
            <w:pPr>
              <w:tabs>
                <w:tab w:val="left" w:pos="7513"/>
              </w:tabs>
              <w:spacing w:after="0"/>
              <w:jc w:val="center"/>
              <w:rPr>
                <w:b/>
              </w:rPr>
            </w:pPr>
            <w:r w:rsidRPr="008647B5">
              <w:rPr>
                <w:rFonts w:ascii="Arial" w:hAnsi="Arial" w:cs="Arial"/>
                <w:b/>
                <w:bCs/>
                <w:sz w:val="18"/>
                <w:szCs w:val="18"/>
              </w:rPr>
              <w:t>(Describir la evidencia a presentar)</w:t>
            </w:r>
          </w:p>
        </w:tc>
        <w:tc>
          <w:tcPr>
            <w:tcW w:w="1846" w:type="dxa"/>
            <w:gridSpan w:val="2"/>
            <w:shd w:val="clear" w:color="auto" w:fill="F2F2F2" w:themeFill="background1" w:themeFillShade="F2"/>
            <w:vAlign w:val="center"/>
          </w:tcPr>
          <w:p w14:paraId="033B7499" w14:textId="77777777" w:rsidR="00385A35" w:rsidRDefault="00385A35" w:rsidP="00195359">
            <w:pPr>
              <w:tabs>
                <w:tab w:val="left" w:pos="7513"/>
              </w:tabs>
              <w:spacing w:after="0"/>
              <w:jc w:val="center"/>
              <w:rPr>
                <w:b/>
              </w:rPr>
            </w:pPr>
            <w:r w:rsidRPr="008647B5">
              <w:rPr>
                <w:rFonts w:ascii="Arial" w:hAnsi="Arial" w:cs="Arial"/>
                <w:b/>
                <w:bCs/>
                <w:sz w:val="18"/>
                <w:szCs w:val="18"/>
              </w:rPr>
              <w:t>FORMA DE ENTREGA</w:t>
            </w:r>
          </w:p>
        </w:tc>
        <w:tc>
          <w:tcPr>
            <w:tcW w:w="1653" w:type="dxa"/>
            <w:vMerge w:val="restart"/>
            <w:shd w:val="clear" w:color="auto" w:fill="F2F2F2" w:themeFill="background1" w:themeFillShade="F2"/>
            <w:vAlign w:val="center"/>
          </w:tcPr>
          <w:p w14:paraId="1AF4BD58" w14:textId="77777777" w:rsidR="00385A35" w:rsidRDefault="00385A35" w:rsidP="00195359">
            <w:pPr>
              <w:tabs>
                <w:tab w:val="left" w:pos="7513"/>
              </w:tabs>
              <w:spacing w:after="0"/>
              <w:jc w:val="center"/>
              <w:rPr>
                <w:b/>
              </w:rPr>
            </w:pPr>
            <w:r w:rsidRPr="008647B5">
              <w:rPr>
                <w:rFonts w:ascii="Arial" w:hAnsi="Arial" w:cs="Arial"/>
                <w:b/>
                <w:bCs/>
                <w:sz w:val="18"/>
                <w:szCs w:val="18"/>
              </w:rPr>
              <w:t>FECHA DE ENTREGA</w:t>
            </w:r>
          </w:p>
        </w:tc>
      </w:tr>
      <w:tr w:rsidR="00385A35" w14:paraId="26A7A1D6" w14:textId="77777777" w:rsidTr="00195359">
        <w:trPr>
          <w:jc w:val="center"/>
        </w:trPr>
        <w:tc>
          <w:tcPr>
            <w:tcW w:w="539" w:type="dxa"/>
            <w:vMerge/>
          </w:tcPr>
          <w:p w14:paraId="285BD4EB" w14:textId="77777777" w:rsidR="00385A35" w:rsidRDefault="00385A35" w:rsidP="00195359">
            <w:pPr>
              <w:tabs>
                <w:tab w:val="left" w:pos="7513"/>
              </w:tabs>
              <w:spacing w:after="0"/>
              <w:jc w:val="both"/>
              <w:rPr>
                <w:b/>
              </w:rPr>
            </w:pPr>
          </w:p>
        </w:tc>
        <w:tc>
          <w:tcPr>
            <w:tcW w:w="5586" w:type="dxa"/>
            <w:vMerge/>
          </w:tcPr>
          <w:p w14:paraId="6604004E" w14:textId="77777777" w:rsidR="00385A35" w:rsidRDefault="00385A35" w:rsidP="00195359">
            <w:pPr>
              <w:tabs>
                <w:tab w:val="left" w:pos="7513"/>
              </w:tabs>
              <w:spacing w:after="0"/>
              <w:jc w:val="both"/>
              <w:rPr>
                <w:b/>
              </w:rPr>
            </w:pPr>
          </w:p>
        </w:tc>
        <w:tc>
          <w:tcPr>
            <w:tcW w:w="910" w:type="dxa"/>
            <w:shd w:val="clear" w:color="auto" w:fill="F2F2F2" w:themeFill="background1" w:themeFillShade="F2"/>
          </w:tcPr>
          <w:p w14:paraId="428C8E5F" w14:textId="77777777" w:rsidR="00385A35" w:rsidRDefault="00385A35" w:rsidP="00195359">
            <w:pPr>
              <w:tabs>
                <w:tab w:val="left" w:pos="7513"/>
              </w:tabs>
              <w:spacing w:after="0"/>
              <w:jc w:val="center"/>
              <w:rPr>
                <w:b/>
              </w:rPr>
            </w:pPr>
            <w:r w:rsidRPr="00460002">
              <w:rPr>
                <w:rFonts w:ascii="Arial" w:hAnsi="Arial" w:cs="Arial"/>
                <w:b/>
                <w:bCs/>
                <w:sz w:val="18"/>
                <w:szCs w:val="18"/>
              </w:rPr>
              <w:t>FÍSICO</w:t>
            </w:r>
          </w:p>
        </w:tc>
        <w:tc>
          <w:tcPr>
            <w:tcW w:w="936" w:type="dxa"/>
            <w:shd w:val="clear" w:color="auto" w:fill="F2F2F2" w:themeFill="background1" w:themeFillShade="F2"/>
          </w:tcPr>
          <w:p w14:paraId="253EAAC7" w14:textId="77777777" w:rsidR="00385A35" w:rsidRDefault="00385A35" w:rsidP="00195359">
            <w:pPr>
              <w:tabs>
                <w:tab w:val="left" w:pos="7513"/>
              </w:tabs>
              <w:spacing w:after="0"/>
              <w:jc w:val="center"/>
              <w:rPr>
                <w:b/>
              </w:rPr>
            </w:pPr>
            <w:r w:rsidRPr="00460002">
              <w:rPr>
                <w:rFonts w:ascii="Arial" w:hAnsi="Arial" w:cs="Arial"/>
                <w:b/>
                <w:bCs/>
                <w:sz w:val="18"/>
                <w:szCs w:val="18"/>
              </w:rPr>
              <w:t>DIGITAL</w:t>
            </w:r>
          </w:p>
        </w:tc>
        <w:tc>
          <w:tcPr>
            <w:tcW w:w="1653" w:type="dxa"/>
            <w:vMerge/>
          </w:tcPr>
          <w:p w14:paraId="702A6D15" w14:textId="77777777" w:rsidR="00385A35" w:rsidRDefault="00385A35" w:rsidP="00195359">
            <w:pPr>
              <w:tabs>
                <w:tab w:val="left" w:pos="7513"/>
              </w:tabs>
              <w:spacing w:after="0"/>
              <w:jc w:val="both"/>
              <w:rPr>
                <w:b/>
              </w:rPr>
            </w:pPr>
          </w:p>
        </w:tc>
      </w:tr>
      <w:tr w:rsidR="00385A35" w:rsidRPr="004548C5" w14:paraId="0D8C3F46" w14:textId="77777777" w:rsidTr="00195359">
        <w:trPr>
          <w:jc w:val="center"/>
        </w:trPr>
        <w:tc>
          <w:tcPr>
            <w:tcW w:w="539" w:type="dxa"/>
            <w:vAlign w:val="center"/>
          </w:tcPr>
          <w:p w14:paraId="07F8551B" w14:textId="77777777" w:rsidR="00385A35" w:rsidRPr="004548C5" w:rsidRDefault="00385A35" w:rsidP="00195359">
            <w:pPr>
              <w:tabs>
                <w:tab w:val="left" w:pos="7513"/>
              </w:tabs>
              <w:spacing w:after="0"/>
              <w:jc w:val="center"/>
            </w:pPr>
            <w:r w:rsidRPr="004548C5">
              <w:t>1</w:t>
            </w:r>
          </w:p>
        </w:tc>
        <w:tc>
          <w:tcPr>
            <w:tcW w:w="5586" w:type="dxa"/>
            <w:vAlign w:val="center"/>
          </w:tcPr>
          <w:p w14:paraId="5CE58F6D" w14:textId="6FFA8C4A" w:rsidR="00385A35" w:rsidRPr="00385A35" w:rsidRDefault="00385A35" w:rsidP="00195359">
            <w:pPr>
              <w:tabs>
                <w:tab w:val="left" w:pos="7513"/>
              </w:tabs>
              <w:spacing w:after="0"/>
              <w:rPr>
                <w:rFonts w:cs="Calibri"/>
                <w:lang w:eastAsia="es-CO"/>
              </w:rPr>
            </w:pPr>
            <w:bookmarkStart w:id="2" w:name="_Hlk56355282"/>
            <w:r w:rsidRPr="00CB69BD">
              <w:rPr>
                <w:rFonts w:cs="Calibri"/>
                <w:lang w:eastAsia="es-CO"/>
              </w:rPr>
              <w:t>Definir los conceptos de los términos relacionados con las políticas: ambiental y de SST</w:t>
            </w:r>
            <w:bookmarkEnd w:id="2"/>
            <w:r w:rsidRPr="00385A35">
              <w:rPr>
                <w:rFonts w:cs="Calibri"/>
                <w:lang w:eastAsia="es-CO"/>
              </w:rPr>
              <w:t>.</w:t>
            </w:r>
          </w:p>
        </w:tc>
        <w:tc>
          <w:tcPr>
            <w:tcW w:w="910" w:type="dxa"/>
            <w:vAlign w:val="center"/>
          </w:tcPr>
          <w:p w14:paraId="6DBC1F4A" w14:textId="77777777" w:rsidR="00385A35" w:rsidRPr="004548C5" w:rsidRDefault="00385A35" w:rsidP="00195359">
            <w:pPr>
              <w:tabs>
                <w:tab w:val="left" w:pos="7513"/>
              </w:tabs>
              <w:spacing w:after="0"/>
              <w:jc w:val="center"/>
            </w:pPr>
          </w:p>
        </w:tc>
        <w:tc>
          <w:tcPr>
            <w:tcW w:w="936" w:type="dxa"/>
            <w:vAlign w:val="center"/>
          </w:tcPr>
          <w:p w14:paraId="650939CA" w14:textId="77777777" w:rsidR="00385A35" w:rsidRPr="004548C5" w:rsidRDefault="00385A35" w:rsidP="00195359">
            <w:pPr>
              <w:tabs>
                <w:tab w:val="left" w:pos="7513"/>
              </w:tabs>
              <w:spacing w:after="0"/>
              <w:jc w:val="center"/>
            </w:pPr>
            <w:r>
              <w:t>X</w:t>
            </w:r>
          </w:p>
        </w:tc>
        <w:tc>
          <w:tcPr>
            <w:tcW w:w="1653" w:type="dxa"/>
            <w:vAlign w:val="center"/>
          </w:tcPr>
          <w:p w14:paraId="2DFAE768" w14:textId="0DF47A27" w:rsidR="00385A35" w:rsidRPr="004548C5" w:rsidRDefault="00385A35" w:rsidP="00385A35">
            <w:pPr>
              <w:tabs>
                <w:tab w:val="left" w:pos="7513"/>
              </w:tabs>
              <w:spacing w:after="0"/>
            </w:pPr>
          </w:p>
        </w:tc>
      </w:tr>
      <w:tr w:rsidR="00385A35" w:rsidRPr="004548C5" w14:paraId="542E1965" w14:textId="77777777" w:rsidTr="00195359">
        <w:trPr>
          <w:jc w:val="center"/>
        </w:trPr>
        <w:tc>
          <w:tcPr>
            <w:tcW w:w="539" w:type="dxa"/>
            <w:vAlign w:val="center"/>
          </w:tcPr>
          <w:p w14:paraId="586426A3" w14:textId="77777777" w:rsidR="00385A35" w:rsidRPr="004548C5" w:rsidRDefault="00385A35" w:rsidP="00195359">
            <w:pPr>
              <w:tabs>
                <w:tab w:val="left" w:pos="7513"/>
              </w:tabs>
              <w:spacing w:after="0"/>
              <w:jc w:val="center"/>
            </w:pPr>
            <w:r w:rsidRPr="004548C5">
              <w:t>2</w:t>
            </w:r>
          </w:p>
        </w:tc>
        <w:tc>
          <w:tcPr>
            <w:tcW w:w="5586" w:type="dxa"/>
            <w:vAlign w:val="center"/>
          </w:tcPr>
          <w:p w14:paraId="152B1CA0" w14:textId="352ECFDA" w:rsidR="00385A35" w:rsidRPr="00385A35" w:rsidRDefault="00385A35" w:rsidP="00195359">
            <w:pPr>
              <w:tabs>
                <w:tab w:val="left" w:pos="7513"/>
              </w:tabs>
              <w:spacing w:after="0"/>
              <w:rPr>
                <w:rFonts w:cs="Calibri"/>
                <w:lang w:eastAsia="es-CO"/>
              </w:rPr>
            </w:pPr>
            <w:r w:rsidRPr="00385A35">
              <w:rPr>
                <w:rFonts w:cs="Calibri"/>
                <w:lang w:eastAsia="es-CO"/>
              </w:rPr>
              <w:t>Identificar los conceptos de los términos relacionados con las políticas: ambiental y de SST</w:t>
            </w:r>
          </w:p>
        </w:tc>
        <w:tc>
          <w:tcPr>
            <w:tcW w:w="910" w:type="dxa"/>
            <w:vAlign w:val="center"/>
          </w:tcPr>
          <w:p w14:paraId="31F5DEB2" w14:textId="77777777" w:rsidR="00385A35" w:rsidRPr="004548C5" w:rsidRDefault="00385A35" w:rsidP="00195359">
            <w:pPr>
              <w:tabs>
                <w:tab w:val="left" w:pos="7513"/>
              </w:tabs>
              <w:spacing w:after="0"/>
              <w:jc w:val="center"/>
            </w:pPr>
          </w:p>
        </w:tc>
        <w:tc>
          <w:tcPr>
            <w:tcW w:w="936" w:type="dxa"/>
            <w:vAlign w:val="center"/>
          </w:tcPr>
          <w:p w14:paraId="406D31D3" w14:textId="77777777" w:rsidR="00385A35" w:rsidRPr="004548C5" w:rsidRDefault="00385A35" w:rsidP="00195359">
            <w:pPr>
              <w:tabs>
                <w:tab w:val="left" w:pos="7513"/>
              </w:tabs>
              <w:spacing w:after="0"/>
              <w:jc w:val="center"/>
            </w:pPr>
            <w:r>
              <w:t>X</w:t>
            </w:r>
          </w:p>
        </w:tc>
        <w:tc>
          <w:tcPr>
            <w:tcW w:w="1653" w:type="dxa"/>
            <w:vAlign w:val="center"/>
          </w:tcPr>
          <w:p w14:paraId="381D395B" w14:textId="76FED28D" w:rsidR="00385A35" w:rsidRPr="004548C5" w:rsidRDefault="00385A35" w:rsidP="00195359">
            <w:pPr>
              <w:tabs>
                <w:tab w:val="left" w:pos="7513"/>
              </w:tabs>
              <w:spacing w:after="0"/>
            </w:pPr>
          </w:p>
        </w:tc>
      </w:tr>
      <w:tr w:rsidR="00385A35" w:rsidRPr="004548C5" w14:paraId="69DD5532" w14:textId="77777777" w:rsidTr="00195359">
        <w:trPr>
          <w:jc w:val="center"/>
        </w:trPr>
        <w:tc>
          <w:tcPr>
            <w:tcW w:w="539" w:type="dxa"/>
            <w:vAlign w:val="center"/>
          </w:tcPr>
          <w:p w14:paraId="07912085" w14:textId="77777777" w:rsidR="00385A35" w:rsidRPr="004548C5" w:rsidRDefault="00385A35" w:rsidP="00195359">
            <w:pPr>
              <w:tabs>
                <w:tab w:val="left" w:pos="7513"/>
              </w:tabs>
              <w:spacing w:after="0"/>
              <w:jc w:val="center"/>
            </w:pPr>
            <w:r>
              <w:t>3</w:t>
            </w:r>
          </w:p>
        </w:tc>
        <w:tc>
          <w:tcPr>
            <w:tcW w:w="5586" w:type="dxa"/>
            <w:vAlign w:val="center"/>
          </w:tcPr>
          <w:p w14:paraId="65994636" w14:textId="5CD49425" w:rsidR="00385A35" w:rsidRPr="00934AE2" w:rsidRDefault="00934AE2" w:rsidP="00195359">
            <w:pPr>
              <w:tabs>
                <w:tab w:val="left" w:pos="7513"/>
              </w:tabs>
              <w:spacing w:after="0"/>
              <w:rPr>
                <w:rFonts w:cs="Calibri"/>
                <w:bCs/>
                <w:lang w:eastAsia="es-CO"/>
              </w:rPr>
            </w:pPr>
            <w:r w:rsidRPr="00934AE2">
              <w:rPr>
                <w:rFonts w:cs="Calibri"/>
                <w:bCs/>
              </w:rPr>
              <w:t>Identificar aspectos, impactos y riesgos</w:t>
            </w:r>
            <w:r w:rsidR="007A08B5">
              <w:rPr>
                <w:rFonts w:cs="Calibri"/>
                <w:bCs/>
              </w:rPr>
              <w:t xml:space="preserve"> Cartilla </w:t>
            </w:r>
          </w:p>
        </w:tc>
        <w:tc>
          <w:tcPr>
            <w:tcW w:w="910" w:type="dxa"/>
            <w:vAlign w:val="center"/>
          </w:tcPr>
          <w:p w14:paraId="442772CA" w14:textId="28E067C1" w:rsidR="00385A35" w:rsidRDefault="004470F1" w:rsidP="00195359">
            <w:pPr>
              <w:tabs>
                <w:tab w:val="left" w:pos="7513"/>
              </w:tabs>
              <w:spacing w:after="0"/>
              <w:jc w:val="center"/>
            </w:pPr>
            <w:r>
              <w:t>X</w:t>
            </w:r>
          </w:p>
        </w:tc>
        <w:tc>
          <w:tcPr>
            <w:tcW w:w="936" w:type="dxa"/>
            <w:vAlign w:val="center"/>
          </w:tcPr>
          <w:p w14:paraId="386B7BCF" w14:textId="43F92CC2" w:rsidR="00385A35" w:rsidRPr="004548C5" w:rsidRDefault="00385A35" w:rsidP="00195359">
            <w:pPr>
              <w:tabs>
                <w:tab w:val="left" w:pos="7513"/>
              </w:tabs>
              <w:spacing w:after="0"/>
              <w:jc w:val="center"/>
            </w:pPr>
          </w:p>
        </w:tc>
        <w:tc>
          <w:tcPr>
            <w:tcW w:w="1653" w:type="dxa"/>
            <w:vAlign w:val="center"/>
          </w:tcPr>
          <w:p w14:paraId="0E799888" w14:textId="722D3244" w:rsidR="00934AE2" w:rsidRPr="004548C5" w:rsidRDefault="007A08B5" w:rsidP="00195359">
            <w:pPr>
              <w:tabs>
                <w:tab w:val="left" w:pos="7513"/>
              </w:tabs>
              <w:spacing w:after="0"/>
            </w:pPr>
            <w:r>
              <w:t>25-26 julio</w:t>
            </w:r>
          </w:p>
        </w:tc>
      </w:tr>
      <w:bookmarkEnd w:id="1"/>
    </w:tbl>
    <w:p w14:paraId="6BDCC38C" w14:textId="77777777" w:rsidR="009A0622" w:rsidRDefault="009A0622" w:rsidP="00B53D0D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  <w:lang w:val="es-MX"/>
        </w:rPr>
      </w:pPr>
    </w:p>
    <w:p w14:paraId="25DA1A42" w14:textId="1A2DD8A4" w:rsidR="00CA5B3E" w:rsidRPr="008F4E8B" w:rsidRDefault="00CA5B3E" w:rsidP="00B53D0D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  <w:lang w:val="es-MX"/>
        </w:rPr>
      </w:pPr>
      <w:r w:rsidRPr="008F4E8B">
        <w:rPr>
          <w:rFonts w:cs="Calibri"/>
          <w:b/>
          <w:bCs/>
          <w:noProof/>
          <w:color w:val="000000" w:themeColor="text1"/>
          <w:lang w:val="en-US"/>
        </w:rPr>
        <w:drawing>
          <wp:anchor distT="0" distB="0" distL="114300" distR="114300" simplePos="0" relativeHeight="251707392" behindDoc="1" locked="0" layoutInCell="1" allowOverlap="1" wp14:anchorId="5AE93919" wp14:editId="280EAE31">
            <wp:simplePos x="0" y="0"/>
            <wp:positionH relativeFrom="margin">
              <wp:posOffset>-285206</wp:posOffset>
            </wp:positionH>
            <wp:positionV relativeFrom="paragraph">
              <wp:posOffset>187416</wp:posOffset>
            </wp:positionV>
            <wp:extent cx="6569710" cy="436245"/>
            <wp:effectExtent l="0" t="0" r="2540" b="1905"/>
            <wp:wrapNone/>
            <wp:docPr id="6" name="Gráfico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436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B0B479" w14:textId="63F00308" w:rsidR="00136AB3" w:rsidRPr="00C80532" w:rsidRDefault="00136AB3" w:rsidP="00136AB3">
      <w:pPr>
        <w:tabs>
          <w:tab w:val="left" w:pos="4320"/>
          <w:tab w:val="left" w:pos="4485"/>
          <w:tab w:val="left" w:pos="5445"/>
        </w:tabs>
        <w:ind w:left="360"/>
        <w:jc w:val="both"/>
        <w:rPr>
          <w:rFonts w:cs="Calibri"/>
          <w:b/>
          <w:bCs/>
          <w:color w:val="FFFFFF" w:themeColor="background1"/>
        </w:rPr>
      </w:pPr>
      <w:r w:rsidRPr="00C80532">
        <w:rPr>
          <w:rFonts w:cs="Calibri"/>
          <w:b/>
          <w:bCs/>
          <w:color w:val="FFFFFF" w:themeColor="background1"/>
        </w:rPr>
        <w:t xml:space="preserve">3.1 ACTIVIDAD </w:t>
      </w:r>
      <w:proofErr w:type="gramStart"/>
      <w:r w:rsidRPr="00C80532">
        <w:rPr>
          <w:rFonts w:cs="Calibri"/>
          <w:b/>
          <w:bCs/>
          <w:color w:val="FFFFFF" w:themeColor="background1"/>
        </w:rPr>
        <w:t>DE  REFLEXIÓN</w:t>
      </w:r>
      <w:proofErr w:type="gramEnd"/>
      <w:r w:rsidRPr="00C80532">
        <w:rPr>
          <w:rFonts w:cs="Calibri"/>
          <w:b/>
          <w:bCs/>
          <w:color w:val="FFFFFF" w:themeColor="background1"/>
        </w:rPr>
        <w:t xml:space="preserve"> INICIAL: Panorama medioambiental actual</w:t>
      </w:r>
    </w:p>
    <w:p w14:paraId="0CE93760" w14:textId="77777777" w:rsidR="00CA5B3E" w:rsidRDefault="00CA5B3E" w:rsidP="00136AB3">
      <w:pPr>
        <w:tabs>
          <w:tab w:val="left" w:pos="4320"/>
          <w:tab w:val="left" w:pos="4485"/>
          <w:tab w:val="left" w:pos="5445"/>
        </w:tabs>
        <w:ind w:left="360"/>
        <w:jc w:val="both"/>
        <w:rPr>
          <w:rFonts w:cs="Calibri"/>
          <w:b/>
          <w:bCs/>
          <w:color w:val="000000"/>
        </w:rPr>
      </w:pPr>
    </w:p>
    <w:p w14:paraId="3D087839" w14:textId="353D54C1" w:rsidR="00136AB3" w:rsidRPr="008F4E8B" w:rsidRDefault="00136AB3" w:rsidP="00136AB3">
      <w:pPr>
        <w:tabs>
          <w:tab w:val="left" w:pos="4320"/>
          <w:tab w:val="left" w:pos="4485"/>
          <w:tab w:val="left" w:pos="5445"/>
        </w:tabs>
        <w:ind w:left="360"/>
        <w:jc w:val="both"/>
        <w:rPr>
          <w:rFonts w:cs="Calibri"/>
          <w:b/>
          <w:bCs/>
          <w:color w:val="000000"/>
        </w:rPr>
      </w:pPr>
      <w:r w:rsidRPr="008F4E8B">
        <w:rPr>
          <w:rFonts w:cs="Calibri"/>
          <w:noProof/>
          <w:lang w:val="en-US"/>
        </w:rPr>
        <w:drawing>
          <wp:inline distT="0" distB="0" distL="0" distR="0" wp14:anchorId="695BC5D0" wp14:editId="46A7C97D">
            <wp:extent cx="2378331" cy="1772139"/>
            <wp:effectExtent l="0" t="0" r="9525" b="6350"/>
            <wp:docPr id="20" name="Imagen 20" descr="Problemas Ambientales | Contaminacion del medio ambiente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oblemas Ambientales | Contaminacion del medio ambiente ..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960" cy="191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F4E8B">
        <w:rPr>
          <w:rFonts w:cs="Calibri"/>
          <w:b/>
          <w:bCs/>
          <w:color w:val="000000"/>
        </w:rPr>
        <w:t xml:space="preserve">            </w:t>
      </w:r>
      <w:r w:rsidRPr="008F4E8B">
        <w:rPr>
          <w:rFonts w:cs="Calibri"/>
          <w:noProof/>
          <w:lang w:val="en-US"/>
        </w:rPr>
        <w:drawing>
          <wp:inline distT="0" distB="0" distL="0" distR="0" wp14:anchorId="7A3DCD9E" wp14:editId="5BBACD80">
            <wp:extent cx="2581764" cy="1720097"/>
            <wp:effectExtent l="0" t="0" r="9525" b="7620"/>
            <wp:docPr id="21" name="Imagen 21" descr="Problemas Ambientales – ECO-LIF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oblemas Ambientales – ECO-LIF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462" cy="1817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8FCA0" w14:textId="77777777" w:rsidR="00136AB3" w:rsidRPr="008F4E8B" w:rsidRDefault="00136AB3" w:rsidP="00136AB3">
      <w:pPr>
        <w:tabs>
          <w:tab w:val="left" w:pos="4320"/>
          <w:tab w:val="left" w:pos="4485"/>
          <w:tab w:val="left" w:pos="5445"/>
        </w:tabs>
        <w:ind w:left="360"/>
        <w:jc w:val="center"/>
        <w:rPr>
          <w:rFonts w:cs="Calibri"/>
          <w:color w:val="0070C0"/>
        </w:rPr>
      </w:pPr>
      <w:r w:rsidRPr="008F4E8B">
        <w:rPr>
          <w:rFonts w:cs="Calibri"/>
          <w:color w:val="0070C0"/>
        </w:rPr>
        <w:t>Estas imágenes pueden estar sujetas a derechos de autor</w:t>
      </w:r>
    </w:p>
    <w:p w14:paraId="53003867" w14:textId="5C6FDD8B" w:rsidR="00136AB3" w:rsidRPr="008F4E8B" w:rsidRDefault="00A86415" w:rsidP="00136AB3">
      <w:pPr>
        <w:spacing w:after="0" w:line="240" w:lineRule="auto"/>
        <w:jc w:val="both"/>
        <w:rPr>
          <w:rFonts w:cs="Calibri"/>
        </w:rPr>
      </w:pPr>
      <w:r w:rsidRPr="008F4E8B">
        <w:rPr>
          <w:rFonts w:cs="Calibri"/>
        </w:rPr>
        <w:t xml:space="preserve">       </w:t>
      </w:r>
      <w:r w:rsidR="00136AB3" w:rsidRPr="008F4E8B">
        <w:rPr>
          <w:rFonts w:cs="Calibri"/>
        </w:rPr>
        <w:t>Reflexione sobre las imágenes de la gráfica y responda</w:t>
      </w:r>
      <w:r w:rsidR="003A6470">
        <w:rPr>
          <w:rFonts w:cs="Calibri"/>
        </w:rPr>
        <w:t xml:space="preserve"> de manera individual </w:t>
      </w:r>
      <w:r w:rsidR="00136AB3" w:rsidRPr="008F4E8B">
        <w:rPr>
          <w:rFonts w:cs="Calibri"/>
        </w:rPr>
        <w:t>las siguientes preguntas:</w:t>
      </w:r>
    </w:p>
    <w:p w14:paraId="7FD0CE06" w14:textId="77777777" w:rsidR="00F961F4" w:rsidRPr="008F4E8B" w:rsidRDefault="00F961F4" w:rsidP="00136AB3">
      <w:pPr>
        <w:spacing w:after="0" w:line="240" w:lineRule="auto"/>
        <w:jc w:val="both"/>
        <w:rPr>
          <w:rFonts w:cs="Calibri"/>
        </w:rPr>
      </w:pPr>
    </w:p>
    <w:p w14:paraId="492109DF" w14:textId="10E1617D" w:rsidR="006048DA" w:rsidRDefault="00136AB3" w:rsidP="006048DA">
      <w:pPr>
        <w:tabs>
          <w:tab w:val="left" w:pos="4320"/>
          <w:tab w:val="left" w:pos="4485"/>
          <w:tab w:val="left" w:pos="5445"/>
        </w:tabs>
        <w:spacing w:after="0" w:line="240" w:lineRule="auto"/>
        <w:ind w:left="360"/>
        <w:jc w:val="both"/>
        <w:rPr>
          <w:rFonts w:cs="Calibri"/>
          <w:bCs/>
          <w:color w:val="000000"/>
        </w:rPr>
      </w:pPr>
      <w:r w:rsidRPr="008F4E8B">
        <w:rPr>
          <w:rFonts w:cs="Calibri"/>
          <w:bCs/>
          <w:color w:val="000000"/>
        </w:rPr>
        <w:t>¿Que observa en la gráfica?</w:t>
      </w:r>
    </w:p>
    <w:p w14:paraId="3165A6F1" w14:textId="35A27A90" w:rsidR="006048DA" w:rsidRDefault="006048DA" w:rsidP="006048DA">
      <w:pPr>
        <w:tabs>
          <w:tab w:val="left" w:pos="4320"/>
          <w:tab w:val="left" w:pos="4485"/>
          <w:tab w:val="left" w:pos="5445"/>
        </w:tabs>
        <w:spacing w:after="0" w:line="240" w:lineRule="auto"/>
        <w:ind w:left="360"/>
        <w:jc w:val="both"/>
        <w:rPr>
          <w:rFonts w:cs="Calibri"/>
          <w:bCs/>
          <w:color w:val="000000"/>
        </w:rPr>
      </w:pPr>
      <w:r>
        <w:rPr>
          <w:rFonts w:cs="Calibri"/>
          <w:bCs/>
          <w:color w:val="000000"/>
        </w:rPr>
        <w:t>RTA: Desastre ambiental, descuido de la ciudad por parte de los ciudadanos.</w:t>
      </w:r>
    </w:p>
    <w:p w14:paraId="3544ABFF" w14:textId="6C1BD390" w:rsidR="00FE6054" w:rsidRPr="008F4E8B" w:rsidRDefault="00FE6054" w:rsidP="006048DA">
      <w:pPr>
        <w:tabs>
          <w:tab w:val="left" w:pos="4320"/>
          <w:tab w:val="left" w:pos="4485"/>
          <w:tab w:val="left" w:pos="5445"/>
        </w:tabs>
        <w:spacing w:after="0" w:line="240" w:lineRule="auto"/>
        <w:ind w:left="360"/>
        <w:jc w:val="both"/>
        <w:rPr>
          <w:rFonts w:cs="Calibri"/>
          <w:bCs/>
          <w:color w:val="000000"/>
        </w:rPr>
      </w:pPr>
      <w:r>
        <w:rPr>
          <w:rFonts w:cs="Calibri"/>
          <w:bCs/>
          <w:color w:val="000000"/>
        </w:rPr>
        <w:t xml:space="preserve">Lo que muestra la primera imagen son las acciones que a futuro </w:t>
      </w:r>
      <w:proofErr w:type="spellStart"/>
      <w:r>
        <w:rPr>
          <w:rFonts w:cs="Calibri"/>
          <w:bCs/>
          <w:color w:val="000000"/>
        </w:rPr>
        <w:t>nostraeran</w:t>
      </w:r>
      <w:proofErr w:type="spellEnd"/>
      <w:r>
        <w:rPr>
          <w:rFonts w:cs="Calibri"/>
          <w:bCs/>
          <w:color w:val="000000"/>
        </w:rPr>
        <w:t xml:space="preserve"> consecuencias desastrosas como lo muestra la </w:t>
      </w:r>
      <w:proofErr w:type="gramStart"/>
      <w:r>
        <w:rPr>
          <w:rFonts w:cs="Calibri"/>
          <w:bCs/>
          <w:color w:val="000000"/>
        </w:rPr>
        <w:t>segundo imagen</w:t>
      </w:r>
      <w:proofErr w:type="gramEnd"/>
      <w:r>
        <w:rPr>
          <w:rFonts w:cs="Calibri"/>
          <w:bCs/>
          <w:color w:val="000000"/>
        </w:rPr>
        <w:t>.</w:t>
      </w:r>
    </w:p>
    <w:p w14:paraId="4307DA8A" w14:textId="135CE649" w:rsidR="00136AB3" w:rsidRDefault="00136AB3" w:rsidP="00136AB3">
      <w:pPr>
        <w:tabs>
          <w:tab w:val="left" w:pos="4320"/>
          <w:tab w:val="left" w:pos="4485"/>
          <w:tab w:val="left" w:pos="5445"/>
        </w:tabs>
        <w:spacing w:after="0" w:line="240" w:lineRule="auto"/>
        <w:ind w:left="360"/>
        <w:jc w:val="both"/>
        <w:rPr>
          <w:rFonts w:cs="Calibri"/>
          <w:bCs/>
          <w:color w:val="000000"/>
        </w:rPr>
      </w:pPr>
      <w:r w:rsidRPr="008F4E8B">
        <w:rPr>
          <w:rFonts w:cs="Calibri"/>
          <w:bCs/>
          <w:color w:val="000000"/>
        </w:rPr>
        <w:lastRenderedPageBreak/>
        <w:t xml:space="preserve">¿Cuáles considera que son </w:t>
      </w:r>
      <w:proofErr w:type="gramStart"/>
      <w:r w:rsidRPr="008F4E8B">
        <w:rPr>
          <w:rFonts w:cs="Calibri"/>
          <w:bCs/>
          <w:color w:val="000000"/>
        </w:rPr>
        <w:t>las  problemáticas</w:t>
      </w:r>
      <w:proofErr w:type="gramEnd"/>
      <w:r w:rsidRPr="008F4E8B">
        <w:rPr>
          <w:rFonts w:cs="Calibri"/>
          <w:bCs/>
          <w:color w:val="000000"/>
        </w:rPr>
        <w:t xml:space="preserve"> ambientales que se presentan en la gráfica?</w:t>
      </w:r>
    </w:p>
    <w:p w14:paraId="6DFB2D33" w14:textId="3E9C6446" w:rsidR="006048DA" w:rsidRDefault="006048DA" w:rsidP="00136AB3">
      <w:pPr>
        <w:tabs>
          <w:tab w:val="left" w:pos="4320"/>
          <w:tab w:val="left" w:pos="4485"/>
          <w:tab w:val="left" w:pos="5445"/>
        </w:tabs>
        <w:spacing w:after="0" w:line="240" w:lineRule="auto"/>
        <w:ind w:left="360"/>
        <w:jc w:val="both"/>
        <w:rPr>
          <w:rFonts w:cs="Calibri"/>
          <w:bCs/>
          <w:color w:val="000000"/>
        </w:rPr>
      </w:pPr>
      <w:r>
        <w:rPr>
          <w:rFonts w:cs="Calibri"/>
          <w:bCs/>
          <w:color w:val="000000"/>
        </w:rPr>
        <w:t xml:space="preserve">RTA: </w:t>
      </w:r>
      <w:proofErr w:type="spellStart"/>
      <w:r>
        <w:rPr>
          <w:rFonts w:cs="Calibri"/>
          <w:bCs/>
          <w:color w:val="000000"/>
        </w:rPr>
        <w:t>Cantaminacion</w:t>
      </w:r>
      <w:proofErr w:type="spellEnd"/>
      <w:r>
        <w:rPr>
          <w:rFonts w:cs="Calibri"/>
          <w:bCs/>
          <w:color w:val="000000"/>
        </w:rPr>
        <w:t xml:space="preserve"> de ríos, contaminación del aire, incendios forestales, mal manejo de productos derivados del </w:t>
      </w:r>
      <w:proofErr w:type="spellStart"/>
      <w:r>
        <w:rPr>
          <w:rFonts w:cs="Calibri"/>
          <w:bCs/>
          <w:color w:val="000000"/>
        </w:rPr>
        <w:t>petrolio</w:t>
      </w:r>
      <w:proofErr w:type="spellEnd"/>
      <w:r>
        <w:rPr>
          <w:rFonts w:cs="Calibri"/>
          <w:bCs/>
          <w:color w:val="000000"/>
        </w:rPr>
        <w:t>.</w:t>
      </w:r>
    </w:p>
    <w:p w14:paraId="0B4DB16D" w14:textId="77777777" w:rsidR="006048DA" w:rsidRPr="008F4E8B" w:rsidRDefault="006048DA" w:rsidP="00136AB3">
      <w:pPr>
        <w:tabs>
          <w:tab w:val="left" w:pos="4320"/>
          <w:tab w:val="left" w:pos="4485"/>
          <w:tab w:val="left" w:pos="5445"/>
        </w:tabs>
        <w:spacing w:after="0" w:line="240" w:lineRule="auto"/>
        <w:ind w:left="360"/>
        <w:jc w:val="both"/>
        <w:rPr>
          <w:rFonts w:cs="Calibri"/>
          <w:bCs/>
          <w:color w:val="000000"/>
        </w:rPr>
      </w:pPr>
    </w:p>
    <w:p w14:paraId="1F57A85E" w14:textId="7BBA7970" w:rsidR="00136AB3" w:rsidRDefault="00136AB3" w:rsidP="00136AB3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  <w:r w:rsidRPr="008F4E8B">
        <w:rPr>
          <w:rFonts w:eastAsia="Times New Roman" w:cs="Calibri"/>
          <w:color w:val="000000"/>
          <w:lang w:eastAsia="es-CO"/>
        </w:rPr>
        <w:t>¿Cuáles son las acciones o actitudes a emprender como persona, ciudadano y trabajador, para evitar las problemáticas anteriores?</w:t>
      </w:r>
    </w:p>
    <w:p w14:paraId="3BD1A8FC" w14:textId="754CA994" w:rsidR="006048DA" w:rsidRDefault="006048DA" w:rsidP="00136AB3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</w:p>
    <w:p w14:paraId="19129166" w14:textId="14148939" w:rsidR="006048DA" w:rsidRDefault="006048DA" w:rsidP="006048DA">
      <w:pPr>
        <w:pStyle w:val="Prrafodelista"/>
        <w:numPr>
          <w:ilvl w:val="0"/>
          <w:numId w:val="44"/>
        </w:numPr>
        <w:spacing w:after="0" w:line="240" w:lineRule="auto"/>
        <w:jc w:val="both"/>
        <w:rPr>
          <w:rFonts w:eastAsia="Times New Roman" w:cs="Calibri"/>
          <w:color w:val="000000"/>
          <w:lang w:eastAsia="es-CO"/>
        </w:rPr>
      </w:pPr>
      <w:r>
        <w:rPr>
          <w:rFonts w:eastAsia="Times New Roman" w:cs="Calibri"/>
          <w:color w:val="000000"/>
          <w:lang w:eastAsia="es-CO"/>
        </w:rPr>
        <w:t xml:space="preserve">Inicialmente, cambiar la mentalidad y tener </w:t>
      </w:r>
      <w:proofErr w:type="spellStart"/>
      <w:r>
        <w:rPr>
          <w:rFonts w:eastAsia="Times New Roman" w:cs="Calibri"/>
          <w:color w:val="000000"/>
          <w:lang w:eastAsia="es-CO"/>
        </w:rPr>
        <w:t>mas</w:t>
      </w:r>
      <w:proofErr w:type="spellEnd"/>
      <w:r>
        <w:rPr>
          <w:rFonts w:eastAsia="Times New Roman" w:cs="Calibri"/>
          <w:color w:val="000000"/>
          <w:lang w:eastAsia="es-CO"/>
        </w:rPr>
        <w:t xml:space="preserve"> sentido de </w:t>
      </w:r>
      <w:proofErr w:type="spellStart"/>
      <w:r>
        <w:rPr>
          <w:rFonts w:eastAsia="Times New Roman" w:cs="Calibri"/>
          <w:color w:val="000000"/>
          <w:lang w:eastAsia="es-CO"/>
        </w:rPr>
        <w:t>pertencia</w:t>
      </w:r>
      <w:proofErr w:type="spellEnd"/>
      <w:r w:rsidR="00834E82">
        <w:rPr>
          <w:rFonts w:eastAsia="Times New Roman" w:cs="Calibri"/>
          <w:color w:val="000000"/>
          <w:lang w:eastAsia="es-CO"/>
        </w:rPr>
        <w:t>.</w:t>
      </w:r>
    </w:p>
    <w:p w14:paraId="63FD58DD" w14:textId="67F3EE94" w:rsidR="006048DA" w:rsidRDefault="006048DA" w:rsidP="006048DA">
      <w:pPr>
        <w:pStyle w:val="Prrafodelista"/>
        <w:numPr>
          <w:ilvl w:val="0"/>
          <w:numId w:val="44"/>
        </w:numPr>
        <w:spacing w:after="0" w:line="240" w:lineRule="auto"/>
        <w:jc w:val="both"/>
        <w:rPr>
          <w:rFonts w:eastAsia="Times New Roman" w:cs="Calibri"/>
          <w:color w:val="000000"/>
          <w:lang w:eastAsia="es-CO"/>
        </w:rPr>
      </w:pPr>
      <w:r>
        <w:rPr>
          <w:rFonts w:eastAsia="Times New Roman" w:cs="Calibri"/>
          <w:color w:val="000000"/>
          <w:lang w:eastAsia="es-CO"/>
        </w:rPr>
        <w:t>Cultura ciudadana</w:t>
      </w:r>
      <w:r w:rsidR="00834E82">
        <w:rPr>
          <w:rFonts w:eastAsia="Times New Roman" w:cs="Calibri"/>
          <w:color w:val="000000"/>
          <w:lang w:eastAsia="es-CO"/>
        </w:rPr>
        <w:t>.</w:t>
      </w:r>
    </w:p>
    <w:p w14:paraId="396954D6" w14:textId="5A6B7853" w:rsidR="006048DA" w:rsidRDefault="00834E82" w:rsidP="006048DA">
      <w:pPr>
        <w:pStyle w:val="Prrafodelista"/>
        <w:numPr>
          <w:ilvl w:val="0"/>
          <w:numId w:val="44"/>
        </w:numPr>
        <w:spacing w:after="0" w:line="240" w:lineRule="auto"/>
        <w:jc w:val="both"/>
        <w:rPr>
          <w:rFonts w:eastAsia="Times New Roman" w:cs="Calibri"/>
          <w:color w:val="000000"/>
          <w:lang w:eastAsia="es-CO"/>
        </w:rPr>
      </w:pPr>
      <w:r>
        <w:rPr>
          <w:rFonts w:eastAsia="Times New Roman" w:cs="Calibri"/>
          <w:color w:val="000000"/>
          <w:lang w:eastAsia="es-CO"/>
        </w:rPr>
        <w:t xml:space="preserve">Mejorar los planes de </w:t>
      </w:r>
      <w:proofErr w:type="spellStart"/>
      <w:r>
        <w:rPr>
          <w:rFonts w:eastAsia="Times New Roman" w:cs="Calibri"/>
          <w:color w:val="000000"/>
          <w:lang w:eastAsia="es-CO"/>
        </w:rPr>
        <w:t>recolecion</w:t>
      </w:r>
      <w:proofErr w:type="spellEnd"/>
      <w:r>
        <w:rPr>
          <w:rFonts w:eastAsia="Times New Roman" w:cs="Calibri"/>
          <w:color w:val="000000"/>
          <w:lang w:eastAsia="es-CO"/>
        </w:rPr>
        <w:t xml:space="preserve"> de residuos y basuras.</w:t>
      </w:r>
    </w:p>
    <w:p w14:paraId="5D559CFE" w14:textId="2963D45D" w:rsidR="00834E82" w:rsidRDefault="00834E82" w:rsidP="006048DA">
      <w:pPr>
        <w:pStyle w:val="Prrafodelista"/>
        <w:numPr>
          <w:ilvl w:val="0"/>
          <w:numId w:val="44"/>
        </w:numPr>
        <w:spacing w:after="0" w:line="240" w:lineRule="auto"/>
        <w:jc w:val="both"/>
        <w:rPr>
          <w:rFonts w:eastAsia="Times New Roman" w:cs="Calibri"/>
          <w:color w:val="000000"/>
          <w:lang w:eastAsia="es-CO"/>
        </w:rPr>
      </w:pPr>
      <w:r>
        <w:rPr>
          <w:rFonts w:eastAsia="Times New Roman" w:cs="Calibri"/>
          <w:color w:val="000000"/>
          <w:lang w:eastAsia="es-CO"/>
        </w:rPr>
        <w:t>Si se van hacer quemas, que sean controladas bajo supervisión de entidades como los bomberos.</w:t>
      </w:r>
    </w:p>
    <w:p w14:paraId="75D6C7ED" w14:textId="77777777" w:rsidR="00834E82" w:rsidRPr="00834E82" w:rsidRDefault="00834E82" w:rsidP="00834E82">
      <w:pPr>
        <w:spacing w:after="0" w:line="240" w:lineRule="auto"/>
        <w:jc w:val="both"/>
        <w:rPr>
          <w:rFonts w:eastAsia="Times New Roman" w:cs="Calibri"/>
          <w:color w:val="000000"/>
          <w:lang w:eastAsia="es-CO"/>
        </w:rPr>
      </w:pPr>
    </w:p>
    <w:p w14:paraId="00E2D586" w14:textId="656063BF" w:rsidR="00136AB3" w:rsidRDefault="00136AB3" w:rsidP="00136AB3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  <w:r w:rsidRPr="008F4E8B">
        <w:rPr>
          <w:rFonts w:eastAsia="Times New Roman" w:cs="Calibri"/>
          <w:color w:val="000000"/>
          <w:lang w:eastAsia="es-CO"/>
        </w:rPr>
        <w:t>¿De acuerdo a su percepción qué riesgos afectan la salud de los trabajadores o pueden generar un accidente a las personas que laboran en estos ambientes de las gráficas?</w:t>
      </w:r>
    </w:p>
    <w:p w14:paraId="3DDF71E0" w14:textId="40206FE6" w:rsidR="00097327" w:rsidRDefault="00097327" w:rsidP="00136AB3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</w:p>
    <w:p w14:paraId="0549AFC6" w14:textId="77777777" w:rsidR="00FE6054" w:rsidRPr="00FE6054" w:rsidRDefault="00FE6054" w:rsidP="00FE6054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  <w:r w:rsidRPr="00FE6054">
        <w:rPr>
          <w:rFonts w:eastAsia="Times New Roman" w:cs="Calibri"/>
          <w:color w:val="000000"/>
          <w:lang w:eastAsia="es-CO"/>
        </w:rPr>
        <w:t>La imagen que has proporcionado muestra un ambiente industrial altamente contaminado y desordenado. Aquí se observan varios riesgos que afectan la salud de los trabajadores y pueden generar accidentes:</w:t>
      </w:r>
    </w:p>
    <w:p w14:paraId="76E8E0A5" w14:textId="77777777" w:rsidR="00FE6054" w:rsidRPr="00FE6054" w:rsidRDefault="00FE6054" w:rsidP="00FE6054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</w:p>
    <w:p w14:paraId="5EFF101A" w14:textId="36396DDE" w:rsidR="00FE6054" w:rsidRPr="00FE6054" w:rsidRDefault="00FE6054" w:rsidP="00FE6054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  <w:r w:rsidRPr="00FE6054">
        <w:rPr>
          <w:rFonts w:eastAsia="Times New Roman" w:cs="Calibri"/>
          <w:color w:val="000000"/>
          <w:lang w:eastAsia="es-CO"/>
        </w:rPr>
        <w:t>1. Emisión de Humos Tóxicos:</w:t>
      </w:r>
    </w:p>
    <w:p w14:paraId="7A19A084" w14:textId="77777777" w:rsidR="00FE6054" w:rsidRPr="00FE6054" w:rsidRDefault="00FE6054" w:rsidP="00FE6054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  <w:r w:rsidRPr="00FE6054">
        <w:rPr>
          <w:rFonts w:eastAsia="Times New Roman" w:cs="Calibri"/>
          <w:color w:val="000000"/>
          <w:lang w:eastAsia="es-CO"/>
        </w:rPr>
        <w:t xml:space="preserve">   - Las chimeneas emiten grandes cantidades de humo negro, lo que sugiere la presencia de contaminantes atmosféricos como partículas en suspensión, dióxido de azufre, óxidos de nitrógeno y compuestos orgánicos volátiles. Estos contaminantes pueden causar enfermedades respiratorias, cardiovasculares y cáncer.</w:t>
      </w:r>
    </w:p>
    <w:p w14:paraId="442FD772" w14:textId="77777777" w:rsidR="00FE6054" w:rsidRPr="00FE6054" w:rsidRDefault="00FE6054" w:rsidP="00FE6054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</w:p>
    <w:p w14:paraId="7A69150A" w14:textId="28E2B689" w:rsidR="00FE6054" w:rsidRPr="00FE6054" w:rsidRDefault="00FE6054" w:rsidP="00FE6054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  <w:r w:rsidRPr="00FE6054">
        <w:rPr>
          <w:rFonts w:eastAsia="Times New Roman" w:cs="Calibri"/>
          <w:color w:val="000000"/>
          <w:lang w:eastAsia="es-CO"/>
        </w:rPr>
        <w:t>2. Vertido de Sustancias Tóxicas:</w:t>
      </w:r>
    </w:p>
    <w:p w14:paraId="2C591EAA" w14:textId="77777777" w:rsidR="00FE6054" w:rsidRPr="00FE6054" w:rsidRDefault="00FE6054" w:rsidP="00FE6054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  <w:r w:rsidRPr="00FE6054">
        <w:rPr>
          <w:rFonts w:eastAsia="Times New Roman" w:cs="Calibri"/>
          <w:color w:val="000000"/>
          <w:lang w:eastAsia="es-CO"/>
        </w:rPr>
        <w:t xml:space="preserve">   - Hay barriles etiquetados como "Tóxico" que están derramando líquidos en el suelo. Estos vertidos pueden contaminar el suelo y el agua, y su contacto o inhalación puede causar intoxicaciones agudas o crónicas, irritación de la piel y problemas respiratorios.</w:t>
      </w:r>
    </w:p>
    <w:p w14:paraId="71FA2750" w14:textId="77777777" w:rsidR="00FE6054" w:rsidRPr="00FE6054" w:rsidRDefault="00FE6054" w:rsidP="00FE6054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</w:p>
    <w:p w14:paraId="24C313D0" w14:textId="5AA13EE1" w:rsidR="00FE6054" w:rsidRPr="00FE6054" w:rsidRDefault="00FE6054" w:rsidP="00FE6054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  <w:r w:rsidRPr="00FE6054">
        <w:rPr>
          <w:rFonts w:eastAsia="Times New Roman" w:cs="Calibri"/>
          <w:color w:val="000000"/>
          <w:lang w:eastAsia="es-CO"/>
        </w:rPr>
        <w:t>3. Desechos Sólidos y Basura:</w:t>
      </w:r>
    </w:p>
    <w:p w14:paraId="6ADBCDD4" w14:textId="77777777" w:rsidR="00FE6054" w:rsidRPr="00FE6054" w:rsidRDefault="00FE6054" w:rsidP="00FE6054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  <w:r w:rsidRPr="00FE6054">
        <w:rPr>
          <w:rFonts w:eastAsia="Times New Roman" w:cs="Calibri"/>
          <w:color w:val="000000"/>
          <w:lang w:eastAsia="es-CO"/>
        </w:rPr>
        <w:t xml:space="preserve">   - La presencia de desechos sólidos y basura esparcida por el área aumenta el riesgo de accidentes por tropiezos y caídas, además de atraer plagas que pueden ser vectores de enfermedades.</w:t>
      </w:r>
    </w:p>
    <w:p w14:paraId="0D7431DC" w14:textId="77777777" w:rsidR="00FE6054" w:rsidRPr="00FE6054" w:rsidRDefault="00FE6054" w:rsidP="00FE6054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</w:p>
    <w:p w14:paraId="3DA97181" w14:textId="3CE15F18" w:rsidR="00FE6054" w:rsidRPr="00FE6054" w:rsidRDefault="00FE6054" w:rsidP="00FE6054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  <w:r w:rsidRPr="00FE6054">
        <w:rPr>
          <w:rFonts w:eastAsia="Times New Roman" w:cs="Calibri"/>
          <w:color w:val="000000"/>
          <w:lang w:eastAsia="es-CO"/>
        </w:rPr>
        <w:t>4. Incendios y Explosiones:</w:t>
      </w:r>
    </w:p>
    <w:p w14:paraId="28743EA0" w14:textId="77777777" w:rsidR="00FE6054" w:rsidRPr="00FE6054" w:rsidRDefault="00FE6054" w:rsidP="00FE6054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  <w:r w:rsidRPr="00FE6054">
        <w:rPr>
          <w:rFonts w:eastAsia="Times New Roman" w:cs="Calibri"/>
          <w:color w:val="000000"/>
          <w:lang w:eastAsia="es-CO"/>
        </w:rPr>
        <w:t xml:space="preserve">   - Un área de la imagen muestra un incendio activo, lo que indica un riesgo significativo de explosiones y quemaduras para los trabajadores. Esto también sugiere una falta de medidas adecuadas de prevención y control de incendios.</w:t>
      </w:r>
    </w:p>
    <w:p w14:paraId="0E935506" w14:textId="77777777" w:rsidR="00FE6054" w:rsidRPr="00FE6054" w:rsidRDefault="00FE6054" w:rsidP="00FE6054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</w:p>
    <w:p w14:paraId="453172F0" w14:textId="33B6B0E8" w:rsidR="00FE6054" w:rsidRPr="00FE6054" w:rsidRDefault="00FE6054" w:rsidP="00FE6054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  <w:r w:rsidRPr="00FE6054">
        <w:rPr>
          <w:rFonts w:eastAsia="Times New Roman" w:cs="Calibri"/>
          <w:color w:val="000000"/>
          <w:lang w:eastAsia="es-CO"/>
        </w:rPr>
        <w:t>5. Equipos de Protección Personal (EPP) Inadecuados:</w:t>
      </w:r>
    </w:p>
    <w:p w14:paraId="15133E07" w14:textId="77777777" w:rsidR="00FE6054" w:rsidRPr="00FE6054" w:rsidRDefault="00FE6054" w:rsidP="00FE6054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  <w:r w:rsidRPr="00FE6054">
        <w:rPr>
          <w:rFonts w:eastAsia="Times New Roman" w:cs="Calibri"/>
          <w:color w:val="000000"/>
          <w:lang w:eastAsia="es-CO"/>
        </w:rPr>
        <w:t xml:space="preserve">   - No se observa a ningún trabajador utilizando EPP como máscaras, guantes o ropa protectora. La falta de EPP incrementa la exposición a sustancias tóxicas y aumenta la probabilidad de sufrir lesiones o enfermedades.</w:t>
      </w:r>
    </w:p>
    <w:p w14:paraId="1E3F480B" w14:textId="77777777" w:rsidR="00FE6054" w:rsidRPr="00FE6054" w:rsidRDefault="00FE6054" w:rsidP="00FE6054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</w:p>
    <w:p w14:paraId="7CBB9BFE" w14:textId="0AED78E6" w:rsidR="00FE6054" w:rsidRPr="00FE6054" w:rsidRDefault="00FE6054" w:rsidP="00FE6054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  <w:r w:rsidRPr="00FE6054">
        <w:rPr>
          <w:rFonts w:eastAsia="Times New Roman" w:cs="Calibri"/>
          <w:color w:val="000000"/>
          <w:lang w:eastAsia="es-CO"/>
        </w:rPr>
        <w:t>6. Contaminación Acústica:</w:t>
      </w:r>
    </w:p>
    <w:p w14:paraId="445C62D9" w14:textId="77777777" w:rsidR="00FE6054" w:rsidRPr="00FE6054" w:rsidRDefault="00FE6054" w:rsidP="00FE6054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  <w:r w:rsidRPr="00FE6054">
        <w:rPr>
          <w:rFonts w:eastAsia="Times New Roman" w:cs="Calibri"/>
          <w:color w:val="000000"/>
          <w:lang w:eastAsia="es-CO"/>
        </w:rPr>
        <w:lastRenderedPageBreak/>
        <w:t xml:space="preserve">   - Aunque no se puede escuchar el ruido en una imagen, la presencia de maquinaria pesada y actividad industrial sugiere altos niveles de contaminación acústica, que pueden causar pérdida de audición, estrés y problemas cardiovasculares.</w:t>
      </w:r>
    </w:p>
    <w:p w14:paraId="2748F72D" w14:textId="77777777" w:rsidR="00FE6054" w:rsidRPr="00FE6054" w:rsidRDefault="00FE6054" w:rsidP="00FE6054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</w:p>
    <w:p w14:paraId="353F32BE" w14:textId="14E7FB63" w:rsidR="00FE6054" w:rsidRPr="00FE6054" w:rsidRDefault="00FE6054" w:rsidP="00FE6054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  <w:r w:rsidRPr="00FE6054">
        <w:rPr>
          <w:rFonts w:eastAsia="Times New Roman" w:cs="Calibri"/>
          <w:color w:val="000000"/>
          <w:lang w:eastAsia="es-CO"/>
        </w:rPr>
        <w:t>7. Almacenamiento Inseguro de Materiales:</w:t>
      </w:r>
    </w:p>
    <w:p w14:paraId="548A821B" w14:textId="77777777" w:rsidR="00FE6054" w:rsidRPr="00FE6054" w:rsidRDefault="00FE6054" w:rsidP="00FE6054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  <w:r w:rsidRPr="00FE6054">
        <w:rPr>
          <w:rFonts w:eastAsia="Times New Roman" w:cs="Calibri"/>
          <w:color w:val="000000"/>
          <w:lang w:eastAsia="es-CO"/>
        </w:rPr>
        <w:t xml:space="preserve">   - Los barriles y contenedores de sustancias peligrosas están almacenados de manera desordenada, lo que puede causar derrames adicionales y aumentar el riesgo de exposición accidental.</w:t>
      </w:r>
    </w:p>
    <w:p w14:paraId="60AE32E7" w14:textId="77777777" w:rsidR="00FE6054" w:rsidRPr="00FE6054" w:rsidRDefault="00FE6054" w:rsidP="00FE6054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</w:p>
    <w:p w14:paraId="15E3B3BE" w14:textId="6EB408D4" w:rsidR="00FE6054" w:rsidRPr="00FE6054" w:rsidRDefault="00FE6054" w:rsidP="00FE6054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  <w:r w:rsidRPr="00FE6054">
        <w:rPr>
          <w:rFonts w:eastAsia="Times New Roman" w:cs="Calibri"/>
          <w:color w:val="000000"/>
          <w:lang w:eastAsia="es-CO"/>
        </w:rPr>
        <w:t>8. Riesgo Biológico:</w:t>
      </w:r>
    </w:p>
    <w:p w14:paraId="5B73421C" w14:textId="77777777" w:rsidR="00FE6054" w:rsidRPr="00FE6054" w:rsidRDefault="00FE6054" w:rsidP="00FE6054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  <w:r w:rsidRPr="00FE6054">
        <w:rPr>
          <w:rFonts w:eastAsia="Times New Roman" w:cs="Calibri"/>
          <w:color w:val="000000"/>
          <w:lang w:eastAsia="es-CO"/>
        </w:rPr>
        <w:t xml:space="preserve">   - La acumulación de basura puede atraer roedores e insectos que son vectores de enfermedades, representando un riesgo biológico para los trabajadores.</w:t>
      </w:r>
    </w:p>
    <w:p w14:paraId="6FBC0DF3" w14:textId="77777777" w:rsidR="00FE6054" w:rsidRPr="00FE6054" w:rsidRDefault="00FE6054" w:rsidP="00FE6054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</w:p>
    <w:p w14:paraId="37719602" w14:textId="1C70250E" w:rsidR="00097327" w:rsidRDefault="00FE6054" w:rsidP="00FE6054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  <w:r w:rsidRPr="00FE6054">
        <w:rPr>
          <w:rFonts w:eastAsia="Times New Roman" w:cs="Calibri"/>
          <w:color w:val="000000"/>
          <w:lang w:eastAsia="es-CO"/>
        </w:rPr>
        <w:t>Estos factores no solo afectan la salud de los trabajadores, sino que también representan riesgos de seguridad significativos que pueden provocar accidentes graves y situaciones de emergencia. Implementar prácticas de gestión ambiental y de seguridad ocupacional es crucial para mitigar estos riesgos.</w:t>
      </w:r>
    </w:p>
    <w:p w14:paraId="78A21D28" w14:textId="77777777" w:rsidR="00097327" w:rsidRDefault="00097327" w:rsidP="00136AB3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</w:p>
    <w:p w14:paraId="4CC9C13B" w14:textId="1A1A6243" w:rsidR="00CB35D0" w:rsidRDefault="00CB35D0" w:rsidP="00136AB3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  <w:r>
        <w:rPr>
          <w:rFonts w:eastAsia="Times New Roman" w:cs="Calibri"/>
          <w:color w:val="000000"/>
          <w:lang w:eastAsia="es-CO"/>
        </w:rPr>
        <w:t>¿Mencione 10 posibles soluciones frente a lo observado en la grafica</w:t>
      </w:r>
    </w:p>
    <w:p w14:paraId="2B7DE6A9" w14:textId="77777777" w:rsidR="00EF21F3" w:rsidRPr="00EF21F3" w:rsidRDefault="00EF21F3" w:rsidP="00EF21F3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  <w:r w:rsidRPr="00EF21F3">
        <w:rPr>
          <w:rFonts w:eastAsia="Times New Roman" w:cs="Calibri"/>
          <w:color w:val="000000"/>
          <w:lang w:eastAsia="es-CO"/>
        </w:rPr>
        <w:t>Aquí tienes diez posibles soluciones para mitigar los riesgos y mejorar las condiciones observadas en las imágenes:</w:t>
      </w:r>
    </w:p>
    <w:p w14:paraId="18069A7E" w14:textId="77777777" w:rsidR="00EF21F3" w:rsidRPr="00EF21F3" w:rsidRDefault="00EF21F3" w:rsidP="00EF21F3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</w:p>
    <w:p w14:paraId="506196FC" w14:textId="68517569" w:rsidR="00EF21F3" w:rsidRPr="00EF21F3" w:rsidRDefault="00EF21F3" w:rsidP="00EF21F3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  <w:r w:rsidRPr="00EF21F3">
        <w:rPr>
          <w:rFonts w:eastAsia="Times New Roman" w:cs="Calibri"/>
          <w:color w:val="000000"/>
          <w:lang w:eastAsia="es-CO"/>
        </w:rPr>
        <w:t>1. Implementa</w:t>
      </w:r>
      <w:r>
        <w:rPr>
          <w:rFonts w:eastAsia="Times New Roman" w:cs="Calibri"/>
          <w:color w:val="000000"/>
          <w:lang w:eastAsia="es-CO"/>
        </w:rPr>
        <w:t>r</w:t>
      </w:r>
      <w:r w:rsidRPr="00EF21F3">
        <w:rPr>
          <w:rFonts w:eastAsia="Times New Roman" w:cs="Calibri"/>
          <w:color w:val="000000"/>
          <w:lang w:eastAsia="es-CO"/>
        </w:rPr>
        <w:t xml:space="preserve"> Regulaciones Ambientales Estrictas:</w:t>
      </w:r>
    </w:p>
    <w:p w14:paraId="4AEA18C3" w14:textId="77777777" w:rsidR="00EF21F3" w:rsidRPr="00EF21F3" w:rsidRDefault="00EF21F3" w:rsidP="00EF21F3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  <w:r w:rsidRPr="00EF21F3">
        <w:rPr>
          <w:rFonts w:eastAsia="Times New Roman" w:cs="Calibri"/>
          <w:color w:val="000000"/>
          <w:lang w:eastAsia="es-CO"/>
        </w:rPr>
        <w:t xml:space="preserve">   - Establecer y hacer cumplir regulaciones más estrictas sobre las emisiones industriales y vehiculares para reducir la contaminación del aire y del agua.</w:t>
      </w:r>
    </w:p>
    <w:p w14:paraId="11C4DB2B" w14:textId="77777777" w:rsidR="00EF21F3" w:rsidRPr="00EF21F3" w:rsidRDefault="00EF21F3" w:rsidP="00EF21F3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</w:p>
    <w:p w14:paraId="4818AA6E" w14:textId="01FEC3DE" w:rsidR="00EF21F3" w:rsidRPr="00EF21F3" w:rsidRDefault="00EF21F3" w:rsidP="00EF21F3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  <w:r w:rsidRPr="00EF21F3">
        <w:rPr>
          <w:rFonts w:eastAsia="Times New Roman" w:cs="Calibri"/>
          <w:color w:val="000000"/>
          <w:lang w:eastAsia="es-CO"/>
        </w:rPr>
        <w:t>2. Reforestación y Manejo de Incendios Forestales:</w:t>
      </w:r>
    </w:p>
    <w:p w14:paraId="754F256F" w14:textId="77777777" w:rsidR="00EF21F3" w:rsidRPr="00EF21F3" w:rsidRDefault="00EF21F3" w:rsidP="00EF21F3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  <w:r w:rsidRPr="00EF21F3">
        <w:rPr>
          <w:rFonts w:eastAsia="Times New Roman" w:cs="Calibri"/>
          <w:color w:val="000000"/>
          <w:lang w:eastAsia="es-CO"/>
        </w:rPr>
        <w:t xml:space="preserve">   - Iniciar programas de reforestación en áreas afectadas por incendios y desarrollar estrategias de manejo de incendios para prevenir futuros incendios forestales.</w:t>
      </w:r>
    </w:p>
    <w:p w14:paraId="785C0D9B" w14:textId="77777777" w:rsidR="00EF21F3" w:rsidRPr="00EF21F3" w:rsidRDefault="00EF21F3" w:rsidP="00EF21F3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</w:p>
    <w:p w14:paraId="7E82DDEE" w14:textId="418A7F8B" w:rsidR="00EF21F3" w:rsidRPr="00EF21F3" w:rsidRDefault="00EF21F3" w:rsidP="00EF21F3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  <w:r w:rsidRPr="00EF21F3">
        <w:rPr>
          <w:rFonts w:eastAsia="Times New Roman" w:cs="Calibri"/>
          <w:color w:val="000000"/>
          <w:lang w:eastAsia="es-CO"/>
        </w:rPr>
        <w:t>3. Tratamiento de Aguas Residuales:</w:t>
      </w:r>
    </w:p>
    <w:p w14:paraId="7D88DF94" w14:textId="77777777" w:rsidR="00EF21F3" w:rsidRPr="00EF21F3" w:rsidRDefault="00EF21F3" w:rsidP="00EF21F3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  <w:r w:rsidRPr="00EF21F3">
        <w:rPr>
          <w:rFonts w:eastAsia="Times New Roman" w:cs="Calibri"/>
          <w:color w:val="000000"/>
          <w:lang w:eastAsia="es-CO"/>
        </w:rPr>
        <w:t xml:space="preserve">   - Implementar sistemas de tratamiento de aguas residuales industriales y urbanas antes de su descarga en ríos y cuerpos de agua para evitar la contaminación del agua.</w:t>
      </w:r>
    </w:p>
    <w:p w14:paraId="06F6352B" w14:textId="77777777" w:rsidR="00EF21F3" w:rsidRPr="00EF21F3" w:rsidRDefault="00EF21F3" w:rsidP="00EF21F3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</w:p>
    <w:p w14:paraId="2E62649A" w14:textId="50CAE7C6" w:rsidR="00EF21F3" w:rsidRPr="00EF21F3" w:rsidRDefault="00EF21F3" w:rsidP="00EF21F3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  <w:r w:rsidRPr="00EF21F3">
        <w:rPr>
          <w:rFonts w:eastAsia="Times New Roman" w:cs="Calibri"/>
          <w:color w:val="000000"/>
          <w:lang w:eastAsia="es-CO"/>
        </w:rPr>
        <w:t>4. Transporte Público Eficiente y Sostenible:</w:t>
      </w:r>
    </w:p>
    <w:p w14:paraId="0FBA2158" w14:textId="77777777" w:rsidR="00EF21F3" w:rsidRPr="00EF21F3" w:rsidRDefault="00EF21F3" w:rsidP="00EF21F3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  <w:r w:rsidRPr="00EF21F3">
        <w:rPr>
          <w:rFonts w:eastAsia="Times New Roman" w:cs="Calibri"/>
          <w:color w:val="000000"/>
          <w:lang w:eastAsia="es-CO"/>
        </w:rPr>
        <w:t xml:space="preserve">   - Fomentar el uso de transporte público eficiente y sostenible, como autobuses eléctricos y bicicletas, para reducir la congestión del tráfico y las emisiones vehiculares.</w:t>
      </w:r>
    </w:p>
    <w:p w14:paraId="729DE5B0" w14:textId="77777777" w:rsidR="00EF21F3" w:rsidRPr="00EF21F3" w:rsidRDefault="00EF21F3" w:rsidP="00EF21F3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</w:p>
    <w:p w14:paraId="2E817E09" w14:textId="245BF971" w:rsidR="00EF21F3" w:rsidRPr="00EF21F3" w:rsidRDefault="00EF21F3" w:rsidP="00EF21F3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  <w:r w:rsidRPr="00EF21F3">
        <w:rPr>
          <w:rFonts w:eastAsia="Times New Roman" w:cs="Calibri"/>
          <w:color w:val="000000"/>
          <w:lang w:eastAsia="es-CO"/>
        </w:rPr>
        <w:t>5. Zonificación Urbana y Planeación:</w:t>
      </w:r>
    </w:p>
    <w:p w14:paraId="38CCE4BB" w14:textId="77777777" w:rsidR="00EF21F3" w:rsidRPr="00EF21F3" w:rsidRDefault="00EF21F3" w:rsidP="00EF21F3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  <w:r w:rsidRPr="00EF21F3">
        <w:rPr>
          <w:rFonts w:eastAsia="Times New Roman" w:cs="Calibri"/>
          <w:color w:val="000000"/>
          <w:lang w:eastAsia="es-CO"/>
        </w:rPr>
        <w:t xml:space="preserve">   - Implementar una planificación urbana adecuada que separe las áreas industriales de las residenciales y comerciales, creando zonas de amortiguamiento para minimizar la exposición a contaminantes.</w:t>
      </w:r>
    </w:p>
    <w:p w14:paraId="276F9C06" w14:textId="77777777" w:rsidR="00EF21F3" w:rsidRPr="00EF21F3" w:rsidRDefault="00EF21F3" w:rsidP="00EF21F3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</w:p>
    <w:p w14:paraId="7FC14D98" w14:textId="0FADFFB1" w:rsidR="00EF21F3" w:rsidRPr="00EF21F3" w:rsidRDefault="00EF21F3" w:rsidP="00EF21F3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  <w:r w:rsidRPr="00EF21F3">
        <w:rPr>
          <w:rFonts w:eastAsia="Times New Roman" w:cs="Calibri"/>
          <w:color w:val="000000"/>
          <w:lang w:eastAsia="es-CO"/>
        </w:rPr>
        <w:t>6. Reciclaje y Gestión de Residuos Sólidos:</w:t>
      </w:r>
    </w:p>
    <w:p w14:paraId="35CAC1FF" w14:textId="528F30BB" w:rsidR="00EF21F3" w:rsidRDefault="00EF21F3" w:rsidP="00EF21F3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  <w:r w:rsidRPr="00EF21F3">
        <w:rPr>
          <w:rFonts w:eastAsia="Times New Roman" w:cs="Calibri"/>
          <w:color w:val="000000"/>
          <w:lang w:eastAsia="es-CO"/>
        </w:rPr>
        <w:t xml:space="preserve">   - Establecer programas de reciclaje y gestión de residuos sólidos para reducir la cantidad de basura y desechos en las calles y evitar la atracción de plagas.</w:t>
      </w:r>
    </w:p>
    <w:p w14:paraId="5A4D4E7F" w14:textId="77777777" w:rsidR="00EF21F3" w:rsidRPr="00EF21F3" w:rsidRDefault="00EF21F3" w:rsidP="00EF21F3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</w:p>
    <w:p w14:paraId="3E811E31" w14:textId="77777777" w:rsidR="00EF21F3" w:rsidRPr="00EF21F3" w:rsidRDefault="00EF21F3" w:rsidP="00EF21F3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</w:p>
    <w:p w14:paraId="7A700D5F" w14:textId="12369217" w:rsidR="00EF21F3" w:rsidRPr="00EF21F3" w:rsidRDefault="00EF21F3" w:rsidP="00EF21F3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  <w:r w:rsidRPr="00EF21F3">
        <w:rPr>
          <w:rFonts w:eastAsia="Times New Roman" w:cs="Calibri"/>
          <w:color w:val="000000"/>
          <w:lang w:eastAsia="es-CO"/>
        </w:rPr>
        <w:lastRenderedPageBreak/>
        <w:t>7. Monitoreo y Control de Calidad del Aire:</w:t>
      </w:r>
    </w:p>
    <w:p w14:paraId="37BDF1F8" w14:textId="77777777" w:rsidR="00EF21F3" w:rsidRPr="00EF21F3" w:rsidRDefault="00EF21F3" w:rsidP="00EF21F3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  <w:r w:rsidRPr="00EF21F3">
        <w:rPr>
          <w:rFonts w:eastAsia="Times New Roman" w:cs="Calibri"/>
          <w:color w:val="000000"/>
          <w:lang w:eastAsia="es-CO"/>
        </w:rPr>
        <w:t xml:space="preserve">   - Instalar sistemas de monitoreo de calidad del aire para detectar y controlar los niveles de contaminación, alertando a la población y tomando medidas correctivas cuando sea necesario.</w:t>
      </w:r>
    </w:p>
    <w:p w14:paraId="0CF885B2" w14:textId="77777777" w:rsidR="00EF21F3" w:rsidRPr="00EF21F3" w:rsidRDefault="00EF21F3" w:rsidP="00EF21F3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</w:p>
    <w:p w14:paraId="352DC5E5" w14:textId="6D4DC5E6" w:rsidR="00EF21F3" w:rsidRPr="00EF21F3" w:rsidRDefault="00EF21F3" w:rsidP="00EF21F3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  <w:r w:rsidRPr="00EF21F3">
        <w:rPr>
          <w:rFonts w:eastAsia="Times New Roman" w:cs="Calibri"/>
          <w:color w:val="000000"/>
          <w:lang w:eastAsia="es-CO"/>
        </w:rPr>
        <w:t>8. Educación y Concienciación Ambienta:</w:t>
      </w:r>
    </w:p>
    <w:p w14:paraId="380DBFED" w14:textId="77777777" w:rsidR="00EF21F3" w:rsidRPr="00EF21F3" w:rsidRDefault="00EF21F3" w:rsidP="00EF21F3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  <w:r w:rsidRPr="00EF21F3">
        <w:rPr>
          <w:rFonts w:eastAsia="Times New Roman" w:cs="Calibri"/>
          <w:color w:val="000000"/>
          <w:lang w:eastAsia="es-CO"/>
        </w:rPr>
        <w:t xml:space="preserve">   - Desarrollar programas de educación y concienciación para la población sobre la importancia de la protección ambiental y las prácticas sostenibles.</w:t>
      </w:r>
    </w:p>
    <w:p w14:paraId="0288C9DB" w14:textId="77777777" w:rsidR="00EF21F3" w:rsidRPr="00EF21F3" w:rsidRDefault="00EF21F3" w:rsidP="00EF21F3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</w:p>
    <w:p w14:paraId="54B49978" w14:textId="085EC56B" w:rsidR="00EF21F3" w:rsidRPr="00EF21F3" w:rsidRDefault="00EF21F3" w:rsidP="00EF21F3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  <w:r w:rsidRPr="00EF21F3">
        <w:rPr>
          <w:rFonts w:eastAsia="Times New Roman" w:cs="Calibri"/>
          <w:color w:val="000000"/>
          <w:lang w:eastAsia="es-CO"/>
        </w:rPr>
        <w:t xml:space="preserve">9. Instalación de Equipos de Protección </w:t>
      </w:r>
      <w:proofErr w:type="gramStart"/>
      <w:r w:rsidRPr="00EF21F3">
        <w:rPr>
          <w:rFonts w:eastAsia="Times New Roman" w:cs="Calibri"/>
          <w:color w:val="000000"/>
          <w:lang w:eastAsia="es-CO"/>
        </w:rPr>
        <w:t>Personal :</w:t>
      </w:r>
      <w:proofErr w:type="gramEnd"/>
    </w:p>
    <w:p w14:paraId="2F70724E" w14:textId="1131F87A" w:rsidR="00EF21F3" w:rsidRPr="00EF21F3" w:rsidRDefault="00EF21F3" w:rsidP="00EF21F3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  <w:r w:rsidRPr="00EF21F3">
        <w:rPr>
          <w:rFonts w:eastAsia="Times New Roman" w:cs="Calibri"/>
          <w:color w:val="000000"/>
          <w:lang w:eastAsia="es-CO"/>
        </w:rPr>
        <w:t xml:space="preserve">   - Proveer y exigir el uso de equipos de protección </w:t>
      </w:r>
      <w:proofErr w:type="gramStart"/>
      <w:r w:rsidRPr="00EF21F3">
        <w:rPr>
          <w:rFonts w:eastAsia="Times New Roman" w:cs="Calibri"/>
          <w:color w:val="000000"/>
          <w:lang w:eastAsia="es-CO"/>
        </w:rPr>
        <w:t>personal</w:t>
      </w:r>
      <w:r>
        <w:rPr>
          <w:rFonts w:eastAsia="Times New Roman" w:cs="Calibri"/>
          <w:color w:val="000000"/>
          <w:lang w:eastAsia="es-CO"/>
        </w:rPr>
        <w:t xml:space="preserve"> </w:t>
      </w:r>
      <w:r w:rsidRPr="00EF21F3">
        <w:rPr>
          <w:rFonts w:eastAsia="Times New Roman" w:cs="Calibri"/>
          <w:color w:val="000000"/>
          <w:lang w:eastAsia="es-CO"/>
        </w:rPr>
        <w:t xml:space="preserve"> para</w:t>
      </w:r>
      <w:proofErr w:type="gramEnd"/>
      <w:r w:rsidRPr="00EF21F3">
        <w:rPr>
          <w:rFonts w:eastAsia="Times New Roman" w:cs="Calibri"/>
          <w:color w:val="000000"/>
          <w:lang w:eastAsia="es-CO"/>
        </w:rPr>
        <w:t xml:space="preserve"> los trabajadores en áreas industriales y de construcción, minimizando su exposición a riesgos químicos y físicos.</w:t>
      </w:r>
    </w:p>
    <w:p w14:paraId="07DDDF6C" w14:textId="77777777" w:rsidR="00EF21F3" w:rsidRPr="00EF21F3" w:rsidRDefault="00EF21F3" w:rsidP="00EF21F3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</w:p>
    <w:p w14:paraId="65D0F7D7" w14:textId="4316EB21" w:rsidR="00EF21F3" w:rsidRPr="00EF21F3" w:rsidRDefault="00EF21F3" w:rsidP="00EF21F3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  <w:r w:rsidRPr="00EF21F3">
        <w:rPr>
          <w:rFonts w:eastAsia="Times New Roman" w:cs="Calibri"/>
          <w:color w:val="000000"/>
          <w:lang w:eastAsia="es-CO"/>
        </w:rPr>
        <w:t>10. Desarrollo de Espacios Verdes:</w:t>
      </w:r>
    </w:p>
    <w:p w14:paraId="1CC0E97F" w14:textId="77777777" w:rsidR="00EF21F3" w:rsidRPr="00EF21F3" w:rsidRDefault="00EF21F3" w:rsidP="00EF21F3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  <w:r w:rsidRPr="00EF21F3">
        <w:rPr>
          <w:rFonts w:eastAsia="Times New Roman" w:cs="Calibri"/>
          <w:color w:val="000000"/>
          <w:lang w:eastAsia="es-CO"/>
        </w:rPr>
        <w:t xml:space="preserve">    - Crear y mantener parques y áreas verdes en la ciudad para mejorar la calidad del aire, proporcionar espacios de recreación seguros y promover el bienestar general de los residentes.</w:t>
      </w:r>
    </w:p>
    <w:p w14:paraId="2FCA6050" w14:textId="77777777" w:rsidR="00EF21F3" w:rsidRPr="00EF21F3" w:rsidRDefault="00EF21F3" w:rsidP="00EF21F3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</w:p>
    <w:p w14:paraId="01385B44" w14:textId="01DDB93A" w:rsidR="00EF21F3" w:rsidRPr="008F4E8B" w:rsidRDefault="00EF21F3" w:rsidP="00EF21F3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  <w:r w:rsidRPr="00EF21F3">
        <w:rPr>
          <w:rFonts w:eastAsia="Times New Roman" w:cs="Calibri"/>
          <w:color w:val="000000"/>
          <w:lang w:eastAsia="es-CO"/>
        </w:rPr>
        <w:t>Implementar estas soluciones requiere la colaboración de autoridades gubernamentales, empresas y la comunidad para lograr un entorno más saludable y seguro.</w:t>
      </w:r>
    </w:p>
    <w:p w14:paraId="557AD102" w14:textId="77777777" w:rsidR="00F961F4" w:rsidRPr="008F4E8B" w:rsidRDefault="00F961F4" w:rsidP="00136AB3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</w:p>
    <w:p w14:paraId="0E03EA0E" w14:textId="3ED81D53" w:rsidR="009D79F1" w:rsidRDefault="00136AB3" w:rsidP="00136AB3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cs="Calibri"/>
          <w:color w:val="000000"/>
        </w:rPr>
      </w:pPr>
      <w:r w:rsidRPr="008F4E8B">
        <w:rPr>
          <w:rFonts w:cs="Calibri"/>
          <w:b/>
        </w:rPr>
        <w:t>Tiempo de la actividad:</w:t>
      </w:r>
      <w:r w:rsidRPr="008F4E8B">
        <w:rPr>
          <w:rFonts w:cs="Calibri"/>
          <w:bCs/>
        </w:rPr>
        <w:t xml:space="preserve"> </w:t>
      </w:r>
      <w:r w:rsidRPr="008F4E8B">
        <w:rPr>
          <w:rFonts w:cs="Calibri"/>
          <w:color w:val="000000"/>
        </w:rPr>
        <w:t>1 hora</w:t>
      </w:r>
    </w:p>
    <w:p w14:paraId="03E9D7B7" w14:textId="3D0543CC" w:rsidR="00934AE2" w:rsidRDefault="00934AE2" w:rsidP="00136AB3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cs="Calibri"/>
          <w:color w:val="000000"/>
        </w:rPr>
      </w:pPr>
    </w:p>
    <w:p w14:paraId="0E06CB6B" w14:textId="0F0EC62F" w:rsidR="00934AE2" w:rsidRDefault="003661C1" w:rsidP="00136AB3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cs="Calibri"/>
          <w:color w:val="000000"/>
        </w:rPr>
      </w:pPr>
      <w:r w:rsidRPr="00DA5A49">
        <w:rPr>
          <w:rFonts w:cs="Calibri"/>
          <w:b/>
          <w:bCs/>
          <w:noProof/>
          <w:color w:val="FFFFFF" w:themeColor="background1"/>
          <w:lang w:val="en-US"/>
        </w:rPr>
        <w:drawing>
          <wp:anchor distT="0" distB="0" distL="114300" distR="114300" simplePos="0" relativeHeight="251705344" behindDoc="1" locked="0" layoutInCell="1" allowOverlap="1" wp14:anchorId="51291611" wp14:editId="4AD7E565">
            <wp:simplePos x="0" y="0"/>
            <wp:positionH relativeFrom="margin">
              <wp:posOffset>-278765</wp:posOffset>
            </wp:positionH>
            <wp:positionV relativeFrom="paragraph">
              <wp:posOffset>95885</wp:posOffset>
            </wp:positionV>
            <wp:extent cx="6633392" cy="474937"/>
            <wp:effectExtent l="0" t="0" r="0" b="1905"/>
            <wp:wrapNone/>
            <wp:docPr id="4" name="Gráfico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3392" cy="4749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FC0BCE" w14:textId="77777777" w:rsidR="00A86415" w:rsidRPr="00DA5A49" w:rsidRDefault="00A86415" w:rsidP="00136AB3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cs="Calibri"/>
          <w:color w:val="FFFFFF" w:themeColor="background1"/>
        </w:rPr>
      </w:pPr>
    </w:p>
    <w:p w14:paraId="0AAAB766" w14:textId="0449675B" w:rsidR="00161929" w:rsidRPr="00DA5A49" w:rsidRDefault="00C44F39" w:rsidP="00B53D0D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  <w:color w:val="FFFFFF" w:themeColor="background1"/>
          <w:lang w:val="es-MX"/>
        </w:rPr>
      </w:pPr>
      <w:r w:rsidRPr="00DA5A49">
        <w:rPr>
          <w:rFonts w:cs="Calibri"/>
          <w:noProof/>
          <w:color w:val="FFFFFF" w:themeColor="background1"/>
        </w:rPr>
        <w:t xml:space="preserve">3.2 </w:t>
      </w:r>
      <w:r w:rsidRPr="00DA5A49">
        <w:rPr>
          <w:rFonts w:cs="Calibri"/>
          <w:b/>
          <w:noProof/>
          <w:color w:val="FFFFFF" w:themeColor="background1"/>
        </w:rPr>
        <w:t>ACTIVIDADES DE CONTEXTUALIZACIÓN E IDENTIFICACIÓN DE CONOCIMIENTOS NECESARIOS PARA EL APRENDIZAJE:</w:t>
      </w:r>
      <w:r w:rsidRPr="00DA5A49">
        <w:rPr>
          <w:rFonts w:cs="Calibri"/>
          <w:noProof/>
          <w:color w:val="FFFFFF" w:themeColor="background1"/>
        </w:rPr>
        <w:t xml:space="preserve"> </w:t>
      </w:r>
    </w:p>
    <w:p w14:paraId="2197F2DE" w14:textId="4151A34A" w:rsidR="00136AB3" w:rsidRPr="008F4E8B" w:rsidRDefault="00F961F4" w:rsidP="00136AB3">
      <w:pPr>
        <w:tabs>
          <w:tab w:val="left" w:pos="4320"/>
          <w:tab w:val="left" w:pos="4485"/>
          <w:tab w:val="left" w:pos="5445"/>
        </w:tabs>
        <w:spacing w:after="0"/>
        <w:ind w:left="207"/>
        <w:jc w:val="both"/>
        <w:rPr>
          <w:rFonts w:cs="Calibri"/>
          <w:color w:val="000000"/>
        </w:rPr>
      </w:pPr>
      <w:r w:rsidRPr="008F4E8B">
        <w:rPr>
          <w:rFonts w:cs="Calibri"/>
          <w:noProof/>
          <w:lang w:val="en-US"/>
        </w:rPr>
        <w:drawing>
          <wp:anchor distT="0" distB="0" distL="114300" distR="114300" simplePos="0" relativeHeight="251692032" behindDoc="1" locked="0" layoutInCell="1" allowOverlap="1" wp14:anchorId="511A0A4B" wp14:editId="7F9C7C69">
            <wp:simplePos x="0" y="0"/>
            <wp:positionH relativeFrom="column">
              <wp:posOffset>-150649</wp:posOffset>
            </wp:positionH>
            <wp:positionV relativeFrom="paragraph">
              <wp:posOffset>600</wp:posOffset>
            </wp:positionV>
            <wp:extent cx="840105" cy="2356485"/>
            <wp:effectExtent l="0" t="0" r="0" b="5715"/>
            <wp:wrapSquare wrapText="bothSides"/>
            <wp:docPr id="33" name="Gráfico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0105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6AB3" w:rsidRPr="008F4E8B">
        <w:rPr>
          <w:rFonts w:cs="Calibri"/>
          <w:color w:val="000000"/>
        </w:rPr>
        <w:t>Observe la gráfica siguiente y reflexione sobre cada una de las consecuencias en cada escenario de acuerdo con los siguientes pasos:</w:t>
      </w:r>
    </w:p>
    <w:p w14:paraId="5D4CE293" w14:textId="64057B22" w:rsidR="00136AB3" w:rsidRPr="008F4E8B" w:rsidRDefault="00136AB3" w:rsidP="00136AB3">
      <w:pPr>
        <w:tabs>
          <w:tab w:val="left" w:pos="4320"/>
          <w:tab w:val="left" w:pos="4485"/>
          <w:tab w:val="left" w:pos="5445"/>
        </w:tabs>
        <w:spacing w:after="0"/>
        <w:ind w:left="207"/>
        <w:jc w:val="both"/>
        <w:rPr>
          <w:rFonts w:cs="Calibri"/>
          <w:color w:val="000000"/>
        </w:rPr>
      </w:pPr>
    </w:p>
    <w:p w14:paraId="699CF685" w14:textId="31E34B62" w:rsidR="00136AB3" w:rsidRPr="008F4E8B" w:rsidRDefault="00136AB3" w:rsidP="0061190D">
      <w:pPr>
        <w:numPr>
          <w:ilvl w:val="0"/>
          <w:numId w:val="27"/>
        </w:numPr>
        <w:tabs>
          <w:tab w:val="left" w:pos="4320"/>
          <w:tab w:val="left" w:pos="4485"/>
          <w:tab w:val="left" w:pos="5445"/>
        </w:tabs>
        <w:spacing w:after="0"/>
        <w:contextualSpacing/>
        <w:jc w:val="both"/>
        <w:rPr>
          <w:rFonts w:cs="Calibri"/>
          <w:color w:val="000000"/>
        </w:rPr>
      </w:pPr>
      <w:r w:rsidRPr="008F4E8B">
        <w:rPr>
          <w:rFonts w:eastAsiaTheme="minorHAnsi" w:cs="Calibri"/>
          <w:color w:val="000000"/>
        </w:rPr>
        <w:t>Observe las gráficas que se encuentran en cada uno de los escenarios, teniendo en cuenta los enunciados de cada columna.</w:t>
      </w:r>
    </w:p>
    <w:p w14:paraId="45AA3358" w14:textId="7DC646ED" w:rsidR="00136AB3" w:rsidRPr="008F4E8B" w:rsidRDefault="00136AB3" w:rsidP="00136AB3">
      <w:pPr>
        <w:numPr>
          <w:ilvl w:val="0"/>
          <w:numId w:val="27"/>
        </w:numPr>
        <w:tabs>
          <w:tab w:val="left" w:pos="4320"/>
          <w:tab w:val="left" w:pos="4485"/>
          <w:tab w:val="left" w:pos="5445"/>
        </w:tabs>
        <w:spacing w:after="0"/>
        <w:contextualSpacing/>
        <w:jc w:val="both"/>
        <w:rPr>
          <w:rFonts w:eastAsiaTheme="minorHAnsi" w:cs="Calibri"/>
          <w:color w:val="000000"/>
        </w:rPr>
      </w:pPr>
      <w:r w:rsidRPr="008F4E8B">
        <w:rPr>
          <w:rFonts w:eastAsiaTheme="minorHAnsi" w:cs="Calibri"/>
          <w:color w:val="000000"/>
        </w:rPr>
        <w:t>Vea los videos propuestos en cada columna</w:t>
      </w:r>
    </w:p>
    <w:p w14:paraId="2D808771" w14:textId="38511B40" w:rsidR="00136AB3" w:rsidRPr="008F4E8B" w:rsidRDefault="00136AB3" w:rsidP="00136AB3">
      <w:pPr>
        <w:numPr>
          <w:ilvl w:val="0"/>
          <w:numId w:val="27"/>
        </w:numPr>
        <w:tabs>
          <w:tab w:val="left" w:pos="4320"/>
          <w:tab w:val="left" w:pos="4485"/>
          <w:tab w:val="left" w:pos="5445"/>
        </w:tabs>
        <w:spacing w:after="0"/>
        <w:contextualSpacing/>
        <w:jc w:val="both"/>
        <w:rPr>
          <w:rFonts w:eastAsiaTheme="minorHAnsi" w:cs="Calibri"/>
          <w:color w:val="000000"/>
        </w:rPr>
      </w:pPr>
      <w:r w:rsidRPr="008F4E8B">
        <w:rPr>
          <w:rFonts w:eastAsiaTheme="minorHAnsi" w:cs="Calibri"/>
          <w:color w:val="000000"/>
        </w:rPr>
        <w:t xml:space="preserve">Responda en un formato </w:t>
      </w:r>
      <w:proofErr w:type="spellStart"/>
      <w:r w:rsidRPr="008F4E8B">
        <w:rPr>
          <w:rFonts w:eastAsiaTheme="minorHAnsi" w:cs="Calibri"/>
          <w:color w:val="000000"/>
        </w:rPr>
        <w:t>word</w:t>
      </w:r>
      <w:proofErr w:type="spellEnd"/>
      <w:r w:rsidRPr="008F4E8B">
        <w:rPr>
          <w:rFonts w:eastAsiaTheme="minorHAnsi" w:cs="Calibri"/>
          <w:color w:val="000000"/>
        </w:rPr>
        <w:t xml:space="preserve"> los interrogantes que se encuentran en cada columna de acuerdo con las gráficas y videos</w:t>
      </w:r>
    </w:p>
    <w:p w14:paraId="36D8D70A" w14:textId="181239FA" w:rsidR="00136AB3" w:rsidRDefault="00136AB3" w:rsidP="00136AB3">
      <w:pPr>
        <w:numPr>
          <w:ilvl w:val="0"/>
          <w:numId w:val="27"/>
        </w:numPr>
        <w:tabs>
          <w:tab w:val="left" w:pos="4320"/>
          <w:tab w:val="left" w:pos="4485"/>
          <w:tab w:val="left" w:pos="5445"/>
        </w:tabs>
        <w:spacing w:after="0"/>
        <w:contextualSpacing/>
        <w:jc w:val="both"/>
        <w:rPr>
          <w:rFonts w:eastAsiaTheme="minorHAnsi" w:cs="Calibri"/>
          <w:color w:val="000000"/>
        </w:rPr>
      </w:pPr>
      <w:r w:rsidRPr="008F4E8B">
        <w:rPr>
          <w:rFonts w:eastAsiaTheme="minorHAnsi" w:cs="Calibri"/>
          <w:color w:val="000000"/>
        </w:rPr>
        <w:t xml:space="preserve">Socialice las respuestas de cada pregunta a través del foro o de acuerdo con la dinámica propuesta por su instructor </w:t>
      </w:r>
    </w:p>
    <w:p w14:paraId="0E46F6D4" w14:textId="5377CFAC" w:rsidR="00EF21F3" w:rsidRDefault="00EF21F3" w:rsidP="00EF21F3">
      <w:pPr>
        <w:tabs>
          <w:tab w:val="left" w:pos="4320"/>
          <w:tab w:val="left" w:pos="4485"/>
          <w:tab w:val="left" w:pos="5445"/>
        </w:tabs>
        <w:spacing w:after="0"/>
        <w:contextualSpacing/>
        <w:jc w:val="both"/>
        <w:rPr>
          <w:rFonts w:eastAsiaTheme="minorHAnsi" w:cs="Calibri"/>
          <w:color w:val="000000"/>
        </w:rPr>
      </w:pPr>
    </w:p>
    <w:p w14:paraId="3666DD37" w14:textId="234157C1" w:rsidR="00EF21F3" w:rsidRDefault="00EF21F3" w:rsidP="00EF21F3">
      <w:pPr>
        <w:tabs>
          <w:tab w:val="left" w:pos="4320"/>
          <w:tab w:val="left" w:pos="4485"/>
          <w:tab w:val="left" w:pos="5445"/>
        </w:tabs>
        <w:spacing w:after="0"/>
        <w:contextualSpacing/>
        <w:jc w:val="both"/>
        <w:rPr>
          <w:rFonts w:eastAsiaTheme="minorHAnsi" w:cs="Calibri"/>
          <w:color w:val="000000"/>
        </w:rPr>
      </w:pPr>
    </w:p>
    <w:p w14:paraId="1CD0599D" w14:textId="000A8EFE" w:rsidR="00EF21F3" w:rsidRDefault="00EF21F3" w:rsidP="00EF21F3">
      <w:pPr>
        <w:tabs>
          <w:tab w:val="left" w:pos="4320"/>
          <w:tab w:val="left" w:pos="4485"/>
          <w:tab w:val="left" w:pos="5445"/>
        </w:tabs>
        <w:spacing w:after="0"/>
        <w:contextualSpacing/>
        <w:jc w:val="both"/>
        <w:rPr>
          <w:rFonts w:eastAsiaTheme="minorHAnsi" w:cs="Calibri"/>
          <w:color w:val="000000"/>
        </w:rPr>
      </w:pPr>
    </w:p>
    <w:p w14:paraId="301C472B" w14:textId="47E30C7F" w:rsidR="00EF21F3" w:rsidRDefault="00EF21F3" w:rsidP="00EF21F3">
      <w:pPr>
        <w:tabs>
          <w:tab w:val="left" w:pos="4320"/>
          <w:tab w:val="left" w:pos="4485"/>
          <w:tab w:val="left" w:pos="5445"/>
        </w:tabs>
        <w:spacing w:after="0"/>
        <w:contextualSpacing/>
        <w:jc w:val="both"/>
        <w:rPr>
          <w:rFonts w:eastAsiaTheme="minorHAnsi" w:cs="Calibri"/>
          <w:color w:val="000000"/>
        </w:rPr>
      </w:pPr>
    </w:p>
    <w:p w14:paraId="6C633D60" w14:textId="36367287" w:rsidR="00EF21F3" w:rsidRDefault="00EF21F3" w:rsidP="00EF21F3">
      <w:pPr>
        <w:tabs>
          <w:tab w:val="left" w:pos="4320"/>
          <w:tab w:val="left" w:pos="4485"/>
          <w:tab w:val="left" w:pos="5445"/>
        </w:tabs>
        <w:spacing w:after="0"/>
        <w:contextualSpacing/>
        <w:jc w:val="both"/>
        <w:rPr>
          <w:rFonts w:eastAsiaTheme="minorHAnsi" w:cs="Calibri"/>
          <w:color w:val="000000"/>
        </w:rPr>
      </w:pPr>
    </w:p>
    <w:p w14:paraId="61D47930" w14:textId="2F39FF9B" w:rsidR="00EF21F3" w:rsidRDefault="00EF21F3" w:rsidP="00EF21F3">
      <w:pPr>
        <w:tabs>
          <w:tab w:val="left" w:pos="4320"/>
          <w:tab w:val="left" w:pos="4485"/>
          <w:tab w:val="left" w:pos="5445"/>
        </w:tabs>
        <w:spacing w:after="0"/>
        <w:contextualSpacing/>
        <w:jc w:val="both"/>
        <w:rPr>
          <w:rFonts w:eastAsiaTheme="minorHAnsi" w:cs="Calibri"/>
          <w:color w:val="000000"/>
        </w:rPr>
      </w:pPr>
    </w:p>
    <w:p w14:paraId="5F0F96A1" w14:textId="7412769A" w:rsidR="00EF21F3" w:rsidRDefault="00EF21F3" w:rsidP="00EF21F3">
      <w:pPr>
        <w:tabs>
          <w:tab w:val="left" w:pos="4320"/>
          <w:tab w:val="left" w:pos="4485"/>
          <w:tab w:val="left" w:pos="5445"/>
        </w:tabs>
        <w:spacing w:after="0"/>
        <w:contextualSpacing/>
        <w:jc w:val="both"/>
        <w:rPr>
          <w:rFonts w:eastAsiaTheme="minorHAnsi" w:cs="Calibri"/>
          <w:color w:val="000000"/>
        </w:rPr>
      </w:pPr>
    </w:p>
    <w:p w14:paraId="035CE32A" w14:textId="77777777" w:rsidR="00EF21F3" w:rsidRPr="008F4E8B" w:rsidRDefault="00EF21F3" w:rsidP="00EF21F3">
      <w:pPr>
        <w:tabs>
          <w:tab w:val="left" w:pos="4320"/>
          <w:tab w:val="left" w:pos="4485"/>
          <w:tab w:val="left" w:pos="5445"/>
        </w:tabs>
        <w:spacing w:after="0"/>
        <w:contextualSpacing/>
        <w:jc w:val="both"/>
        <w:rPr>
          <w:rFonts w:eastAsiaTheme="minorHAnsi" w:cs="Calibri"/>
          <w:color w:val="000000"/>
        </w:rPr>
      </w:pPr>
    </w:p>
    <w:tbl>
      <w:tblPr>
        <w:tblStyle w:val="Tablaconcuadrcula1"/>
        <w:tblW w:w="5000" w:type="pct"/>
        <w:tblLayout w:type="fixed"/>
        <w:tblLook w:val="04A0" w:firstRow="1" w:lastRow="0" w:firstColumn="1" w:lastColumn="0" w:noHBand="0" w:noVBand="1"/>
      </w:tblPr>
      <w:tblGrid>
        <w:gridCol w:w="3306"/>
        <w:gridCol w:w="3821"/>
        <w:gridCol w:w="2502"/>
      </w:tblGrid>
      <w:tr w:rsidR="00136AB3" w:rsidRPr="008F4E8B" w14:paraId="2C01D134" w14:textId="77777777" w:rsidTr="00921EA3">
        <w:tc>
          <w:tcPr>
            <w:tcW w:w="1717" w:type="pct"/>
            <w:vAlign w:val="center"/>
          </w:tcPr>
          <w:p w14:paraId="5C1194C0" w14:textId="77777777" w:rsidR="00136AB3" w:rsidRPr="008F4E8B" w:rsidRDefault="00136AB3" w:rsidP="00136AB3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center"/>
              <w:rPr>
                <w:rFonts w:cs="Calibri"/>
                <w:b/>
              </w:rPr>
            </w:pPr>
            <w:r w:rsidRPr="008F4E8B">
              <w:rPr>
                <w:rFonts w:cs="Calibri"/>
                <w:b/>
              </w:rPr>
              <w:lastRenderedPageBreak/>
              <w:t>ESCENARIO 1</w:t>
            </w:r>
          </w:p>
          <w:p w14:paraId="29846F48" w14:textId="77777777" w:rsidR="00136AB3" w:rsidRPr="008F4E8B" w:rsidRDefault="00136AB3" w:rsidP="00136AB3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center"/>
              <w:rPr>
                <w:rFonts w:cs="Calibri"/>
                <w:b/>
                <w:bCs/>
                <w:color w:val="000000"/>
              </w:rPr>
            </w:pPr>
            <w:r w:rsidRPr="008F4E8B">
              <w:rPr>
                <w:rFonts w:cs="Calibri"/>
                <w:b/>
              </w:rPr>
              <w:t>EFECTOS Y CONSECUENCAS</w:t>
            </w:r>
          </w:p>
        </w:tc>
        <w:tc>
          <w:tcPr>
            <w:tcW w:w="1984" w:type="pct"/>
            <w:vAlign w:val="center"/>
          </w:tcPr>
          <w:p w14:paraId="58ADD55A" w14:textId="77777777" w:rsidR="00136AB3" w:rsidRPr="008F4E8B" w:rsidRDefault="00136AB3" w:rsidP="00136AB3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center"/>
              <w:rPr>
                <w:rFonts w:cs="Calibri"/>
                <w:b/>
              </w:rPr>
            </w:pPr>
            <w:r w:rsidRPr="008F4E8B">
              <w:rPr>
                <w:rFonts w:cs="Calibri"/>
                <w:b/>
              </w:rPr>
              <w:t>ESCENARIO 2</w:t>
            </w:r>
          </w:p>
          <w:p w14:paraId="1FDEC061" w14:textId="77777777" w:rsidR="00136AB3" w:rsidRPr="008F4E8B" w:rsidRDefault="00136AB3" w:rsidP="00136AB3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center"/>
              <w:rPr>
                <w:rFonts w:cs="Calibri"/>
                <w:b/>
                <w:bCs/>
                <w:color w:val="000000"/>
              </w:rPr>
            </w:pPr>
            <w:r w:rsidRPr="008F4E8B">
              <w:rPr>
                <w:rFonts w:cs="Calibri"/>
                <w:b/>
              </w:rPr>
              <w:t>ANALISIS PROPOSITIVO</w:t>
            </w:r>
          </w:p>
        </w:tc>
        <w:tc>
          <w:tcPr>
            <w:tcW w:w="1299" w:type="pct"/>
            <w:vAlign w:val="center"/>
          </w:tcPr>
          <w:p w14:paraId="3F87052E" w14:textId="77777777" w:rsidR="00136AB3" w:rsidRPr="008F4E8B" w:rsidRDefault="00136AB3" w:rsidP="00136AB3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center"/>
              <w:rPr>
                <w:rFonts w:cs="Calibri"/>
                <w:b/>
              </w:rPr>
            </w:pPr>
            <w:r w:rsidRPr="008F4E8B">
              <w:rPr>
                <w:rFonts w:cs="Calibri"/>
                <w:b/>
              </w:rPr>
              <w:t>ESCENARIO 3</w:t>
            </w:r>
          </w:p>
          <w:p w14:paraId="39DE9B8A" w14:textId="77777777" w:rsidR="00136AB3" w:rsidRPr="008F4E8B" w:rsidRDefault="00136AB3" w:rsidP="00136AB3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center"/>
              <w:rPr>
                <w:rFonts w:cs="Calibri"/>
                <w:b/>
                <w:bCs/>
                <w:color w:val="000000"/>
              </w:rPr>
            </w:pPr>
            <w:r w:rsidRPr="008F4E8B">
              <w:rPr>
                <w:rFonts w:cs="Calibri"/>
                <w:b/>
              </w:rPr>
              <w:t>EVALUACIÓN</w:t>
            </w:r>
          </w:p>
        </w:tc>
      </w:tr>
      <w:tr w:rsidR="00136AB3" w:rsidRPr="008F4E8B" w14:paraId="2EECF8E0" w14:textId="77777777" w:rsidTr="00921EA3">
        <w:tc>
          <w:tcPr>
            <w:tcW w:w="1717" w:type="pct"/>
          </w:tcPr>
          <w:p w14:paraId="5CC38A16" w14:textId="77777777" w:rsidR="00136AB3" w:rsidRPr="008F4E8B" w:rsidRDefault="00136AB3" w:rsidP="00136AB3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center"/>
              <w:rPr>
                <w:rFonts w:cs="Calibri"/>
                <w:b/>
                <w:bCs/>
                <w:color w:val="000000"/>
              </w:rPr>
            </w:pPr>
            <w:r w:rsidRPr="008F4E8B">
              <w:rPr>
                <w:rFonts w:cs="Calibri"/>
                <w:noProof/>
                <w:lang w:val="en-US"/>
              </w:rPr>
              <w:drawing>
                <wp:inline distT="0" distB="0" distL="0" distR="0" wp14:anchorId="6083D9F2" wp14:editId="3D4D06AF">
                  <wp:extent cx="1377963" cy="1180567"/>
                  <wp:effectExtent l="0" t="0" r="0" b="635"/>
                  <wp:docPr id="22" name="Imagen 22" descr="CeTeMe la tragedia&quot;: &quot;Problemática Ambiental&quot;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eTeMe la tragedia&quot;: &quot;Problemática Ambiental&quot;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532" cy="12238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9551CC" w14:textId="77777777" w:rsidR="00136AB3" w:rsidRPr="008F4E8B" w:rsidRDefault="00136AB3" w:rsidP="00136AB3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center"/>
              <w:rPr>
                <w:rFonts w:cs="Calibri"/>
                <w:b/>
                <w:bCs/>
                <w:color w:val="000000"/>
              </w:rPr>
            </w:pPr>
          </w:p>
          <w:p w14:paraId="7F6FD6D9" w14:textId="77777777" w:rsidR="00136AB3" w:rsidRPr="008F4E8B" w:rsidRDefault="00136AB3" w:rsidP="00136AB3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center"/>
              <w:rPr>
                <w:rFonts w:cs="Calibri"/>
                <w:b/>
                <w:bCs/>
                <w:color w:val="000000"/>
              </w:rPr>
            </w:pPr>
          </w:p>
          <w:p w14:paraId="00923793" w14:textId="77777777" w:rsidR="00136AB3" w:rsidRPr="008F4E8B" w:rsidRDefault="00136AB3" w:rsidP="00136AB3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center"/>
              <w:rPr>
                <w:rFonts w:cs="Calibri"/>
                <w:b/>
                <w:bCs/>
                <w:color w:val="000000"/>
              </w:rPr>
            </w:pPr>
            <w:r w:rsidRPr="008F4E8B">
              <w:rPr>
                <w:rFonts w:cs="Calibri"/>
                <w:noProof/>
                <w:lang w:val="en-US"/>
              </w:rPr>
              <w:drawing>
                <wp:inline distT="0" distB="0" distL="0" distR="0" wp14:anchorId="4F064562" wp14:editId="3EA0AA53">
                  <wp:extent cx="1600200" cy="1014666"/>
                  <wp:effectExtent l="0" t="0" r="0" b="0"/>
                  <wp:docPr id="23" name="Imagen 23" descr="El ser humano: la devastadora pandemia del planeta | Cinco Noticia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El ser humano: la devastadora pandemia del planeta | Cinco Noticia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9164" cy="10457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6AB5E2" w14:textId="77777777" w:rsidR="00136AB3" w:rsidRPr="008F4E8B" w:rsidRDefault="00136AB3" w:rsidP="00136AB3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center"/>
              <w:rPr>
                <w:rFonts w:cs="Calibri"/>
                <w:b/>
                <w:bCs/>
                <w:color w:val="000000"/>
              </w:rPr>
            </w:pPr>
            <w:r w:rsidRPr="008F4E8B">
              <w:rPr>
                <w:rFonts w:cs="Calibri"/>
                <w:noProof/>
                <w:lang w:val="en-US"/>
              </w:rPr>
              <w:drawing>
                <wp:inline distT="0" distB="0" distL="0" distR="0" wp14:anchorId="34B3174E" wp14:editId="5591ED6B">
                  <wp:extent cx="1428967" cy="1100303"/>
                  <wp:effectExtent l="0" t="0" r="0" b="5080"/>
                  <wp:docPr id="24" name="Imagen 24" descr="Las Personas Con Discapacidad Perjudicadas Limitaron Iconos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Las Personas Con Discapacidad Perjudicadas Limitaron Iconos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0472" cy="11322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pct"/>
          </w:tcPr>
          <w:p w14:paraId="0CD04A6A" w14:textId="77777777" w:rsidR="00136AB3" w:rsidRPr="008F4E8B" w:rsidRDefault="00136AB3" w:rsidP="00136AB3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center"/>
              <w:rPr>
                <w:rFonts w:cs="Calibri"/>
                <w:b/>
                <w:bCs/>
                <w:color w:val="000000"/>
              </w:rPr>
            </w:pPr>
            <w:r w:rsidRPr="008F4E8B">
              <w:rPr>
                <w:rFonts w:cs="Calibri"/>
                <w:noProof/>
                <w:lang w:val="en-US"/>
              </w:rPr>
              <w:drawing>
                <wp:inline distT="0" distB="0" distL="0" distR="0" wp14:anchorId="5A4DF2CB" wp14:editId="7B68362D">
                  <wp:extent cx="1189924" cy="758758"/>
                  <wp:effectExtent l="0" t="0" r="0" b="3810"/>
                  <wp:docPr id="25" name="Imagen 25" descr="https://gerens.pe/blog/wp-content/uploads/2016/08/impacto-ambiental-miner%C3%AD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s://gerens.pe/blog/wp-content/uploads/2016/08/impacto-ambiental-miner%C3%AD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4622" cy="7808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C38308" w14:textId="77777777" w:rsidR="00136AB3" w:rsidRPr="008F4E8B" w:rsidRDefault="00136AB3" w:rsidP="00136AB3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both"/>
              <w:rPr>
                <w:rFonts w:cs="Calibri"/>
                <w:b/>
                <w:bCs/>
                <w:color w:val="000000"/>
              </w:rPr>
            </w:pPr>
          </w:p>
          <w:p w14:paraId="40869F28" w14:textId="77777777" w:rsidR="00136AB3" w:rsidRPr="008F4E8B" w:rsidRDefault="00136AB3" w:rsidP="00136AB3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center"/>
              <w:rPr>
                <w:rFonts w:cs="Calibri"/>
                <w:b/>
                <w:bCs/>
                <w:color w:val="000000"/>
              </w:rPr>
            </w:pPr>
            <w:r w:rsidRPr="008F4E8B">
              <w:rPr>
                <w:rFonts w:cs="Calibri"/>
                <w:noProof/>
                <w:lang w:val="en-US"/>
              </w:rPr>
              <w:drawing>
                <wp:inline distT="0" distB="0" distL="0" distR="0" wp14:anchorId="67F353C8" wp14:editId="7CE20E2C">
                  <wp:extent cx="1238655" cy="928992"/>
                  <wp:effectExtent l="0" t="0" r="0" b="5080"/>
                  <wp:docPr id="26" name="Imagen 26" descr="CÓMO PREVENIR LA CONTAMINACIÓN DOMÉSTICA: LAS 3R FUNDAMENTALES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ÓMO PREVENIR LA CONTAMINACIÓN DOMÉSTICA: LAS 3R FUNDAMENTALES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4895" cy="9336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949801" w14:textId="77777777" w:rsidR="00136AB3" w:rsidRPr="008F4E8B" w:rsidRDefault="00136AB3" w:rsidP="00136AB3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center"/>
              <w:rPr>
                <w:rFonts w:cs="Calibri"/>
                <w:b/>
                <w:bCs/>
                <w:color w:val="000000"/>
              </w:rPr>
            </w:pPr>
          </w:p>
          <w:p w14:paraId="6A980300" w14:textId="77777777" w:rsidR="00136AB3" w:rsidRPr="008F4E8B" w:rsidRDefault="00136AB3" w:rsidP="00136AB3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center"/>
              <w:rPr>
                <w:rFonts w:cs="Calibri"/>
                <w:b/>
                <w:bCs/>
                <w:color w:val="000000"/>
              </w:rPr>
            </w:pPr>
            <w:r w:rsidRPr="008F4E8B">
              <w:rPr>
                <w:rFonts w:cs="Calibri"/>
                <w:noProof/>
                <w:lang w:val="en-US"/>
              </w:rPr>
              <w:drawing>
                <wp:inline distT="0" distB="0" distL="0" distR="0" wp14:anchorId="0746AB1E" wp14:editId="3D1F5E90">
                  <wp:extent cx="1247774" cy="807396"/>
                  <wp:effectExtent l="0" t="0" r="0" b="0"/>
                  <wp:docPr id="27" name="Imagen 27" descr="Minsalud adoptó Manual para la Gestión Integral de Residuos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Minsalud adoptó Manual para la Gestión Integral de Residuos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 flipV="1">
                            <a:off x="0" y="0"/>
                            <a:ext cx="1254365" cy="8116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4B81062" w14:textId="77777777" w:rsidR="00136AB3" w:rsidRPr="008F4E8B" w:rsidRDefault="00136AB3" w:rsidP="00136AB3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center"/>
              <w:rPr>
                <w:rFonts w:cs="Calibri"/>
                <w:b/>
                <w:bCs/>
                <w:color w:val="000000"/>
              </w:rPr>
            </w:pPr>
          </w:p>
          <w:p w14:paraId="04596356" w14:textId="69A98AB3" w:rsidR="00136AB3" w:rsidRPr="008F4E8B" w:rsidRDefault="008845A1" w:rsidP="00136AB3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center"/>
              <w:rPr>
                <w:rFonts w:cs="Calibri"/>
                <w:b/>
                <w:bCs/>
                <w:color w:val="000000"/>
              </w:rPr>
            </w:pPr>
            <w:r>
              <w:rPr>
                <w:rFonts w:cs="Calibri"/>
                <w:noProof/>
                <w:lang w:val="en-US"/>
              </w:rPr>
              <w:t>|</w:t>
            </w:r>
            <w:r w:rsidR="00136AB3" w:rsidRPr="008F4E8B">
              <w:rPr>
                <w:rFonts w:cs="Calibri"/>
                <w:noProof/>
                <w:lang w:val="en-US"/>
              </w:rPr>
              <w:drawing>
                <wp:inline distT="0" distB="0" distL="0" distR="0" wp14:anchorId="777B8AC8" wp14:editId="59881E01">
                  <wp:extent cx="1256030" cy="671208"/>
                  <wp:effectExtent l="0" t="0" r="1270" b="0"/>
                  <wp:docPr id="28" name="Imagen 28" descr="5 consejos para prevenir accidentes en el trabajo - Previsora Genera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5 consejos para prevenir accidentes en el trabajo - Previsora Genera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3382" cy="6911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9" w:type="pct"/>
          </w:tcPr>
          <w:p w14:paraId="744484A6" w14:textId="77777777" w:rsidR="00136AB3" w:rsidRPr="008F4E8B" w:rsidRDefault="00136AB3" w:rsidP="00136AB3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center"/>
              <w:rPr>
                <w:rFonts w:cs="Calibri"/>
                <w:b/>
                <w:bCs/>
                <w:color w:val="000000"/>
              </w:rPr>
            </w:pPr>
          </w:p>
          <w:p w14:paraId="03A1CD2B" w14:textId="77777777" w:rsidR="00136AB3" w:rsidRPr="008F4E8B" w:rsidRDefault="00136AB3" w:rsidP="00136AB3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center"/>
              <w:rPr>
                <w:rFonts w:cs="Calibri"/>
                <w:b/>
                <w:bCs/>
                <w:color w:val="000000"/>
              </w:rPr>
            </w:pPr>
            <w:r w:rsidRPr="008F4E8B">
              <w:rPr>
                <w:rFonts w:cs="Calibri"/>
                <w:b/>
                <w:bCs/>
                <w:noProof/>
                <w:color w:val="000000"/>
                <w:lang w:val="en-US"/>
              </w:rPr>
              <w:drawing>
                <wp:inline distT="0" distB="0" distL="0" distR="0" wp14:anchorId="55F3F63C" wp14:editId="0B3A4EE4">
                  <wp:extent cx="883920" cy="1359535"/>
                  <wp:effectExtent l="0" t="0" r="0" b="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3920" cy="13595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 w:rsidRPr="008F4E8B">
              <w:rPr>
                <w:rFonts w:cs="Calibri"/>
                <w:noProof/>
                <w:lang w:val="en-US"/>
              </w:rPr>
              <w:drawing>
                <wp:inline distT="0" distB="0" distL="0" distR="0" wp14:anchorId="56F1344E" wp14:editId="7E706601">
                  <wp:extent cx="1249102" cy="894944"/>
                  <wp:effectExtent l="0" t="0" r="8255" b="635"/>
                  <wp:docPr id="30" name="Imagen 30" descr="Qué es un Proyecto de Gestión Ambiental? Fases y Sistemas | Twenerg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Qué es un Proyecto de Gestión Ambiental? Fases y Sistemas | Twenerg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 flipV="1">
                            <a:off x="0" y="0"/>
                            <a:ext cx="1283200" cy="9193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489DA5" w14:textId="77777777" w:rsidR="00136AB3" w:rsidRPr="008F4E8B" w:rsidRDefault="00136AB3" w:rsidP="00136AB3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both"/>
              <w:rPr>
                <w:rFonts w:cs="Calibri"/>
                <w:b/>
                <w:bCs/>
                <w:color w:val="000000"/>
              </w:rPr>
            </w:pPr>
          </w:p>
          <w:p w14:paraId="09D4B789" w14:textId="77777777" w:rsidR="00136AB3" w:rsidRPr="008F4E8B" w:rsidRDefault="00136AB3" w:rsidP="00136AB3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center"/>
              <w:rPr>
                <w:rFonts w:cs="Calibri"/>
                <w:b/>
                <w:bCs/>
                <w:color w:val="000000"/>
              </w:rPr>
            </w:pPr>
            <w:r w:rsidRPr="008F4E8B">
              <w:rPr>
                <w:rFonts w:cs="Calibri"/>
                <w:noProof/>
                <w:lang w:val="en-US"/>
              </w:rPr>
              <w:drawing>
                <wp:inline distT="0" distB="0" distL="0" distR="0" wp14:anchorId="3906341E" wp14:editId="3E0A3133">
                  <wp:extent cx="1249045" cy="558800"/>
                  <wp:effectExtent l="0" t="0" r="8255" b="0"/>
                  <wp:docPr id="31" name="Imagen 31" descr="7 Beneficios del Sistema de Seguridad y Salud en el Trabajo (SGSST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7 Beneficios del Sistema de Seguridad y Salud en el Trabajo (SGSST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1845" cy="5779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91A829" w14:textId="77777777" w:rsidR="00136AB3" w:rsidRPr="008F4E8B" w:rsidRDefault="00136AB3" w:rsidP="00136AB3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both"/>
              <w:rPr>
                <w:rFonts w:cs="Calibri"/>
                <w:b/>
                <w:bCs/>
                <w:color w:val="000000"/>
              </w:rPr>
            </w:pPr>
          </w:p>
        </w:tc>
      </w:tr>
      <w:tr w:rsidR="00136AB3" w:rsidRPr="008F4E8B" w14:paraId="5D9EE75C" w14:textId="77777777" w:rsidTr="00921EA3">
        <w:tc>
          <w:tcPr>
            <w:tcW w:w="1717" w:type="pct"/>
          </w:tcPr>
          <w:p w14:paraId="7B31F7E3" w14:textId="77777777" w:rsidR="00136AB3" w:rsidRDefault="004613E6" w:rsidP="00136AB3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cs="Calibri"/>
                <w:color w:val="0D2E46" w:themeColor="hyperlink"/>
                <w:u w:val="single"/>
              </w:rPr>
            </w:pPr>
            <w:hyperlink r:id="rId26" w:history="1">
              <w:r w:rsidR="00136AB3" w:rsidRPr="008F4E8B">
                <w:rPr>
                  <w:rFonts w:cs="Calibri"/>
                  <w:color w:val="0D2E46" w:themeColor="hyperlink"/>
                  <w:u w:val="single"/>
                </w:rPr>
                <w:t>https://www.youtube.com/watch?v=-YFzjFBGde8</w:t>
              </w:r>
            </w:hyperlink>
          </w:p>
          <w:p w14:paraId="541463E5" w14:textId="0B8B5469" w:rsidR="007422AA" w:rsidRPr="008F4E8B" w:rsidRDefault="007422AA" w:rsidP="00136AB3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cs="Calibri"/>
                <w:noProof/>
              </w:rPr>
            </w:pPr>
          </w:p>
        </w:tc>
        <w:tc>
          <w:tcPr>
            <w:tcW w:w="1984" w:type="pct"/>
          </w:tcPr>
          <w:p w14:paraId="2D491CB6" w14:textId="77777777" w:rsidR="00136AB3" w:rsidRPr="008F4E8B" w:rsidRDefault="004613E6" w:rsidP="00136AB3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cs="Calibri"/>
              </w:rPr>
            </w:pPr>
            <w:hyperlink r:id="rId27" w:history="1">
              <w:r w:rsidR="00136AB3" w:rsidRPr="008F4E8B">
                <w:rPr>
                  <w:rFonts w:cs="Calibri"/>
                  <w:color w:val="0D2E46" w:themeColor="hyperlink"/>
                  <w:u w:val="single"/>
                </w:rPr>
                <w:t>https://www.youtube.com/watch?v=hK36CWI6XBY</w:t>
              </w:r>
            </w:hyperlink>
          </w:p>
          <w:p w14:paraId="68DF47C2" w14:textId="77777777" w:rsidR="00136AB3" w:rsidRPr="008F4E8B" w:rsidRDefault="00136AB3" w:rsidP="00136AB3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center"/>
              <w:rPr>
                <w:rFonts w:cs="Calibri"/>
                <w:noProof/>
              </w:rPr>
            </w:pPr>
          </w:p>
        </w:tc>
        <w:tc>
          <w:tcPr>
            <w:tcW w:w="1299" w:type="pct"/>
          </w:tcPr>
          <w:p w14:paraId="58D0CEEB" w14:textId="77777777" w:rsidR="00136AB3" w:rsidRPr="008F4E8B" w:rsidRDefault="004613E6" w:rsidP="00136AB3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cs="Calibri"/>
                <w:b/>
                <w:bCs/>
                <w:color w:val="000000"/>
              </w:rPr>
            </w:pPr>
            <w:hyperlink r:id="rId28" w:history="1">
              <w:r w:rsidR="00136AB3" w:rsidRPr="008F4E8B">
                <w:rPr>
                  <w:rFonts w:cs="Calibri"/>
                  <w:color w:val="0D2E46" w:themeColor="hyperlink"/>
                  <w:u w:val="single"/>
                </w:rPr>
                <w:t>https://www.youtube.com/watch?v=A3XIkVBa0ns&amp;feature=youtu.be</w:t>
              </w:r>
            </w:hyperlink>
          </w:p>
        </w:tc>
      </w:tr>
      <w:tr w:rsidR="00136AB3" w:rsidRPr="008F4E8B" w14:paraId="112556E9" w14:textId="77777777" w:rsidTr="00921EA3">
        <w:tc>
          <w:tcPr>
            <w:tcW w:w="1717" w:type="pct"/>
          </w:tcPr>
          <w:p w14:paraId="341E9408" w14:textId="77777777" w:rsidR="00136AB3" w:rsidRPr="008F4E8B" w:rsidRDefault="00136AB3" w:rsidP="00136AB3">
            <w:pPr>
              <w:numPr>
                <w:ilvl w:val="0"/>
                <w:numId w:val="29"/>
              </w:num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ind w:left="206" w:hanging="206"/>
              <w:contextualSpacing/>
              <w:jc w:val="both"/>
              <w:rPr>
                <w:rFonts w:eastAsiaTheme="minorHAnsi" w:cs="Calibri"/>
                <w:bCs/>
                <w:color w:val="000000"/>
              </w:rPr>
            </w:pPr>
            <w:r w:rsidRPr="008F4E8B">
              <w:rPr>
                <w:rFonts w:eastAsiaTheme="minorHAnsi" w:cs="Calibri"/>
                <w:bCs/>
                <w:color w:val="000000"/>
              </w:rPr>
              <w:t>¿Cuáles son las afectaciones al medio ambiente en el año 2070?</w:t>
            </w:r>
          </w:p>
          <w:p w14:paraId="1421C80E" w14:textId="77777777" w:rsidR="00136AB3" w:rsidRPr="008F4E8B" w:rsidRDefault="00136AB3" w:rsidP="00136AB3">
            <w:pPr>
              <w:numPr>
                <w:ilvl w:val="0"/>
                <w:numId w:val="29"/>
              </w:num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ind w:left="206" w:hanging="206"/>
              <w:contextualSpacing/>
              <w:jc w:val="both"/>
              <w:rPr>
                <w:rFonts w:eastAsiaTheme="minorHAnsi" w:cs="Calibri"/>
                <w:bCs/>
                <w:color w:val="000000"/>
              </w:rPr>
            </w:pPr>
            <w:r w:rsidRPr="008F4E8B">
              <w:rPr>
                <w:rFonts w:eastAsiaTheme="minorHAnsi" w:cs="Calibri"/>
                <w:bCs/>
                <w:color w:val="000000"/>
              </w:rPr>
              <w:t>¿Quiénes son los afectados en el año 2070?</w:t>
            </w:r>
          </w:p>
          <w:p w14:paraId="6F04900F" w14:textId="77777777" w:rsidR="00136AB3" w:rsidRPr="008F4E8B" w:rsidRDefault="00136AB3" w:rsidP="00136AB3">
            <w:pPr>
              <w:numPr>
                <w:ilvl w:val="0"/>
                <w:numId w:val="29"/>
              </w:num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ind w:left="206" w:hanging="206"/>
              <w:contextualSpacing/>
              <w:jc w:val="both"/>
              <w:rPr>
                <w:rFonts w:eastAsiaTheme="minorHAnsi" w:cs="Calibri"/>
                <w:bCs/>
                <w:color w:val="000000"/>
              </w:rPr>
            </w:pPr>
            <w:r w:rsidRPr="008F4E8B">
              <w:rPr>
                <w:rFonts w:eastAsiaTheme="minorHAnsi" w:cs="Calibri"/>
                <w:bCs/>
                <w:color w:val="000000"/>
              </w:rPr>
              <w:t>¿Qué condiciones afectan la salud de las personas en la gráfica y en el video?</w:t>
            </w:r>
          </w:p>
          <w:p w14:paraId="1D177A86" w14:textId="77777777" w:rsidR="00136AB3" w:rsidRPr="008F4E8B" w:rsidRDefault="00136AB3" w:rsidP="00136AB3">
            <w:pPr>
              <w:numPr>
                <w:ilvl w:val="0"/>
                <w:numId w:val="29"/>
              </w:num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ind w:left="206" w:hanging="206"/>
              <w:contextualSpacing/>
              <w:jc w:val="both"/>
              <w:rPr>
                <w:rFonts w:eastAsiaTheme="minorHAnsi" w:cs="Calibri"/>
                <w:bCs/>
                <w:color w:val="000000"/>
              </w:rPr>
            </w:pPr>
            <w:r w:rsidRPr="008F4E8B">
              <w:rPr>
                <w:rFonts w:eastAsiaTheme="minorHAnsi" w:cs="Calibri"/>
                <w:bCs/>
                <w:color w:val="000000"/>
              </w:rPr>
              <w:t>¿Qué puede disfrutar ahora que no podría disfrutar en el año 2070?</w:t>
            </w:r>
          </w:p>
        </w:tc>
        <w:tc>
          <w:tcPr>
            <w:tcW w:w="1984" w:type="pct"/>
          </w:tcPr>
          <w:p w14:paraId="28C42FE3" w14:textId="77777777" w:rsidR="00136AB3" w:rsidRPr="008F4E8B" w:rsidRDefault="00136AB3" w:rsidP="00136AB3">
            <w:pPr>
              <w:numPr>
                <w:ilvl w:val="0"/>
                <w:numId w:val="28"/>
              </w:num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contextualSpacing/>
              <w:jc w:val="both"/>
              <w:rPr>
                <w:rFonts w:eastAsiaTheme="minorHAnsi" w:cs="Calibri"/>
                <w:bCs/>
              </w:rPr>
            </w:pPr>
            <w:r w:rsidRPr="008F4E8B">
              <w:rPr>
                <w:rFonts w:eastAsiaTheme="minorHAnsi" w:cs="Calibri"/>
                <w:bCs/>
                <w:color w:val="000000"/>
              </w:rPr>
              <w:t xml:space="preserve">¿Qué </w:t>
            </w:r>
            <w:r w:rsidRPr="008F4E8B">
              <w:rPr>
                <w:rFonts w:eastAsiaTheme="minorHAnsi" w:cs="Calibri"/>
                <w:bCs/>
              </w:rPr>
              <w:t>puede hacer hoy que permita que en el año 2070 el medio ambiente y los seres humanos puedan permanecer en las mismas o en mejores condiciones que desea en la actualidad?</w:t>
            </w:r>
          </w:p>
          <w:p w14:paraId="096DDCB4" w14:textId="77777777" w:rsidR="00136AB3" w:rsidRPr="008F4E8B" w:rsidRDefault="00136AB3" w:rsidP="00136AB3">
            <w:pPr>
              <w:numPr>
                <w:ilvl w:val="0"/>
                <w:numId w:val="28"/>
              </w:num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contextualSpacing/>
              <w:jc w:val="both"/>
              <w:rPr>
                <w:rFonts w:eastAsiaTheme="minorHAnsi" w:cs="Calibri"/>
                <w:bCs/>
              </w:rPr>
            </w:pPr>
            <w:r w:rsidRPr="008F4E8B">
              <w:rPr>
                <w:rFonts w:eastAsiaTheme="minorHAnsi" w:cs="Calibri"/>
                <w:bCs/>
              </w:rPr>
              <w:t>¿Por qué el cuidado del ser humano depende de sí mismo</w:t>
            </w:r>
          </w:p>
          <w:p w14:paraId="56B89292" w14:textId="77777777" w:rsidR="00136AB3" w:rsidRPr="008F4E8B" w:rsidRDefault="00136AB3" w:rsidP="00136AB3">
            <w:pPr>
              <w:numPr>
                <w:ilvl w:val="0"/>
                <w:numId w:val="28"/>
              </w:num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contextualSpacing/>
              <w:jc w:val="both"/>
              <w:rPr>
                <w:rFonts w:eastAsiaTheme="minorHAnsi" w:cs="Calibri"/>
                <w:bCs/>
                <w:color w:val="000000"/>
              </w:rPr>
            </w:pPr>
            <w:r w:rsidRPr="008F4E8B">
              <w:rPr>
                <w:rFonts w:eastAsiaTheme="minorHAnsi" w:cs="Calibri"/>
                <w:bCs/>
              </w:rPr>
              <w:t xml:space="preserve">¿Por qué es importante </w:t>
            </w:r>
            <w:r w:rsidRPr="008F4E8B">
              <w:rPr>
                <w:rFonts w:eastAsiaTheme="minorHAnsi" w:cs="Calibri"/>
                <w:bCs/>
                <w:color w:val="000000"/>
              </w:rPr>
              <w:t>identificar los peligros?</w:t>
            </w:r>
          </w:p>
        </w:tc>
        <w:tc>
          <w:tcPr>
            <w:tcW w:w="1299" w:type="pct"/>
          </w:tcPr>
          <w:p w14:paraId="01DBD930" w14:textId="77777777" w:rsidR="00136AB3" w:rsidRPr="008F4E8B" w:rsidRDefault="00136AB3" w:rsidP="00136AB3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both"/>
              <w:rPr>
                <w:rFonts w:cs="Calibri"/>
                <w:bCs/>
                <w:color w:val="000000"/>
              </w:rPr>
            </w:pPr>
            <w:proofErr w:type="gramStart"/>
            <w:r w:rsidRPr="008F4E8B">
              <w:rPr>
                <w:rFonts w:cs="Calibri"/>
                <w:bCs/>
                <w:color w:val="000000"/>
              </w:rPr>
              <w:t>1.¿</w:t>
            </w:r>
            <w:proofErr w:type="gramEnd"/>
            <w:r w:rsidRPr="008F4E8B">
              <w:rPr>
                <w:rFonts w:cs="Calibri"/>
                <w:bCs/>
                <w:color w:val="000000"/>
              </w:rPr>
              <w:t>Cómo se puede prevenir las problemáticas ambientales y las situaciones que afecten la salud de las personas?</w:t>
            </w:r>
          </w:p>
          <w:p w14:paraId="6A27BA5C" w14:textId="77777777" w:rsidR="00136AB3" w:rsidRPr="008F4E8B" w:rsidRDefault="00136AB3" w:rsidP="00136AB3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both"/>
              <w:rPr>
                <w:rFonts w:cs="Calibri"/>
                <w:bCs/>
                <w:color w:val="000000"/>
              </w:rPr>
            </w:pPr>
            <w:r w:rsidRPr="008F4E8B">
              <w:rPr>
                <w:rFonts w:cs="Calibri"/>
                <w:bCs/>
                <w:color w:val="000000"/>
              </w:rPr>
              <w:t xml:space="preserve">2. ¿Por qué la corrección de malas prácticas y la </w:t>
            </w:r>
            <w:proofErr w:type="gramStart"/>
            <w:r w:rsidRPr="008F4E8B">
              <w:rPr>
                <w:rFonts w:cs="Calibri"/>
                <w:bCs/>
                <w:color w:val="000000"/>
              </w:rPr>
              <w:t>prevención  de</w:t>
            </w:r>
            <w:proofErr w:type="gramEnd"/>
            <w:r w:rsidRPr="008F4E8B">
              <w:rPr>
                <w:rFonts w:cs="Calibri"/>
                <w:bCs/>
                <w:color w:val="000000"/>
              </w:rPr>
              <w:t xml:space="preserve"> acciones ayudan a evitar riesgos y accidentes?</w:t>
            </w:r>
          </w:p>
        </w:tc>
      </w:tr>
    </w:tbl>
    <w:p w14:paraId="79804E9F" w14:textId="58804EE3" w:rsidR="000C3248" w:rsidRDefault="00136AB3" w:rsidP="00DD4BEF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  <w:bCs/>
          <w:color w:val="000000"/>
        </w:rPr>
      </w:pPr>
      <w:r w:rsidRPr="008F4E8B">
        <w:rPr>
          <w:rFonts w:cs="Calibri"/>
          <w:b/>
          <w:bCs/>
        </w:rPr>
        <w:t xml:space="preserve">Tiempo de la actividad: </w:t>
      </w:r>
      <w:r w:rsidRPr="008F4E8B">
        <w:rPr>
          <w:rFonts w:cs="Calibri"/>
          <w:color w:val="000000"/>
        </w:rPr>
        <w:t>2 horas</w:t>
      </w:r>
      <w:r w:rsidRPr="008F4E8B">
        <w:rPr>
          <w:rFonts w:cs="Calibri"/>
          <w:b/>
          <w:bCs/>
          <w:color w:val="000000"/>
        </w:rPr>
        <w:t xml:space="preserve"> </w:t>
      </w:r>
    </w:p>
    <w:p w14:paraId="4D5F48FC" w14:textId="5B7FC250" w:rsidR="00647DFE" w:rsidRDefault="00647DFE" w:rsidP="00DD4BEF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  <w:bCs/>
          <w:color w:val="000000"/>
        </w:rPr>
      </w:pPr>
    </w:p>
    <w:p w14:paraId="4F4E5DF0" w14:textId="0C76A917" w:rsidR="00647DFE" w:rsidRDefault="00647DFE" w:rsidP="00DD4BEF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  <w:bCs/>
          <w:color w:val="000000"/>
        </w:rPr>
      </w:pPr>
    </w:p>
    <w:p w14:paraId="3F419638" w14:textId="522CCB64" w:rsidR="00647DFE" w:rsidRDefault="00647DFE" w:rsidP="00DD4BEF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  <w:bCs/>
          <w:color w:val="000000"/>
        </w:rPr>
      </w:pPr>
    </w:p>
    <w:p w14:paraId="1B83AE7F" w14:textId="25C9F895" w:rsidR="00647DFE" w:rsidRDefault="00647DFE" w:rsidP="00DD4BEF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  <w:bCs/>
          <w:color w:val="000000"/>
        </w:rPr>
      </w:pPr>
    </w:p>
    <w:p w14:paraId="26943566" w14:textId="46437EB3" w:rsidR="00647DFE" w:rsidRDefault="00647DFE" w:rsidP="00647DFE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  <w:bCs/>
          <w:color w:val="000000"/>
        </w:rPr>
      </w:pPr>
      <w:r w:rsidRPr="00647DFE">
        <w:rPr>
          <w:rFonts w:cs="Calibri"/>
          <w:b/>
          <w:bCs/>
          <w:color w:val="000000"/>
        </w:rPr>
        <w:lastRenderedPageBreak/>
        <w:t>Analizando la imagen proporcionada y respondiendo a las preguntas planteadas:</w:t>
      </w:r>
    </w:p>
    <w:p w14:paraId="266066E1" w14:textId="5B579503" w:rsidR="00560405" w:rsidRDefault="00560405" w:rsidP="00560405">
      <w:pPr>
        <w:tabs>
          <w:tab w:val="left" w:pos="4320"/>
          <w:tab w:val="left" w:pos="4485"/>
          <w:tab w:val="left" w:pos="5445"/>
        </w:tabs>
        <w:rPr>
          <w:rFonts w:cs="Calibri"/>
          <w:b/>
          <w:bCs/>
          <w:color w:val="000000"/>
        </w:rPr>
      </w:pPr>
    </w:p>
    <w:p w14:paraId="7514C97E" w14:textId="77777777" w:rsidR="00560405" w:rsidRPr="008F4E8B" w:rsidRDefault="00560405" w:rsidP="00560405">
      <w:pPr>
        <w:tabs>
          <w:tab w:val="left" w:pos="4320"/>
          <w:tab w:val="left" w:pos="4485"/>
          <w:tab w:val="left" w:pos="5445"/>
        </w:tabs>
        <w:spacing w:after="0" w:line="240" w:lineRule="auto"/>
        <w:rPr>
          <w:rFonts w:cs="Calibri"/>
          <w:b/>
        </w:rPr>
      </w:pPr>
      <w:r w:rsidRPr="008F4E8B">
        <w:rPr>
          <w:rFonts w:cs="Calibri"/>
          <w:b/>
        </w:rPr>
        <w:t>ESCENARIO 1</w:t>
      </w:r>
    </w:p>
    <w:p w14:paraId="49FC74AC" w14:textId="3982CCE7" w:rsidR="00560405" w:rsidRPr="00647DFE" w:rsidRDefault="00560405" w:rsidP="00560405">
      <w:pPr>
        <w:tabs>
          <w:tab w:val="left" w:pos="4320"/>
          <w:tab w:val="left" w:pos="4485"/>
          <w:tab w:val="left" w:pos="5445"/>
        </w:tabs>
        <w:rPr>
          <w:rFonts w:cs="Calibri"/>
          <w:b/>
          <w:bCs/>
          <w:color w:val="000000"/>
        </w:rPr>
      </w:pPr>
      <w:r w:rsidRPr="008F4E8B">
        <w:rPr>
          <w:rFonts w:cs="Calibri"/>
          <w:b/>
        </w:rPr>
        <w:t>EFECTOS Y CONSECUENCAS</w:t>
      </w:r>
    </w:p>
    <w:p w14:paraId="1ED15D9A" w14:textId="77777777" w:rsidR="00647DFE" w:rsidRPr="00647DFE" w:rsidRDefault="00647DFE" w:rsidP="00647DFE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  <w:bCs/>
          <w:color w:val="000000"/>
        </w:rPr>
      </w:pPr>
    </w:p>
    <w:p w14:paraId="6100A4BA" w14:textId="0CB1598B" w:rsidR="00647DFE" w:rsidRPr="00647DFE" w:rsidRDefault="00647DFE" w:rsidP="00647DFE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  <w:bCs/>
          <w:color w:val="000000"/>
        </w:rPr>
      </w:pPr>
      <w:r w:rsidRPr="00647DFE">
        <w:rPr>
          <w:rFonts w:cs="Calibri"/>
          <w:b/>
          <w:bCs/>
          <w:color w:val="000000"/>
        </w:rPr>
        <w:t>1. ¿Cuáles son las afectaciones al medio ambiente en el año 2070?</w:t>
      </w:r>
    </w:p>
    <w:p w14:paraId="70BC4DDB" w14:textId="77777777" w:rsidR="00647DFE" w:rsidRPr="00647DFE" w:rsidRDefault="00647DFE" w:rsidP="00647DFE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  <w:bCs/>
          <w:color w:val="000000"/>
        </w:rPr>
      </w:pPr>
    </w:p>
    <w:p w14:paraId="2B46591D" w14:textId="77777777" w:rsidR="00560405" w:rsidRDefault="00647DFE" w:rsidP="00647DFE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  <w:bCs/>
          <w:color w:val="000000"/>
        </w:rPr>
      </w:pPr>
      <w:r w:rsidRPr="00647DFE">
        <w:rPr>
          <w:rFonts w:cs="Calibri"/>
          <w:b/>
          <w:bCs/>
          <w:color w:val="000000"/>
        </w:rPr>
        <w:t>La imagen sugiere diversas afectaciones al medio ambiente que podrían ser evidentes en el año 2070:</w:t>
      </w:r>
    </w:p>
    <w:p w14:paraId="73A9A7DE" w14:textId="1DF06B05" w:rsidR="00647DFE" w:rsidRPr="00647DFE" w:rsidRDefault="00647DFE" w:rsidP="00647DFE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  <w:bCs/>
          <w:color w:val="000000"/>
        </w:rPr>
      </w:pPr>
      <w:r w:rsidRPr="00647DFE">
        <w:rPr>
          <w:rFonts w:cs="Calibri"/>
          <w:b/>
          <w:bCs/>
          <w:color w:val="000000"/>
        </w:rPr>
        <w:t>- Pérdida de Biodiversidad: La imagen muestra una gran variedad de especies de flora y fauna, lo que implica que la biodiversidad está en peligro. Esto podría resultar en la extinción de muchas especies.</w:t>
      </w:r>
    </w:p>
    <w:p w14:paraId="4E99E3A3" w14:textId="1F23BB40" w:rsidR="00647DFE" w:rsidRPr="00647DFE" w:rsidRDefault="00647DFE" w:rsidP="00647DFE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  <w:bCs/>
          <w:color w:val="000000"/>
        </w:rPr>
      </w:pPr>
      <w:r w:rsidRPr="00647DFE">
        <w:rPr>
          <w:rFonts w:cs="Calibri"/>
          <w:b/>
          <w:bCs/>
          <w:color w:val="000000"/>
        </w:rPr>
        <w:t>- Deforestación: La falta de árboles y vegetación es un indicador de deforestación, lo que contribuye a la pérdida de hábitats naturales y a la degradación del suelo.</w:t>
      </w:r>
    </w:p>
    <w:p w14:paraId="00BEC4F4" w14:textId="51FB2432" w:rsidR="00647DFE" w:rsidRPr="00647DFE" w:rsidRDefault="00647DFE" w:rsidP="00647DFE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  <w:bCs/>
          <w:color w:val="000000"/>
        </w:rPr>
      </w:pPr>
      <w:r w:rsidRPr="00647DFE">
        <w:rPr>
          <w:rFonts w:cs="Calibri"/>
          <w:b/>
          <w:bCs/>
          <w:color w:val="000000"/>
        </w:rPr>
        <w:t>- Contaminación y Cambio Climático: La representación de una persona consumiendo el planeta indica que el consumo excesivo y la explotación de recursos están causando daño significativo al medio ambiente, incluyendo el cambio climático, la contaminación del aire y el agua.</w:t>
      </w:r>
    </w:p>
    <w:p w14:paraId="319664DC" w14:textId="45FABE71" w:rsidR="00647DFE" w:rsidRPr="00647DFE" w:rsidRDefault="00647DFE" w:rsidP="00647DFE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  <w:bCs/>
          <w:color w:val="000000"/>
        </w:rPr>
      </w:pPr>
      <w:r w:rsidRPr="00647DFE">
        <w:rPr>
          <w:rFonts w:cs="Calibri"/>
          <w:b/>
          <w:bCs/>
          <w:color w:val="000000"/>
        </w:rPr>
        <w:t>- Desastres Naturales: El fuego y la devastación representados podrían sugerir un aumento en la frecuencia e intensidad de desastres naturales como incendios forestales, inundaciones y sequías.</w:t>
      </w:r>
    </w:p>
    <w:p w14:paraId="71A829CE" w14:textId="77777777" w:rsidR="00647DFE" w:rsidRPr="00647DFE" w:rsidRDefault="00647DFE" w:rsidP="00647DFE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  <w:bCs/>
          <w:color w:val="000000"/>
        </w:rPr>
      </w:pPr>
    </w:p>
    <w:p w14:paraId="11E63983" w14:textId="77777777" w:rsidR="00560405" w:rsidRDefault="00647DFE" w:rsidP="00647DFE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  <w:bCs/>
          <w:color w:val="000000"/>
        </w:rPr>
      </w:pPr>
      <w:r w:rsidRPr="00647DFE">
        <w:rPr>
          <w:rFonts w:cs="Calibri"/>
          <w:b/>
          <w:bCs/>
          <w:color w:val="000000"/>
        </w:rPr>
        <w:t>2. ¿Quiénes son los afectados en el año 2070?</w:t>
      </w:r>
    </w:p>
    <w:p w14:paraId="4AFF520B" w14:textId="483900ED" w:rsidR="00647DFE" w:rsidRPr="00647DFE" w:rsidRDefault="00647DFE" w:rsidP="00647DFE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  <w:bCs/>
          <w:color w:val="000000"/>
        </w:rPr>
      </w:pPr>
      <w:r w:rsidRPr="00647DFE">
        <w:rPr>
          <w:rFonts w:cs="Calibri"/>
          <w:b/>
          <w:bCs/>
          <w:color w:val="000000"/>
        </w:rPr>
        <w:t>Los afectados en el año 2070 incluyen:</w:t>
      </w:r>
    </w:p>
    <w:p w14:paraId="3FFB4677" w14:textId="0DE404CE" w:rsidR="00647DFE" w:rsidRPr="00647DFE" w:rsidRDefault="00647DFE" w:rsidP="00647DFE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  <w:bCs/>
          <w:color w:val="000000"/>
        </w:rPr>
      </w:pPr>
      <w:r w:rsidRPr="00647DFE">
        <w:rPr>
          <w:rFonts w:cs="Calibri"/>
          <w:b/>
          <w:bCs/>
          <w:color w:val="000000"/>
        </w:rPr>
        <w:t>- Humanos: La salud humana está en riesgo debido a la contaminación, el cambio climático y la escasez de recursos naturales.</w:t>
      </w:r>
    </w:p>
    <w:p w14:paraId="25CB19B3" w14:textId="455C7A76" w:rsidR="00647DFE" w:rsidRPr="00647DFE" w:rsidRDefault="00647DFE" w:rsidP="00647DFE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  <w:bCs/>
          <w:color w:val="000000"/>
        </w:rPr>
      </w:pPr>
      <w:r w:rsidRPr="00647DFE">
        <w:rPr>
          <w:rFonts w:cs="Calibri"/>
          <w:b/>
          <w:bCs/>
          <w:color w:val="000000"/>
        </w:rPr>
        <w:t>- Fauna y Flora: La biodiversidad sufre enormemente, con muchas especies enfrentando la extinción debido a la destrucción de hábitats y la contaminación.</w:t>
      </w:r>
    </w:p>
    <w:p w14:paraId="7BA5B307" w14:textId="3C88731A" w:rsidR="00647DFE" w:rsidRPr="00647DFE" w:rsidRDefault="00647DFE" w:rsidP="00647DFE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  <w:bCs/>
          <w:color w:val="000000"/>
        </w:rPr>
      </w:pPr>
      <w:r w:rsidRPr="00647DFE">
        <w:rPr>
          <w:rFonts w:cs="Calibri"/>
          <w:b/>
          <w:bCs/>
          <w:color w:val="000000"/>
        </w:rPr>
        <w:t>- Ecosistemas Enteros: Ecosistemas completos pueden colapsar, afectando la cadena alimentaria y los servicios ecológicos que sostienen la vida en el planeta.</w:t>
      </w:r>
    </w:p>
    <w:p w14:paraId="1ED20CEE" w14:textId="77777777" w:rsidR="00647DFE" w:rsidRPr="00647DFE" w:rsidRDefault="00647DFE" w:rsidP="00647DFE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  <w:bCs/>
          <w:color w:val="000000"/>
        </w:rPr>
      </w:pPr>
    </w:p>
    <w:p w14:paraId="7B46C3D3" w14:textId="601B35B7" w:rsidR="00647DFE" w:rsidRPr="00647DFE" w:rsidRDefault="00647DFE" w:rsidP="00647DFE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  <w:bCs/>
          <w:color w:val="000000"/>
        </w:rPr>
      </w:pPr>
      <w:r w:rsidRPr="00647DFE">
        <w:rPr>
          <w:rFonts w:cs="Calibri"/>
          <w:b/>
          <w:bCs/>
          <w:color w:val="000000"/>
        </w:rPr>
        <w:t>3. ¿Qué condiciones afectan la salud de las personas en la gráfica y en el video?</w:t>
      </w:r>
    </w:p>
    <w:p w14:paraId="64D36CC9" w14:textId="77777777" w:rsidR="00647DFE" w:rsidRPr="00647DFE" w:rsidRDefault="00647DFE" w:rsidP="00647DFE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  <w:bCs/>
          <w:color w:val="000000"/>
        </w:rPr>
      </w:pPr>
    </w:p>
    <w:p w14:paraId="340177CC" w14:textId="4DE54FA0" w:rsidR="00647DFE" w:rsidRPr="00647DFE" w:rsidRDefault="00647DFE" w:rsidP="00647DFE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  <w:bCs/>
          <w:color w:val="000000"/>
        </w:rPr>
      </w:pPr>
      <w:r w:rsidRPr="00647DFE">
        <w:rPr>
          <w:rFonts w:cs="Calibri"/>
          <w:b/>
          <w:bCs/>
          <w:color w:val="000000"/>
        </w:rPr>
        <w:t>Basado en la imagen, las condiciones que afectan la salud de las personas pueden incluir:</w:t>
      </w:r>
    </w:p>
    <w:p w14:paraId="375D8C20" w14:textId="40BA9555" w:rsidR="00647DFE" w:rsidRPr="00647DFE" w:rsidRDefault="00647DFE" w:rsidP="00647DFE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  <w:bCs/>
          <w:color w:val="000000"/>
        </w:rPr>
      </w:pPr>
      <w:r w:rsidRPr="00647DFE">
        <w:rPr>
          <w:rFonts w:cs="Calibri"/>
          <w:b/>
          <w:bCs/>
          <w:color w:val="000000"/>
        </w:rPr>
        <w:t>- Contaminación del Aire y del Agua: La polución por actividades industriales y urbanas puede causar enfermedades respiratorias, cáncer, y problemas neurológicos.</w:t>
      </w:r>
    </w:p>
    <w:p w14:paraId="1AD57840" w14:textId="6506B9C6" w:rsidR="00647DFE" w:rsidRPr="00647DFE" w:rsidRDefault="00647DFE" w:rsidP="00647DFE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  <w:bCs/>
          <w:color w:val="000000"/>
        </w:rPr>
      </w:pPr>
      <w:r w:rsidRPr="00647DFE">
        <w:rPr>
          <w:rFonts w:cs="Calibri"/>
          <w:b/>
          <w:bCs/>
          <w:color w:val="000000"/>
        </w:rPr>
        <w:t>- Cambio Climático: Las temperaturas extremas, la proliferación de enfermedades vectoriales y la inseguridad alimentaria pueden afectar la salud física y mental de las personas.</w:t>
      </w:r>
    </w:p>
    <w:p w14:paraId="0A72F3D0" w14:textId="04A04E81" w:rsidR="00647DFE" w:rsidRPr="00647DFE" w:rsidRDefault="00647DFE" w:rsidP="00647DFE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  <w:bCs/>
          <w:color w:val="000000"/>
        </w:rPr>
      </w:pPr>
      <w:r w:rsidRPr="00647DFE">
        <w:rPr>
          <w:rFonts w:cs="Calibri"/>
          <w:b/>
          <w:bCs/>
          <w:color w:val="000000"/>
        </w:rPr>
        <w:t>- Desastres Naturales: Los incendios, inundaciones y otros eventos climáticos extremos pueden causar lesiones, muertes y enfermedades.</w:t>
      </w:r>
    </w:p>
    <w:p w14:paraId="77002DC1" w14:textId="317F2A8A" w:rsidR="00647DFE" w:rsidRPr="00647DFE" w:rsidRDefault="00647DFE" w:rsidP="00647DFE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  <w:bCs/>
          <w:color w:val="000000"/>
        </w:rPr>
      </w:pPr>
      <w:r w:rsidRPr="00647DFE">
        <w:rPr>
          <w:rFonts w:cs="Calibri"/>
          <w:b/>
          <w:bCs/>
          <w:color w:val="000000"/>
        </w:rPr>
        <w:t>- Malnutrición: La explotación excesiva de recursos puede llevar a la escasez de alimentos, resultando en malnutrición y otras enfermedades relacionadas.</w:t>
      </w:r>
    </w:p>
    <w:p w14:paraId="5CE831FC" w14:textId="77777777" w:rsidR="00647DFE" w:rsidRPr="00647DFE" w:rsidRDefault="00647DFE" w:rsidP="00647DFE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  <w:bCs/>
          <w:color w:val="000000"/>
        </w:rPr>
      </w:pPr>
    </w:p>
    <w:p w14:paraId="6CDAEE8C" w14:textId="712C8A8F" w:rsidR="00647DFE" w:rsidRPr="00647DFE" w:rsidRDefault="00647DFE" w:rsidP="00647DFE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  <w:bCs/>
          <w:color w:val="000000"/>
        </w:rPr>
      </w:pPr>
      <w:r w:rsidRPr="00647DFE">
        <w:rPr>
          <w:rFonts w:cs="Calibri"/>
          <w:b/>
          <w:bCs/>
          <w:color w:val="000000"/>
        </w:rPr>
        <w:t>4. ¿Qué puede disfrutar ahora que no podría disfrutar en el año 2070?</w:t>
      </w:r>
    </w:p>
    <w:p w14:paraId="2DABBFE8" w14:textId="54CC7D32" w:rsidR="00647DFE" w:rsidRPr="00647DFE" w:rsidRDefault="00647DFE" w:rsidP="00647DFE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  <w:bCs/>
          <w:color w:val="000000"/>
        </w:rPr>
      </w:pPr>
      <w:r w:rsidRPr="00647DFE">
        <w:rPr>
          <w:rFonts w:cs="Calibri"/>
          <w:b/>
          <w:bCs/>
          <w:color w:val="000000"/>
        </w:rPr>
        <w:t>Actualmente, se pueden disfrutar muchas cosas que podrían no estar disponibles en el año 2070:</w:t>
      </w:r>
    </w:p>
    <w:p w14:paraId="30EDE65F" w14:textId="6D4960BA" w:rsidR="00647DFE" w:rsidRPr="00647DFE" w:rsidRDefault="00647DFE" w:rsidP="00647DFE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  <w:bCs/>
          <w:color w:val="000000"/>
        </w:rPr>
      </w:pPr>
      <w:r w:rsidRPr="00647DFE">
        <w:rPr>
          <w:rFonts w:cs="Calibri"/>
          <w:b/>
          <w:bCs/>
          <w:color w:val="000000"/>
        </w:rPr>
        <w:t>- Biodiversidad Rica: La diversidad de especies de plantas y animales que podemos observar y de las cuales dependemos para la agricultura y otros servicios ecológicos.</w:t>
      </w:r>
    </w:p>
    <w:p w14:paraId="31ABA21B" w14:textId="064BC9D1" w:rsidR="00647DFE" w:rsidRPr="00647DFE" w:rsidRDefault="00647DFE" w:rsidP="00647DFE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  <w:bCs/>
          <w:color w:val="000000"/>
        </w:rPr>
      </w:pPr>
      <w:r w:rsidRPr="00647DFE">
        <w:rPr>
          <w:rFonts w:cs="Calibri"/>
          <w:b/>
          <w:bCs/>
          <w:color w:val="000000"/>
        </w:rPr>
        <w:t>- Aire y Agua Relativamente Limpios: Aunque ya hay problemas de contaminación, aún existen lugares con aire y agua relativamente limpios comparado con un futuro severamente afectado.</w:t>
      </w:r>
    </w:p>
    <w:p w14:paraId="2076A640" w14:textId="0A63A2CE" w:rsidR="00647DFE" w:rsidRPr="00647DFE" w:rsidRDefault="00647DFE" w:rsidP="00647DFE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  <w:bCs/>
          <w:color w:val="000000"/>
        </w:rPr>
      </w:pPr>
      <w:r w:rsidRPr="00647DFE">
        <w:rPr>
          <w:rFonts w:cs="Calibri"/>
          <w:b/>
          <w:bCs/>
          <w:color w:val="000000"/>
        </w:rPr>
        <w:t>- Estabilidad Climática: A pesar de los cambios climáticos actuales, la situación podría empeorar significativamente, haciendo que las condiciones climáticas actuales parezcan estables en comparación.</w:t>
      </w:r>
    </w:p>
    <w:p w14:paraId="02D4A0D2" w14:textId="445D4182" w:rsidR="00647DFE" w:rsidRPr="00647DFE" w:rsidRDefault="00647DFE" w:rsidP="00647DFE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  <w:bCs/>
          <w:color w:val="000000"/>
        </w:rPr>
      </w:pPr>
      <w:r w:rsidRPr="00647DFE">
        <w:rPr>
          <w:rFonts w:cs="Calibri"/>
          <w:b/>
          <w:bCs/>
          <w:color w:val="000000"/>
        </w:rPr>
        <w:t xml:space="preserve">- Espacios </w:t>
      </w:r>
      <w:proofErr w:type="spellStart"/>
      <w:r w:rsidRPr="00647DFE">
        <w:rPr>
          <w:rFonts w:cs="Calibri"/>
          <w:b/>
          <w:bCs/>
          <w:color w:val="000000"/>
        </w:rPr>
        <w:t>Naturale</w:t>
      </w:r>
      <w:proofErr w:type="spellEnd"/>
      <w:r w:rsidRPr="00647DFE">
        <w:rPr>
          <w:rFonts w:cs="Calibri"/>
          <w:b/>
          <w:bCs/>
          <w:color w:val="000000"/>
        </w:rPr>
        <w:t>: Parques nacionales, reservas naturales y otros espacios verdes que permiten la recreación y el contacto con la naturaleza.</w:t>
      </w:r>
    </w:p>
    <w:p w14:paraId="1DFC751C" w14:textId="43EBBAB6" w:rsidR="00647DFE" w:rsidRPr="00647DFE" w:rsidRDefault="00647DFE" w:rsidP="00647DFE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  <w:bCs/>
          <w:color w:val="000000"/>
        </w:rPr>
      </w:pPr>
      <w:r w:rsidRPr="00647DFE">
        <w:rPr>
          <w:rFonts w:cs="Calibri"/>
          <w:b/>
          <w:bCs/>
          <w:color w:val="000000"/>
        </w:rPr>
        <w:t>- Recursos Naturales: Disponibilidad de recursos como agua potable, suelos fértiles y alimentos variados, que podrían ser escasos en el futuro debido a la explotación insostenible y el cambio climático.</w:t>
      </w:r>
    </w:p>
    <w:p w14:paraId="5D407B45" w14:textId="171ED79E" w:rsidR="004331DB" w:rsidRDefault="00647DFE" w:rsidP="00647DFE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  <w:bCs/>
          <w:color w:val="000000"/>
        </w:rPr>
      </w:pPr>
      <w:r w:rsidRPr="00647DFE">
        <w:rPr>
          <w:rFonts w:cs="Calibri"/>
          <w:b/>
          <w:bCs/>
          <w:color w:val="000000"/>
        </w:rPr>
        <w:t>Es crucial tomar acciones ahora para preservar estos elementos y evitar las graves consecuencias que se prevén para el futuro.</w:t>
      </w:r>
    </w:p>
    <w:p w14:paraId="154286E4" w14:textId="343D9F09" w:rsidR="00415FE7" w:rsidRDefault="00415FE7" w:rsidP="00647DFE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  <w:bCs/>
          <w:color w:val="000000"/>
        </w:rPr>
      </w:pPr>
    </w:p>
    <w:p w14:paraId="2FB2B4C8" w14:textId="77777777" w:rsidR="00415FE7" w:rsidRPr="008F4E8B" w:rsidRDefault="00415FE7" w:rsidP="00415FE7">
      <w:pPr>
        <w:tabs>
          <w:tab w:val="left" w:pos="4320"/>
          <w:tab w:val="left" w:pos="4485"/>
          <w:tab w:val="left" w:pos="5445"/>
        </w:tabs>
        <w:spacing w:after="0" w:line="240" w:lineRule="auto"/>
        <w:rPr>
          <w:rFonts w:cs="Calibri"/>
          <w:b/>
        </w:rPr>
      </w:pPr>
      <w:r w:rsidRPr="008F4E8B">
        <w:rPr>
          <w:rFonts w:cs="Calibri"/>
          <w:b/>
        </w:rPr>
        <w:t>ESCENARIO 2</w:t>
      </w:r>
    </w:p>
    <w:p w14:paraId="3B0AFDAD" w14:textId="75CE3BD0" w:rsidR="00415FE7" w:rsidRDefault="00415FE7" w:rsidP="00415FE7">
      <w:pPr>
        <w:tabs>
          <w:tab w:val="left" w:pos="4320"/>
          <w:tab w:val="left" w:pos="4485"/>
          <w:tab w:val="left" w:pos="5445"/>
        </w:tabs>
        <w:rPr>
          <w:rFonts w:cs="Calibri"/>
          <w:b/>
          <w:bCs/>
          <w:color w:val="000000"/>
        </w:rPr>
      </w:pPr>
      <w:r w:rsidRPr="008F4E8B">
        <w:rPr>
          <w:rFonts w:cs="Calibri"/>
          <w:b/>
        </w:rPr>
        <w:t>ANALISIS PROPOSITIVO</w:t>
      </w:r>
    </w:p>
    <w:p w14:paraId="1FE54A32" w14:textId="00CE9B1B" w:rsidR="004331DB" w:rsidRPr="008F4E8B" w:rsidRDefault="00415FE7" w:rsidP="00415FE7">
      <w:pPr>
        <w:tabs>
          <w:tab w:val="left" w:pos="4320"/>
          <w:tab w:val="left" w:pos="4485"/>
          <w:tab w:val="left" w:pos="5445"/>
        </w:tabs>
        <w:spacing w:after="0" w:line="240" w:lineRule="auto"/>
        <w:contextualSpacing/>
        <w:jc w:val="both"/>
        <w:rPr>
          <w:rFonts w:eastAsiaTheme="minorHAnsi" w:cs="Calibri"/>
          <w:bCs/>
        </w:rPr>
      </w:pPr>
      <w:r>
        <w:rPr>
          <w:rFonts w:eastAsiaTheme="minorHAnsi" w:cs="Calibri"/>
          <w:bCs/>
          <w:color w:val="000000"/>
        </w:rPr>
        <w:t xml:space="preserve">1 </w:t>
      </w:r>
      <w:r w:rsidR="004331DB" w:rsidRPr="008F4E8B">
        <w:rPr>
          <w:rFonts w:eastAsiaTheme="minorHAnsi" w:cs="Calibri"/>
          <w:bCs/>
          <w:color w:val="000000"/>
        </w:rPr>
        <w:t xml:space="preserve">¿Qué </w:t>
      </w:r>
      <w:r w:rsidR="004331DB" w:rsidRPr="008F4E8B">
        <w:rPr>
          <w:rFonts w:eastAsiaTheme="minorHAnsi" w:cs="Calibri"/>
          <w:bCs/>
        </w:rPr>
        <w:t>puede hacer hoy que permita que en el año 2070 el medio ambiente y los seres humanos puedan permanecer en las mismas o en mejores condiciones que desea en la actualidad?</w:t>
      </w:r>
    </w:p>
    <w:p w14:paraId="4A224607" w14:textId="3A5C16DD" w:rsidR="004331DB" w:rsidRDefault="004331DB" w:rsidP="00647DFE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  <w:bCs/>
          <w:color w:val="000000"/>
        </w:rPr>
      </w:pPr>
    </w:p>
    <w:p w14:paraId="79E5E6B0" w14:textId="3EB4C4E1" w:rsidR="004331DB" w:rsidRPr="00560405" w:rsidRDefault="004331DB" w:rsidP="00560405">
      <w:pPr>
        <w:pStyle w:val="Prrafodelista"/>
        <w:numPr>
          <w:ilvl w:val="0"/>
          <w:numId w:val="44"/>
        </w:num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cs="Calibri"/>
          <w:bCs/>
          <w:color w:val="000000"/>
        </w:rPr>
      </w:pPr>
      <w:proofErr w:type="spellStart"/>
      <w:r w:rsidRPr="00560405">
        <w:rPr>
          <w:rFonts w:cs="Calibri"/>
          <w:bCs/>
          <w:color w:val="000000"/>
        </w:rPr>
        <w:t>Insentiva</w:t>
      </w:r>
      <w:proofErr w:type="spellEnd"/>
      <w:r w:rsidRPr="00560405">
        <w:rPr>
          <w:rFonts w:cs="Calibri"/>
          <w:bCs/>
          <w:color w:val="000000"/>
        </w:rPr>
        <w:t xml:space="preserve"> y promover por medio de campañas </w:t>
      </w:r>
      <w:proofErr w:type="spellStart"/>
      <w:r w:rsidRPr="00560405">
        <w:rPr>
          <w:rFonts w:cs="Calibri"/>
          <w:bCs/>
          <w:color w:val="000000"/>
        </w:rPr>
        <w:t>pedagojicas</w:t>
      </w:r>
      <w:proofErr w:type="spellEnd"/>
      <w:r w:rsidRPr="00560405">
        <w:rPr>
          <w:rFonts w:cs="Calibri"/>
          <w:bCs/>
          <w:color w:val="000000"/>
        </w:rPr>
        <w:t xml:space="preserve"> del cuidado y protección del medio ambiente para concientizar y tener sentido de pertenencia por nuestro planeta</w:t>
      </w:r>
      <w:r w:rsidR="00560405" w:rsidRPr="00560405">
        <w:rPr>
          <w:rFonts w:cs="Calibri"/>
          <w:bCs/>
          <w:color w:val="000000"/>
        </w:rPr>
        <w:t>.</w:t>
      </w:r>
    </w:p>
    <w:p w14:paraId="629BEDCD" w14:textId="77777777" w:rsidR="00560405" w:rsidRPr="00560405" w:rsidRDefault="00560405" w:rsidP="00560405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  <w:bCs/>
          <w:color w:val="000000"/>
        </w:rPr>
      </w:pPr>
    </w:p>
    <w:p w14:paraId="70ED1F9A" w14:textId="725E80AC" w:rsidR="00560405" w:rsidRDefault="00560405" w:rsidP="00560405">
      <w:pPr>
        <w:tabs>
          <w:tab w:val="left" w:pos="4320"/>
          <w:tab w:val="left" w:pos="4485"/>
          <w:tab w:val="left" w:pos="5445"/>
        </w:tabs>
        <w:spacing w:after="0" w:line="240" w:lineRule="auto"/>
        <w:contextualSpacing/>
        <w:jc w:val="both"/>
        <w:rPr>
          <w:rFonts w:eastAsiaTheme="minorHAnsi" w:cs="Calibri"/>
          <w:bCs/>
          <w:color w:val="000000"/>
        </w:rPr>
      </w:pPr>
      <w:r w:rsidRPr="00560405">
        <w:rPr>
          <w:rFonts w:eastAsiaTheme="minorHAnsi" w:cs="Calibri"/>
          <w:bCs/>
          <w:color w:val="000000"/>
        </w:rPr>
        <w:t>2 ¿Por qué el cuidado del ser humano depende de sí mismo</w:t>
      </w:r>
    </w:p>
    <w:p w14:paraId="2E7B2D5D" w14:textId="46880B65" w:rsidR="00560405" w:rsidRDefault="00560405" w:rsidP="00560405">
      <w:pPr>
        <w:tabs>
          <w:tab w:val="left" w:pos="4320"/>
          <w:tab w:val="left" w:pos="4485"/>
          <w:tab w:val="left" w:pos="5445"/>
        </w:tabs>
        <w:spacing w:after="0" w:line="240" w:lineRule="auto"/>
        <w:contextualSpacing/>
        <w:jc w:val="both"/>
        <w:rPr>
          <w:rFonts w:eastAsiaTheme="minorHAnsi" w:cs="Calibri"/>
          <w:bCs/>
          <w:color w:val="000000"/>
        </w:rPr>
      </w:pPr>
    </w:p>
    <w:p w14:paraId="6C2A0DE3" w14:textId="532F79AD" w:rsidR="00560405" w:rsidRDefault="00560405" w:rsidP="00560405">
      <w:pPr>
        <w:pStyle w:val="Prrafodelista"/>
        <w:numPr>
          <w:ilvl w:val="0"/>
          <w:numId w:val="44"/>
        </w:num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cs="Calibri"/>
          <w:bCs/>
          <w:color w:val="000000"/>
        </w:rPr>
      </w:pPr>
      <w:r>
        <w:rPr>
          <w:rFonts w:cs="Calibri"/>
          <w:bCs/>
          <w:color w:val="000000"/>
        </w:rPr>
        <w:t xml:space="preserve">Porque como seres humanos tenemos la responsabilidad de cuidar el medio ambiente, por lo </w:t>
      </w:r>
      <w:proofErr w:type="gramStart"/>
      <w:r>
        <w:rPr>
          <w:rFonts w:cs="Calibri"/>
          <w:bCs/>
          <w:color w:val="000000"/>
        </w:rPr>
        <w:t>tanto</w:t>
      </w:r>
      <w:proofErr w:type="gramEnd"/>
      <w:r>
        <w:rPr>
          <w:rFonts w:cs="Calibri"/>
          <w:bCs/>
          <w:color w:val="000000"/>
        </w:rPr>
        <w:t xml:space="preserve"> si lo </w:t>
      </w:r>
      <w:proofErr w:type="spellStart"/>
      <w:r>
        <w:rPr>
          <w:rFonts w:cs="Calibri"/>
          <w:bCs/>
          <w:color w:val="000000"/>
        </w:rPr>
        <w:t>descuidadmos</w:t>
      </w:r>
      <w:proofErr w:type="spellEnd"/>
      <w:r>
        <w:rPr>
          <w:rFonts w:cs="Calibri"/>
          <w:bCs/>
          <w:color w:val="000000"/>
        </w:rPr>
        <w:t xml:space="preserve"> tendremos consecuencias </w:t>
      </w:r>
      <w:proofErr w:type="spellStart"/>
      <w:r>
        <w:rPr>
          <w:rFonts w:cs="Calibri"/>
          <w:bCs/>
          <w:color w:val="000000"/>
        </w:rPr>
        <w:t>desasrozas</w:t>
      </w:r>
      <w:proofErr w:type="spellEnd"/>
      <w:r>
        <w:rPr>
          <w:rFonts w:cs="Calibri"/>
          <w:bCs/>
          <w:color w:val="000000"/>
        </w:rPr>
        <w:t xml:space="preserve"> por nuestras malas acciones.</w:t>
      </w:r>
    </w:p>
    <w:p w14:paraId="5F5BBED5" w14:textId="54ABB6B3" w:rsidR="00560405" w:rsidRDefault="00560405" w:rsidP="00560405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cs="Calibri"/>
          <w:bCs/>
          <w:color w:val="000000"/>
        </w:rPr>
      </w:pPr>
    </w:p>
    <w:p w14:paraId="5A8CE205" w14:textId="0804B460" w:rsidR="00560405" w:rsidRDefault="00560405" w:rsidP="00560405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eastAsiaTheme="minorHAnsi" w:cs="Calibri"/>
          <w:bCs/>
          <w:color w:val="000000"/>
        </w:rPr>
      </w:pPr>
      <w:r>
        <w:rPr>
          <w:rFonts w:eastAsiaTheme="minorHAnsi" w:cs="Calibri"/>
          <w:bCs/>
        </w:rPr>
        <w:t xml:space="preserve">3 </w:t>
      </w:r>
      <w:r w:rsidRPr="008F4E8B">
        <w:rPr>
          <w:rFonts w:eastAsiaTheme="minorHAnsi" w:cs="Calibri"/>
          <w:bCs/>
        </w:rPr>
        <w:t xml:space="preserve">¿Por qué es importante </w:t>
      </w:r>
      <w:r w:rsidRPr="008F4E8B">
        <w:rPr>
          <w:rFonts w:eastAsiaTheme="minorHAnsi" w:cs="Calibri"/>
          <w:bCs/>
          <w:color w:val="000000"/>
        </w:rPr>
        <w:t>identificar los peligros?</w:t>
      </w:r>
    </w:p>
    <w:p w14:paraId="37888BA9" w14:textId="77777777" w:rsidR="00560405" w:rsidRPr="00560405" w:rsidRDefault="00560405" w:rsidP="00560405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cs="Calibri"/>
          <w:bCs/>
          <w:color w:val="000000"/>
        </w:rPr>
      </w:pPr>
    </w:p>
    <w:p w14:paraId="2926B675" w14:textId="37A8E45E" w:rsidR="009A0622" w:rsidRDefault="00560405" w:rsidP="00560405">
      <w:pPr>
        <w:pStyle w:val="Prrafodelista"/>
        <w:numPr>
          <w:ilvl w:val="0"/>
          <w:numId w:val="44"/>
        </w:num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cs="Calibri"/>
          <w:bCs/>
          <w:color w:val="000000"/>
        </w:rPr>
      </w:pPr>
      <w:r w:rsidRPr="00560405">
        <w:rPr>
          <w:rFonts w:cs="Calibri"/>
          <w:bCs/>
          <w:color w:val="000000"/>
        </w:rPr>
        <w:t>Para prevenir accidentes</w:t>
      </w:r>
    </w:p>
    <w:p w14:paraId="654DAE8E" w14:textId="3037600F" w:rsidR="00560405" w:rsidRDefault="00560405" w:rsidP="00560405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cs="Calibri"/>
          <w:bCs/>
          <w:color w:val="000000"/>
        </w:rPr>
      </w:pPr>
    </w:p>
    <w:p w14:paraId="576CDB64" w14:textId="06297129" w:rsidR="00560405" w:rsidRDefault="00560405" w:rsidP="00560405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cs="Calibri"/>
          <w:bCs/>
          <w:color w:val="000000"/>
        </w:rPr>
      </w:pPr>
    </w:p>
    <w:p w14:paraId="7EE6DF99" w14:textId="7A1CE923" w:rsidR="00560405" w:rsidRDefault="00560405" w:rsidP="00560405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cs="Calibri"/>
          <w:bCs/>
          <w:color w:val="000000"/>
        </w:rPr>
      </w:pPr>
    </w:p>
    <w:p w14:paraId="373DAECA" w14:textId="77777777" w:rsidR="00560405" w:rsidRPr="008F4E8B" w:rsidRDefault="00560405" w:rsidP="00560405">
      <w:pPr>
        <w:tabs>
          <w:tab w:val="left" w:pos="4320"/>
          <w:tab w:val="left" w:pos="4485"/>
          <w:tab w:val="left" w:pos="5445"/>
        </w:tabs>
        <w:rPr>
          <w:rFonts w:cs="Calibri"/>
          <w:b/>
        </w:rPr>
      </w:pPr>
      <w:r w:rsidRPr="008F4E8B">
        <w:rPr>
          <w:rFonts w:cs="Calibri"/>
          <w:b/>
        </w:rPr>
        <w:t>ESCENARIO 3</w:t>
      </w:r>
    </w:p>
    <w:p w14:paraId="4228EDF5" w14:textId="54674C9B" w:rsidR="00560405" w:rsidRPr="00560405" w:rsidRDefault="00560405" w:rsidP="00560405">
      <w:pPr>
        <w:tabs>
          <w:tab w:val="left" w:pos="4320"/>
          <w:tab w:val="left" w:pos="4485"/>
          <w:tab w:val="left" w:pos="5445"/>
        </w:tabs>
        <w:rPr>
          <w:rFonts w:cs="Calibri"/>
          <w:b/>
        </w:rPr>
      </w:pPr>
      <w:r w:rsidRPr="008F4E8B">
        <w:rPr>
          <w:rFonts w:cs="Calibri"/>
          <w:b/>
        </w:rPr>
        <w:t>EVALUACIÓN</w:t>
      </w:r>
    </w:p>
    <w:p w14:paraId="5D2F3745" w14:textId="34E213CD" w:rsidR="00560405" w:rsidRDefault="00560405" w:rsidP="00560405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cs="Calibri"/>
          <w:bCs/>
          <w:color w:val="000000"/>
        </w:rPr>
      </w:pPr>
    </w:p>
    <w:p w14:paraId="466E7C1C" w14:textId="461C50F2" w:rsidR="00560405" w:rsidRDefault="002C3508" w:rsidP="00560405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cs="Calibri"/>
          <w:bCs/>
          <w:color w:val="000000"/>
        </w:rPr>
      </w:pPr>
      <w:r>
        <w:rPr>
          <w:rFonts w:cs="Calibri"/>
          <w:bCs/>
          <w:color w:val="000000"/>
        </w:rPr>
        <w:t xml:space="preserve">1 </w:t>
      </w:r>
      <w:r w:rsidRPr="008F4E8B">
        <w:rPr>
          <w:rFonts w:cs="Calibri"/>
          <w:bCs/>
          <w:color w:val="000000"/>
        </w:rPr>
        <w:t>¿Cómo se puede prevenir las problemáticas ambientales y las situaciones que afecten la salud de las personas?</w:t>
      </w:r>
      <w:r>
        <w:rPr>
          <w:rFonts w:cs="Calibri"/>
          <w:bCs/>
          <w:color w:val="000000"/>
        </w:rPr>
        <w:t xml:space="preserve"> </w:t>
      </w:r>
    </w:p>
    <w:p w14:paraId="475A358C" w14:textId="1C0D9A66" w:rsidR="002C3508" w:rsidRDefault="002C3508" w:rsidP="00560405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cs="Calibri"/>
          <w:bCs/>
          <w:color w:val="000000"/>
        </w:rPr>
      </w:pPr>
    </w:p>
    <w:p w14:paraId="50E905FB" w14:textId="36F81253" w:rsidR="002F3EE5" w:rsidRPr="002F3EE5" w:rsidRDefault="002F3EE5" w:rsidP="002F3EE5">
      <w:pPr>
        <w:pStyle w:val="Prrafodelista"/>
        <w:numPr>
          <w:ilvl w:val="0"/>
          <w:numId w:val="44"/>
        </w:num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cs="Calibri"/>
          <w:bCs/>
          <w:color w:val="000000"/>
        </w:rPr>
      </w:pPr>
      <w:r>
        <w:rPr>
          <w:rFonts w:cs="Calibri"/>
          <w:bCs/>
          <w:color w:val="000000"/>
        </w:rPr>
        <w:t>La educación en casa</w:t>
      </w:r>
    </w:p>
    <w:p w14:paraId="2403FB0A" w14:textId="4D615957" w:rsidR="002C3508" w:rsidRDefault="002C3508" w:rsidP="002C3508">
      <w:pPr>
        <w:pStyle w:val="Prrafodelista"/>
        <w:numPr>
          <w:ilvl w:val="0"/>
          <w:numId w:val="44"/>
        </w:num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cs="Calibri"/>
          <w:bCs/>
          <w:color w:val="000000"/>
        </w:rPr>
      </w:pPr>
      <w:r>
        <w:rPr>
          <w:rFonts w:cs="Calibri"/>
          <w:bCs/>
          <w:color w:val="000000"/>
        </w:rPr>
        <w:t xml:space="preserve">promoviendo el reciclaje </w:t>
      </w:r>
    </w:p>
    <w:p w14:paraId="0B8AD430" w14:textId="0D08A33D" w:rsidR="002C3508" w:rsidRDefault="002C3508" w:rsidP="002C3508">
      <w:pPr>
        <w:pStyle w:val="Prrafodelista"/>
        <w:numPr>
          <w:ilvl w:val="0"/>
          <w:numId w:val="44"/>
        </w:num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cs="Calibri"/>
          <w:bCs/>
          <w:color w:val="000000"/>
        </w:rPr>
      </w:pPr>
      <w:r>
        <w:rPr>
          <w:rFonts w:cs="Calibri"/>
          <w:bCs/>
          <w:color w:val="000000"/>
        </w:rPr>
        <w:t xml:space="preserve">campañas </w:t>
      </w:r>
      <w:proofErr w:type="spellStart"/>
      <w:r>
        <w:rPr>
          <w:rFonts w:cs="Calibri"/>
          <w:bCs/>
          <w:color w:val="000000"/>
        </w:rPr>
        <w:t>pedagojicas</w:t>
      </w:r>
      <w:proofErr w:type="spellEnd"/>
      <w:r>
        <w:rPr>
          <w:rFonts w:cs="Calibri"/>
          <w:bCs/>
          <w:color w:val="000000"/>
        </w:rPr>
        <w:t xml:space="preserve"> del cuidado del medio </w:t>
      </w:r>
      <w:proofErr w:type="spellStart"/>
      <w:r>
        <w:rPr>
          <w:rFonts w:cs="Calibri"/>
          <w:bCs/>
          <w:color w:val="000000"/>
        </w:rPr>
        <w:t>ambien</w:t>
      </w:r>
      <w:proofErr w:type="spellEnd"/>
    </w:p>
    <w:p w14:paraId="35D0AFA2" w14:textId="15E518C0" w:rsidR="002F3EE5" w:rsidRDefault="002F3EE5" w:rsidP="0035162A">
      <w:pPr>
        <w:pStyle w:val="Prrafodelista"/>
        <w:numPr>
          <w:ilvl w:val="0"/>
          <w:numId w:val="44"/>
        </w:num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cs="Calibri"/>
          <w:bCs/>
          <w:color w:val="000000"/>
        </w:rPr>
      </w:pPr>
      <w:r w:rsidRPr="002F3EE5">
        <w:rPr>
          <w:rFonts w:cs="Calibri"/>
          <w:bCs/>
          <w:color w:val="000000"/>
        </w:rPr>
        <w:t>señalización en sectores de riesgo de contaminación</w:t>
      </w:r>
    </w:p>
    <w:p w14:paraId="10F34CF4" w14:textId="773E83D6" w:rsidR="002F3EE5" w:rsidRDefault="002F3EE5" w:rsidP="002F3EE5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cs="Calibri"/>
          <w:bCs/>
          <w:color w:val="000000"/>
        </w:rPr>
      </w:pPr>
    </w:p>
    <w:p w14:paraId="3454AB32" w14:textId="7AD1278A" w:rsidR="002F3EE5" w:rsidRDefault="002F3EE5" w:rsidP="002F3EE5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cs="Calibri"/>
          <w:bCs/>
          <w:color w:val="000000"/>
        </w:rPr>
      </w:pPr>
      <w:r w:rsidRPr="008F4E8B">
        <w:rPr>
          <w:rFonts w:cs="Calibri"/>
          <w:bCs/>
          <w:color w:val="000000"/>
        </w:rPr>
        <w:t xml:space="preserve">2. ¿Por qué la corrección de malas prácticas y la </w:t>
      </w:r>
      <w:proofErr w:type="gramStart"/>
      <w:r w:rsidRPr="008F4E8B">
        <w:rPr>
          <w:rFonts w:cs="Calibri"/>
          <w:bCs/>
          <w:color w:val="000000"/>
        </w:rPr>
        <w:t>prevención  de</w:t>
      </w:r>
      <w:proofErr w:type="gramEnd"/>
      <w:r w:rsidRPr="008F4E8B">
        <w:rPr>
          <w:rFonts w:cs="Calibri"/>
          <w:bCs/>
          <w:color w:val="000000"/>
        </w:rPr>
        <w:t xml:space="preserve"> acciones ayudan a evitar riesgos y accidentes?</w:t>
      </w:r>
    </w:p>
    <w:p w14:paraId="44E6C39B" w14:textId="63EAEF7E" w:rsidR="002F3EE5" w:rsidRDefault="002F3EE5" w:rsidP="002F3EE5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cs="Calibri"/>
          <w:bCs/>
          <w:color w:val="000000"/>
        </w:rPr>
      </w:pPr>
    </w:p>
    <w:p w14:paraId="46F29AFA" w14:textId="4A95645D" w:rsidR="002F3EE5" w:rsidRDefault="002F3EE5" w:rsidP="002F3EE5">
      <w:pPr>
        <w:pStyle w:val="Prrafodelista"/>
        <w:numPr>
          <w:ilvl w:val="0"/>
          <w:numId w:val="44"/>
        </w:num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cs="Calibri"/>
          <w:bCs/>
          <w:color w:val="000000"/>
        </w:rPr>
      </w:pPr>
      <w:r>
        <w:rPr>
          <w:rFonts w:cs="Calibri"/>
          <w:bCs/>
          <w:color w:val="000000"/>
        </w:rPr>
        <w:t>Porque que da solución a una problemática del desconocimiento de las buenas practicas</w:t>
      </w:r>
    </w:p>
    <w:p w14:paraId="60382EDB" w14:textId="0D012AB9" w:rsidR="002F3EE5" w:rsidRDefault="002F3EE5" w:rsidP="002F3EE5">
      <w:pPr>
        <w:pStyle w:val="Prrafodelista"/>
        <w:numPr>
          <w:ilvl w:val="0"/>
          <w:numId w:val="44"/>
        </w:num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cs="Calibri"/>
          <w:bCs/>
          <w:color w:val="000000"/>
        </w:rPr>
      </w:pPr>
      <w:r>
        <w:rPr>
          <w:rFonts w:cs="Calibri"/>
          <w:bCs/>
          <w:color w:val="000000"/>
        </w:rPr>
        <w:t>Reduce y corrige errores humanos</w:t>
      </w:r>
    </w:p>
    <w:p w14:paraId="00D0AE2A" w14:textId="3E43D89F" w:rsidR="002F3EE5" w:rsidRDefault="002F3EE5" w:rsidP="002F3EE5">
      <w:pPr>
        <w:pStyle w:val="Prrafodelista"/>
        <w:numPr>
          <w:ilvl w:val="0"/>
          <w:numId w:val="44"/>
        </w:num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cs="Calibri"/>
          <w:bCs/>
          <w:color w:val="000000"/>
        </w:rPr>
      </w:pPr>
      <w:r>
        <w:rPr>
          <w:rFonts w:cs="Calibri"/>
          <w:bCs/>
          <w:color w:val="000000"/>
        </w:rPr>
        <w:t>Mejora la calidad de vida</w:t>
      </w:r>
    </w:p>
    <w:p w14:paraId="4BDA1AD0" w14:textId="77777777" w:rsidR="002F3EE5" w:rsidRDefault="002F3EE5" w:rsidP="002F3EE5">
      <w:pPr>
        <w:pStyle w:val="Prrafodelista"/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cs="Calibri"/>
          <w:bCs/>
          <w:color w:val="000000"/>
        </w:rPr>
      </w:pPr>
    </w:p>
    <w:p w14:paraId="6232C446" w14:textId="78236CAB" w:rsidR="002F3EE5" w:rsidRDefault="002F3EE5" w:rsidP="002F3EE5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cs="Calibri"/>
          <w:bCs/>
          <w:color w:val="000000"/>
        </w:rPr>
      </w:pPr>
    </w:p>
    <w:p w14:paraId="020CE5EB" w14:textId="43DD1D58" w:rsidR="002F3EE5" w:rsidRDefault="002F3EE5" w:rsidP="002F3EE5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cs="Calibri"/>
          <w:bCs/>
          <w:color w:val="000000"/>
        </w:rPr>
      </w:pPr>
    </w:p>
    <w:p w14:paraId="14BBA2EC" w14:textId="7D65FC11" w:rsidR="002F3EE5" w:rsidRDefault="002F3EE5" w:rsidP="002F3EE5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cs="Calibri"/>
          <w:bCs/>
          <w:color w:val="000000"/>
        </w:rPr>
      </w:pPr>
    </w:p>
    <w:p w14:paraId="4C840B31" w14:textId="00AE29C0" w:rsidR="002F3EE5" w:rsidRDefault="002F3EE5" w:rsidP="002F3EE5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cs="Calibri"/>
          <w:bCs/>
          <w:color w:val="000000"/>
        </w:rPr>
      </w:pPr>
    </w:p>
    <w:p w14:paraId="34846126" w14:textId="558FC3B3" w:rsidR="002F3EE5" w:rsidRDefault="002F3EE5" w:rsidP="002F3EE5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cs="Calibri"/>
          <w:bCs/>
          <w:color w:val="000000"/>
        </w:rPr>
      </w:pPr>
    </w:p>
    <w:p w14:paraId="075387A7" w14:textId="2A87D6C1" w:rsidR="002F3EE5" w:rsidRDefault="002F3EE5" w:rsidP="002F3EE5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cs="Calibri"/>
          <w:bCs/>
          <w:color w:val="000000"/>
        </w:rPr>
      </w:pPr>
    </w:p>
    <w:p w14:paraId="38466FB9" w14:textId="0138DC3C" w:rsidR="002F3EE5" w:rsidRDefault="002F3EE5" w:rsidP="002F3EE5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cs="Calibri"/>
          <w:bCs/>
          <w:color w:val="000000"/>
        </w:rPr>
      </w:pPr>
    </w:p>
    <w:p w14:paraId="7D659CF8" w14:textId="77777777" w:rsidR="002F3EE5" w:rsidRPr="002F3EE5" w:rsidRDefault="002F3EE5" w:rsidP="002F3EE5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cs="Calibri"/>
          <w:bCs/>
          <w:color w:val="000000"/>
        </w:rPr>
      </w:pPr>
    </w:p>
    <w:p w14:paraId="57D99936" w14:textId="77777777" w:rsidR="00560405" w:rsidRPr="00560405" w:rsidRDefault="00560405" w:rsidP="00560405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cs="Calibri"/>
          <w:bCs/>
          <w:color w:val="000000"/>
        </w:rPr>
      </w:pPr>
    </w:p>
    <w:p w14:paraId="7A2D279F" w14:textId="3F7A38C1" w:rsidR="00DA5A49" w:rsidRDefault="00DA5A49" w:rsidP="00DD4BEF">
      <w:pPr>
        <w:tabs>
          <w:tab w:val="left" w:pos="4320"/>
          <w:tab w:val="left" w:pos="4485"/>
          <w:tab w:val="left" w:pos="5445"/>
        </w:tabs>
        <w:jc w:val="both"/>
        <w:rPr>
          <w:rFonts w:eastAsia="Arial" w:cs="Calibri"/>
          <w:b/>
          <w:color w:val="FFFFFF" w:themeColor="background1"/>
        </w:rPr>
      </w:pPr>
      <w:r w:rsidRPr="008F4E8B">
        <w:rPr>
          <w:rFonts w:cs="Calibri"/>
          <w:b/>
          <w:bCs/>
          <w:noProof/>
          <w:lang w:val="en-US"/>
        </w:rPr>
        <w:drawing>
          <wp:anchor distT="0" distB="0" distL="114300" distR="114300" simplePos="0" relativeHeight="251685888" behindDoc="1" locked="0" layoutInCell="1" allowOverlap="1" wp14:anchorId="70BFDA42" wp14:editId="124CAE8A">
            <wp:simplePos x="0" y="0"/>
            <wp:positionH relativeFrom="margin">
              <wp:posOffset>-162131</wp:posOffset>
            </wp:positionH>
            <wp:positionV relativeFrom="paragraph">
              <wp:posOffset>104775</wp:posOffset>
            </wp:positionV>
            <wp:extent cx="6553200" cy="400050"/>
            <wp:effectExtent l="0" t="0" r="0" b="0"/>
            <wp:wrapNone/>
            <wp:docPr id="2" name="Gráfico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C0987C" w14:textId="396F3410" w:rsidR="00DD4BEF" w:rsidRPr="008F4E8B" w:rsidRDefault="00410070" w:rsidP="00DD4BEF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color w:val="FFFFFF" w:themeColor="background1"/>
        </w:rPr>
      </w:pPr>
      <w:r w:rsidRPr="008F4E8B">
        <w:rPr>
          <w:rFonts w:eastAsia="Arial" w:cs="Calibri"/>
          <w:b/>
          <w:color w:val="FFFFFF" w:themeColor="background1"/>
        </w:rPr>
        <w:t xml:space="preserve">  </w:t>
      </w:r>
      <w:r w:rsidR="000B18C1" w:rsidRPr="008F4E8B">
        <w:rPr>
          <w:rFonts w:eastAsia="Arial" w:cs="Calibri"/>
          <w:b/>
          <w:color w:val="FFFFFF" w:themeColor="background1"/>
        </w:rPr>
        <w:t>3.</w:t>
      </w:r>
      <w:proofErr w:type="gramStart"/>
      <w:r w:rsidR="000B18C1" w:rsidRPr="008F4E8B">
        <w:rPr>
          <w:rFonts w:eastAsia="Arial" w:cs="Calibri"/>
          <w:b/>
          <w:color w:val="FFFFFF" w:themeColor="background1"/>
        </w:rPr>
        <w:t>3.</w:t>
      </w:r>
      <w:r w:rsidR="00672FDC" w:rsidRPr="008F4E8B">
        <w:rPr>
          <w:rFonts w:eastAsia="Arial" w:cs="Calibri"/>
          <w:b/>
          <w:color w:val="FFFFFF" w:themeColor="background1"/>
        </w:rPr>
        <w:t>Actividades</w:t>
      </w:r>
      <w:proofErr w:type="gramEnd"/>
      <w:r w:rsidR="00672FDC" w:rsidRPr="008F4E8B">
        <w:rPr>
          <w:rFonts w:eastAsia="Arial" w:cs="Calibri"/>
          <w:b/>
          <w:color w:val="FFFFFF" w:themeColor="background1"/>
        </w:rPr>
        <w:t xml:space="preserve">  de apropiación del conocimientos, </w:t>
      </w:r>
      <w:r w:rsidR="00672FDC" w:rsidRPr="008F4E8B">
        <w:rPr>
          <w:rFonts w:cs="Calibri"/>
          <w:b/>
          <w:color w:val="FFFFFF" w:themeColor="background1"/>
        </w:rPr>
        <w:t>conceptualización y teorización</w:t>
      </w:r>
    </w:p>
    <w:p w14:paraId="1C8C5E82" w14:textId="6F59E9E9" w:rsidR="00D86DED" w:rsidRPr="00013AA3" w:rsidRDefault="00CF6BF9" w:rsidP="000B18C1">
      <w:pPr>
        <w:tabs>
          <w:tab w:val="left" w:pos="4320"/>
          <w:tab w:val="left" w:pos="4485"/>
          <w:tab w:val="left" w:pos="5445"/>
        </w:tabs>
        <w:jc w:val="both"/>
        <w:rPr>
          <w:rFonts w:eastAsiaTheme="minorHAnsi" w:cs="Calibri"/>
          <w:b/>
          <w:bCs/>
        </w:rPr>
      </w:pPr>
      <w:r w:rsidRPr="00013AA3">
        <w:rPr>
          <w:rFonts w:cs="Calibri"/>
          <w:b/>
          <w:bCs/>
        </w:rPr>
        <w:t>Definir</w:t>
      </w:r>
      <w:r w:rsidR="00410070" w:rsidRPr="00013AA3">
        <w:rPr>
          <w:rFonts w:eastAsia="Times New Roman" w:cs="Calibri"/>
          <w:b/>
          <w:bCs/>
        </w:rPr>
        <w:t xml:space="preserve"> los</w:t>
      </w:r>
      <w:r w:rsidR="00410070" w:rsidRPr="00013AA3">
        <w:rPr>
          <w:rFonts w:cs="Calibri"/>
          <w:b/>
          <w:bCs/>
        </w:rPr>
        <w:t xml:space="preserve"> conceptos de los </w:t>
      </w:r>
      <w:proofErr w:type="spellStart"/>
      <w:r w:rsidR="00410070" w:rsidRPr="00013AA3">
        <w:rPr>
          <w:rFonts w:cs="Calibri"/>
          <w:b/>
          <w:bCs/>
        </w:rPr>
        <w:t>terminos</w:t>
      </w:r>
      <w:proofErr w:type="spellEnd"/>
      <w:r w:rsidR="00410070" w:rsidRPr="00013AA3">
        <w:rPr>
          <w:rFonts w:cs="Calibri"/>
          <w:b/>
          <w:bCs/>
        </w:rPr>
        <w:t xml:space="preserve"> </w:t>
      </w:r>
      <w:r w:rsidR="00410070" w:rsidRPr="00013AA3">
        <w:rPr>
          <w:rFonts w:eastAsia="Times New Roman" w:cs="Calibri"/>
          <w:b/>
          <w:bCs/>
        </w:rPr>
        <w:t>relacionados con las políticas: ambiental y de SST</w:t>
      </w:r>
      <w:r w:rsidR="00EF3549">
        <w:rPr>
          <w:rFonts w:eastAsia="Times New Roman" w:cs="Calibri"/>
          <w:b/>
          <w:bCs/>
        </w:rPr>
        <w:t>.</w:t>
      </w:r>
    </w:p>
    <w:p w14:paraId="5A41DB32" w14:textId="2B46DEFF" w:rsidR="00ED3BB0" w:rsidRPr="006F562E" w:rsidRDefault="006F562E" w:rsidP="000B18C1">
      <w:pPr>
        <w:tabs>
          <w:tab w:val="left" w:pos="4320"/>
          <w:tab w:val="left" w:pos="4485"/>
          <w:tab w:val="left" w:pos="5445"/>
        </w:tabs>
        <w:jc w:val="both"/>
        <w:rPr>
          <w:rFonts w:eastAsiaTheme="minorHAnsi" w:cs="Calibri"/>
          <w:b/>
          <w:sz w:val="36"/>
          <w:szCs w:val="36"/>
        </w:rPr>
      </w:pPr>
      <w:proofErr w:type="gramStart"/>
      <w:r w:rsidRPr="006F562E">
        <w:rPr>
          <w:rFonts w:eastAsiaTheme="minorHAnsi" w:cs="Calibri"/>
          <w:b/>
          <w:sz w:val="36"/>
          <w:szCs w:val="36"/>
          <w:highlight w:val="yellow"/>
        </w:rPr>
        <w:t>Actividad</w:t>
      </w:r>
      <w:r w:rsidR="00934AE2">
        <w:rPr>
          <w:rFonts w:eastAsiaTheme="minorHAnsi" w:cs="Calibri"/>
          <w:b/>
          <w:sz w:val="36"/>
          <w:szCs w:val="36"/>
          <w:highlight w:val="yellow"/>
        </w:rPr>
        <w:t xml:space="preserve">  1</w:t>
      </w:r>
      <w:proofErr w:type="gramEnd"/>
    </w:p>
    <w:p w14:paraId="167C5AC8" w14:textId="2489A8DD" w:rsidR="00672FDC" w:rsidRPr="008F4E8B" w:rsidRDefault="0035437D" w:rsidP="00E44FE4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Cs/>
        </w:rPr>
      </w:pPr>
      <w:r>
        <w:rPr>
          <w:rFonts w:cs="Calibri"/>
          <w:bCs/>
        </w:rPr>
        <w:t xml:space="preserve">1. </w:t>
      </w:r>
      <w:r w:rsidR="00672FDC" w:rsidRPr="008F4E8B">
        <w:rPr>
          <w:rFonts w:cs="Calibri"/>
          <w:bCs/>
        </w:rPr>
        <w:t>Co</w:t>
      </w:r>
      <w:r w:rsidR="0031462F">
        <w:rPr>
          <w:rFonts w:cs="Calibri"/>
          <w:bCs/>
        </w:rPr>
        <w:t xml:space="preserve">n sus propias palabras defina </w:t>
      </w:r>
      <w:r w:rsidR="00672FDC" w:rsidRPr="008F4E8B">
        <w:rPr>
          <w:rFonts w:cs="Calibri"/>
          <w:bCs/>
        </w:rPr>
        <w:t xml:space="preserve">el concepto de cada uno de los </w:t>
      </w:r>
      <w:r>
        <w:rPr>
          <w:rFonts w:cs="Calibri"/>
          <w:bCs/>
        </w:rPr>
        <w:t xml:space="preserve">siguientes </w:t>
      </w:r>
      <w:r w:rsidR="00672FDC" w:rsidRPr="008F4E8B">
        <w:rPr>
          <w:rFonts w:cs="Calibri"/>
          <w:bCs/>
        </w:rPr>
        <w:t xml:space="preserve">términos </w:t>
      </w:r>
      <w:r w:rsidR="00126A9E">
        <w:rPr>
          <w:rFonts w:cs="Calibri"/>
          <w:bCs/>
        </w:rPr>
        <w:t xml:space="preserve">y </w:t>
      </w:r>
      <w:r>
        <w:rPr>
          <w:rFonts w:cs="Calibri"/>
          <w:bCs/>
        </w:rPr>
        <w:t xml:space="preserve">socialice con el instructor en el ambiente de </w:t>
      </w:r>
      <w:proofErr w:type="spellStart"/>
      <w:r>
        <w:rPr>
          <w:rFonts w:cs="Calibri"/>
          <w:bCs/>
        </w:rPr>
        <w:t>formacion</w:t>
      </w:r>
      <w:proofErr w:type="spellEnd"/>
      <w:r>
        <w:rPr>
          <w:rFonts w:cs="Calibri"/>
          <w:bCs/>
        </w:rPr>
        <w:t>.</w:t>
      </w:r>
    </w:p>
    <w:p w14:paraId="587754C9" w14:textId="17823C40" w:rsidR="00C85F46" w:rsidRDefault="00DD4BEF" w:rsidP="00672FDC">
      <w:pPr>
        <w:tabs>
          <w:tab w:val="left" w:pos="4320"/>
          <w:tab w:val="left" w:pos="4485"/>
          <w:tab w:val="left" w:pos="5445"/>
        </w:tabs>
        <w:spacing w:after="0"/>
        <w:jc w:val="both"/>
        <w:rPr>
          <w:rFonts w:cs="Calibri"/>
          <w:bCs/>
        </w:rPr>
      </w:pPr>
      <w:r w:rsidRPr="008F4E8B">
        <w:rPr>
          <w:rFonts w:cs="Calibri"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36D54D7" wp14:editId="70D6BFD8">
                <wp:simplePos x="0" y="0"/>
                <wp:positionH relativeFrom="column">
                  <wp:posOffset>3014345</wp:posOffset>
                </wp:positionH>
                <wp:positionV relativeFrom="paragraph">
                  <wp:posOffset>118110</wp:posOffset>
                </wp:positionV>
                <wp:extent cx="3457575" cy="2362835"/>
                <wp:effectExtent l="0" t="0" r="28575" b="18415"/>
                <wp:wrapThrough wrapText="bothSides">
                  <wp:wrapPolygon edited="0">
                    <wp:start x="0" y="0"/>
                    <wp:lineTo x="0" y="21594"/>
                    <wp:lineTo x="21660" y="21594"/>
                    <wp:lineTo x="21660" y="0"/>
                    <wp:lineTo x="0" y="0"/>
                  </wp:wrapPolygon>
                </wp:wrapThrough>
                <wp:docPr id="38" name="Rectá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7575" cy="23628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EC6011" w14:textId="3725A34C" w:rsidR="00921EA3" w:rsidRDefault="00ED3BB0" w:rsidP="00DD4BEF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39F65B20" wp14:editId="7FFDB05C">
                                  <wp:extent cx="3640455" cy="2337726"/>
                                  <wp:effectExtent l="0" t="0" r="0" b="5715"/>
                                  <wp:docPr id="1" name="Imagen 1" descr="Diagrama&#10;&#10;Descripción generada automáticamente con confianza media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Imagen 1" descr="Diagrama&#10;&#10;Descripción generada automáticamente con confianza media"/>
                                          <pic:cNvPicPr/>
                                        </pic:nvPicPr>
                                        <pic:blipFill>
                                          <a:blip r:embed="rId2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40455" cy="233772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6D54D7" id="Rectángulo 38" o:spid="_x0000_s1026" style="position:absolute;left:0;text-align:left;margin-left:237.35pt;margin-top:9.3pt;width:272.25pt;height:186.0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" fillcolor="white [3201]" strokecolor="#6a9e1f [3207]" strokeweight="1.25pt">
                <v:stroke endcap="round"/>
                <v:textbox>
                  <w:txbxContent>
                    <w:p w14:paraId="51EC6011" w14:textId="3725A34C" w:rsidR="00921EA3" w:rsidRDefault="00ED3BB0" w:rsidP="00DD4BEF">
                      <w:pPr>
                        <w:jc w:val="center"/>
                      </w:pP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39F65B20" wp14:editId="7FFDB05C">
                            <wp:extent cx="3640455" cy="2337726"/>
                            <wp:effectExtent l="0" t="0" r="0" b="5715"/>
                            <wp:docPr id="1" name="Imagen 1" descr="Diagrama&#10;&#10;Descripción generada automáticamente con confianza media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Imagen 1" descr="Diagrama&#10;&#10;Descripción generada automáticamente con confianza media"/>
                                    <pic:cNvPicPr/>
                                  </pic:nvPicPr>
                                  <pic:blipFill>
                                    <a:blip r:embed="rId2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40455" cy="233772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672FDC" w:rsidRPr="008F4E8B">
        <w:rPr>
          <w:rFonts w:cs="Calibri"/>
          <w:bCs/>
        </w:rPr>
        <w:t>Accidente de trabajo</w:t>
      </w:r>
      <w:r w:rsidR="00C85F46">
        <w:rPr>
          <w:rFonts w:cs="Calibri"/>
          <w:bCs/>
        </w:rPr>
        <w:t xml:space="preserve">: es acontecimiento que </w:t>
      </w:r>
      <w:proofErr w:type="spellStart"/>
      <w:r w:rsidR="00C85F46">
        <w:rPr>
          <w:rFonts w:cs="Calibri"/>
          <w:bCs/>
        </w:rPr>
        <w:t>nose</w:t>
      </w:r>
      <w:proofErr w:type="spellEnd"/>
      <w:r w:rsidR="00C85F46">
        <w:rPr>
          <w:rFonts w:cs="Calibri"/>
          <w:bCs/>
        </w:rPr>
        <w:t xml:space="preserve"> pudo anticipar que afecta negativamente la integridad física, emocional y psicológicamente</w:t>
      </w:r>
    </w:p>
    <w:p w14:paraId="26601C14" w14:textId="798AAF63" w:rsidR="00672FDC" w:rsidRPr="008F4E8B" w:rsidRDefault="00672FDC" w:rsidP="00672FDC">
      <w:pPr>
        <w:tabs>
          <w:tab w:val="left" w:pos="4320"/>
          <w:tab w:val="left" w:pos="4485"/>
          <w:tab w:val="left" w:pos="5445"/>
        </w:tabs>
        <w:spacing w:after="0"/>
        <w:jc w:val="both"/>
        <w:rPr>
          <w:rFonts w:cs="Calibri"/>
          <w:bCs/>
        </w:rPr>
      </w:pPr>
      <w:r w:rsidRPr="008F4E8B">
        <w:rPr>
          <w:rFonts w:cs="Calibri"/>
          <w:bCs/>
        </w:rPr>
        <w:t xml:space="preserve">                                                                    </w:t>
      </w:r>
    </w:p>
    <w:p w14:paraId="5021F020" w14:textId="5A4E6757" w:rsidR="00672FDC" w:rsidRDefault="00672FDC" w:rsidP="00672FDC">
      <w:pPr>
        <w:spacing w:after="0"/>
        <w:rPr>
          <w:rFonts w:cs="Calibri"/>
        </w:rPr>
      </w:pPr>
      <w:r w:rsidRPr="008F4E8B">
        <w:rPr>
          <w:rFonts w:cs="Calibri"/>
        </w:rPr>
        <w:t>Aspecto ambiental</w:t>
      </w:r>
      <w:r w:rsidR="00C85F46">
        <w:rPr>
          <w:rFonts w:cs="Calibri"/>
        </w:rPr>
        <w:t>:</w:t>
      </w:r>
      <w:r w:rsidR="00175BEB">
        <w:rPr>
          <w:rFonts w:cs="Calibri"/>
        </w:rPr>
        <w:t xml:space="preserve"> Es un </w:t>
      </w:r>
      <w:proofErr w:type="spellStart"/>
      <w:r w:rsidR="00175BEB">
        <w:rPr>
          <w:rFonts w:cs="Calibri"/>
        </w:rPr>
        <w:t>conjuto</w:t>
      </w:r>
      <w:proofErr w:type="spellEnd"/>
      <w:r w:rsidR="00175BEB">
        <w:rPr>
          <w:rFonts w:cs="Calibri"/>
        </w:rPr>
        <w:t xml:space="preserve"> de actividades que interactúan con el medio ambiente.</w:t>
      </w:r>
    </w:p>
    <w:p w14:paraId="11EB9A87" w14:textId="77777777" w:rsidR="00C85F46" w:rsidRPr="008F4E8B" w:rsidRDefault="00C85F46" w:rsidP="00672FDC">
      <w:pPr>
        <w:spacing w:after="0"/>
        <w:rPr>
          <w:rFonts w:cs="Calibri"/>
        </w:rPr>
      </w:pPr>
    </w:p>
    <w:p w14:paraId="4105D2B1" w14:textId="73746D92" w:rsidR="00672FDC" w:rsidRPr="008F4E8B" w:rsidRDefault="00672FDC" w:rsidP="00672FDC">
      <w:pPr>
        <w:tabs>
          <w:tab w:val="left" w:pos="4320"/>
          <w:tab w:val="left" w:pos="4485"/>
          <w:tab w:val="left" w:pos="5445"/>
        </w:tabs>
        <w:spacing w:after="0"/>
        <w:jc w:val="both"/>
        <w:rPr>
          <w:rFonts w:cs="Calibri"/>
          <w:bCs/>
        </w:rPr>
      </w:pPr>
      <w:r w:rsidRPr="008F4E8B">
        <w:rPr>
          <w:rFonts w:cs="Calibri"/>
          <w:bCs/>
        </w:rPr>
        <w:t>Control ambiental</w:t>
      </w:r>
      <w:r w:rsidR="00175BEB">
        <w:rPr>
          <w:rFonts w:cs="Calibri"/>
          <w:bCs/>
        </w:rPr>
        <w:t xml:space="preserve">: son </w:t>
      </w:r>
    </w:p>
    <w:p w14:paraId="1770ACB1" w14:textId="7474D4DC" w:rsidR="00672FDC" w:rsidRDefault="00672FDC" w:rsidP="00672FDC">
      <w:pPr>
        <w:tabs>
          <w:tab w:val="left" w:pos="4320"/>
          <w:tab w:val="left" w:pos="4485"/>
          <w:tab w:val="left" w:pos="5445"/>
        </w:tabs>
        <w:spacing w:after="0"/>
        <w:jc w:val="both"/>
        <w:rPr>
          <w:rFonts w:cs="Calibri"/>
          <w:bCs/>
        </w:rPr>
      </w:pPr>
      <w:r w:rsidRPr="008F4E8B">
        <w:rPr>
          <w:rFonts w:cs="Calibri"/>
          <w:bCs/>
        </w:rPr>
        <w:t>Cuidado de uno mismo</w:t>
      </w:r>
      <w:r w:rsidR="00175BEB">
        <w:rPr>
          <w:rFonts w:cs="Calibri"/>
          <w:bCs/>
        </w:rPr>
        <w:t xml:space="preserve">: acciones que realizamos para </w:t>
      </w:r>
      <w:proofErr w:type="spellStart"/>
      <w:r w:rsidR="00175BEB">
        <w:rPr>
          <w:rFonts w:cs="Calibri"/>
          <w:bCs/>
        </w:rPr>
        <w:t>priozar</w:t>
      </w:r>
      <w:proofErr w:type="spellEnd"/>
      <w:r w:rsidR="00175BEB">
        <w:rPr>
          <w:rFonts w:cs="Calibri"/>
          <w:bCs/>
        </w:rPr>
        <w:t xml:space="preserve"> el bienestar propio y evitar posibles riesgos y peligros.</w:t>
      </w:r>
    </w:p>
    <w:p w14:paraId="4116F861" w14:textId="77777777" w:rsidR="00175BEB" w:rsidRPr="008F4E8B" w:rsidRDefault="00175BEB" w:rsidP="00672FDC">
      <w:pPr>
        <w:tabs>
          <w:tab w:val="left" w:pos="4320"/>
          <w:tab w:val="left" w:pos="4485"/>
          <w:tab w:val="left" w:pos="5445"/>
        </w:tabs>
        <w:spacing w:after="0"/>
        <w:jc w:val="both"/>
        <w:rPr>
          <w:rFonts w:cs="Calibri"/>
          <w:bCs/>
        </w:rPr>
      </w:pPr>
    </w:p>
    <w:p w14:paraId="589DB45A" w14:textId="72C244CF" w:rsidR="00672FDC" w:rsidRDefault="00672FDC" w:rsidP="00672FDC">
      <w:pPr>
        <w:spacing w:after="0"/>
        <w:rPr>
          <w:rFonts w:cs="Calibri"/>
          <w:bCs/>
        </w:rPr>
      </w:pPr>
      <w:r w:rsidRPr="008F4E8B">
        <w:rPr>
          <w:rFonts w:cs="Calibri"/>
          <w:bCs/>
        </w:rPr>
        <w:t>Cuidado del entorno</w:t>
      </w:r>
      <w:r w:rsidR="00175BEB">
        <w:rPr>
          <w:rFonts w:cs="Calibri"/>
          <w:bCs/>
        </w:rPr>
        <w:t xml:space="preserve">: Es el sentido de </w:t>
      </w:r>
      <w:proofErr w:type="spellStart"/>
      <w:r w:rsidR="00175BEB">
        <w:rPr>
          <w:rFonts w:cs="Calibri"/>
          <w:bCs/>
        </w:rPr>
        <w:t>pertencia</w:t>
      </w:r>
      <w:proofErr w:type="spellEnd"/>
      <w:r w:rsidR="00175BEB">
        <w:rPr>
          <w:rFonts w:cs="Calibri"/>
          <w:bCs/>
        </w:rPr>
        <w:t xml:space="preserve"> y respeto por el entorno que nos rodea.</w:t>
      </w:r>
    </w:p>
    <w:p w14:paraId="21D6ABB1" w14:textId="77777777" w:rsidR="00175BEB" w:rsidRPr="008F4E8B" w:rsidRDefault="00175BEB" w:rsidP="00672FDC">
      <w:pPr>
        <w:spacing w:after="0"/>
        <w:rPr>
          <w:rFonts w:cs="Calibri"/>
        </w:rPr>
      </w:pPr>
    </w:p>
    <w:p w14:paraId="351CC76C" w14:textId="5A40C0BD" w:rsidR="00672FDC" w:rsidRDefault="00672FDC" w:rsidP="00672FDC">
      <w:pPr>
        <w:tabs>
          <w:tab w:val="left" w:pos="4320"/>
          <w:tab w:val="left" w:pos="4485"/>
          <w:tab w:val="left" w:pos="5445"/>
        </w:tabs>
        <w:spacing w:after="0"/>
        <w:jc w:val="both"/>
        <w:rPr>
          <w:rFonts w:cs="Calibri"/>
          <w:bCs/>
        </w:rPr>
      </w:pPr>
      <w:r w:rsidRPr="008F4E8B">
        <w:rPr>
          <w:rFonts w:cs="Calibri"/>
        </w:rPr>
        <w:t>Cuidado del otro</w:t>
      </w:r>
      <w:r w:rsidR="00175BEB">
        <w:rPr>
          <w:rFonts w:cs="Calibri"/>
          <w:bCs/>
        </w:rPr>
        <w:t>: acciones que benefician la integridad de las demás personas.</w:t>
      </w:r>
    </w:p>
    <w:p w14:paraId="4B38495A" w14:textId="77777777" w:rsidR="00175BEB" w:rsidRPr="008F4E8B" w:rsidRDefault="00175BEB" w:rsidP="00672FDC">
      <w:pPr>
        <w:tabs>
          <w:tab w:val="left" w:pos="4320"/>
          <w:tab w:val="left" w:pos="4485"/>
          <w:tab w:val="left" w:pos="5445"/>
        </w:tabs>
        <w:spacing w:after="0"/>
        <w:jc w:val="both"/>
        <w:rPr>
          <w:rFonts w:cs="Calibri"/>
          <w:bCs/>
        </w:rPr>
      </w:pPr>
    </w:p>
    <w:p w14:paraId="2C1B5533" w14:textId="211E05BC" w:rsidR="00672FDC" w:rsidRDefault="00672FDC" w:rsidP="00672FDC">
      <w:pPr>
        <w:tabs>
          <w:tab w:val="left" w:pos="4320"/>
          <w:tab w:val="left" w:pos="4485"/>
          <w:tab w:val="left" w:pos="5445"/>
        </w:tabs>
        <w:spacing w:after="0"/>
        <w:jc w:val="both"/>
        <w:rPr>
          <w:rFonts w:cs="Calibri"/>
          <w:bCs/>
        </w:rPr>
      </w:pPr>
      <w:r w:rsidRPr="008F4E8B">
        <w:rPr>
          <w:rFonts w:cs="Calibri"/>
          <w:bCs/>
        </w:rPr>
        <w:t>Cuidado del planeta</w:t>
      </w:r>
      <w:r w:rsidR="00175BEB">
        <w:rPr>
          <w:rFonts w:cs="Calibri"/>
          <w:bCs/>
        </w:rPr>
        <w:t xml:space="preserve">: </w:t>
      </w:r>
      <w:r w:rsidR="004E5B40">
        <w:rPr>
          <w:rFonts w:cs="Calibri"/>
          <w:bCs/>
        </w:rPr>
        <w:t>Tener buenas conductas y administrar bien los recursos que nos brinda el planeta.</w:t>
      </w:r>
    </w:p>
    <w:p w14:paraId="17CEC36F" w14:textId="77777777" w:rsidR="004E5B40" w:rsidRPr="008F4E8B" w:rsidRDefault="004E5B40" w:rsidP="00672FDC">
      <w:pPr>
        <w:tabs>
          <w:tab w:val="left" w:pos="4320"/>
          <w:tab w:val="left" w:pos="4485"/>
          <w:tab w:val="left" w:pos="5445"/>
        </w:tabs>
        <w:spacing w:after="0"/>
        <w:jc w:val="both"/>
        <w:rPr>
          <w:rFonts w:cs="Calibri"/>
          <w:bCs/>
        </w:rPr>
      </w:pPr>
    </w:p>
    <w:p w14:paraId="5BB51241" w14:textId="77777777" w:rsidR="004E5B40" w:rsidRDefault="00672FDC" w:rsidP="00672FDC">
      <w:pPr>
        <w:tabs>
          <w:tab w:val="left" w:pos="4320"/>
          <w:tab w:val="left" w:pos="4485"/>
          <w:tab w:val="left" w:pos="5445"/>
        </w:tabs>
        <w:spacing w:after="0"/>
        <w:jc w:val="both"/>
        <w:rPr>
          <w:rFonts w:cs="Calibri"/>
          <w:bCs/>
        </w:rPr>
      </w:pPr>
      <w:r w:rsidRPr="008F4E8B">
        <w:rPr>
          <w:rFonts w:cs="Calibri"/>
          <w:bCs/>
        </w:rPr>
        <w:t>Desarrollo del Ser Humano</w:t>
      </w:r>
      <w:r w:rsidR="004E5B40">
        <w:rPr>
          <w:rFonts w:cs="Calibri"/>
          <w:bCs/>
        </w:rPr>
        <w:t>: acciones que provocan un crecimiento personal o físico del ser humano.</w:t>
      </w:r>
    </w:p>
    <w:p w14:paraId="2FA04CA3" w14:textId="693CC742" w:rsidR="00672FDC" w:rsidRPr="008F4E8B" w:rsidRDefault="00DD4BEF" w:rsidP="00672FDC">
      <w:pPr>
        <w:tabs>
          <w:tab w:val="left" w:pos="4320"/>
          <w:tab w:val="left" w:pos="4485"/>
          <w:tab w:val="left" w:pos="5445"/>
        </w:tabs>
        <w:spacing w:after="0"/>
        <w:jc w:val="both"/>
        <w:rPr>
          <w:rFonts w:cs="Calibri"/>
          <w:bCs/>
        </w:rPr>
      </w:pPr>
      <w:r w:rsidRPr="008F4E8B">
        <w:rPr>
          <w:rFonts w:cs="Calibri"/>
          <w:bCs/>
        </w:rPr>
        <w:t xml:space="preserve">                                        </w:t>
      </w:r>
    </w:p>
    <w:p w14:paraId="33A8CB27" w14:textId="54D49206" w:rsidR="00672FDC" w:rsidRDefault="00672FDC" w:rsidP="00672FDC">
      <w:pPr>
        <w:tabs>
          <w:tab w:val="left" w:pos="4320"/>
          <w:tab w:val="left" w:pos="4485"/>
          <w:tab w:val="left" w:pos="5445"/>
        </w:tabs>
        <w:spacing w:after="0"/>
        <w:jc w:val="both"/>
        <w:rPr>
          <w:rFonts w:cs="Calibri"/>
          <w:bCs/>
        </w:rPr>
      </w:pPr>
      <w:r w:rsidRPr="008F4E8B">
        <w:rPr>
          <w:rFonts w:cs="Calibri"/>
          <w:bCs/>
        </w:rPr>
        <w:t>Enfermedad Laboral</w:t>
      </w:r>
      <w:r w:rsidR="004E5B40">
        <w:rPr>
          <w:rFonts w:cs="Calibri"/>
          <w:bCs/>
        </w:rPr>
        <w:t xml:space="preserve">: </w:t>
      </w:r>
    </w:p>
    <w:p w14:paraId="79F2D39B" w14:textId="77777777" w:rsidR="00AA6246" w:rsidRPr="008F4E8B" w:rsidRDefault="00AA6246" w:rsidP="00672FDC">
      <w:pPr>
        <w:tabs>
          <w:tab w:val="left" w:pos="4320"/>
          <w:tab w:val="left" w:pos="4485"/>
          <w:tab w:val="left" w:pos="5445"/>
        </w:tabs>
        <w:spacing w:after="0"/>
        <w:jc w:val="both"/>
        <w:rPr>
          <w:rFonts w:cs="Calibri"/>
          <w:bCs/>
        </w:rPr>
      </w:pPr>
    </w:p>
    <w:p w14:paraId="6D866B03" w14:textId="4A8ACDF4" w:rsidR="00672FDC" w:rsidRDefault="00672FDC" w:rsidP="00672FDC">
      <w:pPr>
        <w:tabs>
          <w:tab w:val="left" w:pos="4320"/>
          <w:tab w:val="left" w:pos="4485"/>
          <w:tab w:val="left" w:pos="5445"/>
        </w:tabs>
        <w:spacing w:after="0"/>
        <w:jc w:val="both"/>
        <w:rPr>
          <w:rFonts w:cs="Calibri"/>
          <w:bCs/>
        </w:rPr>
      </w:pPr>
      <w:r w:rsidRPr="008F4E8B">
        <w:rPr>
          <w:rFonts w:cs="Calibri"/>
          <w:bCs/>
        </w:rPr>
        <w:t>Incidente de Trabajo</w:t>
      </w:r>
      <w:r w:rsidR="00AA6246">
        <w:rPr>
          <w:rFonts w:cs="Calibri"/>
          <w:bCs/>
        </w:rPr>
        <w:t>:</w:t>
      </w:r>
    </w:p>
    <w:p w14:paraId="4A0BEF78" w14:textId="77777777" w:rsidR="00AA6246" w:rsidRPr="008F4E8B" w:rsidRDefault="00AA6246" w:rsidP="00672FDC">
      <w:pPr>
        <w:tabs>
          <w:tab w:val="left" w:pos="4320"/>
          <w:tab w:val="left" w:pos="4485"/>
          <w:tab w:val="left" w:pos="5445"/>
        </w:tabs>
        <w:spacing w:after="0"/>
        <w:jc w:val="both"/>
        <w:rPr>
          <w:rFonts w:cs="Calibri"/>
          <w:bCs/>
        </w:rPr>
      </w:pPr>
    </w:p>
    <w:p w14:paraId="58C435BE" w14:textId="4BE325F4" w:rsidR="00672FDC" w:rsidRDefault="00672FDC" w:rsidP="00672FDC">
      <w:pPr>
        <w:tabs>
          <w:tab w:val="left" w:pos="4320"/>
          <w:tab w:val="left" w:pos="4485"/>
          <w:tab w:val="left" w:pos="5445"/>
        </w:tabs>
        <w:spacing w:after="0"/>
        <w:jc w:val="both"/>
        <w:rPr>
          <w:rFonts w:cs="Calibri"/>
          <w:bCs/>
        </w:rPr>
      </w:pPr>
      <w:r w:rsidRPr="008F4E8B">
        <w:rPr>
          <w:rFonts w:cs="Calibri"/>
          <w:bCs/>
        </w:rPr>
        <w:t>Impacto Ambiental</w:t>
      </w:r>
      <w:r w:rsidR="00AA6246">
        <w:rPr>
          <w:rFonts w:cs="Calibri"/>
          <w:bCs/>
        </w:rPr>
        <w:t>:</w:t>
      </w:r>
    </w:p>
    <w:p w14:paraId="6433E571" w14:textId="77777777" w:rsidR="00AA6246" w:rsidRPr="008F4E8B" w:rsidRDefault="00AA6246" w:rsidP="00672FDC">
      <w:pPr>
        <w:tabs>
          <w:tab w:val="left" w:pos="4320"/>
          <w:tab w:val="left" w:pos="4485"/>
          <w:tab w:val="left" w:pos="5445"/>
        </w:tabs>
        <w:spacing w:after="0"/>
        <w:jc w:val="both"/>
        <w:rPr>
          <w:rFonts w:cs="Calibri"/>
          <w:bCs/>
        </w:rPr>
      </w:pPr>
    </w:p>
    <w:p w14:paraId="7A4EAA56" w14:textId="730A4191" w:rsidR="00672FDC" w:rsidRDefault="00672FDC" w:rsidP="00672FDC">
      <w:pPr>
        <w:spacing w:after="0"/>
        <w:rPr>
          <w:rFonts w:cs="Calibri"/>
        </w:rPr>
      </w:pPr>
      <w:r w:rsidRPr="008F4E8B">
        <w:rPr>
          <w:rFonts w:cs="Calibri"/>
        </w:rPr>
        <w:t>Medio ambiente</w:t>
      </w:r>
      <w:r w:rsidR="00492511">
        <w:rPr>
          <w:rFonts w:cs="Calibri"/>
        </w:rPr>
        <w:t xml:space="preserve">: es el </w:t>
      </w:r>
      <w:proofErr w:type="spellStart"/>
      <w:r w:rsidR="00492511">
        <w:rPr>
          <w:rFonts w:cs="Calibri"/>
        </w:rPr>
        <w:t>conjuto</w:t>
      </w:r>
      <w:proofErr w:type="spellEnd"/>
      <w:r w:rsidR="00492511">
        <w:rPr>
          <w:rFonts w:cs="Calibri"/>
        </w:rPr>
        <w:t xml:space="preserve"> de materiales naturales y artificiales que rodea a los seres vivos y </w:t>
      </w:r>
      <w:proofErr w:type="spellStart"/>
      <w:r w:rsidR="00492511">
        <w:rPr>
          <w:rFonts w:cs="Calibri"/>
        </w:rPr>
        <w:t>influyeen</w:t>
      </w:r>
      <w:proofErr w:type="spellEnd"/>
      <w:r w:rsidR="00492511">
        <w:rPr>
          <w:rFonts w:cs="Calibri"/>
        </w:rPr>
        <w:t xml:space="preserve"> su bienestar.</w:t>
      </w:r>
    </w:p>
    <w:p w14:paraId="6B825E18" w14:textId="77777777" w:rsidR="00492511" w:rsidRPr="008F4E8B" w:rsidRDefault="00492511" w:rsidP="00672FDC">
      <w:pPr>
        <w:spacing w:after="0"/>
        <w:rPr>
          <w:rFonts w:cs="Calibri"/>
        </w:rPr>
      </w:pPr>
    </w:p>
    <w:p w14:paraId="36E9B029" w14:textId="434D3F36" w:rsidR="00672FDC" w:rsidRPr="008F4E8B" w:rsidRDefault="00672FDC" w:rsidP="00672FDC">
      <w:pPr>
        <w:tabs>
          <w:tab w:val="left" w:pos="4320"/>
          <w:tab w:val="left" w:pos="4485"/>
          <w:tab w:val="left" w:pos="5445"/>
        </w:tabs>
        <w:spacing w:after="0"/>
        <w:jc w:val="both"/>
        <w:rPr>
          <w:rFonts w:cs="Calibri"/>
          <w:bCs/>
        </w:rPr>
      </w:pPr>
      <w:r w:rsidRPr="008F4E8B">
        <w:rPr>
          <w:rFonts w:cs="Calibri"/>
          <w:bCs/>
        </w:rPr>
        <w:lastRenderedPageBreak/>
        <w:t>Prevención</w:t>
      </w:r>
      <w:r w:rsidR="00492511">
        <w:rPr>
          <w:rFonts w:cs="Calibri"/>
          <w:bCs/>
        </w:rPr>
        <w:t>:</w:t>
      </w:r>
      <w:r w:rsidR="00917898">
        <w:rPr>
          <w:rFonts w:cs="Calibri"/>
          <w:bCs/>
        </w:rPr>
        <w:t xml:space="preserve"> </w:t>
      </w:r>
    </w:p>
    <w:p w14:paraId="3E17E5BE" w14:textId="77777777" w:rsidR="00672FDC" w:rsidRPr="008F4E8B" w:rsidRDefault="00672FDC" w:rsidP="00672FDC">
      <w:pPr>
        <w:tabs>
          <w:tab w:val="left" w:pos="4320"/>
          <w:tab w:val="left" w:pos="4485"/>
          <w:tab w:val="left" w:pos="5445"/>
        </w:tabs>
        <w:spacing w:after="0"/>
        <w:jc w:val="both"/>
        <w:rPr>
          <w:rFonts w:cs="Calibri"/>
          <w:bCs/>
        </w:rPr>
      </w:pPr>
      <w:r w:rsidRPr="008F4E8B">
        <w:rPr>
          <w:rFonts w:cs="Calibri"/>
          <w:bCs/>
        </w:rPr>
        <w:t>Problema Ambiental</w:t>
      </w:r>
    </w:p>
    <w:p w14:paraId="35D5837D" w14:textId="77777777" w:rsidR="00672FDC" w:rsidRPr="008F4E8B" w:rsidRDefault="00672FDC" w:rsidP="00672FDC">
      <w:pPr>
        <w:tabs>
          <w:tab w:val="left" w:pos="4320"/>
          <w:tab w:val="left" w:pos="4485"/>
          <w:tab w:val="left" w:pos="5445"/>
        </w:tabs>
        <w:spacing w:after="0"/>
        <w:jc w:val="both"/>
        <w:rPr>
          <w:rFonts w:cs="Calibri"/>
          <w:bCs/>
        </w:rPr>
      </w:pPr>
      <w:r w:rsidRPr="008F4E8B">
        <w:rPr>
          <w:rFonts w:cs="Calibri"/>
          <w:bCs/>
        </w:rPr>
        <w:t xml:space="preserve">Riesgo </w:t>
      </w:r>
    </w:p>
    <w:p w14:paraId="5B22279A" w14:textId="77777777" w:rsidR="00672FDC" w:rsidRPr="008F4E8B" w:rsidRDefault="00672FDC" w:rsidP="00672FDC">
      <w:pPr>
        <w:tabs>
          <w:tab w:val="left" w:pos="4320"/>
          <w:tab w:val="left" w:pos="4485"/>
          <w:tab w:val="left" w:pos="5445"/>
        </w:tabs>
        <w:spacing w:after="0"/>
        <w:jc w:val="both"/>
        <w:rPr>
          <w:rFonts w:cs="Calibri"/>
          <w:bCs/>
        </w:rPr>
      </w:pPr>
      <w:r w:rsidRPr="008F4E8B">
        <w:rPr>
          <w:rFonts w:cs="Calibri"/>
          <w:bCs/>
        </w:rPr>
        <w:t>Sistema de Gestión Ambiental SGA</w:t>
      </w:r>
    </w:p>
    <w:p w14:paraId="48562CF1" w14:textId="149C319D" w:rsidR="00672FDC" w:rsidRDefault="00672FDC" w:rsidP="00672FDC">
      <w:pPr>
        <w:tabs>
          <w:tab w:val="left" w:pos="4320"/>
          <w:tab w:val="left" w:pos="4485"/>
          <w:tab w:val="left" w:pos="5445"/>
        </w:tabs>
        <w:spacing w:after="0"/>
        <w:jc w:val="both"/>
        <w:rPr>
          <w:rFonts w:cs="Calibri"/>
          <w:bCs/>
        </w:rPr>
      </w:pPr>
      <w:r w:rsidRPr="008F4E8B">
        <w:rPr>
          <w:rFonts w:cs="Calibri"/>
          <w:bCs/>
        </w:rPr>
        <w:t>Seguridad y Salud en el Trabajo</w:t>
      </w:r>
    </w:p>
    <w:p w14:paraId="472807A9" w14:textId="5B54FC39" w:rsidR="0090756F" w:rsidRDefault="0090756F" w:rsidP="00672FDC">
      <w:pPr>
        <w:tabs>
          <w:tab w:val="left" w:pos="4320"/>
          <w:tab w:val="left" w:pos="4485"/>
          <w:tab w:val="left" w:pos="5445"/>
        </w:tabs>
        <w:spacing w:after="0"/>
        <w:jc w:val="both"/>
        <w:rPr>
          <w:rFonts w:cs="Calibri"/>
          <w:bCs/>
        </w:rPr>
      </w:pPr>
      <w:proofErr w:type="spellStart"/>
      <w:r>
        <w:rPr>
          <w:rFonts w:cs="Calibri"/>
          <w:bCs/>
        </w:rPr>
        <w:t>Politica</w:t>
      </w:r>
      <w:proofErr w:type="spellEnd"/>
      <w:r>
        <w:rPr>
          <w:rFonts w:cs="Calibri"/>
          <w:bCs/>
        </w:rPr>
        <w:t xml:space="preserve"> ambiental</w:t>
      </w:r>
    </w:p>
    <w:p w14:paraId="665CF4BD" w14:textId="00576609" w:rsidR="0090756F" w:rsidRPr="008F4E8B" w:rsidRDefault="0090756F" w:rsidP="00672FDC">
      <w:pPr>
        <w:tabs>
          <w:tab w:val="left" w:pos="4320"/>
          <w:tab w:val="left" w:pos="4485"/>
          <w:tab w:val="left" w:pos="5445"/>
        </w:tabs>
        <w:spacing w:after="0"/>
        <w:jc w:val="both"/>
        <w:rPr>
          <w:rFonts w:cs="Calibri"/>
          <w:bCs/>
        </w:rPr>
      </w:pPr>
      <w:proofErr w:type="spellStart"/>
      <w:r>
        <w:rPr>
          <w:rFonts w:cs="Calibri"/>
          <w:bCs/>
        </w:rPr>
        <w:t>Politica</w:t>
      </w:r>
      <w:proofErr w:type="spellEnd"/>
      <w:r>
        <w:rPr>
          <w:rFonts w:cs="Calibri"/>
          <w:bCs/>
        </w:rPr>
        <w:t xml:space="preserve"> SST</w:t>
      </w:r>
    </w:p>
    <w:p w14:paraId="4CE9F398" w14:textId="318694D2" w:rsidR="00672FDC" w:rsidRPr="008F4E8B" w:rsidRDefault="00672FDC" w:rsidP="00B53D0D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color w:val="000000"/>
        </w:rPr>
      </w:pPr>
    </w:p>
    <w:p w14:paraId="1C717281" w14:textId="388CAC4D" w:rsidR="00DD4BEF" w:rsidRPr="008F4E8B" w:rsidRDefault="0035437D" w:rsidP="00DD4BEF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Cs/>
        </w:rPr>
      </w:pPr>
      <w:r>
        <w:rPr>
          <w:rFonts w:cs="Calibri"/>
          <w:bCs/>
        </w:rPr>
        <w:t>2</w:t>
      </w:r>
      <w:r w:rsidR="00DD4BEF" w:rsidRPr="008F4E8B">
        <w:rPr>
          <w:rFonts w:cs="Calibri"/>
          <w:bCs/>
        </w:rPr>
        <w:t xml:space="preserve">. Responda la siguiente pregunta ¿Como aportan los anteriores conceptos al desarrollo del Ser Humano? </w:t>
      </w:r>
    </w:p>
    <w:p w14:paraId="354AE339" w14:textId="77777777" w:rsidR="003661C1" w:rsidRDefault="00DD4BEF" w:rsidP="00410070">
      <w:pPr>
        <w:pStyle w:val="Prrafodelista"/>
        <w:tabs>
          <w:tab w:val="left" w:pos="4320"/>
          <w:tab w:val="left" w:pos="4485"/>
          <w:tab w:val="left" w:pos="5445"/>
        </w:tabs>
        <w:ind w:left="0"/>
        <w:jc w:val="both"/>
        <w:rPr>
          <w:rFonts w:ascii="Calibri" w:hAnsi="Calibri" w:cs="Calibri"/>
          <w:b/>
          <w:color w:val="FFFFFF" w:themeColor="background1"/>
        </w:rPr>
      </w:pPr>
      <w:r w:rsidRPr="008F4E8B">
        <w:rPr>
          <w:rFonts w:ascii="Calibri" w:hAnsi="Calibri" w:cs="Calibri"/>
          <w:b/>
        </w:rPr>
        <w:t>Tiempo de la actividad:</w:t>
      </w:r>
      <w:r w:rsidRPr="008F4E8B">
        <w:rPr>
          <w:rFonts w:ascii="Calibri" w:hAnsi="Calibri" w:cs="Calibri"/>
          <w:bCs/>
        </w:rPr>
        <w:t xml:space="preserve"> 2 hora</w:t>
      </w:r>
      <w:r w:rsidR="00322B5F" w:rsidRPr="008F4E8B">
        <w:rPr>
          <w:rFonts w:ascii="Calibri" w:hAnsi="Calibri" w:cs="Calibri"/>
          <w:bCs/>
        </w:rPr>
        <w:t>s</w:t>
      </w:r>
      <w:r w:rsidRPr="008F4E8B">
        <w:rPr>
          <w:rFonts w:ascii="Calibri" w:hAnsi="Calibri" w:cs="Calibri"/>
          <w:bCs/>
        </w:rPr>
        <w:t xml:space="preserve"> </w:t>
      </w:r>
      <w:r w:rsidR="008C498F" w:rsidRPr="008F4E8B">
        <w:rPr>
          <w:rFonts w:ascii="Calibri" w:hAnsi="Calibri" w:cs="Calibri"/>
          <w:b/>
        </w:rPr>
        <w:t>Evidencia:</w:t>
      </w:r>
      <w:r w:rsidRPr="008F4E8B">
        <w:rPr>
          <w:rFonts w:ascii="Calibri" w:hAnsi="Calibri" w:cs="Calibri"/>
          <w:bCs/>
        </w:rPr>
        <w:t xml:space="preserve"> </w:t>
      </w:r>
      <w:r w:rsidR="008C498F" w:rsidRPr="008F4E8B">
        <w:rPr>
          <w:rFonts w:ascii="Calibri" w:hAnsi="Calibri" w:cs="Calibri"/>
          <w:bCs/>
        </w:rPr>
        <w:t>“D</w:t>
      </w:r>
      <w:r w:rsidRPr="008F4E8B">
        <w:rPr>
          <w:rFonts w:ascii="Calibri" w:hAnsi="Calibri" w:cs="Calibri"/>
          <w:bCs/>
        </w:rPr>
        <w:t xml:space="preserve">efinición de </w:t>
      </w:r>
      <w:proofErr w:type="spellStart"/>
      <w:proofErr w:type="gramStart"/>
      <w:r w:rsidRPr="008F4E8B">
        <w:rPr>
          <w:rFonts w:ascii="Calibri" w:hAnsi="Calibri" w:cs="Calibri"/>
          <w:bCs/>
        </w:rPr>
        <w:t>conceptos</w:t>
      </w:r>
      <w:r w:rsidR="008C498F" w:rsidRPr="008F4E8B">
        <w:rPr>
          <w:rFonts w:ascii="Calibri" w:hAnsi="Calibri" w:cs="Calibri"/>
          <w:bCs/>
        </w:rPr>
        <w:t>”</w:t>
      </w:r>
      <w:r w:rsidRPr="008F4E8B">
        <w:rPr>
          <w:rFonts w:ascii="Calibri" w:hAnsi="Calibri" w:cs="Calibri"/>
          <w:b/>
          <w:color w:val="FFFFFF" w:themeColor="background1"/>
        </w:rPr>
        <w:t>ctividades</w:t>
      </w:r>
      <w:proofErr w:type="spellEnd"/>
      <w:proofErr w:type="gramEnd"/>
      <w:r w:rsidRPr="008F4E8B">
        <w:rPr>
          <w:rFonts w:ascii="Calibri" w:hAnsi="Calibri" w:cs="Calibri"/>
          <w:b/>
          <w:color w:val="FFFFFF" w:themeColor="background1"/>
        </w:rPr>
        <w:t xml:space="preserve"> de apropiación del conocimiento, concept</w:t>
      </w:r>
    </w:p>
    <w:p w14:paraId="7A91C145" w14:textId="439627BA" w:rsidR="0061190D" w:rsidRPr="008F4E8B" w:rsidRDefault="00DD4BEF" w:rsidP="00410070">
      <w:pPr>
        <w:pStyle w:val="Prrafodelista"/>
        <w:tabs>
          <w:tab w:val="left" w:pos="4320"/>
          <w:tab w:val="left" w:pos="4485"/>
          <w:tab w:val="left" w:pos="5445"/>
        </w:tabs>
        <w:ind w:left="0"/>
        <w:jc w:val="both"/>
        <w:rPr>
          <w:rFonts w:ascii="Calibri" w:hAnsi="Calibri" w:cs="Calibri"/>
          <w:bCs/>
          <w:color w:val="FFFFFF" w:themeColor="background1"/>
        </w:rPr>
      </w:pPr>
      <w:proofErr w:type="spellStart"/>
      <w:r w:rsidRPr="008F4E8B">
        <w:rPr>
          <w:rFonts w:ascii="Calibri" w:hAnsi="Calibri" w:cs="Calibri"/>
          <w:b/>
          <w:color w:val="FFFFFF" w:themeColor="background1"/>
        </w:rPr>
        <w:t>lización</w:t>
      </w:r>
      <w:proofErr w:type="spellEnd"/>
      <w:r w:rsidRPr="008F4E8B">
        <w:rPr>
          <w:rFonts w:ascii="Calibri" w:hAnsi="Calibri" w:cs="Calibri"/>
          <w:b/>
          <w:color w:val="FFFFFF" w:themeColor="background1"/>
        </w:rPr>
        <w:t xml:space="preserve"> y teorización: </w:t>
      </w:r>
      <w:r w:rsidRPr="008F4E8B">
        <w:rPr>
          <w:rFonts w:ascii="Calibri" w:hAnsi="Calibri" w:cs="Calibri"/>
          <w:bCs/>
          <w:color w:val="FFFFFF" w:themeColor="background1"/>
        </w:rPr>
        <w:t xml:space="preserve">Identificar </w:t>
      </w:r>
    </w:p>
    <w:p w14:paraId="5A0AF117" w14:textId="7C5A5D3C" w:rsidR="006F562E" w:rsidRPr="006F562E" w:rsidRDefault="006F562E" w:rsidP="006F562E">
      <w:pPr>
        <w:tabs>
          <w:tab w:val="left" w:pos="4320"/>
          <w:tab w:val="left" w:pos="4485"/>
          <w:tab w:val="left" w:pos="5445"/>
        </w:tabs>
        <w:jc w:val="both"/>
        <w:rPr>
          <w:rFonts w:eastAsiaTheme="minorHAnsi" w:cs="Calibri"/>
          <w:b/>
          <w:sz w:val="36"/>
          <w:szCs w:val="36"/>
        </w:rPr>
      </w:pPr>
      <w:proofErr w:type="gramStart"/>
      <w:r w:rsidRPr="006F562E">
        <w:rPr>
          <w:rFonts w:eastAsiaTheme="minorHAnsi" w:cs="Calibri"/>
          <w:b/>
          <w:sz w:val="36"/>
          <w:szCs w:val="36"/>
          <w:highlight w:val="yellow"/>
        </w:rPr>
        <w:t>Actividad</w:t>
      </w:r>
      <w:r>
        <w:rPr>
          <w:rFonts w:eastAsiaTheme="minorHAnsi" w:cs="Calibri"/>
          <w:b/>
          <w:sz w:val="36"/>
          <w:szCs w:val="36"/>
          <w:highlight w:val="yellow"/>
        </w:rPr>
        <w:t xml:space="preserve">  </w:t>
      </w:r>
      <w:r w:rsidR="00934AE2">
        <w:rPr>
          <w:rFonts w:eastAsiaTheme="minorHAnsi" w:cs="Calibri"/>
          <w:b/>
          <w:sz w:val="36"/>
          <w:szCs w:val="36"/>
          <w:highlight w:val="yellow"/>
        </w:rPr>
        <w:t>2</w:t>
      </w:r>
      <w:proofErr w:type="gramEnd"/>
      <w:r w:rsidRPr="006F562E">
        <w:rPr>
          <w:rFonts w:eastAsiaTheme="minorHAnsi" w:cs="Calibri"/>
          <w:b/>
          <w:sz w:val="36"/>
          <w:szCs w:val="36"/>
          <w:highlight w:val="yellow"/>
        </w:rPr>
        <w:t xml:space="preserve"> </w:t>
      </w:r>
    </w:p>
    <w:p w14:paraId="0F200C55" w14:textId="5B85C35D" w:rsidR="00013AA3" w:rsidRPr="00013AA3" w:rsidRDefault="00013AA3" w:rsidP="00013AA3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</w:rPr>
      </w:pPr>
      <w:r w:rsidRPr="00013AA3">
        <w:rPr>
          <w:rFonts w:cs="Calibri"/>
          <w:b/>
        </w:rPr>
        <w:t>Identificar aspectos, impactos y riesgos</w:t>
      </w:r>
    </w:p>
    <w:p w14:paraId="3E30B5F4" w14:textId="77777777" w:rsidR="00013AA3" w:rsidRPr="008F4E8B" w:rsidRDefault="00013AA3" w:rsidP="00013AA3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cs="Calibri"/>
        </w:rPr>
      </w:pPr>
      <w:r w:rsidRPr="008F4E8B">
        <w:rPr>
          <w:rFonts w:cs="Calibri"/>
        </w:rPr>
        <w:t>Mediante esta actividad se busca que apropie los conceptos fundamentales de las estrategias para la prevención y control de los impactos ambientales, accidentes de trabajo y enfermedades laborales de acuerdo con las políticas organizacionales y el entorno social.</w:t>
      </w:r>
    </w:p>
    <w:p w14:paraId="6DC114A0" w14:textId="77777777" w:rsidR="00013AA3" w:rsidRPr="008F4E8B" w:rsidRDefault="00013AA3" w:rsidP="00013AA3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cs="Calibri"/>
        </w:rPr>
      </w:pPr>
    </w:p>
    <w:p w14:paraId="234126CD" w14:textId="77777777" w:rsidR="00013AA3" w:rsidRPr="00520D5D" w:rsidRDefault="00013AA3" w:rsidP="00013AA3">
      <w:pPr>
        <w:numPr>
          <w:ilvl w:val="0"/>
          <w:numId w:val="32"/>
        </w:numPr>
        <w:tabs>
          <w:tab w:val="left" w:pos="4320"/>
          <w:tab w:val="left" w:pos="4485"/>
          <w:tab w:val="left" w:pos="5445"/>
        </w:tabs>
        <w:spacing w:after="0" w:line="240" w:lineRule="auto"/>
        <w:ind w:left="360"/>
        <w:contextualSpacing/>
        <w:jc w:val="both"/>
        <w:rPr>
          <w:rFonts w:cs="Calibri"/>
          <w:bCs/>
        </w:rPr>
      </w:pPr>
      <w:r w:rsidRPr="00520D5D">
        <w:rPr>
          <w:rFonts w:cs="Calibri"/>
          <w:bCs/>
        </w:rPr>
        <w:t xml:space="preserve">Lea el caso de la plataforma petrolera de la compañía British </w:t>
      </w:r>
      <w:proofErr w:type="spellStart"/>
      <w:r w:rsidRPr="00520D5D">
        <w:rPr>
          <w:rFonts w:cs="Calibri"/>
          <w:bCs/>
        </w:rPr>
        <w:t>Petroleum</w:t>
      </w:r>
      <w:proofErr w:type="spellEnd"/>
      <w:r w:rsidRPr="00520D5D">
        <w:rPr>
          <w:rFonts w:cs="Calibri"/>
          <w:bCs/>
        </w:rPr>
        <w:t xml:space="preserve"> (BP) provocado el 20 de abril de </w:t>
      </w:r>
      <w:proofErr w:type="gramStart"/>
      <w:r w:rsidRPr="00520D5D">
        <w:rPr>
          <w:rFonts w:cs="Calibri"/>
          <w:bCs/>
        </w:rPr>
        <w:t>2010  tras</w:t>
      </w:r>
      <w:proofErr w:type="gramEnd"/>
      <w:r w:rsidRPr="00520D5D">
        <w:rPr>
          <w:rFonts w:cs="Calibri"/>
          <w:bCs/>
        </w:rPr>
        <w:t xml:space="preserve"> la explosión y posterior hundimiento de la plataforma </w:t>
      </w:r>
      <w:proofErr w:type="spellStart"/>
      <w:r w:rsidRPr="00520D5D">
        <w:rPr>
          <w:rFonts w:cs="Calibri"/>
          <w:bCs/>
        </w:rPr>
        <w:t>Deepwater</w:t>
      </w:r>
      <w:proofErr w:type="spellEnd"/>
      <w:r w:rsidRPr="00520D5D">
        <w:rPr>
          <w:rFonts w:cs="Calibri"/>
          <w:bCs/>
        </w:rPr>
        <w:t xml:space="preserve"> </w:t>
      </w:r>
      <w:proofErr w:type="spellStart"/>
      <w:r w:rsidRPr="00520D5D">
        <w:rPr>
          <w:rFonts w:cs="Calibri"/>
          <w:bCs/>
        </w:rPr>
        <w:t>Horizon</w:t>
      </w:r>
      <w:proofErr w:type="spellEnd"/>
      <w:r w:rsidRPr="00520D5D">
        <w:rPr>
          <w:rFonts w:cs="Calibri"/>
          <w:bCs/>
        </w:rPr>
        <w:t xml:space="preserve"> en el Golfo de México, que se encuentra en el siguiente enlace: </w:t>
      </w:r>
    </w:p>
    <w:p w14:paraId="157A56E0" w14:textId="77777777" w:rsidR="00013AA3" w:rsidRPr="008F4E8B" w:rsidRDefault="00013AA3" w:rsidP="00013AA3">
      <w:pPr>
        <w:tabs>
          <w:tab w:val="left" w:pos="4320"/>
          <w:tab w:val="left" w:pos="4485"/>
          <w:tab w:val="left" w:pos="5445"/>
        </w:tabs>
        <w:spacing w:line="240" w:lineRule="auto"/>
        <w:ind w:left="360"/>
        <w:jc w:val="both"/>
        <w:rPr>
          <w:rFonts w:cs="Calibri"/>
          <w:color w:val="0000FF"/>
          <w:u w:val="single"/>
        </w:rPr>
      </w:pPr>
      <w:r w:rsidRPr="00520D5D">
        <w:rPr>
          <w:rFonts w:cs="Calibri"/>
          <w:color w:val="0000FF"/>
          <w:u w:val="single"/>
        </w:rPr>
        <w:t>https://bbc.in/3pyt7eU</w:t>
      </w:r>
    </w:p>
    <w:p w14:paraId="0C2E38A6" w14:textId="3A631E82" w:rsidR="00013AA3" w:rsidRDefault="00013AA3" w:rsidP="00013AA3">
      <w:pPr>
        <w:tabs>
          <w:tab w:val="left" w:pos="4320"/>
          <w:tab w:val="left" w:pos="4485"/>
          <w:tab w:val="left" w:pos="5445"/>
        </w:tabs>
        <w:spacing w:after="0" w:line="240" w:lineRule="auto"/>
        <w:contextualSpacing/>
        <w:jc w:val="both"/>
        <w:rPr>
          <w:rFonts w:eastAsiaTheme="minorHAnsi" w:cs="Calibri"/>
          <w:bCs/>
        </w:rPr>
      </w:pPr>
      <w:r w:rsidRPr="008F4E8B">
        <w:rPr>
          <w:rFonts w:eastAsiaTheme="minorHAnsi" w:cs="Calibri"/>
          <w:bCs/>
        </w:rPr>
        <w:t>Identifique las posibles causas y consecuencias del accidente, de la plataforma petrolera.</w:t>
      </w:r>
      <w:r>
        <w:rPr>
          <w:rFonts w:eastAsiaTheme="minorHAnsi" w:cs="Calibri"/>
          <w:bCs/>
        </w:rPr>
        <w:t xml:space="preserve"> </w:t>
      </w:r>
    </w:p>
    <w:p w14:paraId="28C523D4" w14:textId="77777777" w:rsidR="00013AA3" w:rsidRDefault="00013AA3" w:rsidP="00013AA3">
      <w:pPr>
        <w:tabs>
          <w:tab w:val="left" w:pos="4320"/>
          <w:tab w:val="left" w:pos="4485"/>
          <w:tab w:val="left" w:pos="5445"/>
        </w:tabs>
        <w:spacing w:after="0" w:line="240" w:lineRule="auto"/>
        <w:contextualSpacing/>
        <w:jc w:val="both"/>
        <w:rPr>
          <w:rFonts w:eastAsiaTheme="minorHAnsi" w:cs="Calibri"/>
          <w:b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209"/>
        <w:gridCol w:w="3210"/>
        <w:gridCol w:w="3210"/>
      </w:tblGrid>
      <w:tr w:rsidR="00013AA3" w14:paraId="11124A45" w14:textId="77777777" w:rsidTr="00013AA3">
        <w:tc>
          <w:tcPr>
            <w:tcW w:w="3209" w:type="dxa"/>
          </w:tcPr>
          <w:p w14:paraId="01B17410" w14:textId="2C3510E5" w:rsidR="00013AA3" w:rsidRDefault="00013AA3" w:rsidP="00013AA3">
            <w:pPr>
              <w:tabs>
                <w:tab w:val="left" w:pos="4320"/>
                <w:tab w:val="left" w:pos="4485"/>
                <w:tab w:val="left" w:pos="5445"/>
              </w:tabs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CAUSAS</w:t>
            </w:r>
          </w:p>
        </w:tc>
        <w:tc>
          <w:tcPr>
            <w:tcW w:w="3210" w:type="dxa"/>
          </w:tcPr>
          <w:p w14:paraId="0FBE2D55" w14:textId="044480B9" w:rsidR="00013AA3" w:rsidRDefault="00013AA3" w:rsidP="00013AA3">
            <w:pPr>
              <w:tabs>
                <w:tab w:val="left" w:pos="4320"/>
                <w:tab w:val="left" w:pos="4485"/>
                <w:tab w:val="left" w:pos="5445"/>
              </w:tabs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CONSECUENCIAS</w:t>
            </w:r>
          </w:p>
        </w:tc>
        <w:tc>
          <w:tcPr>
            <w:tcW w:w="3210" w:type="dxa"/>
          </w:tcPr>
          <w:p w14:paraId="0DDDCD1B" w14:textId="5E9B3B73" w:rsidR="00013AA3" w:rsidRDefault="00013AA3" w:rsidP="00013AA3">
            <w:pPr>
              <w:tabs>
                <w:tab w:val="left" w:pos="4320"/>
                <w:tab w:val="left" w:pos="4485"/>
                <w:tab w:val="left" w:pos="5445"/>
              </w:tabs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OBSERVACIONES</w:t>
            </w:r>
          </w:p>
        </w:tc>
      </w:tr>
      <w:tr w:rsidR="00013AA3" w14:paraId="214389DB" w14:textId="77777777" w:rsidTr="00013AA3">
        <w:tc>
          <w:tcPr>
            <w:tcW w:w="3209" w:type="dxa"/>
          </w:tcPr>
          <w:p w14:paraId="05B7FB28" w14:textId="77777777" w:rsidR="00013AA3" w:rsidRDefault="00013AA3" w:rsidP="00AE6F0E">
            <w:pPr>
              <w:tabs>
                <w:tab w:val="left" w:pos="4320"/>
                <w:tab w:val="left" w:pos="4485"/>
                <w:tab w:val="left" w:pos="5445"/>
              </w:tabs>
              <w:jc w:val="both"/>
              <w:rPr>
                <w:rFonts w:cs="Calibri"/>
                <w:b/>
              </w:rPr>
            </w:pPr>
          </w:p>
        </w:tc>
        <w:tc>
          <w:tcPr>
            <w:tcW w:w="3210" w:type="dxa"/>
          </w:tcPr>
          <w:p w14:paraId="7E2AE8F2" w14:textId="77777777" w:rsidR="00013AA3" w:rsidRDefault="00013AA3" w:rsidP="00AE6F0E">
            <w:pPr>
              <w:tabs>
                <w:tab w:val="left" w:pos="4320"/>
                <w:tab w:val="left" w:pos="4485"/>
                <w:tab w:val="left" w:pos="5445"/>
              </w:tabs>
              <w:jc w:val="both"/>
              <w:rPr>
                <w:rFonts w:cs="Calibri"/>
                <w:b/>
              </w:rPr>
            </w:pPr>
          </w:p>
        </w:tc>
        <w:tc>
          <w:tcPr>
            <w:tcW w:w="3210" w:type="dxa"/>
          </w:tcPr>
          <w:p w14:paraId="4F378DB0" w14:textId="77777777" w:rsidR="00013AA3" w:rsidRDefault="00013AA3" w:rsidP="00AE6F0E">
            <w:pPr>
              <w:tabs>
                <w:tab w:val="left" w:pos="4320"/>
                <w:tab w:val="left" w:pos="4485"/>
                <w:tab w:val="left" w:pos="5445"/>
              </w:tabs>
              <w:jc w:val="both"/>
              <w:rPr>
                <w:rFonts w:cs="Calibri"/>
                <w:b/>
              </w:rPr>
            </w:pPr>
          </w:p>
        </w:tc>
      </w:tr>
      <w:tr w:rsidR="00013AA3" w14:paraId="497631D0" w14:textId="77777777" w:rsidTr="00013AA3">
        <w:tc>
          <w:tcPr>
            <w:tcW w:w="3209" w:type="dxa"/>
          </w:tcPr>
          <w:p w14:paraId="370C6622" w14:textId="77777777" w:rsidR="00013AA3" w:rsidRDefault="00013AA3" w:rsidP="00AE6F0E">
            <w:pPr>
              <w:tabs>
                <w:tab w:val="left" w:pos="4320"/>
                <w:tab w:val="left" w:pos="4485"/>
                <w:tab w:val="left" w:pos="5445"/>
              </w:tabs>
              <w:jc w:val="both"/>
              <w:rPr>
                <w:rFonts w:cs="Calibri"/>
                <w:b/>
              </w:rPr>
            </w:pPr>
          </w:p>
        </w:tc>
        <w:tc>
          <w:tcPr>
            <w:tcW w:w="3210" w:type="dxa"/>
          </w:tcPr>
          <w:p w14:paraId="71B6FC71" w14:textId="77777777" w:rsidR="00013AA3" w:rsidRDefault="00013AA3" w:rsidP="00AE6F0E">
            <w:pPr>
              <w:tabs>
                <w:tab w:val="left" w:pos="4320"/>
                <w:tab w:val="left" w:pos="4485"/>
                <w:tab w:val="left" w:pos="5445"/>
              </w:tabs>
              <w:jc w:val="both"/>
              <w:rPr>
                <w:rFonts w:cs="Calibri"/>
                <w:b/>
              </w:rPr>
            </w:pPr>
          </w:p>
        </w:tc>
        <w:tc>
          <w:tcPr>
            <w:tcW w:w="3210" w:type="dxa"/>
          </w:tcPr>
          <w:p w14:paraId="13FF6FF1" w14:textId="77777777" w:rsidR="00013AA3" w:rsidRDefault="00013AA3" w:rsidP="00AE6F0E">
            <w:pPr>
              <w:tabs>
                <w:tab w:val="left" w:pos="4320"/>
                <w:tab w:val="left" w:pos="4485"/>
                <w:tab w:val="left" w:pos="5445"/>
              </w:tabs>
              <w:jc w:val="both"/>
              <w:rPr>
                <w:rFonts w:cs="Calibri"/>
                <w:b/>
              </w:rPr>
            </w:pPr>
          </w:p>
        </w:tc>
      </w:tr>
      <w:tr w:rsidR="00013AA3" w14:paraId="12415550" w14:textId="77777777" w:rsidTr="00013AA3">
        <w:tc>
          <w:tcPr>
            <w:tcW w:w="3209" w:type="dxa"/>
          </w:tcPr>
          <w:p w14:paraId="5661DA6B" w14:textId="77777777" w:rsidR="00013AA3" w:rsidRDefault="00013AA3" w:rsidP="00AE6F0E">
            <w:pPr>
              <w:tabs>
                <w:tab w:val="left" w:pos="4320"/>
                <w:tab w:val="left" w:pos="4485"/>
                <w:tab w:val="left" w:pos="5445"/>
              </w:tabs>
              <w:jc w:val="both"/>
              <w:rPr>
                <w:rFonts w:cs="Calibri"/>
                <w:b/>
              </w:rPr>
            </w:pPr>
          </w:p>
        </w:tc>
        <w:tc>
          <w:tcPr>
            <w:tcW w:w="3210" w:type="dxa"/>
          </w:tcPr>
          <w:p w14:paraId="03051D42" w14:textId="77777777" w:rsidR="00013AA3" w:rsidRDefault="00013AA3" w:rsidP="00AE6F0E">
            <w:pPr>
              <w:tabs>
                <w:tab w:val="left" w:pos="4320"/>
                <w:tab w:val="left" w:pos="4485"/>
                <w:tab w:val="left" w:pos="5445"/>
              </w:tabs>
              <w:jc w:val="both"/>
              <w:rPr>
                <w:rFonts w:cs="Calibri"/>
                <w:b/>
              </w:rPr>
            </w:pPr>
          </w:p>
        </w:tc>
        <w:tc>
          <w:tcPr>
            <w:tcW w:w="3210" w:type="dxa"/>
          </w:tcPr>
          <w:p w14:paraId="76400D0B" w14:textId="77777777" w:rsidR="00013AA3" w:rsidRDefault="00013AA3" w:rsidP="00AE6F0E">
            <w:pPr>
              <w:tabs>
                <w:tab w:val="left" w:pos="4320"/>
                <w:tab w:val="left" w:pos="4485"/>
                <w:tab w:val="left" w:pos="5445"/>
              </w:tabs>
              <w:jc w:val="both"/>
              <w:rPr>
                <w:rFonts w:cs="Calibri"/>
                <w:b/>
              </w:rPr>
            </w:pPr>
          </w:p>
        </w:tc>
      </w:tr>
      <w:tr w:rsidR="00013AA3" w14:paraId="24931A42" w14:textId="77777777" w:rsidTr="00013AA3">
        <w:tc>
          <w:tcPr>
            <w:tcW w:w="3209" w:type="dxa"/>
          </w:tcPr>
          <w:p w14:paraId="07B46682" w14:textId="77777777" w:rsidR="00013AA3" w:rsidRDefault="00013AA3" w:rsidP="00AE6F0E">
            <w:pPr>
              <w:tabs>
                <w:tab w:val="left" w:pos="4320"/>
                <w:tab w:val="left" w:pos="4485"/>
                <w:tab w:val="left" w:pos="5445"/>
              </w:tabs>
              <w:jc w:val="both"/>
              <w:rPr>
                <w:rFonts w:cs="Calibri"/>
                <w:b/>
              </w:rPr>
            </w:pPr>
          </w:p>
        </w:tc>
        <w:tc>
          <w:tcPr>
            <w:tcW w:w="3210" w:type="dxa"/>
          </w:tcPr>
          <w:p w14:paraId="2ECD2C38" w14:textId="77777777" w:rsidR="00013AA3" w:rsidRDefault="00013AA3" w:rsidP="00AE6F0E">
            <w:pPr>
              <w:tabs>
                <w:tab w:val="left" w:pos="4320"/>
                <w:tab w:val="left" w:pos="4485"/>
                <w:tab w:val="left" w:pos="5445"/>
              </w:tabs>
              <w:jc w:val="both"/>
              <w:rPr>
                <w:rFonts w:cs="Calibri"/>
                <w:b/>
              </w:rPr>
            </w:pPr>
          </w:p>
        </w:tc>
        <w:tc>
          <w:tcPr>
            <w:tcW w:w="3210" w:type="dxa"/>
          </w:tcPr>
          <w:p w14:paraId="10263384" w14:textId="77777777" w:rsidR="00013AA3" w:rsidRDefault="00013AA3" w:rsidP="00AE6F0E">
            <w:pPr>
              <w:tabs>
                <w:tab w:val="left" w:pos="4320"/>
                <w:tab w:val="left" w:pos="4485"/>
                <w:tab w:val="left" w:pos="5445"/>
              </w:tabs>
              <w:jc w:val="both"/>
              <w:rPr>
                <w:rFonts w:cs="Calibri"/>
                <w:b/>
              </w:rPr>
            </w:pPr>
          </w:p>
        </w:tc>
      </w:tr>
    </w:tbl>
    <w:p w14:paraId="056881C3" w14:textId="77777777" w:rsidR="006F562E" w:rsidRDefault="006F562E" w:rsidP="00AE6F0E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</w:rPr>
      </w:pPr>
    </w:p>
    <w:p w14:paraId="44619BCC" w14:textId="3A5F6D61" w:rsidR="00A86415" w:rsidRDefault="00A86415" w:rsidP="00AE6F0E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color w:val="000000"/>
        </w:rPr>
      </w:pPr>
      <w:r w:rsidRPr="008F4E8B">
        <w:rPr>
          <w:rFonts w:cs="Calibri"/>
          <w:b/>
        </w:rPr>
        <w:t>Tiempo de la actividad:</w:t>
      </w:r>
      <w:r w:rsidRPr="008F4E8B">
        <w:rPr>
          <w:rFonts w:cs="Calibri"/>
          <w:bCs/>
        </w:rPr>
        <w:t xml:space="preserve"> </w:t>
      </w:r>
      <w:r w:rsidR="003D0CFF">
        <w:rPr>
          <w:rFonts w:cs="Calibri"/>
          <w:color w:val="000000"/>
        </w:rPr>
        <w:t>2</w:t>
      </w:r>
      <w:r w:rsidRPr="008F4E8B">
        <w:rPr>
          <w:rFonts w:cs="Calibri"/>
          <w:color w:val="000000"/>
        </w:rPr>
        <w:t xml:space="preserve"> hora</w:t>
      </w:r>
      <w:r w:rsidR="003D0CFF">
        <w:rPr>
          <w:rFonts w:cs="Calibri"/>
          <w:color w:val="000000"/>
        </w:rPr>
        <w:t>s.</w:t>
      </w:r>
    </w:p>
    <w:p w14:paraId="0B018969" w14:textId="37B9ED37" w:rsidR="00F3576C" w:rsidRDefault="00F3576C" w:rsidP="00AE6F0E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  <w:color w:val="000000"/>
          <w:sz w:val="28"/>
          <w:szCs w:val="28"/>
        </w:rPr>
      </w:pPr>
      <w:r w:rsidRPr="003D0CFF">
        <w:rPr>
          <w:rFonts w:cs="Calibri"/>
          <w:b/>
          <w:color w:val="000000"/>
          <w:sz w:val="28"/>
          <w:szCs w:val="28"/>
          <w:highlight w:val="yellow"/>
        </w:rPr>
        <w:t>ACTIVIDAD 3</w:t>
      </w:r>
      <w:r w:rsidRPr="00F3576C">
        <w:rPr>
          <w:rFonts w:cs="Calibri"/>
          <w:b/>
          <w:color w:val="000000"/>
          <w:sz w:val="28"/>
          <w:szCs w:val="28"/>
        </w:rPr>
        <w:t xml:space="preserve"> </w:t>
      </w:r>
    </w:p>
    <w:p w14:paraId="053D0F48" w14:textId="77777777" w:rsidR="00F3576C" w:rsidRDefault="00F3576C" w:rsidP="00AE6F0E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color w:val="000000"/>
          <w:sz w:val="20"/>
          <w:szCs w:val="20"/>
        </w:rPr>
      </w:pPr>
      <w:r w:rsidRPr="00F3576C">
        <w:rPr>
          <w:rFonts w:cs="Calibri"/>
          <w:color w:val="000000"/>
          <w:sz w:val="20"/>
          <w:szCs w:val="20"/>
        </w:rPr>
        <w:lastRenderedPageBreak/>
        <w:t xml:space="preserve">En </w:t>
      </w:r>
      <w:r>
        <w:rPr>
          <w:rFonts w:cs="Calibri"/>
          <w:color w:val="000000"/>
          <w:sz w:val="20"/>
          <w:szCs w:val="20"/>
        </w:rPr>
        <w:t xml:space="preserve">grupos de trabajo los aprendices deben consultar los siguientes temas y deberán realizar </w:t>
      </w:r>
      <w:proofErr w:type="gramStart"/>
      <w:r>
        <w:rPr>
          <w:rFonts w:cs="Calibri"/>
          <w:color w:val="000000"/>
          <w:sz w:val="20"/>
          <w:szCs w:val="20"/>
        </w:rPr>
        <w:t>un exposición</w:t>
      </w:r>
      <w:proofErr w:type="gramEnd"/>
      <w:r>
        <w:rPr>
          <w:rFonts w:cs="Calibri"/>
          <w:color w:val="000000"/>
          <w:sz w:val="20"/>
          <w:szCs w:val="20"/>
        </w:rPr>
        <w:t xml:space="preserve"> en el ambiente de </w:t>
      </w:r>
      <w:proofErr w:type="spellStart"/>
      <w:r>
        <w:rPr>
          <w:rFonts w:cs="Calibri"/>
          <w:color w:val="000000"/>
          <w:sz w:val="20"/>
          <w:szCs w:val="20"/>
        </w:rPr>
        <w:t>formacion</w:t>
      </w:r>
      <w:proofErr w:type="spellEnd"/>
      <w:r>
        <w:rPr>
          <w:rFonts w:cs="Calibri"/>
          <w:color w:val="000000"/>
          <w:sz w:val="20"/>
          <w:szCs w:val="20"/>
        </w:rPr>
        <w:t>.</w:t>
      </w:r>
    </w:p>
    <w:p w14:paraId="52A3B87C" w14:textId="14266D84" w:rsidR="00F3576C" w:rsidRPr="00297B91" w:rsidRDefault="007769E0" w:rsidP="007769E0">
      <w:pPr>
        <w:pStyle w:val="Prrafodelista"/>
        <w:numPr>
          <w:ilvl w:val="0"/>
          <w:numId w:val="42"/>
        </w:numPr>
        <w:tabs>
          <w:tab w:val="left" w:pos="4320"/>
          <w:tab w:val="left" w:pos="4485"/>
          <w:tab w:val="left" w:pos="5445"/>
        </w:tabs>
        <w:jc w:val="both"/>
        <w:rPr>
          <w:rFonts w:ascii="Calibri" w:hAnsi="Calibri" w:cs="Calibri"/>
          <w:color w:val="000000"/>
          <w:sz w:val="20"/>
          <w:szCs w:val="20"/>
        </w:rPr>
      </w:pPr>
      <w:r w:rsidRPr="00297B91">
        <w:rPr>
          <w:rFonts w:ascii="Calibri" w:hAnsi="Calibri" w:cs="Calibri"/>
          <w:color w:val="000000"/>
          <w:sz w:val="20"/>
          <w:szCs w:val="20"/>
        </w:rPr>
        <w:t>Sistema de gestión de seguridad y salud en el trabajo.</w:t>
      </w:r>
    </w:p>
    <w:p w14:paraId="214410FC" w14:textId="156B70DF" w:rsidR="007769E0" w:rsidRPr="00297B91" w:rsidRDefault="007769E0" w:rsidP="007769E0">
      <w:pPr>
        <w:pStyle w:val="Prrafodelista"/>
        <w:numPr>
          <w:ilvl w:val="0"/>
          <w:numId w:val="42"/>
        </w:numPr>
        <w:tabs>
          <w:tab w:val="left" w:pos="4320"/>
          <w:tab w:val="left" w:pos="4485"/>
          <w:tab w:val="left" w:pos="5445"/>
        </w:tabs>
        <w:jc w:val="both"/>
        <w:rPr>
          <w:rFonts w:ascii="Calibri" w:hAnsi="Calibri" w:cs="Calibri"/>
          <w:color w:val="000000"/>
          <w:sz w:val="20"/>
          <w:szCs w:val="20"/>
        </w:rPr>
      </w:pPr>
      <w:r w:rsidRPr="00297B91">
        <w:rPr>
          <w:rFonts w:ascii="Calibri" w:hAnsi="Calibri" w:cs="Calibri"/>
          <w:color w:val="000000"/>
          <w:sz w:val="20"/>
          <w:szCs w:val="20"/>
        </w:rPr>
        <w:t xml:space="preserve">Sistema de gestión </w:t>
      </w:r>
      <w:r w:rsidR="00EC1629">
        <w:rPr>
          <w:rFonts w:ascii="Calibri" w:hAnsi="Calibri" w:cs="Calibri"/>
          <w:color w:val="000000"/>
          <w:sz w:val="20"/>
          <w:szCs w:val="20"/>
        </w:rPr>
        <w:t>ambiental y elementos de protección de los trabajadores.</w:t>
      </w:r>
    </w:p>
    <w:p w14:paraId="391CAC5F" w14:textId="4B8AB61B" w:rsidR="007769E0" w:rsidRPr="00297B91" w:rsidRDefault="007769E0" w:rsidP="007769E0">
      <w:pPr>
        <w:pStyle w:val="Prrafodelista"/>
        <w:numPr>
          <w:ilvl w:val="0"/>
          <w:numId w:val="42"/>
        </w:numPr>
        <w:tabs>
          <w:tab w:val="left" w:pos="4320"/>
          <w:tab w:val="left" w:pos="4485"/>
          <w:tab w:val="left" w:pos="5445"/>
        </w:tabs>
        <w:jc w:val="both"/>
        <w:rPr>
          <w:rFonts w:ascii="Calibri" w:hAnsi="Calibri" w:cs="Calibri"/>
          <w:color w:val="000000"/>
          <w:sz w:val="20"/>
          <w:szCs w:val="20"/>
        </w:rPr>
      </w:pPr>
      <w:r w:rsidRPr="00297B91">
        <w:rPr>
          <w:rFonts w:ascii="Calibri" w:hAnsi="Calibri" w:cs="Calibri"/>
          <w:color w:val="000000"/>
          <w:sz w:val="20"/>
          <w:szCs w:val="20"/>
        </w:rPr>
        <w:t>Accidentes de trabajo</w:t>
      </w:r>
      <w:r w:rsidR="00912CF8" w:rsidRPr="00297B91">
        <w:rPr>
          <w:rFonts w:ascii="Calibri" w:hAnsi="Calibri" w:cs="Calibri"/>
          <w:color w:val="000000"/>
          <w:sz w:val="20"/>
          <w:szCs w:val="20"/>
        </w:rPr>
        <w:t>.</w:t>
      </w:r>
    </w:p>
    <w:p w14:paraId="36F94C61" w14:textId="2378F99C" w:rsidR="007769E0" w:rsidRPr="00297B91" w:rsidRDefault="007769E0" w:rsidP="007769E0">
      <w:pPr>
        <w:pStyle w:val="Prrafodelista"/>
        <w:numPr>
          <w:ilvl w:val="0"/>
          <w:numId w:val="42"/>
        </w:numPr>
        <w:tabs>
          <w:tab w:val="left" w:pos="4320"/>
          <w:tab w:val="left" w:pos="4485"/>
          <w:tab w:val="left" w:pos="5445"/>
        </w:tabs>
        <w:jc w:val="both"/>
        <w:rPr>
          <w:rFonts w:ascii="Calibri" w:hAnsi="Calibri" w:cs="Calibri"/>
          <w:color w:val="000000"/>
          <w:sz w:val="20"/>
          <w:szCs w:val="20"/>
        </w:rPr>
      </w:pPr>
      <w:r w:rsidRPr="00297B91">
        <w:rPr>
          <w:rFonts w:ascii="Calibri" w:hAnsi="Calibri" w:cs="Calibri"/>
          <w:color w:val="000000"/>
          <w:sz w:val="20"/>
          <w:szCs w:val="20"/>
        </w:rPr>
        <w:t>Enfermedades laborales</w:t>
      </w:r>
      <w:r w:rsidR="00912CF8" w:rsidRPr="00297B91">
        <w:rPr>
          <w:rFonts w:ascii="Calibri" w:hAnsi="Calibri" w:cs="Calibri"/>
          <w:color w:val="000000"/>
          <w:sz w:val="20"/>
          <w:szCs w:val="20"/>
        </w:rPr>
        <w:t>.</w:t>
      </w:r>
      <w:r w:rsidRPr="00297B91">
        <w:rPr>
          <w:rFonts w:ascii="Calibri" w:hAnsi="Calibri" w:cs="Calibri"/>
          <w:color w:val="000000"/>
          <w:sz w:val="20"/>
          <w:szCs w:val="20"/>
        </w:rPr>
        <w:t xml:space="preserve"> </w:t>
      </w:r>
    </w:p>
    <w:p w14:paraId="5400C331" w14:textId="14A1CD0F" w:rsidR="007769E0" w:rsidRPr="00297B91" w:rsidRDefault="00912CF8" w:rsidP="007769E0">
      <w:pPr>
        <w:pStyle w:val="Prrafodelista"/>
        <w:numPr>
          <w:ilvl w:val="0"/>
          <w:numId w:val="42"/>
        </w:numPr>
        <w:tabs>
          <w:tab w:val="left" w:pos="4320"/>
          <w:tab w:val="left" w:pos="4485"/>
          <w:tab w:val="left" w:pos="5445"/>
        </w:tabs>
        <w:jc w:val="both"/>
        <w:rPr>
          <w:rFonts w:ascii="Calibri" w:hAnsi="Calibri" w:cs="Calibri"/>
          <w:color w:val="000000"/>
          <w:sz w:val="20"/>
          <w:szCs w:val="20"/>
        </w:rPr>
      </w:pPr>
      <w:r w:rsidRPr="00297B91">
        <w:rPr>
          <w:rFonts w:ascii="Calibri" w:hAnsi="Calibri" w:cs="Calibri"/>
          <w:color w:val="000000"/>
          <w:sz w:val="20"/>
          <w:szCs w:val="20"/>
        </w:rPr>
        <w:t xml:space="preserve">Residuos </w:t>
      </w:r>
      <w:proofErr w:type="spellStart"/>
      <w:r w:rsidRPr="00297B91">
        <w:rPr>
          <w:rFonts w:ascii="Calibri" w:hAnsi="Calibri" w:cs="Calibri"/>
          <w:color w:val="000000"/>
          <w:sz w:val="20"/>
          <w:szCs w:val="20"/>
        </w:rPr>
        <w:t>solidos</w:t>
      </w:r>
      <w:proofErr w:type="spellEnd"/>
      <w:r w:rsidRPr="00297B91">
        <w:rPr>
          <w:rFonts w:ascii="Calibri" w:hAnsi="Calibri" w:cs="Calibri"/>
          <w:color w:val="000000"/>
          <w:sz w:val="20"/>
          <w:szCs w:val="20"/>
        </w:rPr>
        <w:t xml:space="preserve">. </w:t>
      </w:r>
    </w:p>
    <w:p w14:paraId="380ABF65" w14:textId="6F36A0E8" w:rsidR="00050427" w:rsidRPr="008F4E8B" w:rsidRDefault="00F3576C" w:rsidP="003B056A">
      <w:pPr>
        <w:tabs>
          <w:tab w:val="left" w:pos="4320"/>
          <w:tab w:val="left" w:pos="4485"/>
          <w:tab w:val="left" w:pos="5445"/>
        </w:tabs>
        <w:jc w:val="both"/>
        <w:rPr>
          <w:rFonts w:eastAsiaTheme="minorHAnsi" w:cs="Calibri"/>
          <w:lang w:val="es-MX"/>
        </w:rPr>
      </w:pPr>
      <w:r>
        <w:rPr>
          <w:rFonts w:cs="Calibri"/>
          <w:color w:val="000000"/>
          <w:sz w:val="20"/>
          <w:szCs w:val="20"/>
        </w:rPr>
        <w:t xml:space="preserve"> </w:t>
      </w:r>
      <w:r w:rsidR="00050427" w:rsidRPr="00C355E5">
        <w:rPr>
          <w:rFonts w:eastAsiaTheme="minorHAnsi" w:cs="Calibri"/>
          <w:b/>
          <w:bCs/>
          <w:lang w:val="es-MX"/>
        </w:rPr>
        <w:t>Ambiente Requerido:</w:t>
      </w:r>
      <w:r w:rsidR="00050427" w:rsidRPr="008F4E8B">
        <w:rPr>
          <w:rFonts w:eastAsiaTheme="minorHAnsi" w:cs="Calibri"/>
          <w:lang w:val="es-MX"/>
        </w:rPr>
        <w:t xml:space="preserve">  Ambiente convencional</w:t>
      </w:r>
      <w:r w:rsidR="003B056A">
        <w:rPr>
          <w:rFonts w:eastAsiaTheme="minorHAnsi" w:cs="Calibri"/>
          <w:lang w:val="es-MX"/>
        </w:rPr>
        <w:t xml:space="preserve"> equipo de </w:t>
      </w:r>
      <w:proofErr w:type="spellStart"/>
      <w:r w:rsidR="003B056A">
        <w:rPr>
          <w:rFonts w:eastAsiaTheme="minorHAnsi" w:cs="Calibri"/>
          <w:lang w:val="es-MX"/>
        </w:rPr>
        <w:t>compúto</w:t>
      </w:r>
      <w:proofErr w:type="spellEnd"/>
      <w:r w:rsidR="003B056A">
        <w:rPr>
          <w:rFonts w:eastAsiaTheme="minorHAnsi" w:cs="Calibri"/>
          <w:lang w:val="es-MX"/>
        </w:rPr>
        <w:t xml:space="preserve"> con conexión a internet</w:t>
      </w:r>
    </w:p>
    <w:p w14:paraId="51A6F329" w14:textId="572859C9" w:rsidR="00B53D0D" w:rsidRDefault="00905F99" w:rsidP="00B53D0D">
      <w:pPr>
        <w:spacing w:after="0" w:line="240" w:lineRule="auto"/>
        <w:jc w:val="both"/>
        <w:rPr>
          <w:rFonts w:cs="Calibri"/>
          <w:b/>
          <w:color w:val="000000" w:themeColor="text1"/>
        </w:rPr>
      </w:pPr>
      <w:r w:rsidRPr="008F4E8B">
        <w:rPr>
          <w:rFonts w:cs="Calibri"/>
          <w:b/>
          <w:bCs/>
          <w:noProof/>
          <w:lang w:val="en-US"/>
        </w:rPr>
        <w:drawing>
          <wp:anchor distT="0" distB="0" distL="114300" distR="114300" simplePos="0" relativeHeight="251709440" behindDoc="1" locked="0" layoutInCell="1" allowOverlap="1" wp14:anchorId="4D8D2C5B" wp14:editId="387494C2">
            <wp:simplePos x="0" y="0"/>
            <wp:positionH relativeFrom="margin">
              <wp:posOffset>-319335</wp:posOffset>
            </wp:positionH>
            <wp:positionV relativeFrom="paragraph">
              <wp:posOffset>171887</wp:posOffset>
            </wp:positionV>
            <wp:extent cx="6247519" cy="399415"/>
            <wp:effectExtent l="0" t="0" r="1270" b="635"/>
            <wp:wrapNone/>
            <wp:docPr id="5" name="Gráfico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3237" cy="4036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8FD971" w14:textId="2376CCA9" w:rsidR="00297B91" w:rsidRDefault="00C03D6F" w:rsidP="00B53D0D">
      <w:pPr>
        <w:spacing w:after="0" w:line="240" w:lineRule="auto"/>
        <w:jc w:val="both"/>
        <w:rPr>
          <w:rFonts w:cs="Calibri"/>
          <w:b/>
          <w:color w:val="000000" w:themeColor="text1"/>
        </w:rPr>
      </w:pPr>
      <w:r>
        <w:rPr>
          <w:rFonts w:eastAsia="Arial" w:cs="Calibri"/>
          <w:b/>
          <w:color w:val="FFFFFF" w:themeColor="background1"/>
        </w:rPr>
        <w:t xml:space="preserve">3.4 </w:t>
      </w:r>
      <w:proofErr w:type="gramStart"/>
      <w:r w:rsidRPr="008F4E8B">
        <w:rPr>
          <w:rFonts w:eastAsia="Arial" w:cs="Calibri"/>
          <w:b/>
          <w:color w:val="FFFFFF" w:themeColor="background1"/>
        </w:rPr>
        <w:t>Actividades  de</w:t>
      </w:r>
      <w:proofErr w:type="gramEnd"/>
      <w:r w:rsidRPr="008F4E8B">
        <w:rPr>
          <w:rFonts w:eastAsia="Arial" w:cs="Calibri"/>
          <w:b/>
          <w:color w:val="FFFFFF" w:themeColor="background1"/>
        </w:rPr>
        <w:t xml:space="preserve"> </w:t>
      </w:r>
      <w:r>
        <w:rPr>
          <w:rFonts w:eastAsia="Arial" w:cs="Calibri"/>
          <w:b/>
          <w:color w:val="FFFFFF" w:themeColor="background1"/>
        </w:rPr>
        <w:t>transferencia de conocimiento</w:t>
      </w:r>
    </w:p>
    <w:p w14:paraId="7152F6F5" w14:textId="77777777" w:rsidR="00297B91" w:rsidRPr="008F4E8B" w:rsidRDefault="00297B91" w:rsidP="00B53D0D">
      <w:pPr>
        <w:spacing w:after="0" w:line="240" w:lineRule="auto"/>
        <w:jc w:val="both"/>
        <w:rPr>
          <w:rFonts w:cs="Calibri"/>
          <w:b/>
          <w:color w:val="000000" w:themeColor="text1"/>
        </w:rPr>
      </w:pPr>
    </w:p>
    <w:p w14:paraId="5BE82F99" w14:textId="77777777" w:rsidR="00C03D6F" w:rsidRDefault="00C03D6F" w:rsidP="00050427">
      <w:pPr>
        <w:spacing w:after="0" w:line="240" w:lineRule="auto"/>
        <w:jc w:val="both"/>
        <w:rPr>
          <w:rFonts w:cs="Calibri"/>
          <w:b/>
          <w:color w:val="000000" w:themeColor="text1"/>
        </w:rPr>
      </w:pPr>
    </w:p>
    <w:p w14:paraId="5C1283BA" w14:textId="77777777" w:rsidR="00905F99" w:rsidRDefault="00905F99" w:rsidP="00050427">
      <w:pPr>
        <w:spacing w:after="0" w:line="240" w:lineRule="auto"/>
        <w:jc w:val="both"/>
        <w:rPr>
          <w:rFonts w:cs="Calibri"/>
          <w:b/>
          <w:color w:val="000000" w:themeColor="text1"/>
        </w:rPr>
      </w:pPr>
    </w:p>
    <w:p w14:paraId="10A23C1A" w14:textId="1481EC2E" w:rsidR="00905F99" w:rsidRDefault="00FA3EC0" w:rsidP="00050427">
      <w:pPr>
        <w:spacing w:after="0" w:line="240" w:lineRule="auto"/>
        <w:jc w:val="both"/>
        <w:rPr>
          <w:rFonts w:cs="Calibri"/>
          <w:color w:val="000000" w:themeColor="text1"/>
        </w:rPr>
      </w:pPr>
      <w:r w:rsidRPr="00FA3EC0">
        <w:rPr>
          <w:rFonts w:cs="Calibri"/>
          <w:color w:val="000000" w:themeColor="text1"/>
        </w:rPr>
        <w:t xml:space="preserve">En grupos de trabajo los aprendices deberán elaborar una cartilla en la cual se evidencie </w:t>
      </w:r>
      <w:r w:rsidR="00C36F87">
        <w:rPr>
          <w:rFonts w:cs="Calibri"/>
          <w:color w:val="000000" w:themeColor="text1"/>
        </w:rPr>
        <w:t xml:space="preserve">SST </w:t>
      </w:r>
      <w:r w:rsidRPr="00FA3EC0">
        <w:rPr>
          <w:rFonts w:cs="Calibri"/>
          <w:color w:val="000000" w:themeColor="text1"/>
        </w:rPr>
        <w:t xml:space="preserve">prevención de accidentes </w:t>
      </w:r>
      <w:r w:rsidR="00EC1629">
        <w:rPr>
          <w:rFonts w:cs="Calibri"/>
          <w:color w:val="000000" w:themeColor="text1"/>
        </w:rPr>
        <w:t xml:space="preserve">o incidentes </w:t>
      </w:r>
      <w:r w:rsidRPr="00FA3EC0">
        <w:rPr>
          <w:rFonts w:cs="Calibri"/>
          <w:color w:val="000000" w:themeColor="text1"/>
        </w:rPr>
        <w:t>de trabajo y conservación ambiental</w:t>
      </w:r>
      <w:r w:rsidR="00C36F87">
        <w:rPr>
          <w:rFonts w:cs="Calibri"/>
          <w:color w:val="000000" w:themeColor="text1"/>
        </w:rPr>
        <w:t>.</w:t>
      </w:r>
    </w:p>
    <w:p w14:paraId="019C9617" w14:textId="2F2B2D47" w:rsidR="00905F99" w:rsidRDefault="00C36F87" w:rsidP="00050427">
      <w:pPr>
        <w:spacing w:after="0" w:line="240" w:lineRule="auto"/>
        <w:jc w:val="both"/>
        <w:rPr>
          <w:rFonts w:cs="Calibri"/>
          <w:b/>
          <w:color w:val="000000" w:themeColor="text1"/>
        </w:rPr>
      </w:pPr>
      <w:r>
        <w:rPr>
          <w:rFonts w:cs="Calibri"/>
          <w:color w:val="000000" w:themeColor="text1"/>
        </w:rPr>
        <w:t xml:space="preserve">Debe contener: </w:t>
      </w:r>
      <w:proofErr w:type="spellStart"/>
      <w:r>
        <w:rPr>
          <w:rFonts w:cs="Calibri"/>
          <w:color w:val="000000" w:themeColor="text1"/>
        </w:rPr>
        <w:t>imagenes</w:t>
      </w:r>
      <w:proofErr w:type="spellEnd"/>
      <w:r>
        <w:rPr>
          <w:rFonts w:cs="Calibri"/>
          <w:color w:val="000000" w:themeColor="text1"/>
        </w:rPr>
        <w:t xml:space="preserve">, textos, </w:t>
      </w:r>
      <w:proofErr w:type="gramStart"/>
      <w:r>
        <w:rPr>
          <w:rFonts w:cs="Calibri"/>
          <w:color w:val="000000" w:themeColor="text1"/>
        </w:rPr>
        <w:t>conceptos,  10</w:t>
      </w:r>
      <w:proofErr w:type="gramEnd"/>
      <w:r>
        <w:rPr>
          <w:rFonts w:cs="Calibri"/>
          <w:color w:val="000000" w:themeColor="text1"/>
        </w:rPr>
        <w:t xml:space="preserve"> </w:t>
      </w:r>
      <w:proofErr w:type="spellStart"/>
      <w:r>
        <w:rPr>
          <w:rFonts w:cs="Calibri"/>
          <w:color w:val="000000" w:themeColor="text1"/>
        </w:rPr>
        <w:t>paginas</w:t>
      </w:r>
      <w:proofErr w:type="spellEnd"/>
      <w:r>
        <w:rPr>
          <w:rFonts w:cs="Calibri"/>
          <w:color w:val="000000" w:themeColor="text1"/>
        </w:rPr>
        <w:t xml:space="preserve"> </w:t>
      </w:r>
      <w:proofErr w:type="spellStart"/>
      <w:r>
        <w:rPr>
          <w:rFonts w:cs="Calibri"/>
          <w:color w:val="000000" w:themeColor="text1"/>
        </w:rPr>
        <w:t>minimo</w:t>
      </w:r>
      <w:proofErr w:type="spellEnd"/>
      <w:r>
        <w:rPr>
          <w:rFonts w:cs="Calibri"/>
          <w:color w:val="000000" w:themeColor="text1"/>
        </w:rPr>
        <w:t>.</w:t>
      </w:r>
    </w:p>
    <w:p w14:paraId="69300F7B" w14:textId="77777777" w:rsidR="00C36F87" w:rsidRDefault="00C36F87" w:rsidP="00050427">
      <w:pPr>
        <w:spacing w:after="0" w:line="240" w:lineRule="auto"/>
        <w:jc w:val="both"/>
        <w:rPr>
          <w:rFonts w:cs="Calibri"/>
          <w:b/>
          <w:color w:val="000000" w:themeColor="text1"/>
        </w:rPr>
      </w:pPr>
    </w:p>
    <w:p w14:paraId="4B0AE64F" w14:textId="2674C82C" w:rsidR="00050427" w:rsidRPr="008F4E8B" w:rsidRDefault="00050427" w:rsidP="00050427">
      <w:pPr>
        <w:spacing w:after="0" w:line="240" w:lineRule="auto"/>
        <w:jc w:val="both"/>
        <w:rPr>
          <w:rFonts w:cs="Calibri"/>
          <w:b/>
          <w:color w:val="000000" w:themeColor="text1"/>
        </w:rPr>
      </w:pPr>
      <w:r w:rsidRPr="008F4E8B">
        <w:rPr>
          <w:rFonts w:cs="Calibri"/>
          <w:b/>
          <w:color w:val="000000" w:themeColor="text1"/>
        </w:rPr>
        <w:t>4. ACTIVIDADES DE EVALUACIÓN</w:t>
      </w:r>
    </w:p>
    <w:p w14:paraId="7C3231DF" w14:textId="77777777" w:rsidR="00050427" w:rsidRPr="008F4E8B" w:rsidRDefault="00050427" w:rsidP="00050427">
      <w:pPr>
        <w:spacing w:after="0" w:line="240" w:lineRule="auto"/>
        <w:jc w:val="both"/>
        <w:rPr>
          <w:rFonts w:cs="Calibri"/>
          <w:b/>
          <w:color w:val="000000" w:themeColor="text1"/>
        </w:rPr>
      </w:pPr>
    </w:p>
    <w:p w14:paraId="2CB03BAA" w14:textId="77777777" w:rsidR="00050427" w:rsidRPr="008F4E8B" w:rsidRDefault="00050427" w:rsidP="00050427">
      <w:pPr>
        <w:spacing w:after="0" w:line="240" w:lineRule="auto"/>
        <w:jc w:val="both"/>
        <w:rPr>
          <w:rFonts w:cs="Calibri"/>
          <w:b/>
          <w:color w:val="000000" w:themeColor="text1"/>
        </w:rPr>
      </w:pPr>
    </w:p>
    <w:tbl>
      <w:tblPr>
        <w:tblStyle w:val="Tablaconcuadrcula4"/>
        <w:tblW w:w="0" w:type="auto"/>
        <w:tblLook w:val="04A0" w:firstRow="1" w:lastRow="0" w:firstColumn="1" w:lastColumn="0" w:noHBand="0" w:noVBand="1"/>
      </w:tblPr>
      <w:tblGrid>
        <w:gridCol w:w="3397"/>
        <w:gridCol w:w="2972"/>
        <w:gridCol w:w="3260"/>
      </w:tblGrid>
      <w:tr w:rsidR="00050427" w:rsidRPr="008F4E8B" w14:paraId="016357C8" w14:textId="77777777" w:rsidTr="00921EA3">
        <w:trPr>
          <w:trHeight w:val="554"/>
        </w:trPr>
        <w:tc>
          <w:tcPr>
            <w:tcW w:w="3397" w:type="dxa"/>
            <w:shd w:val="clear" w:color="auto" w:fill="A6A6A6" w:themeFill="background1" w:themeFillShade="A6"/>
          </w:tcPr>
          <w:p w14:paraId="7FEDA1C6" w14:textId="77777777" w:rsidR="00050427" w:rsidRPr="008F4E8B" w:rsidRDefault="00050427" w:rsidP="00F92D80">
            <w:pPr>
              <w:spacing w:after="0" w:line="240" w:lineRule="auto"/>
              <w:jc w:val="center"/>
              <w:rPr>
                <w:rFonts w:cs="Calibri"/>
                <w:b/>
              </w:rPr>
            </w:pPr>
            <w:r w:rsidRPr="008F4E8B">
              <w:rPr>
                <w:rFonts w:cs="Calibri"/>
                <w:b/>
              </w:rPr>
              <w:t>Evidencias de Aprendizaje</w:t>
            </w:r>
          </w:p>
        </w:tc>
        <w:tc>
          <w:tcPr>
            <w:tcW w:w="2972" w:type="dxa"/>
            <w:shd w:val="clear" w:color="auto" w:fill="A6A6A6" w:themeFill="background1" w:themeFillShade="A6"/>
          </w:tcPr>
          <w:p w14:paraId="5A6431E6" w14:textId="77777777" w:rsidR="00050427" w:rsidRPr="008F4E8B" w:rsidRDefault="00050427" w:rsidP="00F92D80">
            <w:pPr>
              <w:spacing w:after="0" w:line="240" w:lineRule="auto"/>
              <w:jc w:val="center"/>
              <w:rPr>
                <w:rFonts w:cs="Calibri"/>
                <w:b/>
              </w:rPr>
            </w:pPr>
            <w:r w:rsidRPr="008F4E8B">
              <w:rPr>
                <w:rFonts w:cs="Calibri"/>
                <w:b/>
              </w:rPr>
              <w:t>Criterios de Evaluación</w:t>
            </w:r>
          </w:p>
        </w:tc>
        <w:tc>
          <w:tcPr>
            <w:tcW w:w="3260" w:type="dxa"/>
            <w:shd w:val="clear" w:color="auto" w:fill="A6A6A6" w:themeFill="background1" w:themeFillShade="A6"/>
          </w:tcPr>
          <w:p w14:paraId="50DB1FE4" w14:textId="77777777" w:rsidR="00050427" w:rsidRPr="008F4E8B" w:rsidRDefault="00050427" w:rsidP="00F92D80">
            <w:pPr>
              <w:spacing w:after="0" w:line="240" w:lineRule="auto"/>
              <w:jc w:val="center"/>
              <w:rPr>
                <w:rFonts w:cs="Calibri"/>
                <w:b/>
              </w:rPr>
            </w:pPr>
            <w:r w:rsidRPr="008F4E8B">
              <w:rPr>
                <w:rFonts w:cs="Calibri"/>
                <w:b/>
              </w:rPr>
              <w:t>Técnicas e Instrumentos de Evaluación</w:t>
            </w:r>
          </w:p>
        </w:tc>
      </w:tr>
      <w:tr w:rsidR="00050427" w:rsidRPr="008F4E8B" w14:paraId="5531EE0B" w14:textId="77777777" w:rsidTr="00921EA3">
        <w:tc>
          <w:tcPr>
            <w:tcW w:w="3397" w:type="dxa"/>
            <w:shd w:val="clear" w:color="auto" w:fill="auto"/>
          </w:tcPr>
          <w:p w14:paraId="4823A100" w14:textId="4A3511A0" w:rsidR="00050427" w:rsidRPr="008F4E8B" w:rsidRDefault="00050427" w:rsidP="00F92D80">
            <w:pPr>
              <w:spacing w:after="0" w:line="240" w:lineRule="auto"/>
              <w:rPr>
                <w:rFonts w:cs="Calibri"/>
                <w:b/>
              </w:rPr>
            </w:pPr>
            <w:r w:rsidRPr="008F4E8B">
              <w:rPr>
                <w:rFonts w:cs="Calibri"/>
                <w:b/>
              </w:rPr>
              <w:t>Evidencias de Desempeño</w:t>
            </w:r>
          </w:p>
          <w:p w14:paraId="66185C78" w14:textId="19DA0C38" w:rsidR="00050427" w:rsidRPr="008F4E8B" w:rsidRDefault="00C36F87" w:rsidP="00F92D80">
            <w:pPr>
              <w:spacing w:after="0" w:line="240" w:lineRule="auto"/>
              <w:rPr>
                <w:rFonts w:cs="Calibri"/>
                <w:b/>
              </w:rPr>
            </w:pPr>
            <w:proofErr w:type="spellStart"/>
            <w:r>
              <w:rPr>
                <w:rFonts w:cs="Calibri"/>
                <w:color w:val="000000"/>
              </w:rPr>
              <w:t>Exposiones</w:t>
            </w:r>
            <w:proofErr w:type="spellEnd"/>
            <w:r>
              <w:rPr>
                <w:rFonts w:cs="Calibri"/>
                <w:color w:val="000000"/>
              </w:rPr>
              <w:t>.</w:t>
            </w:r>
          </w:p>
          <w:p w14:paraId="02E22087" w14:textId="77777777" w:rsidR="00F92D80" w:rsidRPr="008F4E8B" w:rsidRDefault="00F92D80" w:rsidP="00F92D80">
            <w:pPr>
              <w:spacing w:after="0" w:line="240" w:lineRule="auto"/>
              <w:rPr>
                <w:rFonts w:cs="Calibri"/>
                <w:b/>
              </w:rPr>
            </w:pPr>
          </w:p>
          <w:p w14:paraId="4FA0482D" w14:textId="0E022214" w:rsidR="00050427" w:rsidRPr="008F4E8B" w:rsidRDefault="00050427" w:rsidP="00F92D80">
            <w:pPr>
              <w:spacing w:after="0" w:line="240" w:lineRule="auto"/>
              <w:rPr>
                <w:rFonts w:cs="Calibri"/>
                <w:b/>
              </w:rPr>
            </w:pPr>
            <w:proofErr w:type="gramStart"/>
            <w:r w:rsidRPr="008F4E8B">
              <w:rPr>
                <w:rFonts w:cs="Calibri"/>
                <w:b/>
              </w:rPr>
              <w:t>Evidencias  de</w:t>
            </w:r>
            <w:proofErr w:type="gramEnd"/>
            <w:r w:rsidRPr="008F4E8B">
              <w:rPr>
                <w:rFonts w:cs="Calibri"/>
                <w:b/>
              </w:rPr>
              <w:t xml:space="preserve"> Producto:</w:t>
            </w:r>
          </w:p>
          <w:p w14:paraId="52FDC55B" w14:textId="73CED72B" w:rsidR="00050427" w:rsidRPr="008F4E8B" w:rsidRDefault="00050427" w:rsidP="00F92D80">
            <w:pPr>
              <w:spacing w:after="0" w:line="240" w:lineRule="auto"/>
              <w:rPr>
                <w:rFonts w:cs="Calibri"/>
                <w:color w:val="FF0000"/>
              </w:rPr>
            </w:pPr>
            <w:r w:rsidRPr="008F4E8B">
              <w:rPr>
                <w:rFonts w:cs="Calibri"/>
                <w:bCs/>
              </w:rPr>
              <w:t xml:space="preserve">Definición de conceptos </w:t>
            </w:r>
          </w:p>
          <w:p w14:paraId="6C891A2F" w14:textId="77777777" w:rsidR="00050427" w:rsidRPr="008F4E8B" w:rsidRDefault="00050427" w:rsidP="00F92D80">
            <w:pPr>
              <w:spacing w:after="0" w:line="240" w:lineRule="auto"/>
              <w:rPr>
                <w:rFonts w:cs="Calibri"/>
                <w:color w:val="FF0000"/>
              </w:rPr>
            </w:pPr>
          </w:p>
          <w:p w14:paraId="62BE6D04" w14:textId="77777777" w:rsidR="00050427" w:rsidRPr="008F4E8B" w:rsidRDefault="00050427" w:rsidP="00F92D80">
            <w:pPr>
              <w:spacing w:after="0" w:line="240" w:lineRule="auto"/>
              <w:rPr>
                <w:rFonts w:cs="Calibri"/>
              </w:rPr>
            </w:pPr>
            <w:bookmarkStart w:id="3" w:name="_Hlk56355845"/>
            <w:r w:rsidRPr="008F4E8B">
              <w:rPr>
                <w:rFonts w:cs="Calibri"/>
              </w:rPr>
              <w:t>Cuadro comparativo de las similitudes y diferencias de las políticas de medio ambiente y SST</w:t>
            </w:r>
          </w:p>
          <w:bookmarkEnd w:id="3"/>
          <w:p w14:paraId="3E691AAE" w14:textId="77777777" w:rsidR="00050427" w:rsidRPr="008F4E8B" w:rsidRDefault="00050427" w:rsidP="00F92D80">
            <w:pPr>
              <w:spacing w:after="0" w:line="240" w:lineRule="auto"/>
              <w:rPr>
                <w:rFonts w:cs="Calibri"/>
                <w:b/>
              </w:rPr>
            </w:pPr>
          </w:p>
          <w:p w14:paraId="3C26FDC5" w14:textId="0640A008" w:rsidR="00050427" w:rsidRPr="00C36F87" w:rsidRDefault="00C36F87" w:rsidP="00F92D80">
            <w:pPr>
              <w:spacing w:after="0" w:line="240" w:lineRule="auto"/>
              <w:rPr>
                <w:rFonts w:cs="Calibri"/>
              </w:rPr>
            </w:pPr>
            <w:r>
              <w:rPr>
                <w:rFonts w:cs="Calibri"/>
              </w:rPr>
              <w:t>Cartilla</w:t>
            </w:r>
          </w:p>
        </w:tc>
        <w:tc>
          <w:tcPr>
            <w:tcW w:w="2972" w:type="dxa"/>
          </w:tcPr>
          <w:p w14:paraId="5CCE1E0F" w14:textId="77777777" w:rsidR="00E92EE3" w:rsidRPr="00E92EE3" w:rsidRDefault="00E92EE3" w:rsidP="00E92EE3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cs="Calibri"/>
                <w:color w:val="000000"/>
              </w:rPr>
            </w:pPr>
            <w:r w:rsidRPr="00E92EE3">
              <w:rPr>
                <w:rFonts w:cs="Calibri"/>
                <w:color w:val="000000"/>
              </w:rPr>
              <w:t xml:space="preserve">Contribuye en el cuidado y uso de los elementos que integran su entorno formativo y laboral según normas institucionales. </w:t>
            </w:r>
          </w:p>
          <w:p w14:paraId="196DC9BF" w14:textId="77777777" w:rsidR="00E92EE3" w:rsidRPr="00E92EE3" w:rsidRDefault="00E92EE3" w:rsidP="00E92EE3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cs="Calibri"/>
                <w:color w:val="000000"/>
              </w:rPr>
            </w:pPr>
            <w:r w:rsidRPr="00E92EE3">
              <w:rPr>
                <w:rFonts w:cs="Calibri"/>
                <w:color w:val="000000"/>
              </w:rPr>
              <w:t>Dispone los residuos teniendo en cuenta las normas de clasificación de los mismos.</w:t>
            </w:r>
          </w:p>
          <w:p w14:paraId="7C4F9879" w14:textId="1F907EC3" w:rsidR="00050427" w:rsidRPr="008F4E8B" w:rsidRDefault="00E92EE3" w:rsidP="00721350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cs="Calibri"/>
                <w:bCs/>
              </w:rPr>
            </w:pPr>
            <w:r w:rsidRPr="00E92EE3">
              <w:rPr>
                <w:rFonts w:ascii="MS Mincho" w:eastAsia="MS Mincho" w:hAnsi="MS Mincho" w:cs="MS Mincho"/>
                <w:color w:val="000000"/>
              </w:rPr>
              <w:t> </w:t>
            </w:r>
            <w:r w:rsidR="00721350" w:rsidRPr="008F4E8B">
              <w:rPr>
                <w:rFonts w:cs="Calibri"/>
                <w:bCs/>
              </w:rPr>
              <w:t xml:space="preserve"> </w:t>
            </w:r>
          </w:p>
        </w:tc>
        <w:tc>
          <w:tcPr>
            <w:tcW w:w="3260" w:type="dxa"/>
          </w:tcPr>
          <w:p w14:paraId="7FBB980D" w14:textId="77777777" w:rsidR="00050427" w:rsidRPr="008F4E8B" w:rsidRDefault="00050427" w:rsidP="00F92D80">
            <w:pPr>
              <w:spacing w:after="0" w:line="240" w:lineRule="auto"/>
              <w:rPr>
                <w:rFonts w:cs="Calibri"/>
                <w:bCs/>
              </w:rPr>
            </w:pPr>
            <w:r w:rsidRPr="008F4E8B">
              <w:rPr>
                <w:rFonts w:cs="Calibri"/>
                <w:b/>
              </w:rPr>
              <w:t>Técnicas:</w:t>
            </w:r>
            <w:r w:rsidRPr="008F4E8B">
              <w:rPr>
                <w:rFonts w:cs="Calibri"/>
                <w:bCs/>
              </w:rPr>
              <w:t xml:space="preserve"> valoración de productos</w:t>
            </w:r>
          </w:p>
          <w:p w14:paraId="5AC52F58" w14:textId="311B0C4E" w:rsidR="00050427" w:rsidRPr="008F4E8B" w:rsidRDefault="00050427" w:rsidP="00F92D80">
            <w:pPr>
              <w:spacing w:after="0" w:line="240" w:lineRule="auto"/>
              <w:rPr>
                <w:rFonts w:cs="Calibri"/>
                <w:bCs/>
              </w:rPr>
            </w:pPr>
            <w:r w:rsidRPr="008F4E8B">
              <w:rPr>
                <w:rFonts w:cs="Calibri"/>
                <w:b/>
              </w:rPr>
              <w:t>Instrumento:</w:t>
            </w:r>
            <w:r w:rsidRPr="008F4E8B">
              <w:rPr>
                <w:rFonts w:cs="Calibri"/>
                <w:bCs/>
              </w:rPr>
              <w:t xml:space="preserve"> </w:t>
            </w:r>
            <w:r w:rsidR="00F3662D" w:rsidRPr="008F4E8B">
              <w:rPr>
                <w:rFonts w:cs="Calibri"/>
                <w:bCs/>
              </w:rPr>
              <w:t>Lista de chequeo</w:t>
            </w:r>
          </w:p>
          <w:p w14:paraId="0EB7FEDF" w14:textId="77777777" w:rsidR="00F3662D" w:rsidRPr="008F4E8B" w:rsidRDefault="00F3662D" w:rsidP="00F92D80">
            <w:pPr>
              <w:spacing w:after="0" w:line="240" w:lineRule="auto"/>
              <w:rPr>
                <w:rFonts w:cs="Calibri"/>
                <w:b/>
              </w:rPr>
            </w:pPr>
          </w:p>
          <w:p w14:paraId="00D1B643" w14:textId="77777777" w:rsidR="002F1A9B" w:rsidRDefault="002F1A9B" w:rsidP="00F92D80">
            <w:pPr>
              <w:spacing w:after="0" w:line="240" w:lineRule="auto"/>
              <w:rPr>
                <w:rFonts w:cs="Calibri"/>
                <w:b/>
              </w:rPr>
            </w:pPr>
          </w:p>
          <w:p w14:paraId="154629CF" w14:textId="77777777" w:rsidR="002F1A9B" w:rsidRDefault="002F1A9B" w:rsidP="00F92D80">
            <w:pPr>
              <w:spacing w:after="0" w:line="240" w:lineRule="auto"/>
              <w:rPr>
                <w:rFonts w:cs="Calibri"/>
                <w:b/>
              </w:rPr>
            </w:pPr>
          </w:p>
          <w:p w14:paraId="3D67613F" w14:textId="0849E0EA" w:rsidR="00050427" w:rsidRPr="008F4E8B" w:rsidRDefault="00050427" w:rsidP="00F92D80">
            <w:pPr>
              <w:spacing w:after="0" w:line="240" w:lineRule="auto"/>
              <w:rPr>
                <w:rFonts w:cs="Calibri"/>
                <w:bCs/>
              </w:rPr>
            </w:pPr>
            <w:r w:rsidRPr="008F4E8B">
              <w:rPr>
                <w:rFonts w:cs="Calibri"/>
                <w:b/>
              </w:rPr>
              <w:t>Técnicas:</w:t>
            </w:r>
            <w:r w:rsidRPr="008F4E8B">
              <w:rPr>
                <w:rFonts w:cs="Calibri"/>
                <w:bCs/>
              </w:rPr>
              <w:t xml:space="preserve"> valoración de productos</w:t>
            </w:r>
          </w:p>
          <w:p w14:paraId="420A89F9" w14:textId="77777777" w:rsidR="00050427" w:rsidRPr="008F4E8B" w:rsidRDefault="00050427" w:rsidP="00F92D80">
            <w:pPr>
              <w:spacing w:after="0" w:line="240" w:lineRule="auto"/>
              <w:rPr>
                <w:rFonts w:cs="Calibri"/>
                <w:bCs/>
              </w:rPr>
            </w:pPr>
            <w:r w:rsidRPr="008F4E8B">
              <w:rPr>
                <w:rFonts w:cs="Calibri"/>
                <w:b/>
              </w:rPr>
              <w:t>Instrumento:</w:t>
            </w:r>
            <w:r w:rsidRPr="008F4E8B">
              <w:rPr>
                <w:rFonts w:cs="Calibri"/>
                <w:bCs/>
              </w:rPr>
              <w:t xml:space="preserve"> rúbrica</w:t>
            </w:r>
          </w:p>
          <w:p w14:paraId="295BF85D" w14:textId="77777777" w:rsidR="00050427" w:rsidRPr="008F4E8B" w:rsidRDefault="00050427" w:rsidP="00F92D80">
            <w:pPr>
              <w:spacing w:after="0" w:line="240" w:lineRule="auto"/>
              <w:rPr>
                <w:rFonts w:cs="Calibri"/>
                <w:bCs/>
                <w:highlight w:val="yellow"/>
              </w:rPr>
            </w:pPr>
          </w:p>
          <w:p w14:paraId="4853D8A2" w14:textId="1A59A4B7" w:rsidR="00050427" w:rsidRPr="008F4E8B" w:rsidRDefault="00050427" w:rsidP="00F92D80">
            <w:pPr>
              <w:spacing w:after="0" w:line="240" w:lineRule="auto"/>
              <w:rPr>
                <w:rFonts w:cs="Calibri"/>
                <w:bCs/>
              </w:rPr>
            </w:pPr>
            <w:r w:rsidRPr="008F4E8B">
              <w:rPr>
                <w:rFonts w:cs="Calibri"/>
                <w:b/>
              </w:rPr>
              <w:t>Técnicas:</w:t>
            </w:r>
            <w:r w:rsidR="00F3662D" w:rsidRPr="008F4E8B">
              <w:rPr>
                <w:rFonts w:cs="Calibri"/>
                <w:bCs/>
              </w:rPr>
              <w:t xml:space="preserve"> V</w:t>
            </w:r>
            <w:r w:rsidRPr="008F4E8B">
              <w:rPr>
                <w:rFonts w:cs="Calibri"/>
                <w:bCs/>
              </w:rPr>
              <w:t>aloración de productos</w:t>
            </w:r>
          </w:p>
          <w:p w14:paraId="53AA9851" w14:textId="7358745C" w:rsidR="00050427" w:rsidRPr="008F4E8B" w:rsidRDefault="00050427" w:rsidP="00F92D80">
            <w:pPr>
              <w:spacing w:after="0" w:line="240" w:lineRule="auto"/>
              <w:rPr>
                <w:rFonts w:cs="Calibri"/>
                <w:bCs/>
              </w:rPr>
            </w:pPr>
            <w:r w:rsidRPr="008F4E8B">
              <w:rPr>
                <w:rFonts w:cs="Calibri"/>
                <w:b/>
              </w:rPr>
              <w:t>Instrumentos:</w:t>
            </w:r>
            <w:r w:rsidR="00F3662D" w:rsidRPr="008F4E8B">
              <w:rPr>
                <w:rFonts w:cs="Calibri"/>
                <w:bCs/>
              </w:rPr>
              <w:t xml:space="preserve"> </w:t>
            </w:r>
            <w:r w:rsidR="008031F6">
              <w:rPr>
                <w:rFonts w:cs="Calibri"/>
                <w:bCs/>
              </w:rPr>
              <w:t xml:space="preserve">observación </w:t>
            </w:r>
          </w:p>
          <w:p w14:paraId="6D180730" w14:textId="77777777" w:rsidR="00F92D80" w:rsidRPr="008F4E8B" w:rsidRDefault="00F92D80" w:rsidP="00F92D80">
            <w:pPr>
              <w:spacing w:after="0" w:line="240" w:lineRule="auto"/>
              <w:rPr>
                <w:rFonts w:cs="Calibri"/>
                <w:bCs/>
              </w:rPr>
            </w:pPr>
          </w:p>
          <w:p w14:paraId="52A2309E" w14:textId="77777777" w:rsidR="00050427" w:rsidRPr="008F4E8B" w:rsidRDefault="00050427" w:rsidP="00F92D80">
            <w:pPr>
              <w:spacing w:after="0" w:line="240" w:lineRule="auto"/>
              <w:rPr>
                <w:rFonts w:cs="Calibri"/>
                <w:bCs/>
                <w:highlight w:val="yellow"/>
              </w:rPr>
            </w:pPr>
            <w:r w:rsidRPr="008F4E8B">
              <w:rPr>
                <w:rFonts w:cs="Calibri"/>
                <w:b/>
              </w:rPr>
              <w:t>Técnicas:</w:t>
            </w:r>
            <w:r w:rsidRPr="008F4E8B">
              <w:rPr>
                <w:rFonts w:cs="Calibri"/>
                <w:bCs/>
              </w:rPr>
              <w:t xml:space="preserve"> Valoración de producto</w:t>
            </w:r>
          </w:p>
          <w:p w14:paraId="33300B65" w14:textId="77777777" w:rsidR="00050427" w:rsidRPr="008F4E8B" w:rsidRDefault="00050427" w:rsidP="00F92D80">
            <w:pPr>
              <w:spacing w:after="0" w:line="240" w:lineRule="auto"/>
              <w:rPr>
                <w:rFonts w:cs="Calibri"/>
                <w:bCs/>
              </w:rPr>
            </w:pPr>
            <w:r w:rsidRPr="008F4E8B">
              <w:rPr>
                <w:rFonts w:cs="Calibri"/>
                <w:b/>
              </w:rPr>
              <w:t>Instrumento:</w:t>
            </w:r>
            <w:r w:rsidRPr="008F4E8B">
              <w:rPr>
                <w:rFonts w:cs="Calibri"/>
                <w:bCs/>
              </w:rPr>
              <w:t xml:space="preserve"> Lista de chequeo</w:t>
            </w:r>
          </w:p>
        </w:tc>
      </w:tr>
    </w:tbl>
    <w:p w14:paraId="7785F95B" w14:textId="77777777" w:rsidR="00050427" w:rsidRPr="008F4E8B" w:rsidRDefault="00050427" w:rsidP="00050427">
      <w:pPr>
        <w:spacing w:after="0" w:line="240" w:lineRule="auto"/>
        <w:jc w:val="both"/>
        <w:rPr>
          <w:rFonts w:cs="Calibri"/>
          <w:b/>
          <w:color w:val="000000" w:themeColor="text1"/>
        </w:rPr>
      </w:pPr>
    </w:p>
    <w:p w14:paraId="69BBFE55" w14:textId="77777777" w:rsidR="00050427" w:rsidRPr="008F4E8B" w:rsidRDefault="00050427" w:rsidP="00050427">
      <w:pPr>
        <w:spacing w:after="0" w:line="240" w:lineRule="auto"/>
        <w:jc w:val="both"/>
        <w:rPr>
          <w:rFonts w:cs="Calibri"/>
          <w:b/>
          <w:color w:val="000000" w:themeColor="text1"/>
        </w:rPr>
      </w:pPr>
    </w:p>
    <w:p w14:paraId="1641D22F" w14:textId="2863141B" w:rsidR="00050427" w:rsidRPr="008F4E8B" w:rsidRDefault="00050427" w:rsidP="004338EE">
      <w:pPr>
        <w:pStyle w:val="Prrafodelista"/>
        <w:numPr>
          <w:ilvl w:val="0"/>
          <w:numId w:val="28"/>
        </w:numPr>
        <w:jc w:val="both"/>
        <w:rPr>
          <w:rFonts w:ascii="Calibri" w:hAnsi="Calibri" w:cs="Calibri"/>
          <w:b/>
        </w:rPr>
      </w:pPr>
      <w:r w:rsidRPr="008F4E8B">
        <w:rPr>
          <w:rFonts w:ascii="Calibri" w:hAnsi="Calibri" w:cs="Calibri"/>
          <w:b/>
        </w:rPr>
        <w:t>GLOSARIO DE TÉRMINOS</w:t>
      </w:r>
      <w:r w:rsidR="004338EE" w:rsidRPr="008F4E8B">
        <w:rPr>
          <w:rFonts w:ascii="Calibri" w:hAnsi="Calibri" w:cs="Calibri"/>
          <w:b/>
        </w:rPr>
        <w:t>:</w:t>
      </w:r>
    </w:p>
    <w:p w14:paraId="762910A4" w14:textId="77777777" w:rsidR="00050427" w:rsidRPr="008F4E8B" w:rsidRDefault="00050427" w:rsidP="00050427">
      <w:pPr>
        <w:spacing w:after="0" w:line="240" w:lineRule="auto"/>
        <w:jc w:val="both"/>
        <w:rPr>
          <w:rFonts w:eastAsia="Times New Roman" w:cs="Calibri"/>
          <w:lang w:eastAsia="es-CO"/>
        </w:rPr>
      </w:pPr>
      <w:r w:rsidRPr="008F4E8B">
        <w:rPr>
          <w:rFonts w:eastAsia="Times New Roman" w:cs="Calibri"/>
          <w:b/>
          <w:bCs/>
          <w:lang w:eastAsia="es-CO"/>
        </w:rPr>
        <w:t>Aspecto Ambiental:</w:t>
      </w:r>
      <w:r w:rsidRPr="008F4E8B">
        <w:rPr>
          <w:rFonts w:eastAsia="Times New Roman" w:cs="Calibri"/>
          <w:lang w:eastAsia="es-CO"/>
        </w:rPr>
        <w:t xml:space="preserve"> Elemento de las actividades, productos o servicios de una organización que puede interactuar con el medio ambiente.</w:t>
      </w:r>
    </w:p>
    <w:p w14:paraId="20704CEE" w14:textId="77777777" w:rsidR="00050427" w:rsidRPr="008F4E8B" w:rsidRDefault="00050427" w:rsidP="00050427">
      <w:pPr>
        <w:spacing w:after="0" w:line="240" w:lineRule="auto"/>
        <w:jc w:val="both"/>
        <w:rPr>
          <w:rFonts w:eastAsia="Times New Roman" w:cs="Calibri"/>
          <w:lang w:eastAsia="es-CO"/>
        </w:rPr>
      </w:pPr>
    </w:p>
    <w:p w14:paraId="0F4408ED" w14:textId="77777777" w:rsidR="00050427" w:rsidRPr="008F4E8B" w:rsidRDefault="00050427" w:rsidP="00050427">
      <w:pPr>
        <w:jc w:val="both"/>
        <w:rPr>
          <w:rFonts w:cs="Calibri"/>
        </w:rPr>
      </w:pPr>
      <w:r w:rsidRPr="008F4E8B">
        <w:rPr>
          <w:rFonts w:cs="Calibri"/>
          <w:b/>
          <w:bCs/>
        </w:rPr>
        <w:lastRenderedPageBreak/>
        <w:t>Impacto Ambiental:</w:t>
      </w:r>
      <w:r w:rsidRPr="008F4E8B">
        <w:rPr>
          <w:rFonts w:cs="Calibri"/>
        </w:rPr>
        <w:t xml:space="preserve"> Cualquier cambio en el medio ambiente, ya sea adverso o beneficioso, como resultado total o parcial de los aspectos ambientales de una organización.</w:t>
      </w:r>
    </w:p>
    <w:p w14:paraId="401723FF" w14:textId="77777777" w:rsidR="00050427" w:rsidRPr="008F4E8B" w:rsidRDefault="00050427" w:rsidP="00050427">
      <w:pPr>
        <w:spacing w:after="0" w:line="240" w:lineRule="auto"/>
        <w:jc w:val="both"/>
        <w:rPr>
          <w:rFonts w:eastAsia="Times New Roman" w:cs="Calibri"/>
          <w:lang w:eastAsia="es-CO"/>
        </w:rPr>
      </w:pPr>
      <w:r w:rsidRPr="008F4E8B">
        <w:rPr>
          <w:rFonts w:cs="Calibri"/>
        </w:rPr>
        <w:t>​</w:t>
      </w:r>
      <w:r w:rsidRPr="008F4E8B">
        <w:rPr>
          <w:rFonts w:eastAsia="Times New Roman" w:cs="Calibri"/>
          <w:b/>
          <w:bCs/>
          <w:lang w:eastAsia="es-CO"/>
        </w:rPr>
        <w:t xml:space="preserve"> Medio Ambiente:</w:t>
      </w:r>
      <w:r w:rsidRPr="008F4E8B">
        <w:rPr>
          <w:rFonts w:eastAsia="Times New Roman" w:cs="Calibri"/>
          <w:lang w:eastAsia="es-CO"/>
        </w:rPr>
        <w:t xml:space="preserve"> entorno en el cual una organización opera, incluidos el aire, el agua, el suelo, los recursos naturales, la flora, la fauna, los seres humanos y sus interrelaciones.</w:t>
      </w:r>
    </w:p>
    <w:p w14:paraId="52CCB471" w14:textId="77777777" w:rsidR="00050427" w:rsidRPr="008F4E8B" w:rsidRDefault="00050427" w:rsidP="00050427">
      <w:pPr>
        <w:spacing w:after="0" w:line="240" w:lineRule="auto"/>
        <w:jc w:val="both"/>
        <w:rPr>
          <w:rFonts w:eastAsia="Times New Roman" w:cs="Calibri"/>
          <w:lang w:eastAsia="es-CO"/>
        </w:rPr>
      </w:pPr>
      <w:r w:rsidRPr="008F4E8B">
        <w:rPr>
          <w:rFonts w:eastAsia="Times New Roman" w:cs="Calibri"/>
          <w:lang w:eastAsia="es-CO"/>
        </w:rPr>
        <w:t>​</w:t>
      </w:r>
    </w:p>
    <w:p w14:paraId="123345D8" w14:textId="77777777" w:rsidR="00050427" w:rsidRPr="008F4E8B" w:rsidRDefault="00050427" w:rsidP="00050427">
      <w:pPr>
        <w:spacing w:after="0" w:line="240" w:lineRule="auto"/>
        <w:jc w:val="both"/>
        <w:rPr>
          <w:rFonts w:eastAsia="Times New Roman" w:cs="Calibri"/>
          <w:lang w:eastAsia="es-CO"/>
        </w:rPr>
      </w:pPr>
      <w:r w:rsidRPr="008F4E8B">
        <w:rPr>
          <w:rFonts w:eastAsia="Times New Roman" w:cs="Calibri"/>
          <w:b/>
          <w:bCs/>
          <w:lang w:eastAsia="es-CO"/>
        </w:rPr>
        <w:t>Política Ambiental:</w:t>
      </w:r>
      <w:r w:rsidRPr="008F4E8B">
        <w:rPr>
          <w:rFonts w:eastAsia="Times New Roman" w:cs="Calibri"/>
          <w:lang w:eastAsia="es-CO"/>
        </w:rPr>
        <w:t xml:space="preserve"> intenciones y dirección generales de una organización relacionadas con su desempeño ambiental, como las ha expresado formalmente la alta dirección</w:t>
      </w:r>
    </w:p>
    <w:p w14:paraId="540B2D6F" w14:textId="77777777" w:rsidR="00050427" w:rsidRPr="008F4E8B" w:rsidRDefault="00050427" w:rsidP="00050427">
      <w:pPr>
        <w:spacing w:after="0" w:line="240" w:lineRule="auto"/>
        <w:jc w:val="both"/>
        <w:rPr>
          <w:rFonts w:cs="Calibri"/>
          <w:lang w:eastAsia="es-CO"/>
        </w:rPr>
      </w:pPr>
    </w:p>
    <w:p w14:paraId="4BDADD7B" w14:textId="77777777" w:rsidR="00050427" w:rsidRPr="008F4E8B" w:rsidRDefault="00050427" w:rsidP="00050427">
      <w:pPr>
        <w:jc w:val="both"/>
        <w:rPr>
          <w:rFonts w:cs="Calibri"/>
          <w:b/>
        </w:rPr>
      </w:pPr>
      <w:r w:rsidRPr="008F4E8B">
        <w:rPr>
          <w:rFonts w:cs="Calibri"/>
          <w:b/>
          <w:bCs/>
        </w:rPr>
        <w:t>Política de seguridad y salud en el trabajo (SST).</w:t>
      </w:r>
      <w:r w:rsidRPr="008F4E8B">
        <w:rPr>
          <w:rFonts w:cs="Calibri"/>
        </w:rPr>
        <w:t xml:space="preserve"> El empleador o contratante debe establecer por escrito una política de Seguridad y Salud en el Trabajo (SST) que debe ser parte de las políticas de gestión de la empresa, con alcance sobre todos sus centros de trabajo y todos sus trabajadores, independiente de su forma de contratación o vinculación, incluyendo los contratistas y subcontratistas. Esta política debe ser comunicada al Comité Paritario o Vigía de Seguridad y Salud en el Trabajo según corresponda de conformidad con la normatividad vigente. Decreto 1072 de 2015. Artículo 2.2.4.6.5</w:t>
      </w:r>
    </w:p>
    <w:p w14:paraId="266F8F94" w14:textId="77777777" w:rsidR="00050427" w:rsidRPr="008F4E8B" w:rsidRDefault="00050427" w:rsidP="00050427">
      <w:pPr>
        <w:spacing w:after="0" w:line="240" w:lineRule="auto"/>
        <w:rPr>
          <w:rFonts w:cs="Calibri"/>
        </w:rPr>
      </w:pPr>
      <w:r w:rsidRPr="008F4E8B">
        <w:rPr>
          <w:rFonts w:cs="Calibri"/>
          <w:b/>
          <w:bCs/>
        </w:rPr>
        <w:t>Problema ambiental:</w:t>
      </w:r>
      <w:r w:rsidRPr="008F4E8B">
        <w:rPr>
          <w:rFonts w:cs="Calibri"/>
        </w:rPr>
        <w:t xml:space="preserve"> Es cualquier alteración que provoca desequilibrio en un ambiente dado, afectándolo negativamente. En nuestros días el principal factor de deterioro ambiental es la actividad no planificada del ser humano.</w:t>
      </w:r>
    </w:p>
    <w:p w14:paraId="20E3D6B7" w14:textId="77777777" w:rsidR="00050427" w:rsidRPr="008F4E8B" w:rsidRDefault="00050427" w:rsidP="00050427">
      <w:pPr>
        <w:jc w:val="both"/>
        <w:rPr>
          <w:rFonts w:cs="Calibri"/>
          <w:b/>
          <w:bCs/>
        </w:rPr>
      </w:pPr>
    </w:p>
    <w:p w14:paraId="5FB0FBED" w14:textId="77777777" w:rsidR="00050427" w:rsidRPr="008F4E8B" w:rsidRDefault="00050427" w:rsidP="00050427">
      <w:pPr>
        <w:jc w:val="both"/>
        <w:rPr>
          <w:rFonts w:cs="Calibri"/>
        </w:rPr>
      </w:pPr>
      <w:r w:rsidRPr="008F4E8B">
        <w:rPr>
          <w:rFonts w:cs="Calibri"/>
          <w:b/>
          <w:bCs/>
        </w:rPr>
        <w:t xml:space="preserve">Seguridad y salud en el trabajo (SST): </w:t>
      </w:r>
      <w:r w:rsidRPr="008F4E8B">
        <w:rPr>
          <w:rFonts w:cs="Calibri"/>
        </w:rPr>
        <w:t>es la disciplina que trata de la prevención de las lesiones y enfermedades causadas por las condiciones de trabajo, y de la protección y promoción de la salud de los trabajadores. Tiene por objeto mejorar las condiciones y el medio ambiente de trabajo, así como la salud en el trabajo, que conlleva la promoción y el mantenimiento del bienestar físico, mental y social de los trabajadores en todas las ocupaciones. Decreto 1072 de 2015. Artículo 2.2.4.6.3.</w:t>
      </w:r>
    </w:p>
    <w:p w14:paraId="23BD9DF3" w14:textId="77777777" w:rsidR="00050427" w:rsidRPr="008F4E8B" w:rsidRDefault="00050427" w:rsidP="00050427">
      <w:pPr>
        <w:jc w:val="both"/>
        <w:rPr>
          <w:rFonts w:cs="Calibri"/>
        </w:rPr>
      </w:pPr>
      <w:r w:rsidRPr="008F4E8B">
        <w:rPr>
          <w:rFonts w:cs="Calibri"/>
          <w:b/>
          <w:bCs/>
        </w:rPr>
        <w:t>Sistema de Gestión Ambiental (SGA)</w:t>
      </w:r>
      <w:r w:rsidRPr="008F4E8B">
        <w:rPr>
          <w:rFonts w:cs="Calibri"/>
        </w:rPr>
        <w:t>: Sistema estructurado de gestión que incluye la estructura organizativa, la planificación de las actividades, las responsabilidades, las prácticas, los procesos, los procedimientos y los recursos para desarrollar, implantar, llevar a efecto, revisar y mantener al día los compromisos en materia de protección ambiental que suscribe una empresa.</w:t>
      </w:r>
    </w:p>
    <w:p w14:paraId="76354A7D" w14:textId="77777777" w:rsidR="00050427" w:rsidRPr="008F4E8B" w:rsidRDefault="00050427" w:rsidP="00050427">
      <w:pPr>
        <w:jc w:val="both"/>
        <w:rPr>
          <w:rFonts w:cs="Calibri"/>
          <w:b/>
        </w:rPr>
      </w:pPr>
      <w:r w:rsidRPr="008F4E8B">
        <w:rPr>
          <w:rFonts w:cs="Calibri"/>
          <w:b/>
        </w:rPr>
        <w:t>6. REFERENTES BILBIOGRÁFICOS</w:t>
      </w:r>
    </w:p>
    <w:p w14:paraId="75779A50" w14:textId="77777777" w:rsidR="00050427" w:rsidRPr="008F4E8B" w:rsidRDefault="00050427" w:rsidP="00050427">
      <w:pPr>
        <w:jc w:val="both"/>
        <w:rPr>
          <w:rFonts w:cs="Calibri"/>
        </w:rPr>
      </w:pPr>
      <w:r w:rsidRPr="008F4E8B">
        <w:rPr>
          <w:rFonts w:cs="Calibri"/>
        </w:rPr>
        <w:t>Ministerio de Ambiente. Guía técnica para la identificación de aspectos e impactos ambientales</w:t>
      </w:r>
    </w:p>
    <w:p w14:paraId="0867E77A" w14:textId="77777777" w:rsidR="00050427" w:rsidRPr="008F4E8B" w:rsidRDefault="00050427" w:rsidP="00050427">
      <w:pPr>
        <w:jc w:val="both"/>
        <w:rPr>
          <w:rFonts w:cs="Calibri"/>
        </w:rPr>
      </w:pPr>
      <w:r w:rsidRPr="008F4E8B">
        <w:rPr>
          <w:rFonts w:cs="Calibri"/>
        </w:rPr>
        <w:t>Ministerio del Trabajo: Decreto 1072 de 2015, Por medio del cual se expide el Decreto Único Reglamentario del Sector Trabajo</w:t>
      </w:r>
    </w:p>
    <w:p w14:paraId="1527E2E7" w14:textId="77777777" w:rsidR="00050427" w:rsidRPr="008F4E8B" w:rsidRDefault="00050427" w:rsidP="00050427">
      <w:pPr>
        <w:jc w:val="both"/>
        <w:rPr>
          <w:rFonts w:cs="Calibri"/>
        </w:rPr>
      </w:pPr>
      <w:r w:rsidRPr="008F4E8B">
        <w:rPr>
          <w:rFonts w:cs="Calibri"/>
        </w:rPr>
        <w:t>Norma ISO 14001, 2005</w:t>
      </w:r>
    </w:p>
    <w:p w14:paraId="48934CC3" w14:textId="74B5E633" w:rsidR="00921EA3" w:rsidRDefault="00921EA3" w:rsidP="00921EA3">
      <w:pPr>
        <w:spacing w:before="240" w:after="240"/>
        <w:jc w:val="both"/>
        <w:rPr>
          <w:rFonts w:eastAsia="Arial" w:cs="Calibri"/>
        </w:rPr>
      </w:pPr>
      <w:r w:rsidRPr="008F4E8B">
        <w:rPr>
          <w:rFonts w:eastAsia="Arial" w:cs="Calibri"/>
        </w:rPr>
        <w:t>Politécnico de Colombia, 2020 Medellín, Colombia. Diplomado en gestión ambiental ISO 14001 DE 2015, Guía didáctica número 3</w:t>
      </w:r>
    </w:p>
    <w:p w14:paraId="36387882" w14:textId="77777777" w:rsidR="00050427" w:rsidRPr="008F4E8B" w:rsidRDefault="00050427" w:rsidP="00050427">
      <w:pPr>
        <w:jc w:val="both"/>
        <w:rPr>
          <w:rFonts w:cs="Calibri"/>
          <w:b/>
        </w:rPr>
      </w:pPr>
      <w:r w:rsidRPr="008F4E8B">
        <w:rPr>
          <w:rFonts w:cs="Calibri"/>
          <w:b/>
        </w:rPr>
        <w:t>7. CONTROL DEL DOCUMENTO</w:t>
      </w:r>
    </w:p>
    <w:p w14:paraId="7057A9D2" w14:textId="77777777" w:rsidR="00050427" w:rsidRPr="008F4E8B" w:rsidRDefault="00050427" w:rsidP="00050427">
      <w:pPr>
        <w:rPr>
          <w:rFonts w:cs="Calibri"/>
          <w:b/>
        </w:rPr>
      </w:pPr>
      <w:r w:rsidRPr="008F4E8B">
        <w:rPr>
          <w:rFonts w:cs="Calibri"/>
          <w:b/>
        </w:rPr>
        <w:lastRenderedPageBreak/>
        <w:t xml:space="preserve">8. CONTROL DE CAMBIOS </w:t>
      </w:r>
      <w:r w:rsidRPr="008F4E8B">
        <w:rPr>
          <w:rFonts w:cs="Calibri"/>
        </w:rPr>
        <w:t>(diligenciar únicamente si realiza ajustes a la guía)</w:t>
      </w:r>
    </w:p>
    <w:p w14:paraId="6E1AD2A0" w14:textId="77777777" w:rsidR="00050427" w:rsidRPr="008F4E8B" w:rsidRDefault="00050427" w:rsidP="00050427">
      <w:pPr>
        <w:rPr>
          <w:rFonts w:cs="Calibri"/>
        </w:rPr>
      </w:pPr>
    </w:p>
    <w:tbl>
      <w:tblPr>
        <w:tblW w:w="97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232"/>
        <w:gridCol w:w="2665"/>
        <w:gridCol w:w="1551"/>
        <w:gridCol w:w="1623"/>
        <w:gridCol w:w="747"/>
        <w:gridCol w:w="1929"/>
      </w:tblGrid>
      <w:tr w:rsidR="00050427" w:rsidRPr="008F4E8B" w14:paraId="427375FF" w14:textId="77777777" w:rsidTr="00921EA3">
        <w:tc>
          <w:tcPr>
            <w:tcW w:w="1242" w:type="dxa"/>
            <w:tcBorders>
              <w:top w:val="nil"/>
              <w:left w:val="nil"/>
            </w:tcBorders>
          </w:tcPr>
          <w:p w14:paraId="160F2F5A" w14:textId="77777777" w:rsidR="00050427" w:rsidRPr="008F4E8B" w:rsidRDefault="00050427" w:rsidP="00050427">
            <w:pPr>
              <w:jc w:val="both"/>
              <w:rPr>
                <w:rFonts w:cs="Calibri"/>
                <w:b/>
              </w:rPr>
            </w:pPr>
          </w:p>
        </w:tc>
        <w:tc>
          <w:tcPr>
            <w:tcW w:w="2694" w:type="dxa"/>
          </w:tcPr>
          <w:p w14:paraId="5F984079" w14:textId="77777777" w:rsidR="00050427" w:rsidRPr="008F4E8B" w:rsidRDefault="00050427" w:rsidP="00050427">
            <w:pPr>
              <w:jc w:val="both"/>
              <w:rPr>
                <w:rFonts w:cs="Calibri"/>
                <w:b/>
              </w:rPr>
            </w:pPr>
            <w:r w:rsidRPr="008F4E8B">
              <w:rPr>
                <w:rFonts w:cs="Calibri"/>
                <w:b/>
              </w:rPr>
              <w:t>Nombre</w:t>
            </w:r>
          </w:p>
        </w:tc>
        <w:tc>
          <w:tcPr>
            <w:tcW w:w="1559" w:type="dxa"/>
          </w:tcPr>
          <w:p w14:paraId="6EEE454F" w14:textId="77777777" w:rsidR="00050427" w:rsidRPr="008F4E8B" w:rsidRDefault="00050427" w:rsidP="00050427">
            <w:pPr>
              <w:jc w:val="both"/>
              <w:rPr>
                <w:rFonts w:cs="Calibri"/>
                <w:b/>
              </w:rPr>
            </w:pPr>
            <w:r w:rsidRPr="008F4E8B">
              <w:rPr>
                <w:rFonts w:cs="Calibri"/>
                <w:b/>
              </w:rPr>
              <w:t>Cargo</w:t>
            </w:r>
          </w:p>
        </w:tc>
        <w:tc>
          <w:tcPr>
            <w:tcW w:w="1559" w:type="dxa"/>
          </w:tcPr>
          <w:p w14:paraId="45E5E25B" w14:textId="77777777" w:rsidR="00050427" w:rsidRPr="008F4E8B" w:rsidRDefault="00050427" w:rsidP="00050427">
            <w:pPr>
              <w:jc w:val="both"/>
              <w:rPr>
                <w:rFonts w:cs="Calibri"/>
                <w:b/>
              </w:rPr>
            </w:pPr>
            <w:r w:rsidRPr="008F4E8B">
              <w:rPr>
                <w:rFonts w:cs="Calibri"/>
                <w:b/>
              </w:rPr>
              <w:t>Dependencia</w:t>
            </w:r>
          </w:p>
        </w:tc>
        <w:tc>
          <w:tcPr>
            <w:tcW w:w="747" w:type="dxa"/>
          </w:tcPr>
          <w:p w14:paraId="1F29A43D" w14:textId="77777777" w:rsidR="00050427" w:rsidRPr="008F4E8B" w:rsidRDefault="00050427" w:rsidP="00050427">
            <w:pPr>
              <w:jc w:val="both"/>
              <w:rPr>
                <w:rFonts w:cs="Calibri"/>
                <w:b/>
              </w:rPr>
            </w:pPr>
            <w:r w:rsidRPr="008F4E8B">
              <w:rPr>
                <w:rFonts w:cs="Calibri"/>
                <w:b/>
              </w:rPr>
              <w:t>Fecha</w:t>
            </w:r>
          </w:p>
        </w:tc>
        <w:tc>
          <w:tcPr>
            <w:tcW w:w="1946" w:type="dxa"/>
          </w:tcPr>
          <w:p w14:paraId="1B8E7036" w14:textId="77777777" w:rsidR="00050427" w:rsidRPr="008F4E8B" w:rsidRDefault="00050427" w:rsidP="00050427">
            <w:pPr>
              <w:jc w:val="both"/>
              <w:rPr>
                <w:rFonts w:cs="Calibri"/>
                <w:b/>
              </w:rPr>
            </w:pPr>
            <w:r w:rsidRPr="008F4E8B">
              <w:rPr>
                <w:rFonts w:cs="Calibri"/>
                <w:b/>
              </w:rPr>
              <w:t>Razón del Cambio</w:t>
            </w:r>
          </w:p>
        </w:tc>
      </w:tr>
      <w:tr w:rsidR="00050427" w:rsidRPr="008F4E8B" w14:paraId="643BBF9A" w14:textId="77777777" w:rsidTr="00921EA3">
        <w:tc>
          <w:tcPr>
            <w:tcW w:w="1242" w:type="dxa"/>
          </w:tcPr>
          <w:p w14:paraId="6282A22F" w14:textId="77777777" w:rsidR="00050427" w:rsidRPr="008F4E8B" w:rsidRDefault="00050427" w:rsidP="00050427">
            <w:pPr>
              <w:jc w:val="both"/>
              <w:rPr>
                <w:rFonts w:cs="Calibri"/>
                <w:b/>
              </w:rPr>
            </w:pPr>
            <w:r w:rsidRPr="008F4E8B">
              <w:rPr>
                <w:rFonts w:cs="Calibri"/>
                <w:b/>
              </w:rPr>
              <w:t>Autor (es)</w:t>
            </w:r>
          </w:p>
        </w:tc>
        <w:tc>
          <w:tcPr>
            <w:tcW w:w="2694" w:type="dxa"/>
          </w:tcPr>
          <w:p w14:paraId="0E7D56A2" w14:textId="77777777" w:rsidR="00050427" w:rsidRDefault="00EF3071" w:rsidP="00050427">
            <w:pPr>
              <w:jc w:val="both"/>
              <w:rPr>
                <w:rFonts w:cs="Calibri"/>
                <w:bCs/>
              </w:rPr>
            </w:pPr>
            <w:r w:rsidRPr="00A3530F">
              <w:rPr>
                <w:rFonts w:cs="Calibri"/>
                <w:bCs/>
              </w:rPr>
              <w:t xml:space="preserve">Ana </w:t>
            </w:r>
            <w:proofErr w:type="spellStart"/>
            <w:r w:rsidRPr="00A3530F">
              <w:rPr>
                <w:rFonts w:cs="Calibri"/>
                <w:bCs/>
              </w:rPr>
              <w:t>Jakeline</w:t>
            </w:r>
            <w:proofErr w:type="spellEnd"/>
            <w:r w:rsidRPr="00A3530F">
              <w:rPr>
                <w:rFonts w:cs="Calibri"/>
                <w:bCs/>
              </w:rPr>
              <w:t xml:space="preserve"> Diaz</w:t>
            </w:r>
            <w:r w:rsidR="00A3530F">
              <w:rPr>
                <w:rFonts w:cs="Calibri"/>
                <w:bCs/>
              </w:rPr>
              <w:t xml:space="preserve"> Muñoz</w:t>
            </w:r>
          </w:p>
          <w:p w14:paraId="4894CA27" w14:textId="2D02ED0C" w:rsidR="00B870B4" w:rsidRPr="00A3530F" w:rsidRDefault="00B870B4" w:rsidP="00050427">
            <w:pPr>
              <w:jc w:val="both"/>
              <w:rPr>
                <w:rFonts w:cs="Calibri"/>
                <w:bCs/>
              </w:rPr>
            </w:pPr>
            <w:r>
              <w:rPr>
                <w:rFonts w:cs="Calibri"/>
                <w:bCs/>
              </w:rPr>
              <w:t xml:space="preserve">Alexandra </w:t>
            </w:r>
            <w:proofErr w:type="spellStart"/>
            <w:r>
              <w:rPr>
                <w:rFonts w:cs="Calibri"/>
                <w:bCs/>
              </w:rPr>
              <w:t>Narvaez</w:t>
            </w:r>
            <w:proofErr w:type="spellEnd"/>
          </w:p>
        </w:tc>
        <w:tc>
          <w:tcPr>
            <w:tcW w:w="1559" w:type="dxa"/>
          </w:tcPr>
          <w:p w14:paraId="6A7BD0CF" w14:textId="77777777" w:rsidR="00050427" w:rsidRDefault="00EF3071" w:rsidP="00050427">
            <w:pPr>
              <w:jc w:val="both"/>
              <w:rPr>
                <w:rFonts w:cs="Calibri"/>
                <w:bCs/>
              </w:rPr>
            </w:pPr>
            <w:r w:rsidRPr="00A3530F">
              <w:rPr>
                <w:rFonts w:cs="Calibri"/>
                <w:bCs/>
              </w:rPr>
              <w:t xml:space="preserve">Instructor </w:t>
            </w:r>
          </w:p>
          <w:p w14:paraId="0F1C1549" w14:textId="1A654223" w:rsidR="00B870B4" w:rsidRPr="00A3530F" w:rsidRDefault="00B870B4" w:rsidP="00050427">
            <w:pPr>
              <w:jc w:val="both"/>
              <w:rPr>
                <w:rFonts w:cs="Calibri"/>
                <w:bCs/>
              </w:rPr>
            </w:pPr>
            <w:r>
              <w:rPr>
                <w:rFonts w:cs="Calibri"/>
                <w:bCs/>
              </w:rPr>
              <w:t>Instructor</w:t>
            </w:r>
          </w:p>
        </w:tc>
        <w:tc>
          <w:tcPr>
            <w:tcW w:w="1559" w:type="dxa"/>
          </w:tcPr>
          <w:p w14:paraId="43694033" w14:textId="06702DFB" w:rsidR="00050427" w:rsidRPr="00A3530F" w:rsidRDefault="00EF3071" w:rsidP="00050427">
            <w:pPr>
              <w:jc w:val="both"/>
              <w:rPr>
                <w:rFonts w:cs="Calibri"/>
                <w:bCs/>
              </w:rPr>
            </w:pPr>
            <w:r w:rsidRPr="00A3530F">
              <w:rPr>
                <w:rFonts w:cs="Calibri"/>
                <w:bCs/>
              </w:rPr>
              <w:t xml:space="preserve">Centro de </w:t>
            </w:r>
            <w:proofErr w:type="spellStart"/>
            <w:r w:rsidRPr="00A3530F">
              <w:rPr>
                <w:rFonts w:cs="Calibri"/>
                <w:bCs/>
              </w:rPr>
              <w:t>Teleinformatica</w:t>
            </w:r>
            <w:proofErr w:type="spellEnd"/>
            <w:r w:rsidRPr="00A3530F">
              <w:rPr>
                <w:rFonts w:cs="Calibri"/>
                <w:bCs/>
              </w:rPr>
              <w:t xml:space="preserve"> y Producción Industrial</w:t>
            </w:r>
          </w:p>
        </w:tc>
        <w:tc>
          <w:tcPr>
            <w:tcW w:w="747" w:type="dxa"/>
          </w:tcPr>
          <w:p w14:paraId="37D0C496" w14:textId="4AC1C3F4" w:rsidR="00050427" w:rsidRPr="00A3530F" w:rsidRDefault="00A3530F" w:rsidP="00B870B4">
            <w:pPr>
              <w:jc w:val="both"/>
              <w:rPr>
                <w:rFonts w:cs="Calibri"/>
                <w:bCs/>
              </w:rPr>
            </w:pPr>
            <w:r>
              <w:rPr>
                <w:rFonts w:cs="Calibri"/>
                <w:bCs/>
              </w:rPr>
              <w:t>Enero de 202</w:t>
            </w:r>
            <w:r w:rsidR="00B870B4">
              <w:rPr>
                <w:rFonts w:cs="Calibri"/>
                <w:bCs/>
              </w:rPr>
              <w:t>4</w:t>
            </w:r>
          </w:p>
        </w:tc>
        <w:tc>
          <w:tcPr>
            <w:tcW w:w="1946" w:type="dxa"/>
          </w:tcPr>
          <w:p w14:paraId="5F128316" w14:textId="79660774" w:rsidR="00050427" w:rsidRPr="00A3530F" w:rsidRDefault="00EF3071" w:rsidP="00050427">
            <w:pPr>
              <w:jc w:val="both"/>
              <w:rPr>
                <w:rFonts w:cs="Calibri"/>
                <w:bCs/>
              </w:rPr>
            </w:pPr>
            <w:r w:rsidRPr="00A3530F">
              <w:rPr>
                <w:rFonts w:cs="Calibri"/>
                <w:bCs/>
              </w:rPr>
              <w:t>Ajuste a contexto</w:t>
            </w:r>
          </w:p>
        </w:tc>
      </w:tr>
    </w:tbl>
    <w:p w14:paraId="63326444" w14:textId="77777777" w:rsidR="00050427" w:rsidRPr="008F4E8B" w:rsidRDefault="00050427" w:rsidP="001826E2">
      <w:pPr>
        <w:spacing w:after="0"/>
        <w:rPr>
          <w:rFonts w:cs="Calibri"/>
          <w:color w:val="000000" w:themeColor="text1"/>
        </w:rPr>
      </w:pPr>
    </w:p>
    <w:sectPr w:rsidR="00050427" w:rsidRPr="008F4E8B">
      <w:headerReference w:type="default" r:id="rId30"/>
      <w:footerReference w:type="default" r:id="rId31"/>
      <w:headerReference w:type="first" r:id="rId32"/>
      <w:pgSz w:w="12240" w:h="15840"/>
      <w:pgMar w:top="1779" w:right="1041" w:bottom="1418" w:left="156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0A1779" w14:textId="77777777" w:rsidR="004613E6" w:rsidRDefault="004613E6">
      <w:pPr>
        <w:spacing w:after="0" w:line="240" w:lineRule="auto"/>
      </w:pPr>
      <w:r>
        <w:separator/>
      </w:r>
    </w:p>
  </w:endnote>
  <w:endnote w:type="continuationSeparator" w:id="0">
    <w:p w14:paraId="2B252FCE" w14:textId="77777777" w:rsidR="004613E6" w:rsidRDefault="004613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entury Gothic">
    <w:altName w:val="Calibri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Kalinga">
    <w:charset w:val="00"/>
    <w:family w:val="swiss"/>
    <w:pitch w:val="variable"/>
    <w:sig w:usb0="00080003" w:usb1="00000000" w:usb2="00000000" w:usb3="00000000" w:csb0="00000001" w:csb1="00000000"/>
  </w:font>
  <w:font w:name="Meiryo">
    <w:altName w:val="メイリオ"/>
    <w:charset w:val="80"/>
    <w:family w:val="swiss"/>
    <w:pitch w:val="variable"/>
    <w:sig w:usb0="E00002FF" w:usb1="6AC7FFFF" w:usb2="08000012" w:usb3="00000000" w:csb0="0002009F" w:csb1="00000000"/>
  </w:font>
  <w:font w:name="Lucida Grande">
    <w:panose1 w:val="00000000000000000000"/>
    <w:charset w:val="00"/>
    <w:family w:val="roman"/>
    <w:notTrueType/>
    <w:pitch w:val="default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C73B89" w14:textId="4CAF34CC" w:rsidR="00921EA3" w:rsidRDefault="00921EA3">
    <w:pPr>
      <w:pStyle w:val="Piedepgina"/>
      <w:jc w:val="right"/>
      <w:rPr>
        <w:color w:val="595959" w:themeColor="text1" w:themeTint="A6"/>
        <w:sz w:val="18"/>
      </w:rPr>
    </w:pPr>
  </w:p>
  <w:p w14:paraId="5643DDF2" w14:textId="7C69F80D" w:rsidR="00921EA3" w:rsidRDefault="00921EA3">
    <w:pPr>
      <w:pStyle w:val="Piedepgina"/>
    </w:pPr>
  </w:p>
  <w:p w14:paraId="04A66B54" w14:textId="7889630D" w:rsidR="00921EA3" w:rsidRDefault="001D649F">
    <w:pPr>
      <w:pStyle w:val="Piedepgina"/>
    </w:pPr>
    <w:r>
      <w:rPr>
        <w:rFonts w:asciiTheme="majorHAnsi" w:hAnsiTheme="majorHAnsi" w:cs="Arial"/>
        <w:b/>
        <w:noProof/>
        <w:lang w:val="en-US"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3F0523B1" wp14:editId="65E7434C">
              <wp:simplePos x="0" y="0"/>
              <wp:positionH relativeFrom="column">
                <wp:posOffset>5521325</wp:posOffset>
              </wp:positionH>
              <wp:positionV relativeFrom="paragraph">
                <wp:posOffset>319405</wp:posOffset>
              </wp:positionV>
              <wp:extent cx="1247775" cy="276225"/>
              <wp:effectExtent l="0" t="0" r="9525" b="9525"/>
              <wp:wrapNone/>
              <wp:docPr id="10" name="Cuadro de texto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247775" cy="27622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2C41349" w14:textId="0D9E8DA4" w:rsidR="00921EA3" w:rsidRPr="00B53D0D" w:rsidRDefault="00921EA3">
                          <w:r w:rsidRPr="00B53D0D">
                            <w:rPr>
                              <w:sz w:val="18"/>
                            </w:rPr>
                            <w:t>GFPI-F-</w:t>
                          </w:r>
                          <w:r>
                            <w:rPr>
                              <w:sz w:val="18"/>
                            </w:rPr>
                            <w:t>135</w:t>
                          </w:r>
                          <w:r w:rsidRPr="00B53D0D">
                            <w:rPr>
                              <w:sz w:val="18"/>
                            </w:rPr>
                            <w:t xml:space="preserve"> V0</w:t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F0523B1" id="_x0000_t202" coordsize="21600,21600" o:spt="202" path="m,l,21600r21600,l21600,xe">
              <v:stroke joinstyle="miter"/>
              <v:path gradientshapeok="t" o:connecttype="rect"/>
            </v:shapetype>
            <v:shape id="Cuadro de texto 10" o:spid="_x0000_s1027" type="#_x0000_t202" style="position:absolute;margin-left:434.75pt;margin-top:25.15pt;width:98.25pt;height:21.7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" fillcolor="white [3201]" stroked="f" strokeweight=".5pt">
              <v:textbox>
                <w:txbxContent>
                  <w:p w14:paraId="22C41349" w14:textId="0D9E8DA4" w:rsidR="00921EA3" w:rsidRPr="00B53D0D" w:rsidRDefault="00921EA3">
                    <w:r w:rsidRPr="00B53D0D">
                      <w:rPr>
                        <w:sz w:val="18"/>
                      </w:rPr>
                      <w:t>GFPI-F-</w:t>
                    </w:r>
                    <w:r>
                      <w:rPr>
                        <w:sz w:val="18"/>
                      </w:rPr>
                      <w:t>135</w:t>
                    </w:r>
                    <w:r w:rsidRPr="00B53D0D">
                      <w:rPr>
                        <w:sz w:val="18"/>
                      </w:rPr>
                      <w:t xml:space="preserve"> V0</w:t>
                    </w:r>
                    <w:r>
                      <w:rPr>
                        <w:sz w:val="18"/>
                      </w:rPr>
                      <w:t>1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93DA25" w14:textId="77777777" w:rsidR="004613E6" w:rsidRDefault="004613E6">
      <w:pPr>
        <w:spacing w:after="0" w:line="240" w:lineRule="auto"/>
      </w:pPr>
      <w:r>
        <w:separator/>
      </w:r>
    </w:p>
  </w:footnote>
  <w:footnote w:type="continuationSeparator" w:id="0">
    <w:p w14:paraId="77C8132B" w14:textId="77777777" w:rsidR="004613E6" w:rsidRDefault="004613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28635E" w14:textId="29F96B69" w:rsidR="00921EA3" w:rsidRDefault="00921EA3">
    <w:pPr>
      <w:pStyle w:val="Encabezado"/>
    </w:pPr>
    <w:r>
      <w:rPr>
        <w:noProof/>
        <w:lang w:val="en-US"/>
      </w:rPr>
      <w:drawing>
        <wp:anchor distT="0" distB="0" distL="114300" distR="114300" simplePos="0" relativeHeight="251661824" behindDoc="0" locked="0" layoutInCell="1" allowOverlap="1" wp14:anchorId="595AC467" wp14:editId="6EF4FE00">
          <wp:simplePos x="0" y="0"/>
          <wp:positionH relativeFrom="margin">
            <wp:posOffset>2447925</wp:posOffset>
          </wp:positionH>
          <wp:positionV relativeFrom="topMargin">
            <wp:posOffset>363855</wp:posOffset>
          </wp:positionV>
          <wp:extent cx="629920" cy="588645"/>
          <wp:effectExtent l="0" t="0" r="0" b="1905"/>
          <wp:wrapNone/>
          <wp:docPr id="9" name="Imagen 9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acintosh HD:Users:leonardocantor:Desktop:Assets-plantillas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8752" t="-3394" b="-1"/>
                  <a:stretch/>
                </pic:blipFill>
                <pic:spPr bwMode="auto">
                  <a:xfrm>
                    <a:off x="0" y="0"/>
                    <a:ext cx="629920" cy="58864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 xmlns:oel="http://schemas.microsoft.com/office/2019/extlst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ES" w:eastAsia="es-ES"/>
      </w:rPr>
      <w:t xml:space="preserve"> </w:t>
    </w:r>
    <w:r>
      <w:rPr>
        <w:noProof/>
        <w:lang w:eastAsia="es-CO"/>
      </w:rPr>
      <w:t xml:space="preserve">                                                                                                                      </w:t>
    </w:r>
  </w:p>
  <w:p w14:paraId="5178D12F" w14:textId="77777777" w:rsidR="00921EA3" w:rsidRDefault="00921EA3">
    <w:pPr>
      <w:pStyle w:val="Encabezado"/>
    </w:pPr>
  </w:p>
  <w:p w14:paraId="22FDCF38" w14:textId="77777777" w:rsidR="00921EA3" w:rsidRDefault="00921EA3">
    <w:pPr>
      <w:pStyle w:val="Encabezado"/>
      <w:tabs>
        <w:tab w:val="clear" w:pos="4419"/>
        <w:tab w:val="clear" w:pos="8838"/>
        <w:tab w:val="right" w:pos="8413"/>
      </w:tabs>
      <w:ind w:left="-113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1DF2BE" w14:textId="77777777" w:rsidR="00921EA3" w:rsidRDefault="00921EA3">
    <w:pPr>
      <w:pStyle w:val="Encabezado"/>
      <w:rPr>
        <w:noProof/>
        <w:lang w:val="es-ES" w:eastAsia="es-ES"/>
      </w:rPr>
    </w:pPr>
  </w:p>
  <w:p w14:paraId="73F621E3" w14:textId="77777777" w:rsidR="00921EA3" w:rsidRDefault="00921EA3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77C69"/>
    <w:multiLevelType w:val="hybridMultilevel"/>
    <w:tmpl w:val="A798FFEC"/>
    <w:lvl w:ilvl="0" w:tplc="A4F61266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125" w:hanging="360"/>
      </w:pPr>
    </w:lvl>
    <w:lvl w:ilvl="2" w:tplc="0C0A001B" w:tentative="1">
      <w:start w:val="1"/>
      <w:numFmt w:val="lowerRoman"/>
      <w:lvlText w:val="%3."/>
      <w:lvlJc w:val="right"/>
      <w:pPr>
        <w:ind w:left="1845" w:hanging="180"/>
      </w:pPr>
    </w:lvl>
    <w:lvl w:ilvl="3" w:tplc="0C0A000F" w:tentative="1">
      <w:start w:val="1"/>
      <w:numFmt w:val="decimal"/>
      <w:lvlText w:val="%4."/>
      <w:lvlJc w:val="left"/>
      <w:pPr>
        <w:ind w:left="2565" w:hanging="360"/>
      </w:pPr>
    </w:lvl>
    <w:lvl w:ilvl="4" w:tplc="0C0A0019" w:tentative="1">
      <w:start w:val="1"/>
      <w:numFmt w:val="lowerLetter"/>
      <w:lvlText w:val="%5."/>
      <w:lvlJc w:val="left"/>
      <w:pPr>
        <w:ind w:left="3285" w:hanging="360"/>
      </w:pPr>
    </w:lvl>
    <w:lvl w:ilvl="5" w:tplc="0C0A001B" w:tentative="1">
      <w:start w:val="1"/>
      <w:numFmt w:val="lowerRoman"/>
      <w:lvlText w:val="%6."/>
      <w:lvlJc w:val="right"/>
      <w:pPr>
        <w:ind w:left="4005" w:hanging="180"/>
      </w:pPr>
    </w:lvl>
    <w:lvl w:ilvl="6" w:tplc="0C0A000F" w:tentative="1">
      <w:start w:val="1"/>
      <w:numFmt w:val="decimal"/>
      <w:lvlText w:val="%7."/>
      <w:lvlJc w:val="left"/>
      <w:pPr>
        <w:ind w:left="4725" w:hanging="360"/>
      </w:pPr>
    </w:lvl>
    <w:lvl w:ilvl="7" w:tplc="0C0A0019" w:tentative="1">
      <w:start w:val="1"/>
      <w:numFmt w:val="lowerLetter"/>
      <w:lvlText w:val="%8."/>
      <w:lvlJc w:val="left"/>
      <w:pPr>
        <w:ind w:left="5445" w:hanging="360"/>
      </w:pPr>
    </w:lvl>
    <w:lvl w:ilvl="8" w:tplc="0C0A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1" w15:restartNumberingAfterBreak="0">
    <w:nsid w:val="073A6647"/>
    <w:multiLevelType w:val="multilevel"/>
    <w:tmpl w:val="4FF253D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b/>
      </w:rPr>
    </w:lvl>
  </w:abstractNum>
  <w:abstractNum w:abstractNumId="2" w15:restartNumberingAfterBreak="0">
    <w:nsid w:val="0DB46239"/>
    <w:multiLevelType w:val="hybridMultilevel"/>
    <w:tmpl w:val="86F4AB46"/>
    <w:lvl w:ilvl="0" w:tplc="4E4E65F0">
      <w:start w:val="1"/>
      <w:numFmt w:val="bullet"/>
      <w:suff w:val="space"/>
      <w:lvlText w:val=""/>
      <w:lvlJc w:val="left"/>
      <w:pPr>
        <w:ind w:left="1623" w:hanging="301"/>
      </w:pPr>
      <w:rPr>
        <w:rFonts w:ascii="Wingdings" w:hAnsi="Wingdings" w:cs="Wingdings" w:hint="default"/>
      </w:rPr>
    </w:lvl>
    <w:lvl w:ilvl="1" w:tplc="240A0003" w:tentative="1">
      <w:start w:val="1"/>
      <w:numFmt w:val="bullet"/>
      <w:lvlText w:val="o"/>
      <w:lvlJc w:val="left"/>
      <w:pPr>
        <w:ind w:left="2762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482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202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922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642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362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082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802" w:hanging="360"/>
      </w:pPr>
      <w:rPr>
        <w:rFonts w:ascii="Wingdings" w:hAnsi="Wingdings" w:hint="default"/>
      </w:rPr>
    </w:lvl>
  </w:abstractNum>
  <w:abstractNum w:abstractNumId="3" w15:restartNumberingAfterBreak="0">
    <w:nsid w:val="0E53362A"/>
    <w:multiLevelType w:val="hybridMultilevel"/>
    <w:tmpl w:val="5560A5B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FF31118"/>
    <w:multiLevelType w:val="hybridMultilevel"/>
    <w:tmpl w:val="E454E544"/>
    <w:lvl w:ilvl="0" w:tplc="F4BA45D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01AA21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8C2DA9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138397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BA0095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8A4675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71E51C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0C6A8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77019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11D1305E"/>
    <w:multiLevelType w:val="hybridMultilevel"/>
    <w:tmpl w:val="8A6CC79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EC46C9"/>
    <w:multiLevelType w:val="multilevel"/>
    <w:tmpl w:val="55AAE53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1AD92147"/>
    <w:multiLevelType w:val="multilevel"/>
    <w:tmpl w:val="FD02BFF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495" w:hanging="495"/>
      </w:pPr>
      <w:rPr>
        <w:rFonts w:eastAsia="Arial" w:hint="default"/>
      </w:rPr>
    </w:lvl>
    <w:lvl w:ilvl="2">
      <w:start w:val="3"/>
      <w:numFmt w:val="decimal"/>
      <w:isLgl/>
      <w:lvlText w:val="%1.%2.%3"/>
      <w:lvlJc w:val="left"/>
      <w:pPr>
        <w:ind w:left="720" w:hanging="720"/>
      </w:pPr>
      <w:rPr>
        <w:rFonts w:eastAsia="Arial"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eastAsia="Arial"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eastAsia="Arial"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eastAsia="Arial"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eastAsia="Arial"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eastAsia="Arial"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eastAsia="Arial" w:hint="default"/>
      </w:rPr>
    </w:lvl>
  </w:abstractNum>
  <w:abstractNum w:abstractNumId="8" w15:restartNumberingAfterBreak="0">
    <w:nsid w:val="1BCA4B26"/>
    <w:multiLevelType w:val="hybridMultilevel"/>
    <w:tmpl w:val="60E6B64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06587B"/>
    <w:multiLevelType w:val="hybridMultilevel"/>
    <w:tmpl w:val="5846ED80"/>
    <w:lvl w:ilvl="0" w:tplc="0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74F2D56"/>
    <w:multiLevelType w:val="hybridMultilevel"/>
    <w:tmpl w:val="E95048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0C0D77"/>
    <w:multiLevelType w:val="hybridMultilevel"/>
    <w:tmpl w:val="F144708C"/>
    <w:lvl w:ilvl="0" w:tplc="4C7ED7EC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8E93CEE"/>
    <w:multiLevelType w:val="multilevel"/>
    <w:tmpl w:val="FD02BFF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495" w:hanging="495"/>
      </w:pPr>
      <w:rPr>
        <w:rFonts w:eastAsia="Arial" w:hint="default"/>
      </w:rPr>
    </w:lvl>
    <w:lvl w:ilvl="2">
      <w:start w:val="3"/>
      <w:numFmt w:val="decimal"/>
      <w:isLgl/>
      <w:lvlText w:val="%1.%2.%3"/>
      <w:lvlJc w:val="left"/>
      <w:pPr>
        <w:ind w:left="720" w:hanging="720"/>
      </w:pPr>
      <w:rPr>
        <w:rFonts w:eastAsia="Arial"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eastAsia="Arial"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eastAsia="Arial"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eastAsia="Arial"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eastAsia="Arial"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eastAsia="Arial"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eastAsia="Arial" w:hint="default"/>
      </w:rPr>
    </w:lvl>
  </w:abstractNum>
  <w:abstractNum w:abstractNumId="13" w15:restartNumberingAfterBreak="0">
    <w:nsid w:val="2D0726F8"/>
    <w:multiLevelType w:val="multilevel"/>
    <w:tmpl w:val="AE1C1476"/>
    <w:lvl w:ilvl="0">
      <w:start w:val="1"/>
      <w:numFmt w:val="bullet"/>
      <w:lvlText w:val=""/>
      <w:lvlJc w:val="left"/>
      <w:pPr>
        <w:ind w:left="360" w:hanging="360"/>
      </w:pPr>
      <w:rPr>
        <w:rFonts w:ascii="Wingdings" w:hAnsi="Wingdings" w:cs="Wingdings" w:hint="default"/>
      </w:rPr>
    </w:lvl>
    <w:lvl w:ilvl="1">
      <w:start w:val="3"/>
      <w:numFmt w:val="decimal"/>
      <w:isLgl/>
      <w:lvlText w:val="%1.%2"/>
      <w:lvlJc w:val="left"/>
      <w:pPr>
        <w:ind w:left="495" w:hanging="495"/>
      </w:pPr>
      <w:rPr>
        <w:rFonts w:eastAsia="Arial" w:hint="default"/>
      </w:rPr>
    </w:lvl>
    <w:lvl w:ilvl="2">
      <w:start w:val="3"/>
      <w:numFmt w:val="decimal"/>
      <w:isLgl/>
      <w:lvlText w:val="%1.%2.%3"/>
      <w:lvlJc w:val="left"/>
      <w:pPr>
        <w:ind w:left="720" w:hanging="720"/>
      </w:pPr>
      <w:rPr>
        <w:rFonts w:eastAsia="Arial"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eastAsia="Arial"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eastAsia="Arial"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eastAsia="Arial"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eastAsia="Arial"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eastAsia="Arial"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eastAsia="Arial" w:hint="default"/>
      </w:rPr>
    </w:lvl>
  </w:abstractNum>
  <w:abstractNum w:abstractNumId="14" w15:restartNumberingAfterBreak="0">
    <w:nsid w:val="2E7B6312"/>
    <w:multiLevelType w:val="hybridMultilevel"/>
    <w:tmpl w:val="0C08FE3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0351926"/>
    <w:multiLevelType w:val="hybridMultilevel"/>
    <w:tmpl w:val="7FFEBAE4"/>
    <w:lvl w:ilvl="0" w:tplc="73421614">
      <w:start w:val="1"/>
      <w:numFmt w:val="decimal"/>
      <w:lvlText w:val="%1."/>
      <w:lvlJc w:val="left"/>
      <w:pPr>
        <w:ind w:left="720" w:hanging="360"/>
      </w:pPr>
      <w:rPr>
        <w:rFonts w:ascii="Calibri" w:eastAsia="Calibri" w:hAnsi="Calibri" w:cs="Times New Roman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17C154E"/>
    <w:multiLevelType w:val="hybridMultilevel"/>
    <w:tmpl w:val="26D644EE"/>
    <w:lvl w:ilvl="0" w:tplc="4E4E65F0">
      <w:start w:val="1"/>
      <w:numFmt w:val="bullet"/>
      <w:suff w:val="space"/>
      <w:lvlText w:val=""/>
      <w:lvlJc w:val="left"/>
      <w:pPr>
        <w:ind w:left="443" w:hanging="301"/>
      </w:pPr>
      <w:rPr>
        <w:rFonts w:ascii="Wingdings" w:hAnsi="Wingdings" w:cs="Wingdings" w:hint="default"/>
      </w:rPr>
    </w:lvl>
    <w:lvl w:ilvl="1" w:tplc="240A0003" w:tentative="1">
      <w:start w:val="1"/>
      <w:numFmt w:val="bullet"/>
      <w:lvlText w:val="o"/>
      <w:lvlJc w:val="left"/>
      <w:pPr>
        <w:ind w:left="862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582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302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022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742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462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182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5902" w:hanging="360"/>
      </w:pPr>
      <w:rPr>
        <w:rFonts w:ascii="Wingdings" w:hAnsi="Wingdings" w:hint="default"/>
      </w:rPr>
    </w:lvl>
  </w:abstractNum>
  <w:abstractNum w:abstractNumId="17" w15:restartNumberingAfterBreak="0">
    <w:nsid w:val="31900EA8"/>
    <w:multiLevelType w:val="hybridMultilevel"/>
    <w:tmpl w:val="552E365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29421D4"/>
    <w:multiLevelType w:val="hybridMultilevel"/>
    <w:tmpl w:val="D8B2D354"/>
    <w:lvl w:ilvl="0" w:tplc="240A0017">
      <w:start w:val="1"/>
      <w:numFmt w:val="lowerLetter"/>
      <w:lvlText w:val="%1)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F3E7693"/>
    <w:multiLevelType w:val="hybridMultilevel"/>
    <w:tmpl w:val="8730DDA6"/>
    <w:lvl w:ilvl="0" w:tplc="240A000B">
      <w:start w:val="1"/>
      <w:numFmt w:val="bullet"/>
      <w:lvlText w:val=""/>
      <w:lvlJc w:val="left"/>
      <w:pPr>
        <w:ind w:left="1080" w:hanging="360"/>
      </w:pPr>
      <w:rPr>
        <w:rFonts w:ascii="Wingdings" w:hAnsi="Wingdings" w:cs="Wingdings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418306A8"/>
    <w:multiLevelType w:val="hybridMultilevel"/>
    <w:tmpl w:val="2F203418"/>
    <w:lvl w:ilvl="0" w:tplc="C8B0B116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/>
        <w:color w:val="auto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68129E"/>
    <w:multiLevelType w:val="hybridMultilevel"/>
    <w:tmpl w:val="E1FE7454"/>
    <w:lvl w:ilvl="0" w:tplc="240A000B">
      <w:start w:val="1"/>
      <w:numFmt w:val="bullet"/>
      <w:lvlText w:val=""/>
      <w:lvlJc w:val="left"/>
      <w:pPr>
        <w:ind w:left="140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2" w15:restartNumberingAfterBreak="0">
    <w:nsid w:val="44B62FD0"/>
    <w:multiLevelType w:val="hybridMultilevel"/>
    <w:tmpl w:val="82546C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71660BE"/>
    <w:multiLevelType w:val="hybridMultilevel"/>
    <w:tmpl w:val="422C0236"/>
    <w:lvl w:ilvl="0" w:tplc="4E4E65F0">
      <w:start w:val="1"/>
      <w:numFmt w:val="bullet"/>
      <w:suff w:val="space"/>
      <w:lvlText w:val=""/>
      <w:lvlJc w:val="left"/>
      <w:pPr>
        <w:ind w:left="1381" w:hanging="301"/>
      </w:pPr>
      <w:rPr>
        <w:rFonts w:ascii="Wingdings" w:hAnsi="Wingdings" w:cs="Wingdings" w:hint="default"/>
      </w:rPr>
    </w:lvl>
    <w:lvl w:ilvl="1" w:tplc="24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534C41C4"/>
    <w:multiLevelType w:val="hybridMultilevel"/>
    <w:tmpl w:val="7D0E263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5D1E5E"/>
    <w:multiLevelType w:val="hybridMultilevel"/>
    <w:tmpl w:val="3E40667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7D97AC9"/>
    <w:multiLevelType w:val="hybridMultilevel"/>
    <w:tmpl w:val="706C7A8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84B060F"/>
    <w:multiLevelType w:val="hybridMultilevel"/>
    <w:tmpl w:val="42AC264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5CBD7E0D"/>
    <w:multiLevelType w:val="multilevel"/>
    <w:tmpl w:val="2A78A722"/>
    <w:lvl w:ilvl="0">
      <w:start w:val="3"/>
      <w:numFmt w:val="decimal"/>
      <w:lvlText w:val="%1"/>
      <w:lvlJc w:val="left"/>
      <w:pPr>
        <w:ind w:left="360" w:hanging="360"/>
      </w:pPr>
      <w:rPr>
        <w:rFonts w:cs="Kalinga" w:hint="default"/>
        <w:color w:val="000000"/>
      </w:rPr>
    </w:lvl>
    <w:lvl w:ilvl="1">
      <w:start w:val="6"/>
      <w:numFmt w:val="decimal"/>
      <w:lvlText w:val="%1.%2"/>
      <w:lvlJc w:val="left"/>
      <w:pPr>
        <w:ind w:left="720" w:hanging="360"/>
      </w:pPr>
      <w:rPr>
        <w:rFonts w:cs="Kalinga" w:hint="default"/>
        <w:color w:val="00000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cs="Kalinga" w:hint="default"/>
        <w:color w:val="00000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cs="Kalinga" w:hint="default"/>
        <w:color w:val="00000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cs="Kalinga" w:hint="default"/>
        <w:color w:val="00000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cs="Kalinga" w:hint="default"/>
        <w:color w:val="00000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cs="Kalinga" w:hint="default"/>
        <w:color w:val="00000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cs="Kalinga" w:hint="default"/>
        <w:color w:val="00000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cs="Kalinga" w:hint="default"/>
        <w:color w:val="000000"/>
      </w:rPr>
    </w:lvl>
  </w:abstractNum>
  <w:abstractNum w:abstractNumId="29" w15:restartNumberingAfterBreak="0">
    <w:nsid w:val="60421B36"/>
    <w:multiLevelType w:val="hybridMultilevel"/>
    <w:tmpl w:val="22DCDDD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2FA4A62"/>
    <w:multiLevelType w:val="hybridMultilevel"/>
    <w:tmpl w:val="B9546784"/>
    <w:lvl w:ilvl="0" w:tplc="24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64FD7E74"/>
    <w:multiLevelType w:val="multilevel"/>
    <w:tmpl w:val="150005D4"/>
    <w:lvl w:ilvl="0">
      <w:start w:val="1"/>
      <w:numFmt w:val="bullet"/>
      <w:suff w:val="space"/>
      <w:lvlText w:val=""/>
      <w:lvlJc w:val="left"/>
      <w:pPr>
        <w:ind w:left="360" w:hanging="360"/>
      </w:pPr>
      <w:rPr>
        <w:rFonts w:ascii="Wingdings" w:hAnsi="Wingdings" w:cs="Wingdings" w:hint="default"/>
      </w:rPr>
    </w:lvl>
    <w:lvl w:ilvl="1">
      <w:start w:val="2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2" w15:restartNumberingAfterBreak="0">
    <w:nsid w:val="65C15E58"/>
    <w:multiLevelType w:val="hybridMultilevel"/>
    <w:tmpl w:val="9604C3DC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80FE0F68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66FD552B"/>
    <w:multiLevelType w:val="multilevel"/>
    <w:tmpl w:val="1F5ED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9A94638"/>
    <w:multiLevelType w:val="multilevel"/>
    <w:tmpl w:val="4532E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9C168C3"/>
    <w:multiLevelType w:val="hybridMultilevel"/>
    <w:tmpl w:val="AC2EDA3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A917EA4"/>
    <w:multiLevelType w:val="hybridMultilevel"/>
    <w:tmpl w:val="7C9C08D2"/>
    <w:lvl w:ilvl="0" w:tplc="240A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D7522700">
      <w:numFmt w:val="bullet"/>
      <w:lvlText w:val="•"/>
      <w:lvlJc w:val="left"/>
      <w:pPr>
        <w:ind w:left="1485" w:hanging="360"/>
      </w:pPr>
      <w:rPr>
        <w:rFonts w:ascii="Calibri" w:eastAsia="Calibri" w:hAnsi="Calibri" w:cs="Times New Roman" w:hint="default"/>
      </w:rPr>
    </w:lvl>
    <w:lvl w:ilvl="2" w:tplc="240A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7" w15:restartNumberingAfterBreak="0">
    <w:nsid w:val="702A3E1E"/>
    <w:multiLevelType w:val="hybridMultilevel"/>
    <w:tmpl w:val="A0D4599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1231B5C"/>
    <w:multiLevelType w:val="multilevel"/>
    <w:tmpl w:val="240A0021"/>
    <w:styleLink w:val="Estilo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9" w15:restartNumberingAfterBreak="0">
    <w:nsid w:val="73A2550D"/>
    <w:multiLevelType w:val="multilevel"/>
    <w:tmpl w:val="96524EBC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 w15:restartNumberingAfterBreak="0">
    <w:nsid w:val="7AF56352"/>
    <w:multiLevelType w:val="hybridMultilevel"/>
    <w:tmpl w:val="D354B73A"/>
    <w:lvl w:ilvl="0" w:tplc="E112184E">
      <w:start w:val="1"/>
      <w:numFmt w:val="lowerLetter"/>
      <w:lvlText w:val="%1."/>
      <w:lvlJc w:val="left"/>
      <w:pPr>
        <w:ind w:left="785" w:hanging="360"/>
      </w:pPr>
      <w:rPr>
        <w:i w:val="0"/>
      </w:rPr>
    </w:lvl>
    <w:lvl w:ilvl="1" w:tplc="240A0019">
      <w:start w:val="1"/>
      <w:numFmt w:val="lowerLetter"/>
      <w:lvlText w:val="%2."/>
      <w:lvlJc w:val="left"/>
      <w:pPr>
        <w:ind w:left="1788" w:hanging="360"/>
      </w:pPr>
    </w:lvl>
    <w:lvl w:ilvl="2" w:tplc="240A001B">
      <w:start w:val="1"/>
      <w:numFmt w:val="lowerRoman"/>
      <w:lvlText w:val="%3."/>
      <w:lvlJc w:val="right"/>
      <w:pPr>
        <w:ind w:left="2508" w:hanging="180"/>
      </w:pPr>
    </w:lvl>
    <w:lvl w:ilvl="3" w:tplc="240A000F">
      <w:start w:val="1"/>
      <w:numFmt w:val="decimal"/>
      <w:lvlText w:val="%4."/>
      <w:lvlJc w:val="left"/>
      <w:pPr>
        <w:ind w:left="3228" w:hanging="360"/>
      </w:pPr>
    </w:lvl>
    <w:lvl w:ilvl="4" w:tplc="240A0019">
      <w:start w:val="1"/>
      <w:numFmt w:val="lowerLetter"/>
      <w:lvlText w:val="%5."/>
      <w:lvlJc w:val="left"/>
      <w:pPr>
        <w:ind w:left="3948" w:hanging="360"/>
      </w:pPr>
    </w:lvl>
    <w:lvl w:ilvl="5" w:tplc="240A001B">
      <w:start w:val="1"/>
      <w:numFmt w:val="lowerRoman"/>
      <w:lvlText w:val="%6."/>
      <w:lvlJc w:val="right"/>
      <w:pPr>
        <w:ind w:left="4668" w:hanging="180"/>
      </w:pPr>
    </w:lvl>
    <w:lvl w:ilvl="6" w:tplc="240A000F">
      <w:start w:val="1"/>
      <w:numFmt w:val="decimal"/>
      <w:lvlText w:val="%7."/>
      <w:lvlJc w:val="left"/>
      <w:pPr>
        <w:ind w:left="5388" w:hanging="360"/>
      </w:pPr>
    </w:lvl>
    <w:lvl w:ilvl="7" w:tplc="240A0019">
      <w:start w:val="1"/>
      <w:numFmt w:val="lowerLetter"/>
      <w:lvlText w:val="%8."/>
      <w:lvlJc w:val="left"/>
      <w:pPr>
        <w:ind w:left="6108" w:hanging="360"/>
      </w:pPr>
    </w:lvl>
    <w:lvl w:ilvl="8" w:tplc="240A001B">
      <w:start w:val="1"/>
      <w:numFmt w:val="lowerRoman"/>
      <w:lvlText w:val="%9."/>
      <w:lvlJc w:val="right"/>
      <w:pPr>
        <w:ind w:left="6828" w:hanging="180"/>
      </w:pPr>
    </w:lvl>
  </w:abstractNum>
  <w:abstractNum w:abstractNumId="41" w15:restartNumberingAfterBreak="0">
    <w:nsid w:val="7C0C2B4A"/>
    <w:multiLevelType w:val="multilevel"/>
    <w:tmpl w:val="F4784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C7276BB"/>
    <w:multiLevelType w:val="multilevel"/>
    <w:tmpl w:val="7BF63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D0B71E7"/>
    <w:multiLevelType w:val="hybridMultilevel"/>
    <w:tmpl w:val="CAC8D26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>
      <w:start w:val="1"/>
      <w:numFmt w:val="decimal"/>
      <w:lvlText w:val="%4."/>
      <w:lvlJc w:val="left"/>
      <w:pPr>
        <w:ind w:left="2880" w:hanging="360"/>
      </w:pPr>
    </w:lvl>
    <w:lvl w:ilvl="4" w:tplc="240A0019">
      <w:start w:val="1"/>
      <w:numFmt w:val="lowerLetter"/>
      <w:lvlText w:val="%5."/>
      <w:lvlJc w:val="left"/>
      <w:pPr>
        <w:ind w:left="3600" w:hanging="360"/>
      </w:pPr>
    </w:lvl>
    <w:lvl w:ilvl="5" w:tplc="240A001B">
      <w:start w:val="1"/>
      <w:numFmt w:val="lowerRoman"/>
      <w:lvlText w:val="%6."/>
      <w:lvlJc w:val="right"/>
      <w:pPr>
        <w:ind w:left="4320" w:hanging="180"/>
      </w:pPr>
    </w:lvl>
    <w:lvl w:ilvl="6" w:tplc="240A000F">
      <w:start w:val="1"/>
      <w:numFmt w:val="decimal"/>
      <w:lvlText w:val="%7."/>
      <w:lvlJc w:val="left"/>
      <w:pPr>
        <w:ind w:left="5040" w:hanging="360"/>
      </w:pPr>
    </w:lvl>
    <w:lvl w:ilvl="7" w:tplc="240A0019">
      <w:start w:val="1"/>
      <w:numFmt w:val="lowerLetter"/>
      <w:lvlText w:val="%8."/>
      <w:lvlJc w:val="left"/>
      <w:pPr>
        <w:ind w:left="5760" w:hanging="360"/>
      </w:pPr>
    </w:lvl>
    <w:lvl w:ilvl="8" w:tplc="240A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8"/>
  </w:num>
  <w:num w:numId="2">
    <w:abstractNumId w:val="39"/>
  </w:num>
  <w:num w:numId="3">
    <w:abstractNumId w:val="36"/>
  </w:num>
  <w:num w:numId="4">
    <w:abstractNumId w:val="4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5"/>
  </w:num>
  <w:num w:numId="7">
    <w:abstractNumId w:val="26"/>
  </w:num>
  <w:num w:numId="8">
    <w:abstractNumId w:val="1"/>
  </w:num>
  <w:num w:numId="9">
    <w:abstractNumId w:val="15"/>
  </w:num>
  <w:num w:numId="10">
    <w:abstractNumId w:val="37"/>
  </w:num>
  <w:num w:numId="11">
    <w:abstractNumId w:val="6"/>
  </w:num>
  <w:num w:numId="12">
    <w:abstractNumId w:val="5"/>
  </w:num>
  <w:num w:numId="13">
    <w:abstractNumId w:val="22"/>
  </w:num>
  <w:num w:numId="14">
    <w:abstractNumId w:val="24"/>
  </w:num>
  <w:num w:numId="15">
    <w:abstractNumId w:val="34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6">
    <w:abstractNumId w:val="4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7">
    <w:abstractNumId w:val="4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8">
    <w:abstractNumId w:val="33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9">
    <w:abstractNumId w:val="9"/>
  </w:num>
  <w:num w:numId="20">
    <w:abstractNumId w:val="28"/>
  </w:num>
  <w:num w:numId="21">
    <w:abstractNumId w:val="20"/>
  </w:num>
  <w:num w:numId="22">
    <w:abstractNumId w:val="18"/>
  </w:num>
  <w:num w:numId="23">
    <w:abstractNumId w:val="17"/>
  </w:num>
  <w:num w:numId="24">
    <w:abstractNumId w:val="35"/>
  </w:num>
  <w:num w:numId="25">
    <w:abstractNumId w:val="8"/>
  </w:num>
  <w:num w:numId="26">
    <w:abstractNumId w:val="19"/>
  </w:num>
  <w:num w:numId="27">
    <w:abstractNumId w:val="2"/>
  </w:num>
  <w:num w:numId="28">
    <w:abstractNumId w:val="7"/>
  </w:num>
  <w:num w:numId="29">
    <w:abstractNumId w:val="32"/>
  </w:num>
  <w:num w:numId="30">
    <w:abstractNumId w:val="21"/>
  </w:num>
  <w:num w:numId="31">
    <w:abstractNumId w:val="16"/>
  </w:num>
  <w:num w:numId="32">
    <w:abstractNumId w:val="23"/>
  </w:num>
  <w:num w:numId="33">
    <w:abstractNumId w:val="13"/>
  </w:num>
  <w:num w:numId="34">
    <w:abstractNumId w:val="31"/>
  </w:num>
  <w:num w:numId="35">
    <w:abstractNumId w:val="12"/>
  </w:num>
  <w:num w:numId="36">
    <w:abstractNumId w:val="27"/>
  </w:num>
  <w:num w:numId="37">
    <w:abstractNumId w:val="29"/>
  </w:num>
  <w:num w:numId="38">
    <w:abstractNumId w:val="0"/>
  </w:num>
  <w:num w:numId="39">
    <w:abstractNumId w:val="3"/>
  </w:num>
  <w:num w:numId="40">
    <w:abstractNumId w:val="4"/>
  </w:num>
  <w:num w:numId="41">
    <w:abstractNumId w:val="14"/>
  </w:num>
  <w:num w:numId="42">
    <w:abstractNumId w:val="10"/>
  </w:num>
  <w:num w:numId="43">
    <w:abstractNumId w:val="30"/>
  </w:num>
  <w:num w:numId="44">
    <w:abstractNumId w:val="11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displayBackgroundShape/>
  <w:hideSpellingErrors/>
  <w:hideGrammaticalErrors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5AFD"/>
    <w:rsid w:val="000038CD"/>
    <w:rsid w:val="000133D5"/>
    <w:rsid w:val="00013AA3"/>
    <w:rsid w:val="00050427"/>
    <w:rsid w:val="00073C6C"/>
    <w:rsid w:val="00084C2B"/>
    <w:rsid w:val="00097327"/>
    <w:rsid w:val="000B18C1"/>
    <w:rsid w:val="000C3248"/>
    <w:rsid w:val="000D208E"/>
    <w:rsid w:val="000E3663"/>
    <w:rsid w:val="000F15BC"/>
    <w:rsid w:val="000F2166"/>
    <w:rsid w:val="001134F1"/>
    <w:rsid w:val="00117BFB"/>
    <w:rsid w:val="00126A9E"/>
    <w:rsid w:val="00135803"/>
    <w:rsid w:val="00136AB3"/>
    <w:rsid w:val="001518AC"/>
    <w:rsid w:val="00161929"/>
    <w:rsid w:val="00175BEB"/>
    <w:rsid w:val="001826E2"/>
    <w:rsid w:val="001C039B"/>
    <w:rsid w:val="001D5993"/>
    <w:rsid w:val="001D649F"/>
    <w:rsid w:val="001E21F5"/>
    <w:rsid w:val="00212BA5"/>
    <w:rsid w:val="00221C2F"/>
    <w:rsid w:val="0022249A"/>
    <w:rsid w:val="0022252D"/>
    <w:rsid w:val="00227BB2"/>
    <w:rsid w:val="00297B91"/>
    <w:rsid w:val="002C3508"/>
    <w:rsid w:val="002D12AD"/>
    <w:rsid w:val="002E0F5A"/>
    <w:rsid w:val="002F1A9B"/>
    <w:rsid w:val="002F3EE5"/>
    <w:rsid w:val="0031462F"/>
    <w:rsid w:val="00322B5F"/>
    <w:rsid w:val="003232D5"/>
    <w:rsid w:val="0035437D"/>
    <w:rsid w:val="003661C1"/>
    <w:rsid w:val="00385A35"/>
    <w:rsid w:val="003A6470"/>
    <w:rsid w:val="003B056A"/>
    <w:rsid w:val="003B2FA3"/>
    <w:rsid w:val="003C51D4"/>
    <w:rsid w:val="003D0CFF"/>
    <w:rsid w:val="00400D09"/>
    <w:rsid w:val="00410070"/>
    <w:rsid w:val="00415FE7"/>
    <w:rsid w:val="00423D8E"/>
    <w:rsid w:val="004331DB"/>
    <w:rsid w:val="004331F2"/>
    <w:rsid w:val="004338EE"/>
    <w:rsid w:val="004470F1"/>
    <w:rsid w:val="00452034"/>
    <w:rsid w:val="004613E6"/>
    <w:rsid w:val="00480511"/>
    <w:rsid w:val="00492511"/>
    <w:rsid w:val="004B64DF"/>
    <w:rsid w:val="004B6DAC"/>
    <w:rsid w:val="004C4756"/>
    <w:rsid w:val="004E5B40"/>
    <w:rsid w:val="00502891"/>
    <w:rsid w:val="00520D5D"/>
    <w:rsid w:val="00560405"/>
    <w:rsid w:val="00575FD8"/>
    <w:rsid w:val="005B6DF1"/>
    <w:rsid w:val="006048DA"/>
    <w:rsid w:val="0061190D"/>
    <w:rsid w:val="00627FCA"/>
    <w:rsid w:val="00647DFE"/>
    <w:rsid w:val="00672FDC"/>
    <w:rsid w:val="006732B3"/>
    <w:rsid w:val="006866E9"/>
    <w:rsid w:val="00686E9B"/>
    <w:rsid w:val="006975CE"/>
    <w:rsid w:val="006978C7"/>
    <w:rsid w:val="006B7B8A"/>
    <w:rsid w:val="006C521D"/>
    <w:rsid w:val="006C5BA4"/>
    <w:rsid w:val="006E0ED9"/>
    <w:rsid w:val="006F562E"/>
    <w:rsid w:val="007146F7"/>
    <w:rsid w:val="007166EB"/>
    <w:rsid w:val="00721350"/>
    <w:rsid w:val="00734809"/>
    <w:rsid w:val="007422AA"/>
    <w:rsid w:val="007618FA"/>
    <w:rsid w:val="00763DBE"/>
    <w:rsid w:val="007769E0"/>
    <w:rsid w:val="00777157"/>
    <w:rsid w:val="00791F07"/>
    <w:rsid w:val="00797F9E"/>
    <w:rsid w:val="007A08B5"/>
    <w:rsid w:val="007C71BC"/>
    <w:rsid w:val="007C7663"/>
    <w:rsid w:val="007D1D42"/>
    <w:rsid w:val="007E1E09"/>
    <w:rsid w:val="008031F6"/>
    <w:rsid w:val="00834E82"/>
    <w:rsid w:val="00862B3D"/>
    <w:rsid w:val="008651F5"/>
    <w:rsid w:val="00866845"/>
    <w:rsid w:val="008845A1"/>
    <w:rsid w:val="008A1A12"/>
    <w:rsid w:val="008B55C1"/>
    <w:rsid w:val="008C498F"/>
    <w:rsid w:val="008F4E8B"/>
    <w:rsid w:val="008F6B48"/>
    <w:rsid w:val="009015A5"/>
    <w:rsid w:val="00905F99"/>
    <w:rsid w:val="00906ABF"/>
    <w:rsid w:val="0090756F"/>
    <w:rsid w:val="00912CF8"/>
    <w:rsid w:val="00917898"/>
    <w:rsid w:val="00921376"/>
    <w:rsid w:val="00921EA3"/>
    <w:rsid w:val="00931D63"/>
    <w:rsid w:val="00934AE2"/>
    <w:rsid w:val="0094377F"/>
    <w:rsid w:val="0095351D"/>
    <w:rsid w:val="009610F4"/>
    <w:rsid w:val="00965EA2"/>
    <w:rsid w:val="0097323B"/>
    <w:rsid w:val="00992B80"/>
    <w:rsid w:val="009A0622"/>
    <w:rsid w:val="009A3BAD"/>
    <w:rsid w:val="009A5F03"/>
    <w:rsid w:val="009B38FA"/>
    <w:rsid w:val="009D3278"/>
    <w:rsid w:val="009D6EC8"/>
    <w:rsid w:val="009D79F1"/>
    <w:rsid w:val="00A07548"/>
    <w:rsid w:val="00A3530F"/>
    <w:rsid w:val="00A41BA1"/>
    <w:rsid w:val="00A63563"/>
    <w:rsid w:val="00A71C9C"/>
    <w:rsid w:val="00A86415"/>
    <w:rsid w:val="00A92164"/>
    <w:rsid w:val="00AA6246"/>
    <w:rsid w:val="00AE6F0E"/>
    <w:rsid w:val="00B457AB"/>
    <w:rsid w:val="00B53D0D"/>
    <w:rsid w:val="00B65DA0"/>
    <w:rsid w:val="00B71D04"/>
    <w:rsid w:val="00B870B4"/>
    <w:rsid w:val="00BB09F5"/>
    <w:rsid w:val="00C03D6F"/>
    <w:rsid w:val="00C20779"/>
    <w:rsid w:val="00C26212"/>
    <w:rsid w:val="00C34811"/>
    <w:rsid w:val="00C355E5"/>
    <w:rsid w:val="00C36F87"/>
    <w:rsid w:val="00C44F39"/>
    <w:rsid w:val="00C60AFD"/>
    <w:rsid w:val="00C72465"/>
    <w:rsid w:val="00C80532"/>
    <w:rsid w:val="00C83FAB"/>
    <w:rsid w:val="00C85F46"/>
    <w:rsid w:val="00CA5B3E"/>
    <w:rsid w:val="00CB35D0"/>
    <w:rsid w:val="00CF6BF9"/>
    <w:rsid w:val="00D025F5"/>
    <w:rsid w:val="00D05656"/>
    <w:rsid w:val="00D277E1"/>
    <w:rsid w:val="00D64A40"/>
    <w:rsid w:val="00D746CC"/>
    <w:rsid w:val="00D86DED"/>
    <w:rsid w:val="00DA5A49"/>
    <w:rsid w:val="00DB06D2"/>
    <w:rsid w:val="00DB549C"/>
    <w:rsid w:val="00DC5FAC"/>
    <w:rsid w:val="00DD4BEF"/>
    <w:rsid w:val="00DF1DC5"/>
    <w:rsid w:val="00E11CB5"/>
    <w:rsid w:val="00E41C33"/>
    <w:rsid w:val="00E44FE4"/>
    <w:rsid w:val="00E85AFD"/>
    <w:rsid w:val="00E92EE3"/>
    <w:rsid w:val="00EC1629"/>
    <w:rsid w:val="00ED3BB0"/>
    <w:rsid w:val="00ED71A7"/>
    <w:rsid w:val="00EF21F3"/>
    <w:rsid w:val="00EF3071"/>
    <w:rsid w:val="00EF3549"/>
    <w:rsid w:val="00F3576C"/>
    <w:rsid w:val="00F3662D"/>
    <w:rsid w:val="00F753C9"/>
    <w:rsid w:val="00F92D80"/>
    <w:rsid w:val="00F961F4"/>
    <w:rsid w:val="00FA3EC0"/>
    <w:rsid w:val="00FB0764"/>
    <w:rsid w:val="00FB155A"/>
    <w:rsid w:val="00FC744D"/>
    <w:rsid w:val="00FD1F03"/>
    <w:rsid w:val="00FE1629"/>
    <w:rsid w:val="00FE380D"/>
    <w:rsid w:val="00FE60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69793E1E"/>
  <w15:docId w15:val="{6A082FD8-D857-4227-8F55-7A538B944C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s-CO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 w:qFormat="1"/>
    <w:lsdException w:name="Colorful Grid" w:uiPriority="73" w:qFormat="1"/>
    <w:lsdException w:name="Light Shading Accent 1" w:uiPriority="60" w:qFormat="1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 w:qFormat="1"/>
    <w:lsdException w:name="Medium List 2 Accent 6" w:uiPriority="66" w:qFormat="1"/>
    <w:lsdException w:name="Medium Grid 1 Accent 6" w:uiPriority="67" w:qFormat="1"/>
    <w:lsdException w:name="Medium Grid 2 Accent 6" w:uiPriority="68" w:qFormat="1"/>
    <w:lsdException w:name="Medium Grid 3 Accent 6" w:uiPriority="69" w:qFormat="1"/>
    <w:lsdException w:name="Dark List Accent 6" w:uiPriority="70"/>
    <w:lsdException w:name="Colorful Shading Accent 6" w:uiPriority="71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0405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pPr>
      <w:spacing w:line="360" w:lineRule="auto"/>
      <w:jc w:val="center"/>
      <w:outlineLvl w:val="0"/>
    </w:pPr>
    <w:rPr>
      <w:rFonts w:cs="Arial"/>
      <w:b/>
      <w:color w:val="262626"/>
      <w:sz w:val="28"/>
      <w:szCs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spacing w:line="240" w:lineRule="auto"/>
      <w:jc w:val="center"/>
      <w:outlineLvl w:val="1"/>
    </w:pPr>
    <w:rPr>
      <w:rFonts w:cs="Arial"/>
      <w:color w:val="262626"/>
      <w:szCs w:val="24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52F61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Listamulticolor-nfasis11">
    <w:name w:val="Lista multicolor - Énfasis 11"/>
    <w:basedOn w:val="Normal"/>
    <w:uiPriority w:val="34"/>
    <w:qFormat/>
    <w:pPr>
      <w:ind w:left="720"/>
      <w:contextualSpacing/>
    </w:pPr>
  </w:style>
  <w:style w:type="paragraph" w:styleId="Encabezado">
    <w:name w:val="header"/>
    <w:basedOn w:val="Normal"/>
    <w:link w:val="EncabezadoCar"/>
    <w:unhideWhenUsed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</w:style>
  <w:style w:type="paragraph" w:styleId="Piedepgina">
    <w:name w:val="footer"/>
    <w:basedOn w:val="Normal"/>
    <w:link w:val="PiedepginaCar"/>
    <w:uiPriority w:val="99"/>
    <w:unhideWhenUsed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</w:style>
  <w:style w:type="paragraph" w:styleId="Textodeglobo">
    <w:name w:val="Balloon Text"/>
    <w:basedOn w:val="Normal"/>
    <w:link w:val="TextodegloboCar"/>
    <w:uiPriority w:val="99"/>
    <w:semiHidden/>
    <w:unhideWhenUsed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link w:val="Textodeglobo"/>
    <w:uiPriority w:val="99"/>
    <w:semiHidden/>
    <w:rPr>
      <w:rFonts w:ascii="Lucida Grande" w:hAnsi="Lucida Grande" w:cs="Lucida Grande"/>
      <w:sz w:val="18"/>
      <w:szCs w:val="18"/>
    </w:rPr>
  </w:style>
  <w:style w:type="character" w:customStyle="1" w:styleId="EncabezadoCar1">
    <w:name w:val="Encabezado Car1"/>
    <w:rPr>
      <w:rFonts w:ascii="Calibri" w:eastAsia="Calibri" w:hAnsi="Calibri"/>
      <w:sz w:val="22"/>
      <w:szCs w:val="22"/>
      <w:lang w:eastAsia="ar-SA"/>
    </w:rPr>
  </w:style>
  <w:style w:type="character" w:customStyle="1" w:styleId="Ttulo1Car">
    <w:name w:val="Título 1 Car"/>
    <w:link w:val="Ttulo1"/>
    <w:uiPriority w:val="9"/>
    <w:rPr>
      <w:rFonts w:cs="Arial"/>
      <w:b/>
      <w:color w:val="262626"/>
      <w:sz w:val="28"/>
      <w:szCs w:val="24"/>
      <w:lang w:eastAsia="en-US"/>
    </w:rPr>
  </w:style>
  <w:style w:type="character" w:customStyle="1" w:styleId="Ttulo2Car">
    <w:name w:val="Título 2 Car"/>
    <w:link w:val="Ttulo2"/>
    <w:uiPriority w:val="9"/>
    <w:rPr>
      <w:rFonts w:cs="Arial"/>
      <w:color w:val="262626"/>
      <w:sz w:val="22"/>
      <w:szCs w:val="24"/>
      <w:lang w:eastAsia="en-US"/>
    </w:rPr>
  </w:style>
  <w:style w:type="paragraph" w:styleId="Prrafodelista">
    <w:name w:val="List Paragraph"/>
    <w:basedOn w:val="Normal"/>
    <w:link w:val="PrrafodelistaCar"/>
    <w:uiPriority w:val="34"/>
    <w:qFormat/>
    <w:pPr>
      <w:ind w:left="720"/>
      <w:contextualSpacing/>
    </w:pPr>
    <w:rPr>
      <w:rFonts w:asciiTheme="minorHAnsi" w:eastAsiaTheme="minorHAnsi" w:hAnsiTheme="minorHAnsi" w:cstheme="minorBidi"/>
    </w:rPr>
  </w:style>
  <w:style w:type="character" w:customStyle="1" w:styleId="PrrafodelistaCar">
    <w:name w:val="Párrafo de lista Car"/>
    <w:link w:val="Prrafodelista"/>
    <w:uiPriority w:val="34"/>
    <w:rPr>
      <w:rFonts w:asciiTheme="minorHAnsi" w:eastAsiaTheme="minorHAnsi" w:hAnsiTheme="minorHAnsi" w:cstheme="minorBidi"/>
      <w:sz w:val="22"/>
      <w:szCs w:val="22"/>
      <w:lang w:eastAsia="en-US"/>
    </w:rPr>
  </w:style>
  <w:style w:type="numbering" w:customStyle="1" w:styleId="Estilo1">
    <w:name w:val="Estilo1"/>
    <w:uiPriority w:val="99"/>
    <w:pPr>
      <w:numPr>
        <w:numId w:val="1"/>
      </w:numPr>
    </w:pPr>
  </w:style>
  <w:style w:type="paragraph" w:styleId="TtuloTDC">
    <w:name w:val="TOC Heading"/>
    <w:basedOn w:val="Ttulo1"/>
    <w:next w:val="Normal"/>
    <w:uiPriority w:val="39"/>
    <w:unhideWhenUsed/>
    <w:qFormat/>
    <w:pPr>
      <w:keepNext/>
      <w:keepLines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032348" w:themeColor="accent1" w:themeShade="BF"/>
      <w:sz w:val="32"/>
      <w:szCs w:val="32"/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Pr>
      <w:color w:val="0D2E46" w:themeColor="hyperlink"/>
      <w:u w:val="single"/>
    </w:rPr>
  </w:style>
  <w:style w:type="table" w:customStyle="1" w:styleId="Tabladecuadrcula4-nfasis11">
    <w:name w:val="Tabla de cuadrícula 4 - Énfasis 11"/>
    <w:basedOn w:val="Tablanormal"/>
    <w:uiPriority w:val="49"/>
    <w:tblPr>
      <w:tblStyleRowBandSize w:val="1"/>
      <w:tblStyleColBandSize w:val="1"/>
      <w:tblBorders>
        <w:top w:val="single" w:sz="4" w:space="0" w:color="167AF3" w:themeColor="accent1" w:themeTint="99"/>
        <w:left w:val="single" w:sz="4" w:space="0" w:color="167AF3" w:themeColor="accent1" w:themeTint="99"/>
        <w:bottom w:val="single" w:sz="4" w:space="0" w:color="167AF3" w:themeColor="accent1" w:themeTint="99"/>
        <w:right w:val="single" w:sz="4" w:space="0" w:color="167AF3" w:themeColor="accent1" w:themeTint="99"/>
        <w:insideH w:val="single" w:sz="4" w:space="0" w:color="167AF3" w:themeColor="accent1" w:themeTint="99"/>
        <w:insideV w:val="single" w:sz="4" w:space="0" w:color="167AF3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52F61" w:themeColor="accent1"/>
          <w:left w:val="single" w:sz="4" w:space="0" w:color="052F61" w:themeColor="accent1"/>
          <w:bottom w:val="single" w:sz="4" w:space="0" w:color="052F61" w:themeColor="accent1"/>
          <w:right w:val="single" w:sz="4" w:space="0" w:color="052F61" w:themeColor="accent1"/>
          <w:insideH w:val="nil"/>
          <w:insideV w:val="nil"/>
        </w:tcBorders>
        <w:shd w:val="clear" w:color="auto" w:fill="052F61" w:themeFill="accent1"/>
      </w:tcPr>
    </w:tblStylePr>
    <w:tblStylePr w:type="lastRow">
      <w:rPr>
        <w:b/>
        <w:bCs/>
      </w:rPr>
      <w:tblPr/>
      <w:tcPr>
        <w:tcBorders>
          <w:top w:val="double" w:sz="4" w:space="0" w:color="052F61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D2FB" w:themeFill="accent1" w:themeFillTint="33"/>
      </w:tcPr>
    </w:tblStylePr>
    <w:tblStylePr w:type="band1Horz">
      <w:tblPr/>
      <w:tcPr>
        <w:shd w:val="clear" w:color="auto" w:fill="B1D2FB" w:themeFill="accent1" w:themeFillTint="33"/>
      </w:tcPr>
    </w:tblStylePr>
  </w:style>
  <w:style w:type="table" w:styleId="Tablaconcuadrcula">
    <w:name w:val="Table Grid"/>
    <w:basedOn w:val="Tablanormal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Pr>
      <w:lang w:eastAsia="en-U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Pr>
      <w:b/>
      <w:bCs/>
      <w:lang w:eastAsia="en-US"/>
    </w:rPr>
  </w:style>
  <w:style w:type="paragraph" w:styleId="Sinespaciado">
    <w:name w:val="No Spacing"/>
    <w:link w:val="SinespaciadoCar"/>
    <w:uiPriority w:val="1"/>
    <w:qFormat/>
    <w:rPr>
      <w:rFonts w:asciiTheme="minorHAnsi" w:eastAsiaTheme="minorEastAsia" w:hAnsiTheme="minorHAnsi" w:cstheme="minorBidi"/>
      <w:sz w:val="22"/>
      <w:szCs w:val="22"/>
      <w:lang w:eastAsia="es-CO"/>
    </w:rPr>
  </w:style>
  <w:style w:type="character" w:customStyle="1" w:styleId="SinespaciadoCar">
    <w:name w:val="Sin espaciado Car"/>
    <w:basedOn w:val="Fuentedeprrafopredeter"/>
    <w:link w:val="Sinespaciado"/>
    <w:uiPriority w:val="1"/>
    <w:rPr>
      <w:rFonts w:asciiTheme="minorHAnsi" w:eastAsiaTheme="minorEastAsia" w:hAnsiTheme="minorHAnsi" w:cstheme="minorBidi"/>
      <w:sz w:val="22"/>
      <w:szCs w:val="22"/>
      <w:lang w:eastAsia="es-CO"/>
    </w:rPr>
  </w:style>
  <w:style w:type="character" w:customStyle="1" w:styleId="Ttulo3Car">
    <w:name w:val="Título 3 Car"/>
    <w:basedOn w:val="Fuentedeprrafopredeter"/>
    <w:link w:val="Ttulo3"/>
    <w:uiPriority w:val="9"/>
    <w:rPr>
      <w:rFonts w:asciiTheme="majorHAnsi" w:eastAsiaTheme="majorEastAsia" w:hAnsiTheme="majorHAnsi" w:cstheme="majorBidi"/>
      <w:b/>
      <w:bCs/>
      <w:color w:val="052F61" w:themeColor="accent1"/>
      <w:sz w:val="22"/>
      <w:szCs w:val="22"/>
      <w:lang w:eastAsia="en-US"/>
    </w:rPr>
  </w:style>
  <w:style w:type="paragraph" w:styleId="TDC3">
    <w:name w:val="toc 3"/>
    <w:basedOn w:val="Normal"/>
    <w:next w:val="Normal"/>
    <w:autoRedefine/>
    <w:uiPriority w:val="39"/>
    <w:unhideWhenUsed/>
    <w:pPr>
      <w:spacing w:after="100"/>
      <w:ind w:left="440"/>
    </w:pPr>
  </w:style>
  <w:style w:type="paragraph" w:styleId="Textonotapie">
    <w:name w:val="footnote text"/>
    <w:basedOn w:val="Normal"/>
    <w:link w:val="TextonotapieC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Pr>
      <w:lang w:eastAsia="en-US"/>
    </w:rPr>
  </w:style>
  <w:style w:type="character" w:styleId="Refdenotaalpie">
    <w:name w:val="footnote reference"/>
    <w:basedOn w:val="Fuentedeprrafopredeter"/>
    <w:uiPriority w:val="99"/>
    <w:semiHidden/>
    <w:unhideWhenUsed/>
    <w:rPr>
      <w:vertAlign w:val="superscript"/>
    </w:rPr>
  </w:style>
  <w:style w:type="table" w:styleId="Cuadrculaclara-nfasis3">
    <w:name w:val="Light Grid Accent 3"/>
    <w:basedOn w:val="Tablanormal"/>
    <w:uiPriority w:val="62"/>
    <w:tblPr>
      <w:tblStyleRowBandSize w:val="1"/>
      <w:tblStyleColBandSize w:val="1"/>
      <w:tblBorders>
        <w:top w:val="single" w:sz="8" w:space="0" w:color="14967C" w:themeColor="accent3"/>
        <w:left w:val="single" w:sz="8" w:space="0" w:color="14967C" w:themeColor="accent3"/>
        <w:bottom w:val="single" w:sz="8" w:space="0" w:color="14967C" w:themeColor="accent3"/>
        <w:right w:val="single" w:sz="8" w:space="0" w:color="14967C" w:themeColor="accent3"/>
        <w:insideH w:val="single" w:sz="8" w:space="0" w:color="14967C" w:themeColor="accent3"/>
        <w:insideV w:val="single" w:sz="8" w:space="0" w:color="14967C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4967C" w:themeColor="accent3"/>
          <w:left w:val="single" w:sz="8" w:space="0" w:color="14967C" w:themeColor="accent3"/>
          <w:bottom w:val="single" w:sz="18" w:space="0" w:color="14967C" w:themeColor="accent3"/>
          <w:right w:val="single" w:sz="8" w:space="0" w:color="14967C" w:themeColor="accent3"/>
          <w:insideH w:val="nil"/>
          <w:insideV w:val="single" w:sz="8" w:space="0" w:color="14967C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4967C" w:themeColor="accent3"/>
          <w:left w:val="single" w:sz="8" w:space="0" w:color="14967C" w:themeColor="accent3"/>
          <w:bottom w:val="single" w:sz="8" w:space="0" w:color="14967C" w:themeColor="accent3"/>
          <w:right w:val="single" w:sz="8" w:space="0" w:color="14967C" w:themeColor="accent3"/>
          <w:insideH w:val="nil"/>
          <w:insideV w:val="single" w:sz="8" w:space="0" w:color="14967C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4967C" w:themeColor="accent3"/>
          <w:left w:val="single" w:sz="8" w:space="0" w:color="14967C" w:themeColor="accent3"/>
          <w:bottom w:val="single" w:sz="8" w:space="0" w:color="14967C" w:themeColor="accent3"/>
          <w:right w:val="single" w:sz="8" w:space="0" w:color="14967C" w:themeColor="accent3"/>
        </w:tcBorders>
      </w:tcPr>
    </w:tblStylePr>
    <w:tblStylePr w:type="band1Vert">
      <w:tblPr/>
      <w:tcPr>
        <w:tcBorders>
          <w:top w:val="single" w:sz="8" w:space="0" w:color="14967C" w:themeColor="accent3"/>
          <w:left w:val="single" w:sz="8" w:space="0" w:color="14967C" w:themeColor="accent3"/>
          <w:bottom w:val="single" w:sz="8" w:space="0" w:color="14967C" w:themeColor="accent3"/>
          <w:right w:val="single" w:sz="8" w:space="0" w:color="14967C" w:themeColor="accent3"/>
        </w:tcBorders>
        <w:shd w:val="clear" w:color="auto" w:fill="B4F5E8" w:themeFill="accent3" w:themeFillTint="3F"/>
      </w:tcPr>
    </w:tblStylePr>
    <w:tblStylePr w:type="band1Horz">
      <w:tblPr/>
      <w:tcPr>
        <w:tcBorders>
          <w:top w:val="single" w:sz="8" w:space="0" w:color="14967C" w:themeColor="accent3"/>
          <w:left w:val="single" w:sz="8" w:space="0" w:color="14967C" w:themeColor="accent3"/>
          <w:bottom w:val="single" w:sz="8" w:space="0" w:color="14967C" w:themeColor="accent3"/>
          <w:right w:val="single" w:sz="8" w:space="0" w:color="14967C" w:themeColor="accent3"/>
          <w:insideV w:val="single" w:sz="8" w:space="0" w:color="14967C" w:themeColor="accent3"/>
        </w:tcBorders>
        <w:shd w:val="clear" w:color="auto" w:fill="B4F5E8" w:themeFill="accent3" w:themeFillTint="3F"/>
      </w:tcPr>
    </w:tblStylePr>
    <w:tblStylePr w:type="band2Horz">
      <w:tblPr/>
      <w:tcPr>
        <w:tcBorders>
          <w:top w:val="single" w:sz="8" w:space="0" w:color="14967C" w:themeColor="accent3"/>
          <w:left w:val="single" w:sz="8" w:space="0" w:color="14967C" w:themeColor="accent3"/>
          <w:bottom w:val="single" w:sz="8" w:space="0" w:color="14967C" w:themeColor="accent3"/>
          <w:right w:val="single" w:sz="8" w:space="0" w:color="14967C" w:themeColor="accent3"/>
          <w:insideV w:val="single" w:sz="8" w:space="0" w:color="14967C" w:themeColor="accent3"/>
        </w:tcBorders>
      </w:tcPr>
    </w:tblStylePr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 w:line="240" w:lineRule="auto"/>
    </w:pPr>
    <w:rPr>
      <w:rFonts w:ascii="Times New Roman" w:eastAsiaTheme="minorEastAsia" w:hAnsi="Times New Roman"/>
      <w:sz w:val="24"/>
      <w:szCs w:val="24"/>
      <w:lang w:eastAsia="es-CO"/>
    </w:rPr>
  </w:style>
  <w:style w:type="paragraph" w:customStyle="1" w:styleId="Default">
    <w:name w:val="Default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character" w:styleId="Textoennegrita">
    <w:name w:val="Strong"/>
    <w:basedOn w:val="Fuentedeprrafopredeter"/>
    <w:uiPriority w:val="22"/>
    <w:qFormat/>
    <w:rPr>
      <w:b/>
      <w:bCs/>
    </w:rPr>
  </w:style>
  <w:style w:type="character" w:customStyle="1" w:styleId="apple-converted-space">
    <w:name w:val="apple-converted-space"/>
    <w:basedOn w:val="Fuentedeprrafopredeter"/>
  </w:style>
  <w:style w:type="paragraph" w:styleId="z-Principiodelformulario">
    <w:name w:val="HTML Top of Form"/>
    <w:basedOn w:val="Normal"/>
    <w:next w:val="Normal"/>
    <w:link w:val="z-PrincipiodelformularioCar"/>
    <w:hidden/>
    <w:uiPriority w:val="99"/>
    <w:semiHidden/>
    <w:unhideWhenUsed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s-CO"/>
    </w:rPr>
  </w:style>
  <w:style w:type="character" w:customStyle="1" w:styleId="z-PrincipiodelformularioCar">
    <w:name w:val="z-Principio del formulario Car"/>
    <w:basedOn w:val="Fuentedeprrafopredeter"/>
    <w:link w:val="z-Principiodelformulario"/>
    <w:uiPriority w:val="99"/>
    <w:semiHidden/>
    <w:rPr>
      <w:rFonts w:ascii="Arial" w:eastAsia="Times New Roman" w:hAnsi="Arial" w:cs="Arial"/>
      <w:vanish/>
      <w:sz w:val="16"/>
      <w:szCs w:val="16"/>
      <w:lang w:eastAsia="es-CO"/>
    </w:rPr>
  </w:style>
  <w:style w:type="paragraph" w:styleId="z-Finaldelformulario">
    <w:name w:val="HTML Bottom of Form"/>
    <w:basedOn w:val="Normal"/>
    <w:next w:val="Normal"/>
    <w:link w:val="z-FinaldelformularioCar"/>
    <w:hidden/>
    <w:uiPriority w:val="99"/>
    <w:semiHidden/>
    <w:unhideWhenUsed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s-CO"/>
    </w:rPr>
  </w:style>
  <w:style w:type="character" w:customStyle="1" w:styleId="z-FinaldelformularioCar">
    <w:name w:val="z-Final del formulario Car"/>
    <w:basedOn w:val="Fuentedeprrafopredeter"/>
    <w:link w:val="z-Finaldelformulario"/>
    <w:uiPriority w:val="99"/>
    <w:semiHidden/>
    <w:rPr>
      <w:rFonts w:ascii="Arial" w:eastAsia="Times New Roman" w:hAnsi="Arial" w:cs="Arial"/>
      <w:vanish/>
      <w:sz w:val="16"/>
      <w:szCs w:val="16"/>
      <w:lang w:eastAsia="es-CO"/>
    </w:rPr>
  </w:style>
  <w:style w:type="table" w:customStyle="1" w:styleId="Tablaconcuadrcula1">
    <w:name w:val="Tabla con cuadrícula1"/>
    <w:basedOn w:val="Tablanormal"/>
    <w:next w:val="Tablaconcuadrcula"/>
    <w:uiPriority w:val="59"/>
    <w:rsid w:val="00136AB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2">
    <w:name w:val="Tabla con cuadrícula2"/>
    <w:basedOn w:val="Tablanormal"/>
    <w:next w:val="Tablaconcuadrcula"/>
    <w:uiPriority w:val="59"/>
    <w:rsid w:val="0005042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3">
    <w:name w:val="Tabla con cuadrícula3"/>
    <w:basedOn w:val="Tablanormal"/>
    <w:next w:val="Tablaconcuadrcula"/>
    <w:uiPriority w:val="59"/>
    <w:rsid w:val="0005042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4">
    <w:name w:val="Tabla con cuadrícula4"/>
    <w:basedOn w:val="Tablanormal"/>
    <w:next w:val="Tablaconcuadrcula"/>
    <w:uiPriority w:val="59"/>
    <w:rsid w:val="0005042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5">
    <w:name w:val="Tabla con cuadrícula5"/>
    <w:basedOn w:val="Tablanormal"/>
    <w:next w:val="Tablaconcuadrcula"/>
    <w:uiPriority w:val="59"/>
    <w:rsid w:val="00FB076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5oscura-nfasis4">
    <w:name w:val="Grid Table 5 Dark Accent 4"/>
    <w:basedOn w:val="Tablanormal"/>
    <w:uiPriority w:val="50"/>
    <w:rsid w:val="00FB0764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F4C9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A9E1F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A9E1F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A9E1F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A9E1F" w:themeFill="accent4"/>
      </w:tcPr>
    </w:tblStylePr>
    <w:tblStylePr w:type="band1Vert">
      <w:tblPr/>
      <w:tcPr>
        <w:shd w:val="clear" w:color="auto" w:fill="C6EA93" w:themeFill="accent4" w:themeFillTint="66"/>
      </w:tcPr>
    </w:tblStylePr>
    <w:tblStylePr w:type="band1Horz">
      <w:tblPr/>
      <w:tcPr>
        <w:shd w:val="clear" w:color="auto" w:fill="C6EA93" w:themeFill="accent4" w:themeFillTint="66"/>
      </w:tcPr>
    </w:tblStyle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227BB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2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1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05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0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76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7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3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0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75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72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7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7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34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23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2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3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1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13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900738">
          <w:marLeft w:val="720"/>
          <w:marRight w:val="0"/>
          <w:marTop w:val="12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98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1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1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0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20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48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0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3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13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hyperlink" Target="https://www.youtube.com/watch?v=-YFzjFBGde8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24" Type="http://schemas.openxmlformats.org/officeDocument/2006/relationships/image" Target="media/image17.jpeg"/><Relationship Id="rId32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svg"/><Relationship Id="rId23" Type="http://schemas.openxmlformats.org/officeDocument/2006/relationships/image" Target="media/image16.png"/><Relationship Id="rId28" Type="http://schemas.openxmlformats.org/officeDocument/2006/relationships/hyperlink" Target="https://www.youtube.com/watch?v=A3XIkVBa0ns&amp;feature=youtu.be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hyperlink" Target="https://www.youtube.com/watch?v=hK36CWI6XBY" TargetMode="External"/><Relationship Id="rId30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wnloads\Formato_word-SENA-GC-F-005-V1.dotx" TargetMode="External"/></Relationships>
</file>

<file path=word/theme/theme1.xml><?xml version="1.0" encoding="utf-8"?>
<a:theme xmlns:a="http://schemas.openxmlformats.org/drawingml/2006/main" name="Sector">
  <a:themeElements>
    <a:clrScheme name="Sector">
      <a:dk1>
        <a:sysClr val="windowText" lastClr="000000"/>
      </a:dk1>
      <a:lt1>
        <a:sysClr val="window" lastClr="FFFFFF"/>
      </a:lt1>
      <a:dk2>
        <a:srgbClr val="146194"/>
      </a:dk2>
      <a:lt2>
        <a:srgbClr val="76DBF4"/>
      </a:lt2>
      <a:accent1>
        <a:srgbClr val="052F61"/>
      </a:accent1>
      <a:accent2>
        <a:srgbClr val="A50E82"/>
      </a:accent2>
      <a:accent3>
        <a:srgbClr val="14967C"/>
      </a:accent3>
      <a:accent4>
        <a:srgbClr val="6A9E1F"/>
      </a:accent4>
      <a:accent5>
        <a:srgbClr val="E87D37"/>
      </a:accent5>
      <a:accent6>
        <a:srgbClr val="C62324"/>
      </a:accent6>
      <a:hlink>
        <a:srgbClr val="0D2E46"/>
      </a:hlink>
      <a:folHlink>
        <a:srgbClr val="356A95"/>
      </a:folHlink>
    </a:clrScheme>
    <a:fontScheme name="Sector">
      <a:majorFont>
        <a:latin typeface="Century Gothic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Sector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hueMod val="94000"/>
                <a:satMod val="140000"/>
                <a:lumMod val="110000"/>
              </a:schemeClr>
            </a:gs>
            <a:gs pos="100000">
              <a:schemeClr val="phClr">
                <a:tint val="84000"/>
                <a:satMod val="16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hueMod val="94000"/>
                <a:satMod val="130000"/>
                <a:lumMod val="128000"/>
              </a:schemeClr>
            </a:gs>
            <a:gs pos="100000">
              <a:schemeClr val="phClr">
                <a:shade val="94000"/>
                <a:lumMod val="88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tint val="76000"/>
              <a:alpha val="60000"/>
              <a:hueMod val="94000"/>
            </a:schemeClr>
          </a:solidFill>
          <a:prstDash val="solid"/>
        </a:ln>
        <a:ln w="15875" cap="rnd" cmpd="sng" algn="ctr">
          <a:solidFill>
            <a:schemeClr val="phClr">
              <a:hueMod val="94000"/>
            </a:schemeClr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46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 prstMaterial="plastic"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1000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lin ang="6120000" scaled="1"/>
        </a:gradFill>
        <a:gradFill rotWithShape="1">
          <a:gsLst>
            <a:gs pos="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path path="circle">
            <a:fillToRect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ice" id="{0507925B-6AC9-4358-8E18-C330545D08F8}" vid="{13FEC7C6-62A9-40C4-99D2-581AACACAA2F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6460BC6-0CE6-408D-9D8D-49B98928E2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Formato_word-SENA-GC-F-005-V1</Template>
  <TotalTime>510</TotalTime>
  <Pages>14</Pages>
  <Words>3495</Words>
  <Characters>19223</Characters>
  <Application>Microsoft Office Word</Application>
  <DocSecurity>0</DocSecurity>
  <Lines>160</Lines>
  <Paragraphs>45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22673</CharactersWithSpaces>
  <SharedDoc>false</SharedDoc>
  <HLinks>
    <vt:vector size="24" baseType="variant">
      <vt:variant>
        <vt:i4>4456560</vt:i4>
      </vt:variant>
      <vt:variant>
        <vt:i4>-1</vt:i4>
      </vt:variant>
      <vt:variant>
        <vt:i4>2059</vt:i4>
      </vt:variant>
      <vt:variant>
        <vt:i4>1</vt:i4>
      </vt:variant>
      <vt:variant>
        <vt:lpwstr>Redes-Pie</vt:lpwstr>
      </vt:variant>
      <vt:variant>
        <vt:lpwstr/>
      </vt:variant>
      <vt:variant>
        <vt:i4>3538956</vt:i4>
      </vt:variant>
      <vt:variant>
        <vt:i4>-1</vt:i4>
      </vt:variant>
      <vt:variant>
        <vt:i4>2060</vt:i4>
      </vt:variant>
      <vt:variant>
        <vt:i4>1</vt:i4>
      </vt:variant>
      <vt:variant>
        <vt:lpwstr>URL-pie</vt:lpwstr>
      </vt:variant>
      <vt:variant>
        <vt:lpwstr/>
      </vt:variant>
      <vt:variant>
        <vt:i4>983080</vt:i4>
      </vt:variant>
      <vt:variant>
        <vt:i4>-1</vt:i4>
      </vt:variant>
      <vt:variant>
        <vt:i4>2065</vt:i4>
      </vt:variant>
      <vt:variant>
        <vt:i4>1</vt:i4>
      </vt:variant>
      <vt:variant>
        <vt:lpwstr>Logo-cabezote</vt:lpwstr>
      </vt:variant>
      <vt:variant>
        <vt:lpwstr/>
      </vt:variant>
      <vt:variant>
        <vt:i4>983080</vt:i4>
      </vt:variant>
      <vt:variant>
        <vt:i4>-1</vt:i4>
      </vt:variant>
      <vt:variant>
        <vt:i4>2067</vt:i4>
      </vt:variant>
      <vt:variant>
        <vt:i4>1</vt:i4>
      </vt:variant>
      <vt:variant>
        <vt:lpwstr>Logo-cabezote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ASTRID SUAREZ</dc:creator>
  <cp:lastModifiedBy>SENA</cp:lastModifiedBy>
  <cp:revision>47</cp:revision>
  <cp:lastPrinted>2016-06-08T15:42:00Z</cp:lastPrinted>
  <dcterms:created xsi:type="dcterms:W3CDTF">2024-07-21T14:53:00Z</dcterms:created>
  <dcterms:modified xsi:type="dcterms:W3CDTF">2024-07-24T14:57:00Z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299739c-ad3d-4908-806e-4d91151a6e13_Enabled">
    <vt:lpwstr>true</vt:lpwstr>
  </property>
  <property fmtid="{D5CDD505-2E9C-101B-9397-08002B2CF9AE}" pid="3" name="MSIP_Label_1299739c-ad3d-4908-806e-4d91151a6e13_SetDate">
    <vt:lpwstr>2023-07-26T23:55:47Z</vt:lpwstr>
  </property>
  <property fmtid="{D5CDD505-2E9C-101B-9397-08002B2CF9AE}" pid="4" name="MSIP_Label_1299739c-ad3d-4908-806e-4d91151a6e13_Method">
    <vt:lpwstr>Standard</vt:lpwstr>
  </property>
  <property fmtid="{D5CDD505-2E9C-101B-9397-08002B2CF9AE}" pid="5" name="MSIP_Label_1299739c-ad3d-4908-806e-4d91151a6e13_Name">
    <vt:lpwstr>All Employees (Unrestricted)</vt:lpwstr>
  </property>
  <property fmtid="{D5CDD505-2E9C-101B-9397-08002B2CF9AE}" pid="6" name="MSIP_Label_1299739c-ad3d-4908-806e-4d91151a6e13_SiteId">
    <vt:lpwstr>cbc2c381-2f2e-4d93-91d1-506c9316ace7</vt:lpwstr>
  </property>
  <property fmtid="{D5CDD505-2E9C-101B-9397-08002B2CF9AE}" pid="7" name="MSIP_Label_1299739c-ad3d-4908-806e-4d91151a6e13_ActionId">
    <vt:lpwstr>763f6551-7573-43dc-ad83-3ce9cdc08ca3</vt:lpwstr>
  </property>
  <property fmtid="{D5CDD505-2E9C-101B-9397-08002B2CF9AE}" pid="8" name="MSIP_Label_1299739c-ad3d-4908-806e-4d91151a6e13_ContentBits">
    <vt:lpwstr>0</vt:lpwstr>
  </property>
</Properties>
</file>