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3C053" w14:textId="77777777" w:rsidR="00BF7AA1" w:rsidRDefault="00BF7AA1" w:rsidP="00BF7AA1">
      <w:pPr>
        <w:jc w:val="center"/>
      </w:pPr>
      <w:r>
        <w:t xml:space="preserve">Plan de migración  </w:t>
      </w:r>
    </w:p>
    <w:p w14:paraId="16F604AD" w14:textId="77777777" w:rsidR="00BF7AA1" w:rsidRDefault="00BF7AA1" w:rsidP="00BF7AA1">
      <w:pPr>
        <w:jc w:val="center"/>
      </w:pPr>
    </w:p>
    <w:p w14:paraId="771E1020" w14:textId="77777777" w:rsidR="00BF7AA1" w:rsidRDefault="00BF7AA1" w:rsidP="00BF7AA1">
      <w:pPr>
        <w:jc w:val="center"/>
      </w:pPr>
    </w:p>
    <w:p w14:paraId="575D8D11" w14:textId="77777777" w:rsidR="00BF7AA1" w:rsidRDefault="00BF7AA1" w:rsidP="00BF7AA1">
      <w:pPr>
        <w:jc w:val="center"/>
      </w:pPr>
    </w:p>
    <w:p w14:paraId="3AF99F51" w14:textId="77777777" w:rsidR="00BF7AA1" w:rsidRDefault="00BF7AA1" w:rsidP="00BF7AA1">
      <w:pPr>
        <w:jc w:val="center"/>
      </w:pPr>
      <w:r>
        <w:t>Juan David Novoa Yanguma</w:t>
      </w:r>
    </w:p>
    <w:p w14:paraId="1561AD9C" w14:textId="77777777" w:rsidR="00BF7AA1" w:rsidRDefault="00BF7AA1" w:rsidP="00BF7AA1">
      <w:pPr>
        <w:jc w:val="center"/>
      </w:pPr>
      <w:r>
        <w:t>Axl Julián Acuña Rubiano</w:t>
      </w:r>
    </w:p>
    <w:p w14:paraId="5F4E0293" w14:textId="77777777" w:rsidR="00BF7AA1" w:rsidRDefault="00BF7AA1" w:rsidP="00BF7AA1">
      <w:pPr>
        <w:jc w:val="center"/>
      </w:pPr>
      <w:r>
        <w:t>Yeison Andrey Gualteros Bernal</w:t>
      </w:r>
    </w:p>
    <w:p w14:paraId="4EC5B77D" w14:textId="77777777" w:rsidR="00BF7AA1" w:rsidRDefault="00BF7AA1" w:rsidP="00BF7AA1">
      <w:pPr>
        <w:jc w:val="center"/>
      </w:pPr>
    </w:p>
    <w:p w14:paraId="121D1A71" w14:textId="77777777" w:rsidR="00BF7AA1" w:rsidRDefault="00BF7AA1" w:rsidP="00BF7AA1">
      <w:pPr>
        <w:jc w:val="center"/>
      </w:pPr>
    </w:p>
    <w:p w14:paraId="018C2756" w14:textId="77777777" w:rsidR="00BF7AA1" w:rsidRDefault="00BF7AA1" w:rsidP="00BF7AA1">
      <w:pPr>
        <w:jc w:val="center"/>
      </w:pPr>
    </w:p>
    <w:p w14:paraId="78CDD040" w14:textId="77777777" w:rsidR="00BF7AA1" w:rsidRDefault="00BF7AA1" w:rsidP="00BF7AA1">
      <w:pPr>
        <w:jc w:val="center"/>
      </w:pPr>
      <w:r>
        <w:t>Isaura Novoa</w:t>
      </w:r>
    </w:p>
    <w:p w14:paraId="0ABB286E" w14:textId="77777777" w:rsidR="00BF7AA1" w:rsidRDefault="00BF7AA1" w:rsidP="00BF7AA1">
      <w:pPr>
        <w:jc w:val="center"/>
      </w:pPr>
      <w:r>
        <w:t>Centro De Electricidad Electrónica y telecomunicaciones. (CEET SENA)</w:t>
      </w:r>
    </w:p>
    <w:p w14:paraId="490AC8AC" w14:textId="77777777" w:rsidR="00BF7AA1" w:rsidRDefault="00BF7AA1" w:rsidP="00BF7AA1">
      <w:pPr>
        <w:jc w:val="center"/>
      </w:pPr>
    </w:p>
    <w:p w14:paraId="3DC1379D" w14:textId="77777777" w:rsidR="00BF7AA1" w:rsidRDefault="00BF7AA1" w:rsidP="00BF7AA1">
      <w:pPr>
        <w:jc w:val="center"/>
      </w:pPr>
    </w:p>
    <w:p w14:paraId="387F66AA" w14:textId="77777777" w:rsidR="00BF7AA1" w:rsidRDefault="00BF7AA1" w:rsidP="00BF7AA1">
      <w:pPr>
        <w:jc w:val="center"/>
      </w:pPr>
    </w:p>
    <w:p w14:paraId="0A925F6D" w14:textId="77777777" w:rsidR="00BF7AA1" w:rsidRDefault="00BF7AA1" w:rsidP="00BF7AA1">
      <w:pPr>
        <w:jc w:val="center"/>
      </w:pPr>
    </w:p>
    <w:p w14:paraId="2C63A001" w14:textId="77777777" w:rsidR="00BF7AA1" w:rsidRDefault="00BF7AA1" w:rsidP="00BF7AA1">
      <w:pPr>
        <w:jc w:val="center"/>
      </w:pPr>
      <w:r>
        <w:t>2024</w:t>
      </w:r>
    </w:p>
    <w:p w14:paraId="04FE242D" w14:textId="77777777" w:rsidR="00BF7AA1" w:rsidRDefault="00BF7AA1" w:rsidP="00BF7AA1">
      <w:pPr>
        <w:jc w:val="center"/>
      </w:pPr>
    </w:p>
    <w:p w14:paraId="24BE95B6" w14:textId="77777777" w:rsidR="00BF7AA1" w:rsidRDefault="00BF7AA1" w:rsidP="00BF7AA1">
      <w:pPr>
        <w:jc w:val="center"/>
      </w:pPr>
    </w:p>
    <w:sdt>
      <w:sdtPr>
        <w:rPr>
          <w:rFonts w:eastAsiaTheme="minorHAnsi" w:cstheme="minorBidi"/>
          <w:b/>
          <w:kern w:val="2"/>
          <w:sz w:val="22"/>
          <w:szCs w:val="22"/>
          <w:lang w:val="es-MX" w:eastAsia="en-US"/>
        </w:rPr>
        <w:id w:val="-676419603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14:paraId="3E8225E8" w14:textId="77777777" w:rsidR="00BF7AA1" w:rsidRDefault="00BF7AA1" w:rsidP="00BF7AA1">
          <w:pPr>
            <w:pStyle w:val="TtuloTDC"/>
          </w:pPr>
          <w:r>
            <w:rPr>
              <w:lang w:val="es-MX"/>
            </w:rPr>
            <w:t>Contenido</w:t>
          </w:r>
        </w:p>
        <w:p w14:paraId="21F5175D" w14:textId="77777777" w:rsidR="00BF7AA1" w:rsidRDefault="00BF7AA1" w:rsidP="00BF7AA1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r w:rsidRPr="00A240E9">
            <w:rPr>
              <w:rStyle w:val="Textoennegrita"/>
            </w:rPr>
            <w:fldChar w:fldCharType="begin"/>
          </w:r>
          <w:r w:rsidRPr="00A240E9">
            <w:rPr>
              <w:rStyle w:val="Textoennegrita"/>
            </w:rPr>
            <w:instrText xml:space="preserve"> TOC \o "1-3" \h \z \u </w:instrText>
          </w:r>
          <w:r w:rsidRPr="00A240E9">
            <w:rPr>
              <w:rStyle w:val="Textoennegrita"/>
            </w:rPr>
            <w:fldChar w:fldCharType="separate"/>
          </w:r>
          <w:hyperlink w:anchor="_Toc163050955" w:history="1">
            <w:r w:rsidRPr="00ED13FF">
              <w:rPr>
                <w:rStyle w:val="Hipervnculo"/>
                <w:noProof/>
              </w:rPr>
              <w:t>Plan de migración de la plataforma educativa (SRUMPE)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8E1BB5" w14:textId="77777777" w:rsidR="00BF7AA1" w:rsidRDefault="00BF7AA1" w:rsidP="00BF7AA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3050956" w:history="1">
            <w:r w:rsidRPr="00ED13FF">
              <w:rPr>
                <w:rStyle w:val="Hipervnculo"/>
                <w:noProof/>
              </w:rPr>
              <w:t>Propósito: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9CF30" w14:textId="77777777" w:rsidR="00BF7AA1" w:rsidRDefault="00BF7AA1" w:rsidP="00BF7AA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3050957" w:history="1">
            <w:r w:rsidRPr="00ED13FF">
              <w:rPr>
                <w:rStyle w:val="Hipervnculo"/>
                <w:noProof/>
              </w:rPr>
              <w:t>Eslogan: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E3582" w14:textId="77777777" w:rsidR="00BF7AA1" w:rsidRDefault="00BF7AA1" w:rsidP="00BF7AA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3050958" w:history="1">
            <w:r w:rsidRPr="00ED13FF">
              <w:rPr>
                <w:rStyle w:val="Hipervnculo"/>
                <w:noProof/>
              </w:rPr>
              <w:t>Introducción: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7AA99" w14:textId="77777777" w:rsidR="00BF7AA1" w:rsidRDefault="00BF7AA1" w:rsidP="00BF7AA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3050959" w:history="1">
            <w:r w:rsidRPr="00ED13FF">
              <w:rPr>
                <w:rStyle w:val="Hipervnculo"/>
                <w:noProof/>
              </w:rPr>
              <w:t>Herramientas necesarias: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58786B" w14:textId="77777777" w:rsidR="00BF7AA1" w:rsidRDefault="00BF7AA1" w:rsidP="00BF7AA1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es-CO"/>
            </w:rPr>
          </w:pPr>
          <w:hyperlink w:anchor="_Toc163050960" w:history="1">
            <w:r w:rsidRPr="00ED13FF">
              <w:rPr>
                <w:rStyle w:val="Hipervnculo"/>
                <w:noProof/>
              </w:rPr>
              <w:t>Para que realizar la migración: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04344" w14:textId="77777777" w:rsidR="00BF7AA1" w:rsidRDefault="00BF7AA1" w:rsidP="00BF7AA1">
          <w:r w:rsidRPr="00A240E9">
            <w:rPr>
              <w:rStyle w:val="Textoennegrita"/>
            </w:rPr>
            <w:fldChar w:fldCharType="end"/>
          </w:r>
        </w:p>
      </w:sdtContent>
    </w:sdt>
    <w:p w14:paraId="09F1497E" w14:textId="77777777" w:rsidR="00BF7AA1" w:rsidRDefault="00BF7AA1" w:rsidP="00BF7AA1">
      <w:pPr>
        <w:jc w:val="center"/>
      </w:pPr>
    </w:p>
    <w:p w14:paraId="089D2CAF" w14:textId="77777777" w:rsidR="00BF7AA1" w:rsidRDefault="00BF7AA1" w:rsidP="00BF7AA1"/>
    <w:p w14:paraId="10C7FB1C" w14:textId="77777777" w:rsidR="00BF7AA1" w:rsidRDefault="00BF7AA1" w:rsidP="00BF7AA1"/>
    <w:p w14:paraId="62F92A3A" w14:textId="77777777" w:rsidR="00BF7AA1" w:rsidRDefault="00BF7AA1" w:rsidP="00BF7AA1"/>
    <w:p w14:paraId="0BD5D0BC" w14:textId="77777777" w:rsidR="00BF7AA1" w:rsidRDefault="00BF7AA1" w:rsidP="00BF7AA1"/>
    <w:p w14:paraId="24B571B9" w14:textId="77777777" w:rsidR="00BF7AA1" w:rsidRDefault="00BF7AA1" w:rsidP="00BF7AA1"/>
    <w:p w14:paraId="5FD88D3D" w14:textId="77777777" w:rsidR="00BF7AA1" w:rsidRDefault="00BF7AA1" w:rsidP="00BF7AA1"/>
    <w:p w14:paraId="11AF3E7F" w14:textId="77777777" w:rsidR="00BF7AA1" w:rsidRPr="00C7620B" w:rsidRDefault="00BF7AA1" w:rsidP="00BF7AA1">
      <w:pPr>
        <w:pStyle w:val="Ttulo1"/>
      </w:pPr>
      <w:bookmarkStart w:id="0" w:name="_Toc163050955"/>
      <w:r w:rsidRPr="00C7620B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9BA76B0" wp14:editId="31683CB8">
            <wp:simplePos x="0" y="0"/>
            <wp:positionH relativeFrom="margin">
              <wp:align>center</wp:align>
            </wp:positionH>
            <wp:positionV relativeFrom="paragraph">
              <wp:posOffset>459105</wp:posOffset>
            </wp:positionV>
            <wp:extent cx="3329940" cy="1966595"/>
            <wp:effectExtent l="0" t="0" r="0" b="0"/>
            <wp:wrapTopAndBottom/>
            <wp:docPr id="433850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50638" name=""/>
                    <pic:cNvPicPr/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>
                                  <a14:foregroundMark x1="21239" y1="32723" x2="21077" y2="33809"/>
                                  <a14:foregroundMark x1="15445" y1="37158" x2="14793" y2="36728"/>
                                  <a14:foregroundMark x1="21302" y1="32053" x2="20217" y2="31052"/>
                                  <a14:foregroundMark x1="27022" y1="22705" x2="27318" y2="37229"/>
                                  <a14:foregroundMark x1="38955" y1="22371" x2="39349" y2="28047"/>
                                  <a14:foregroundMark x1="53748" y1="22705" x2="53254" y2="29883"/>
                                  <a14:foregroundMark x1="66765" y1="23038" x2="66963" y2="29716"/>
                                  <a14:foregroundMark x1="78402" y1="22705" x2="78600" y2="29716"/>
                                  <a14:foregroundMark x1="53649" y1="80801" x2="55621" y2="75626"/>
                                  <a14:foregroundMark x1="56607" y1="81636" x2="57692" y2="82137"/>
                                  <a14:backgroundMark x1="22387" y1="28381" x2="20414" y2="26544"/>
                                  <a14:backgroundMark x1="22288" y1="28214" x2="22387" y2="27546"/>
                                  <a14:backgroundMark x1="22584" y1="30384" x2="21400" y2="29382"/>
                                  <a14:backgroundMark x1="22978" y1="28715" x2="21302" y2="30050"/>
                                  <a14:backgroundMark x1="22584" y1="31386" x2="20907" y2="30050"/>
                                  <a14:backgroundMark x1="22978" y1="27546" x2="22978" y2="27546"/>
                                  <a14:backgroundMark x1="23274" y1="27546" x2="21302" y2="27379"/>
                                  <a14:backgroundMark x1="16963" y1="31886" x2="17160" y2="34725"/>
                                  <a14:backgroundMark x1="16864" y1="34558" x2="18442" y2="34057"/>
                                  <a14:backgroundMark x1="18146" y1="34057" x2="17554" y2="34057"/>
                                  <a14:backgroundMark x1="17357" y1="34558" x2="19034" y2="34057"/>
                                  <a14:backgroundMark x1="17357" y1="35392" x2="19231" y2="34224"/>
                                  <a14:backgroundMark x1="16568" y1="36060" x2="18343" y2="33890"/>
                                  <a14:backgroundMark x1="16174" y1="36394" x2="18442" y2="34057"/>
                                  <a14:backgroundMark x1="18540" y1="35893" x2="17554" y2="35058"/>
                                  <a14:backgroundMark x1="17258" y1="36394" x2="19132" y2="37062"/>
                                  <a14:backgroundMark x1="17653" y1="37062" x2="19231" y2="37396"/>
                                  <a14:backgroundMark x1="20710" y1="37062" x2="19822" y2="37563"/>
                                  <a14:backgroundMark x1="20611" y1="37062" x2="19132" y2="39900"/>
                                  <a14:backgroundMark x1="20611" y1="38230" x2="20809" y2="34725"/>
                                  <a14:backgroundMark x1="21203" y1="36394" x2="21105" y2="35893"/>
                                  <a14:backgroundMark x1="21105" y1="35392" x2="20414" y2="34391"/>
                                  <a14:backgroundMark x1="20938" y1="34071" x2="21302" y2="36227"/>
                                  <a14:backgroundMark x1="20907" y1="36227" x2="20316" y2="37563"/>
                                  <a14:backgroundMark x1="16864" y1="37396" x2="15779" y2="37896"/>
                                  <a14:backgroundMark x1="21893" y1="31052" x2="21016" y2="31052"/>
                                  <a14:backgroundMark x1="46450" y1="67279" x2="46450" y2="67780"/>
                                  <a14:backgroundMark x1="44477" y1="72955" x2="44477" y2="72955"/>
                                  <a14:backgroundMark x1="52663" y1="62771" x2="52170" y2="6277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Plan</w:t>
      </w:r>
      <w:r w:rsidRPr="00C7620B">
        <w:t xml:space="preserve"> </w:t>
      </w:r>
      <w:r>
        <w:t xml:space="preserve">de migración </w:t>
      </w:r>
      <w:r w:rsidRPr="00C7620B">
        <w:t>de la plataforma educativa (SRUMPE)</w:t>
      </w:r>
      <w:bookmarkEnd w:id="0"/>
    </w:p>
    <w:p w14:paraId="0AFD3FBE" w14:textId="77777777" w:rsidR="00BF7AA1" w:rsidRPr="003A06DE" w:rsidRDefault="00BF7AA1" w:rsidP="00BF7AA1"/>
    <w:p w14:paraId="308318F1" w14:textId="77777777" w:rsidR="00BF7AA1" w:rsidRDefault="00BF7AA1" w:rsidP="00BF7AA1">
      <w:pPr>
        <w:pStyle w:val="Ttulo2"/>
      </w:pPr>
      <w:bookmarkStart w:id="1" w:name="_Toc163050956"/>
      <w:r>
        <w:t>Propósito:</w:t>
      </w:r>
      <w:bookmarkEnd w:id="1"/>
    </w:p>
    <w:p w14:paraId="3060A2E1" w14:textId="77777777" w:rsidR="00BF7AA1" w:rsidRDefault="00BF7AA1" w:rsidP="00BF7AA1">
      <w:r>
        <w:t>El propósito de este plan de instalación es implementar la plataforma educativa para facilitar la gestión de datos y automatizar los procesos administrativos en nuestra institución educativa. Se busca proporcionar una experiencia simplificada para administradores, docentes y estudiantes, permitiéndoles gestionar registros de usuarios y notas escolares de manera eficiente.</w:t>
      </w:r>
    </w:p>
    <w:p w14:paraId="0655569A" w14:textId="77777777" w:rsidR="00BF7AA1" w:rsidRDefault="00BF7AA1" w:rsidP="00BF7AA1">
      <w:pPr>
        <w:pStyle w:val="Ttulo2"/>
      </w:pPr>
      <w:bookmarkStart w:id="2" w:name="_Toc163050957"/>
      <w:r>
        <w:t>Eslogan:</w:t>
      </w:r>
      <w:bookmarkEnd w:id="2"/>
    </w:p>
    <w:p w14:paraId="12E802A7" w14:textId="77777777" w:rsidR="00BF7AA1" w:rsidRDefault="00BF7AA1" w:rsidP="00BF7AA1">
      <w:r>
        <w:t>"Un camino transparente hacia el éxito académico: Descubre la excelencia con nuestro innovador sistema de registro de usuarios y notas escolares."</w:t>
      </w:r>
    </w:p>
    <w:p w14:paraId="7C456EDB" w14:textId="77777777" w:rsidR="00BF7AA1" w:rsidRDefault="00BF7AA1" w:rsidP="00BF7AA1"/>
    <w:p w14:paraId="2B583A93" w14:textId="6456619A" w:rsidR="00BF7AA1" w:rsidRDefault="00BF7AA1" w:rsidP="00BF7AA1">
      <w:pPr>
        <w:pStyle w:val="Ttulo2"/>
      </w:pPr>
      <w:r>
        <w:t>Herramientas:</w:t>
      </w:r>
    </w:p>
    <w:p w14:paraId="72459DC0" w14:textId="77777777" w:rsidR="00BF7AA1" w:rsidRDefault="00BF7AA1" w:rsidP="00BF7AA1">
      <w:pPr>
        <w:pStyle w:val="Prrafodelista"/>
        <w:numPr>
          <w:ilvl w:val="0"/>
          <w:numId w:val="1"/>
        </w:numPr>
      </w:pPr>
      <w:r>
        <w:t>SQL Server Management Studio (SSMS)</w:t>
      </w:r>
    </w:p>
    <w:p w14:paraId="73C1B82C" w14:textId="77777777" w:rsidR="00BF7AA1" w:rsidRDefault="00BF7AA1" w:rsidP="00BF7AA1">
      <w:pPr>
        <w:pStyle w:val="Prrafodelista"/>
        <w:numPr>
          <w:ilvl w:val="0"/>
          <w:numId w:val="1"/>
        </w:numPr>
      </w:pPr>
      <w:r>
        <w:t>ESF Database Migration Toolkit</w:t>
      </w:r>
    </w:p>
    <w:p w14:paraId="69C35FB3" w14:textId="77777777" w:rsidR="00BF7AA1" w:rsidRDefault="00BF7AA1" w:rsidP="00BF7AA1">
      <w:pPr>
        <w:pStyle w:val="Prrafodelista"/>
        <w:numPr>
          <w:ilvl w:val="0"/>
          <w:numId w:val="1"/>
        </w:numPr>
      </w:pPr>
      <w:r>
        <w:t>MySQL Workbench</w:t>
      </w:r>
    </w:p>
    <w:p w14:paraId="294E6521" w14:textId="77777777" w:rsidR="00BF7AA1" w:rsidRDefault="00BF7AA1" w:rsidP="00BF7AA1"/>
    <w:p w14:paraId="4B5C9501" w14:textId="7975F5FC" w:rsidR="00126150" w:rsidRDefault="00BF7AA1" w:rsidP="00BF7AA1">
      <w:pPr>
        <w:pStyle w:val="Ttulo2"/>
      </w:pPr>
      <w:r>
        <w:lastRenderedPageBreak/>
        <w:t>Paso a paso para realizar la migración.</w:t>
      </w:r>
    </w:p>
    <w:p w14:paraId="3A845F4B" w14:textId="43D89543" w:rsidR="00BF7AA1" w:rsidRDefault="00BF7AA1" w:rsidP="00BF7AA1">
      <w:pPr>
        <w:pStyle w:val="Ttulo3"/>
      </w:pPr>
      <w:r>
        <w:t>Paso 1:</w:t>
      </w:r>
    </w:p>
    <w:p w14:paraId="7AE02DB0" w14:textId="6E6B5967" w:rsidR="00BF7AA1" w:rsidRDefault="00BF7AA1" w:rsidP="00BF7AA1">
      <w:r>
        <w:t xml:space="preserve">Descargar ESF Database Migration Toolkit en sus sitio oficial: </w:t>
      </w:r>
      <w:hyperlink r:id="rId7" w:history="1">
        <w:r w:rsidRPr="00187DCD">
          <w:rPr>
            <w:rStyle w:val="Hipervnculo"/>
          </w:rPr>
          <w:t>https://www.dbsofts.com/download/</w:t>
        </w:r>
      </w:hyperlink>
      <w:r>
        <w:t xml:space="preserve"> </w:t>
      </w:r>
    </w:p>
    <w:p w14:paraId="5AAD8EF7" w14:textId="564E8F88" w:rsidR="00BF7AA1" w:rsidRDefault="00BF7AA1" w:rsidP="00BF7AA1">
      <w:r w:rsidRPr="00BF7AA1">
        <w:drawing>
          <wp:inline distT="0" distB="0" distL="0" distR="0" wp14:anchorId="1EE53165" wp14:editId="74CDBEA0">
            <wp:extent cx="5612130" cy="2799715"/>
            <wp:effectExtent l="0" t="0" r="7620" b="635"/>
            <wp:docPr id="1480219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195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FAD9" w14:textId="442CDBF2" w:rsidR="00BF7AA1" w:rsidRDefault="00BF7AA1" w:rsidP="00BF7AA1">
      <w:r>
        <w:t xml:space="preserve">Dale clic en: </w:t>
      </w:r>
    </w:p>
    <w:p w14:paraId="022DACC9" w14:textId="186A0553" w:rsidR="00BF7AA1" w:rsidRDefault="00BF7AA1" w:rsidP="00BF7AA1">
      <w:r w:rsidRPr="00BF7AA1">
        <w:drawing>
          <wp:inline distT="0" distB="0" distL="0" distR="0" wp14:anchorId="3E681B2B" wp14:editId="35D4EA4A">
            <wp:extent cx="4900448" cy="381000"/>
            <wp:effectExtent l="0" t="0" r="0" b="0"/>
            <wp:docPr id="2043475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75959" name=""/>
                    <pic:cNvPicPr/>
                  </pic:nvPicPr>
                  <pic:blipFill rotWithShape="1">
                    <a:blip r:embed="rId8"/>
                    <a:srcRect l="11676" t="36471" r="37679" b="55636"/>
                    <a:stretch/>
                  </pic:blipFill>
                  <pic:spPr bwMode="auto">
                    <a:xfrm>
                      <a:off x="0" y="0"/>
                      <a:ext cx="4904692" cy="38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AF65E" w14:textId="25008298" w:rsidR="00BF7AA1" w:rsidRDefault="00BF7AA1" w:rsidP="00BF7AA1">
      <w:r>
        <w:t>Espera a que se descargue y ejecútalo:</w:t>
      </w:r>
    </w:p>
    <w:p w14:paraId="283625F1" w14:textId="0BAA0B0D" w:rsidR="00BF7AA1" w:rsidRDefault="00C8636C" w:rsidP="00BF7AA1">
      <w:r>
        <w:t>Abre la aplicación ESF Database Migration Toolkit</w:t>
      </w:r>
    </w:p>
    <w:p w14:paraId="022578CB" w14:textId="16145C7F" w:rsidR="00C8636C" w:rsidRDefault="00C8636C" w:rsidP="00BF7AA1">
      <w:r w:rsidRPr="00C8636C">
        <w:lastRenderedPageBreak/>
        <w:drawing>
          <wp:inline distT="0" distB="0" distL="0" distR="0" wp14:anchorId="262D25E4" wp14:editId="57CE7763">
            <wp:extent cx="5612130" cy="5243195"/>
            <wp:effectExtent l="0" t="0" r="7620" b="0"/>
            <wp:docPr id="13923403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40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24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3307" w14:textId="6144E090" w:rsidR="00C8636C" w:rsidRDefault="00C8636C" w:rsidP="00BF7AA1">
      <w:r>
        <w:t>Dale next:</w:t>
      </w:r>
    </w:p>
    <w:p w14:paraId="6E000172" w14:textId="0E30925B" w:rsidR="00C8636C" w:rsidRDefault="00C8636C" w:rsidP="00BF7AA1">
      <w:r w:rsidRPr="00C8636C">
        <w:lastRenderedPageBreak/>
        <w:drawing>
          <wp:inline distT="0" distB="0" distL="0" distR="0" wp14:anchorId="786B596A" wp14:editId="4A0BBB88">
            <wp:extent cx="5612130" cy="4286885"/>
            <wp:effectExtent l="0" t="0" r="7620" b="0"/>
            <wp:docPr id="250829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293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8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00EB" w14:textId="04122A00" w:rsidR="00C8636C" w:rsidRDefault="00C8636C" w:rsidP="00BF7AA1">
      <w:r>
        <w:t>Selecciona donde esta tu base de datos, en este caso Microsoft SQL server:</w:t>
      </w:r>
    </w:p>
    <w:p w14:paraId="2EAC42FD" w14:textId="4DEE8711" w:rsidR="00BF7AA1" w:rsidRDefault="00C8636C" w:rsidP="00C8636C">
      <w:pPr>
        <w:pStyle w:val="Prrafodelista"/>
        <w:numPr>
          <w:ilvl w:val="0"/>
          <w:numId w:val="2"/>
        </w:numPr>
      </w:pPr>
      <w:r>
        <w:t xml:space="preserve">Selecciona Microsoft SQL server  </w:t>
      </w:r>
    </w:p>
    <w:p w14:paraId="0937C020" w14:textId="436D912A" w:rsidR="00C8636C" w:rsidRDefault="00C8636C" w:rsidP="00C8636C">
      <w:pPr>
        <w:pStyle w:val="Prrafodelista"/>
        <w:numPr>
          <w:ilvl w:val="0"/>
          <w:numId w:val="2"/>
        </w:numPr>
      </w:pPr>
      <w:r>
        <w:t>Escribe el nombre del servidor.</w:t>
      </w:r>
    </w:p>
    <w:p w14:paraId="4B942665" w14:textId="3ED3F7E4" w:rsidR="00C8636C" w:rsidRDefault="00C8636C" w:rsidP="00C8636C">
      <w:pPr>
        <w:pStyle w:val="Prrafodelista"/>
        <w:numPr>
          <w:ilvl w:val="0"/>
          <w:numId w:val="2"/>
        </w:numPr>
      </w:pPr>
      <w:r>
        <w:t>Selecciona el nombre de la base de datos.</w:t>
      </w:r>
    </w:p>
    <w:p w14:paraId="0EB7EA86" w14:textId="22AEA365" w:rsidR="00C8636C" w:rsidRDefault="00C8636C" w:rsidP="00C8636C">
      <w:pPr>
        <w:pStyle w:val="Prrafodelista"/>
        <w:numPr>
          <w:ilvl w:val="0"/>
          <w:numId w:val="2"/>
        </w:numPr>
      </w:pPr>
      <w:r>
        <w:t>Dale next.</w:t>
      </w:r>
    </w:p>
    <w:p w14:paraId="613744F1" w14:textId="175D2F80" w:rsidR="00C8636C" w:rsidRDefault="008F1CD9" w:rsidP="00C863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A13E80" wp14:editId="4C6A5FB2">
                <wp:simplePos x="0" y="0"/>
                <wp:positionH relativeFrom="margin">
                  <wp:posOffset>4638675</wp:posOffset>
                </wp:positionH>
                <wp:positionV relativeFrom="paragraph">
                  <wp:posOffset>3523615</wp:posOffset>
                </wp:positionV>
                <wp:extent cx="1264920" cy="1127760"/>
                <wp:effectExtent l="19050" t="19050" r="11430" b="34290"/>
                <wp:wrapNone/>
                <wp:docPr id="474278187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03F0D0" w14:textId="08994C89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  <w:p w14:paraId="233A11E3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A13E80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: hacia la izquierda 2" o:spid="_x0000_s1026" type="#_x0000_t66" style="position:absolute;margin-left:365.25pt;margin-top:277.45pt;width:99.6pt;height:88.8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" adj="9629" fillcolor="#156082 [3204]" strokecolor="#030e13 [484]" strokeweight="1pt">
                <v:textbox>
                  <w:txbxContent>
                    <w:p w14:paraId="2503F0D0" w14:textId="08994C89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4</w:t>
                      </w:r>
                    </w:p>
                    <w:p w14:paraId="233A11E3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919F43" wp14:editId="3F6E6CE1">
                <wp:simplePos x="0" y="0"/>
                <wp:positionH relativeFrom="margin">
                  <wp:align>right</wp:align>
                </wp:positionH>
                <wp:positionV relativeFrom="paragraph">
                  <wp:posOffset>2266315</wp:posOffset>
                </wp:positionV>
                <wp:extent cx="1264920" cy="1127760"/>
                <wp:effectExtent l="19050" t="19050" r="11430" b="34290"/>
                <wp:wrapNone/>
                <wp:docPr id="1349486177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47C533" w14:textId="48AF9EB8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4264FA3D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919F43" id="_x0000_s1027" type="#_x0000_t66" style="position:absolute;margin-left:48.4pt;margin-top:178.45pt;width:99.6pt;height:88.8pt;z-index:2516643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I3awIAACs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" adj="9629" fillcolor="#156082 [3204]" strokecolor="#030e13 [484]" strokeweight="1pt">
                <v:textbox>
                  <w:txbxContent>
                    <w:p w14:paraId="1E47C533" w14:textId="48AF9EB8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  <w:p w14:paraId="4264FA3D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E4356DA" wp14:editId="12CE731A">
                <wp:simplePos x="0" y="0"/>
                <wp:positionH relativeFrom="column">
                  <wp:posOffset>3769995</wp:posOffset>
                </wp:positionH>
                <wp:positionV relativeFrom="paragraph">
                  <wp:posOffset>1176655</wp:posOffset>
                </wp:positionV>
                <wp:extent cx="1264920" cy="1127760"/>
                <wp:effectExtent l="19050" t="19050" r="11430" b="34290"/>
                <wp:wrapNone/>
                <wp:docPr id="476256321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E849FB" w14:textId="63538C11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2F6AE9F7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356DA" id="_x0000_s1028" type="#_x0000_t66" style="position:absolute;margin-left:296.85pt;margin-top:92.65pt;width:99.6pt;height:88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Zt6agIAACs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" adj="9629" fillcolor="#156082 [3204]" strokecolor="#030e13 [484]" strokeweight="1pt">
                <v:textbox>
                  <w:txbxContent>
                    <w:p w14:paraId="09E849FB" w14:textId="63538C11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  <w:p w14:paraId="2F6AE9F7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3382A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036D70" wp14:editId="5B166C90">
                <wp:simplePos x="0" y="0"/>
                <wp:positionH relativeFrom="column">
                  <wp:posOffset>5034915</wp:posOffset>
                </wp:positionH>
                <wp:positionV relativeFrom="paragraph">
                  <wp:posOffset>578485</wp:posOffset>
                </wp:positionV>
                <wp:extent cx="1264920" cy="1127760"/>
                <wp:effectExtent l="19050" t="19050" r="11430" b="34290"/>
                <wp:wrapNone/>
                <wp:docPr id="934224509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9DB799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F1CD9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20AAFF72" w14:textId="4B3B4B34" w:rsidR="0033382A" w:rsidRPr="008F1CD9" w:rsidRDefault="0033382A" w:rsidP="0033382A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36D70" id="_x0000_s1029" type="#_x0000_t66" style="position:absolute;margin-left:396.45pt;margin-top:45.55pt;width:99.6pt;height:8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" adj="9629" fillcolor="#156082 [3204]" strokecolor="#030e13 [484]" strokeweight="1pt">
                <v:textbox>
                  <w:txbxContent>
                    <w:p w14:paraId="359DB799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8F1CD9">
                        <w:rPr>
                          <w:sz w:val="36"/>
                          <w:szCs w:val="36"/>
                        </w:rPr>
                        <w:t>1</w:t>
                      </w:r>
                    </w:p>
                    <w:p w14:paraId="20AAFF72" w14:textId="4B3B4B34" w:rsidR="0033382A" w:rsidRPr="008F1CD9" w:rsidRDefault="0033382A" w:rsidP="0033382A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8636C" w:rsidRPr="00C8636C">
        <w:drawing>
          <wp:inline distT="0" distB="0" distL="0" distR="0" wp14:anchorId="4411DAA2" wp14:editId="73EE2520">
            <wp:extent cx="5612130" cy="4302125"/>
            <wp:effectExtent l="0" t="0" r="7620" b="3175"/>
            <wp:docPr id="634529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52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85597B" w14:textId="4C91614C" w:rsidR="008F1CD9" w:rsidRDefault="008F1CD9" w:rsidP="00C8636C"/>
    <w:p w14:paraId="22BB0F8C" w14:textId="05796053" w:rsidR="008F1CD9" w:rsidRDefault="008F1CD9" w:rsidP="00C8636C"/>
    <w:p w14:paraId="0A29633B" w14:textId="0C621642" w:rsidR="008F1CD9" w:rsidRDefault="008F1CD9" w:rsidP="008F1CD9">
      <w:pPr>
        <w:pStyle w:val="Prrafodelista"/>
        <w:numPr>
          <w:ilvl w:val="0"/>
          <w:numId w:val="3"/>
        </w:numPr>
      </w:pPr>
      <w:r>
        <w:t>Escoge la base de datos a la que desea migrar</w:t>
      </w:r>
      <w:r w:rsidR="00FE5BBE">
        <w:t xml:space="preserve"> en este caso </w:t>
      </w:r>
      <w:proofErr w:type="spellStart"/>
      <w:r w:rsidR="00FE5BBE">
        <w:t>postgreSQL</w:t>
      </w:r>
      <w:proofErr w:type="spellEnd"/>
    </w:p>
    <w:p w14:paraId="7EEED5D0" w14:textId="02BEFFF4" w:rsidR="008F1CD9" w:rsidRDefault="008F1CD9" w:rsidP="00FE5BBE">
      <w:pPr>
        <w:pStyle w:val="Prrafodelista"/>
        <w:numPr>
          <w:ilvl w:val="0"/>
          <w:numId w:val="3"/>
        </w:numPr>
      </w:pPr>
      <w:r>
        <w:t xml:space="preserve">Escribe la contraseña que le diste a </w:t>
      </w:r>
      <w:proofErr w:type="spellStart"/>
      <w:r w:rsidR="00FE5BBE">
        <w:t>postgreSQL</w:t>
      </w:r>
      <w:proofErr w:type="spellEnd"/>
      <w:r>
        <w:t xml:space="preserve"> en mi caso: Yeison238762.</w:t>
      </w:r>
    </w:p>
    <w:p w14:paraId="012F928F" w14:textId="6D70DF0A" w:rsidR="008F1CD9" w:rsidRDefault="008F1CD9" w:rsidP="008F1CD9">
      <w:pPr>
        <w:pStyle w:val="Prrafodelista"/>
        <w:numPr>
          <w:ilvl w:val="0"/>
          <w:numId w:val="3"/>
        </w:numPr>
      </w:pPr>
      <w:r>
        <w:t>Luego next.</w:t>
      </w:r>
    </w:p>
    <w:p w14:paraId="67F2F045" w14:textId="3C0C9728" w:rsidR="008F1CD9" w:rsidRPr="00BF7AA1" w:rsidRDefault="00FE5BBE" w:rsidP="00C8636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0619DF" wp14:editId="09067A26">
                <wp:simplePos x="0" y="0"/>
                <wp:positionH relativeFrom="margin">
                  <wp:posOffset>4488180</wp:posOffset>
                </wp:positionH>
                <wp:positionV relativeFrom="paragraph">
                  <wp:posOffset>3882390</wp:posOffset>
                </wp:positionV>
                <wp:extent cx="1264920" cy="1127760"/>
                <wp:effectExtent l="19050" t="19050" r="11430" b="34290"/>
                <wp:wrapNone/>
                <wp:docPr id="870094586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52E2C" w14:textId="3C127A7C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  <w:p w14:paraId="23391BB0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619DF" id="_x0000_s1030" type="#_x0000_t66" style="position:absolute;margin-left:353.4pt;margin-top:305.7pt;width:99.6pt;height:88.8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" adj="9629" fillcolor="#156082 [3204]" strokecolor="#030e13 [484]" strokeweight="1pt">
                <v:textbox>
                  <w:txbxContent>
                    <w:p w14:paraId="50352E2C" w14:textId="3C127A7C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</w:p>
                    <w:p w14:paraId="23391BB0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A57CD7" wp14:editId="79C1F00A">
                <wp:simplePos x="0" y="0"/>
                <wp:positionH relativeFrom="margin">
                  <wp:posOffset>2916555</wp:posOffset>
                </wp:positionH>
                <wp:positionV relativeFrom="paragraph">
                  <wp:posOffset>2418715</wp:posOffset>
                </wp:positionV>
                <wp:extent cx="979170" cy="822960"/>
                <wp:effectExtent l="19050" t="19050" r="11430" b="34290"/>
                <wp:wrapNone/>
                <wp:docPr id="62563155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9170" cy="822960"/>
                        </a:xfrm>
                        <a:prstGeom prst="leftArrow">
                          <a:avLst>
                            <a:gd name="adj1" fmla="val 54654"/>
                            <a:gd name="adj2" fmla="val 466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DB554B" w14:textId="166C34E0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</w:p>
                          <w:p w14:paraId="2A6418E8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57CD7" id="_x0000_s1031" type="#_x0000_t66" style="position:absolute;margin-left:229.65pt;margin-top:190.45pt;width:77.1pt;height:64.8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" adj="8464,4897" fillcolor="#156082 [3204]" strokecolor="#030e13 [484]" strokeweight="1pt">
                <v:textbox>
                  <w:txbxContent>
                    <w:p w14:paraId="65DB554B" w14:textId="166C34E0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</w:p>
                    <w:p w14:paraId="2A6418E8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09CEE2" wp14:editId="53D19528">
                <wp:simplePos x="0" y="0"/>
                <wp:positionH relativeFrom="column">
                  <wp:posOffset>4890135</wp:posOffset>
                </wp:positionH>
                <wp:positionV relativeFrom="paragraph">
                  <wp:posOffset>963295</wp:posOffset>
                </wp:positionV>
                <wp:extent cx="1264920" cy="1127760"/>
                <wp:effectExtent l="19050" t="19050" r="11430" b="34290"/>
                <wp:wrapNone/>
                <wp:docPr id="74653074" name="Flecha: hacia la izquierd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DC557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F1CD9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  <w:p w14:paraId="7BE87950" w14:textId="77777777" w:rsidR="008F1CD9" w:rsidRPr="008F1CD9" w:rsidRDefault="008F1CD9" w:rsidP="008F1CD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9CEE2" id="_x0000_s1032" type="#_x0000_t66" style="position:absolute;margin-left:385.05pt;margin-top:75.85pt;width:99.6pt;height:8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" adj="9629" fillcolor="#156082 [3204]" strokecolor="#030e13 [484]" strokeweight="1pt">
                <v:textbox>
                  <w:txbxContent>
                    <w:p w14:paraId="69DDC557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8F1CD9">
                        <w:rPr>
                          <w:sz w:val="36"/>
                          <w:szCs w:val="36"/>
                        </w:rPr>
                        <w:t>1</w:t>
                      </w:r>
                    </w:p>
                    <w:p w14:paraId="7BE87950" w14:textId="77777777" w:rsidR="008F1CD9" w:rsidRPr="008F1CD9" w:rsidRDefault="008F1CD9" w:rsidP="008F1CD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E5BBE">
        <w:rPr>
          <w:noProof/>
        </w:rPr>
        <w:t xml:space="preserve"> </w:t>
      </w:r>
      <w:r w:rsidRPr="00FE5BBE">
        <w:drawing>
          <wp:inline distT="0" distB="0" distL="0" distR="0" wp14:anchorId="2F1B5EAE" wp14:editId="5DC6CDC7">
            <wp:extent cx="5612130" cy="4344670"/>
            <wp:effectExtent l="0" t="0" r="7620" b="0"/>
            <wp:docPr id="1133003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032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2491" w14:textId="77777777" w:rsidR="00BF7AA1" w:rsidRDefault="00BF7AA1" w:rsidP="00BF7AA1"/>
    <w:p w14:paraId="4C05AE19" w14:textId="1DB33EC0" w:rsidR="00BF7AA1" w:rsidRDefault="008F1CD9" w:rsidP="00BF7AA1">
      <w:r>
        <w:t>Ahora selecciona todas las tablas:</w:t>
      </w:r>
    </w:p>
    <w:p w14:paraId="3BED33DC" w14:textId="548104E7" w:rsidR="008F1CD9" w:rsidRDefault="008F1CD9" w:rsidP="00BF7AA1">
      <w:r>
        <w:t xml:space="preserve">Y dale </w:t>
      </w:r>
      <w:proofErr w:type="spellStart"/>
      <w:r>
        <w:t>next</w:t>
      </w:r>
      <w:proofErr w:type="spellEnd"/>
    </w:p>
    <w:p w14:paraId="5489D5E7" w14:textId="4BD7F02A" w:rsidR="00FE5BBE" w:rsidRDefault="00FE5BBE" w:rsidP="00BF7AA1">
      <w:r w:rsidRPr="00FE5BBE">
        <w:lastRenderedPageBreak/>
        <w:drawing>
          <wp:inline distT="0" distB="0" distL="0" distR="0" wp14:anchorId="3625673B" wp14:editId="25B76E68">
            <wp:extent cx="5612130" cy="4295775"/>
            <wp:effectExtent l="0" t="0" r="7620" b="9525"/>
            <wp:docPr id="489930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08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D2DD" w14:textId="09135896" w:rsidR="008F1CD9" w:rsidRDefault="008F1CD9" w:rsidP="00BF7AA1"/>
    <w:p w14:paraId="1D2CB952" w14:textId="56BC0BD4" w:rsidR="008F1CD9" w:rsidRDefault="008F1CD9" w:rsidP="00BF7AA1">
      <w:r>
        <w:t xml:space="preserve">Luego dale </w:t>
      </w:r>
      <w:proofErr w:type="spellStart"/>
      <w:r>
        <w:t>submit</w:t>
      </w:r>
      <w:proofErr w:type="spellEnd"/>
      <w:r w:rsidR="00FE5BBE">
        <w:t>:</w:t>
      </w:r>
    </w:p>
    <w:p w14:paraId="3D9D6097" w14:textId="07B4BCB8" w:rsidR="00FE5BBE" w:rsidRDefault="00FE5BBE" w:rsidP="00BF7AA1">
      <w:r>
        <w:t>Luego Try</w:t>
      </w:r>
    </w:p>
    <w:p w14:paraId="08010BB7" w14:textId="0D7AA430" w:rsidR="00FE5BBE" w:rsidRDefault="00FE5BBE" w:rsidP="00BF7AA1">
      <w:r w:rsidRPr="00FE5BBE">
        <w:lastRenderedPageBreak/>
        <w:drawing>
          <wp:inline distT="0" distB="0" distL="0" distR="0" wp14:anchorId="34F97970" wp14:editId="704C0F51">
            <wp:extent cx="5612130" cy="4304665"/>
            <wp:effectExtent l="0" t="0" r="7620" b="635"/>
            <wp:docPr id="10809130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9130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0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3DBA6" w14:textId="3B50BDC4" w:rsidR="008F1CD9" w:rsidRDefault="008F1CD9" w:rsidP="00BF7AA1">
      <w:r>
        <w:t>Y espera que cargue</w:t>
      </w:r>
      <w:r w:rsidR="00FE5BBE">
        <w:t>:</w:t>
      </w:r>
    </w:p>
    <w:p w14:paraId="6E2798E8" w14:textId="440AD4F7" w:rsidR="00FE5BBE" w:rsidRDefault="00FE5BBE" w:rsidP="00BF7AA1">
      <w:r w:rsidRPr="00FE5BBE">
        <w:lastRenderedPageBreak/>
        <w:drawing>
          <wp:inline distT="0" distB="0" distL="0" distR="0" wp14:anchorId="6E98E52A" wp14:editId="33DE4A42">
            <wp:extent cx="5612130" cy="4357370"/>
            <wp:effectExtent l="0" t="0" r="7620" b="5080"/>
            <wp:docPr id="14171712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712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48C21" w14:textId="14119013" w:rsidR="008F1CD9" w:rsidRDefault="002D6CCA" w:rsidP="00BF7AA1">
      <w:r>
        <w:t>Abrimos PostgreSQL y veras que las tablas migraron:</w:t>
      </w:r>
    </w:p>
    <w:p w14:paraId="67ABE685" w14:textId="761105BE" w:rsidR="002D6CCA" w:rsidRPr="00BF7AA1" w:rsidRDefault="002D6CCA" w:rsidP="00BF7AA1">
      <w:r w:rsidRPr="002D6CCA">
        <w:lastRenderedPageBreak/>
        <w:drawing>
          <wp:inline distT="0" distB="0" distL="0" distR="0" wp14:anchorId="0616456F" wp14:editId="3FBAB6A3">
            <wp:extent cx="5612130" cy="4363720"/>
            <wp:effectExtent l="0" t="0" r="7620" b="0"/>
            <wp:docPr id="119310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0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CCA" w:rsidRPr="00BF7A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477F0"/>
    <w:multiLevelType w:val="hybridMultilevel"/>
    <w:tmpl w:val="0DB64E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C4787B"/>
    <w:multiLevelType w:val="hybridMultilevel"/>
    <w:tmpl w:val="70EECD82"/>
    <w:lvl w:ilvl="0" w:tplc="24DA0E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44037"/>
    <w:multiLevelType w:val="hybridMultilevel"/>
    <w:tmpl w:val="4A48FF9A"/>
    <w:lvl w:ilvl="0" w:tplc="B36005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8355094">
    <w:abstractNumId w:val="0"/>
  </w:num>
  <w:num w:numId="2" w16cid:durableId="1891573104">
    <w:abstractNumId w:val="1"/>
  </w:num>
  <w:num w:numId="3" w16cid:durableId="8688774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AA1"/>
    <w:rsid w:val="00126150"/>
    <w:rsid w:val="002D6CCA"/>
    <w:rsid w:val="0033382A"/>
    <w:rsid w:val="003D08DD"/>
    <w:rsid w:val="008F1CD9"/>
    <w:rsid w:val="009E78C7"/>
    <w:rsid w:val="00BF7AA1"/>
    <w:rsid w:val="00C63D60"/>
    <w:rsid w:val="00C8636C"/>
    <w:rsid w:val="00FE5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651D3"/>
  <w15:docId w15:val="{5442DBD7-7897-47C7-97A4-434AF0D42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7AA1"/>
    <w:pPr>
      <w:spacing w:line="480" w:lineRule="auto"/>
    </w:pPr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BF7AA1"/>
    <w:pPr>
      <w:keepNext/>
      <w:keepLines/>
      <w:spacing w:before="360" w:after="80"/>
      <w:outlineLvl w:val="0"/>
    </w:pPr>
    <w:rPr>
      <w:rFonts w:eastAsiaTheme="majorEastAsia" w:cstheme="majorBidi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F7AA1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7AA1"/>
    <w:pPr>
      <w:keepNext/>
      <w:keepLines/>
      <w:spacing w:before="160" w:after="80"/>
      <w:outlineLvl w:val="2"/>
    </w:pPr>
    <w:rPr>
      <w:rFonts w:eastAsiaTheme="majorEastAsia" w:cstheme="majorBidi"/>
      <w:b/>
      <w:i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F7A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F7A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F7A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F7A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F7A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F7A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F7AA1"/>
    <w:rPr>
      <w:rFonts w:ascii="Arial" w:eastAsiaTheme="majorEastAsia" w:hAnsi="Arial" w:cstheme="majorBidi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F7AA1"/>
    <w:rPr>
      <w:rFonts w:ascii="Arial" w:eastAsiaTheme="majorEastAsia" w:hAnsi="Arial" w:cstheme="majorBidi"/>
      <w:b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BF7AA1"/>
    <w:rPr>
      <w:rFonts w:ascii="Arial" w:eastAsiaTheme="majorEastAsia" w:hAnsi="Arial" w:cstheme="majorBidi"/>
      <w:b/>
      <w:i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F7AA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F7AA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F7AA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F7AA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F7AA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F7AA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F7A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F7A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F7A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F7A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F7A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F7AA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F7AA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F7AA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F7A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F7AA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F7AA1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BF7AA1"/>
    <w:pPr>
      <w:spacing w:before="240" w:after="0"/>
      <w:jc w:val="center"/>
      <w:outlineLvl w:val="9"/>
    </w:pPr>
    <w:rPr>
      <w:kern w:val="0"/>
      <w:sz w:val="32"/>
      <w:szCs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F7AA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F7AA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F7AA1"/>
    <w:rPr>
      <w:color w:val="467886" w:themeColor="hyperlink"/>
      <w:u w:val="single"/>
    </w:rPr>
  </w:style>
  <w:style w:type="character" w:styleId="Textoennegrita">
    <w:name w:val="Strong"/>
    <w:basedOn w:val="Fuentedeprrafopredeter"/>
    <w:uiPriority w:val="22"/>
    <w:qFormat/>
    <w:rsid w:val="00BF7AA1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BF7A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dbsofts.com/download/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357</Words>
  <Characters>1968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jeison gualteros</dc:creator>
  <cp:keywords/>
  <dc:description/>
  <cp:lastModifiedBy>jeison gualteros</cp:lastModifiedBy>
  <cp:revision>2</cp:revision>
  <dcterms:created xsi:type="dcterms:W3CDTF">2024-04-04T04:45:00Z</dcterms:created>
  <dcterms:modified xsi:type="dcterms:W3CDTF">2024-04-04T04:45:00Z</dcterms:modified>
</cp:coreProperties>
</file>