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50594" w14:textId="4576C6E1" w:rsidR="00EA15C0" w:rsidRPr="00AC3587" w:rsidRDefault="00F71941" w:rsidP="00010CAB">
      <w:pPr>
        <w:jc w:val="center"/>
        <w:rPr>
          <w:rFonts w:ascii="Times New Roman" w:hAnsi="Times New Roman" w:cs="Times New Roman"/>
        </w:rPr>
      </w:pPr>
      <w:r w:rsidRPr="00AC3587">
        <w:rPr>
          <w:rFonts w:ascii="Times New Roman" w:hAnsi="Times New Roman" w:cs="Times New Roman"/>
        </w:rPr>
        <w:t xml:space="preserve">Informe Primer Entrega: Implementación y Evaluación de Modelos de Machine </w:t>
      </w:r>
      <w:proofErr w:type="spellStart"/>
      <w:r w:rsidRPr="00AC3587">
        <w:rPr>
          <w:rFonts w:ascii="Times New Roman" w:hAnsi="Times New Roman" w:cs="Times New Roman"/>
        </w:rPr>
        <w:t>Learning</w:t>
      </w:r>
      <w:proofErr w:type="spellEnd"/>
    </w:p>
    <w:p w14:paraId="32DC8F29" w14:textId="1751D59E" w:rsidR="00F71941" w:rsidRPr="00AC3587" w:rsidRDefault="00F71941" w:rsidP="00F71941">
      <w:pPr>
        <w:jc w:val="center"/>
        <w:rPr>
          <w:rFonts w:ascii="Times New Roman" w:hAnsi="Times New Roman" w:cs="Times New Roman"/>
          <w:lang w:val="es-ES"/>
        </w:rPr>
      </w:pPr>
    </w:p>
    <w:p w14:paraId="526CD3D6" w14:textId="77777777"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 xml:space="preserve"> </w:t>
      </w:r>
    </w:p>
    <w:p w14:paraId="684B6FD1" w14:textId="77777777" w:rsidR="00F71941" w:rsidRPr="00AC3587" w:rsidRDefault="00F71941" w:rsidP="00F71941">
      <w:pPr>
        <w:tabs>
          <w:tab w:val="left" w:pos="4080"/>
          <w:tab w:val="center" w:pos="4419"/>
        </w:tabs>
        <w:rPr>
          <w:rFonts w:ascii="Times New Roman" w:hAnsi="Times New Roman" w:cs="Times New Roman"/>
          <w:lang w:val="es-ES"/>
        </w:rPr>
      </w:pPr>
    </w:p>
    <w:p w14:paraId="47F0E207" w14:textId="77777777" w:rsidR="00C1647D" w:rsidRPr="00AC3587" w:rsidRDefault="00C1647D" w:rsidP="00F71941">
      <w:pPr>
        <w:tabs>
          <w:tab w:val="left" w:pos="4080"/>
          <w:tab w:val="center" w:pos="4419"/>
        </w:tabs>
        <w:rPr>
          <w:rFonts w:ascii="Times New Roman" w:hAnsi="Times New Roman" w:cs="Times New Roman"/>
          <w:lang w:val="es-ES"/>
        </w:rPr>
      </w:pPr>
    </w:p>
    <w:p w14:paraId="7D4DDCBE" w14:textId="77777777" w:rsidR="00F71941" w:rsidRPr="00AC3587" w:rsidRDefault="00F71941" w:rsidP="00F71941">
      <w:pPr>
        <w:tabs>
          <w:tab w:val="left" w:pos="4080"/>
          <w:tab w:val="center" w:pos="4419"/>
        </w:tabs>
        <w:rPr>
          <w:rFonts w:ascii="Times New Roman" w:hAnsi="Times New Roman" w:cs="Times New Roman"/>
          <w:lang w:val="es-ES"/>
        </w:rPr>
      </w:pPr>
    </w:p>
    <w:p w14:paraId="235B1B1C" w14:textId="01464A23"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Autor:</w:t>
      </w:r>
    </w:p>
    <w:p w14:paraId="60238861" w14:textId="6F4F8ED4"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Yeison Andrés Roja Muñoz</w:t>
      </w:r>
    </w:p>
    <w:p w14:paraId="4E33E5FA" w14:textId="77777777"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 xml:space="preserve"> </w:t>
      </w:r>
    </w:p>
    <w:p w14:paraId="0AD84A01" w14:textId="77777777" w:rsidR="00F71941" w:rsidRPr="00AC3587" w:rsidRDefault="00F71941" w:rsidP="00F71941">
      <w:pPr>
        <w:jc w:val="center"/>
        <w:rPr>
          <w:rFonts w:ascii="Times New Roman" w:hAnsi="Times New Roman" w:cs="Times New Roman"/>
          <w:lang w:val="es-ES"/>
        </w:rPr>
      </w:pPr>
    </w:p>
    <w:p w14:paraId="06A10D34" w14:textId="77777777" w:rsidR="00F71941" w:rsidRPr="00AC3587" w:rsidRDefault="00F71941" w:rsidP="00F71941">
      <w:pPr>
        <w:jc w:val="center"/>
        <w:rPr>
          <w:rFonts w:ascii="Times New Roman" w:hAnsi="Times New Roman" w:cs="Times New Roman"/>
          <w:lang w:val="es-ES"/>
        </w:rPr>
      </w:pPr>
    </w:p>
    <w:p w14:paraId="4DB4C0D8" w14:textId="77777777" w:rsidR="00F71941" w:rsidRPr="00AC3587" w:rsidRDefault="00F71941" w:rsidP="00F71941">
      <w:pPr>
        <w:jc w:val="center"/>
        <w:rPr>
          <w:rFonts w:ascii="Times New Roman" w:hAnsi="Times New Roman" w:cs="Times New Roman"/>
          <w:lang w:val="es-ES"/>
        </w:rPr>
      </w:pPr>
    </w:p>
    <w:p w14:paraId="02B06B75" w14:textId="77777777" w:rsidR="00F71941" w:rsidRPr="00AC3587" w:rsidRDefault="00F71941" w:rsidP="00F71941">
      <w:pPr>
        <w:jc w:val="center"/>
        <w:rPr>
          <w:rFonts w:ascii="Times New Roman" w:hAnsi="Times New Roman" w:cs="Times New Roman"/>
          <w:lang w:val="es-ES"/>
        </w:rPr>
      </w:pPr>
    </w:p>
    <w:p w14:paraId="6FE0A29C" w14:textId="77777777" w:rsidR="00F71941" w:rsidRPr="00AC3587" w:rsidRDefault="00F71941" w:rsidP="00F71941">
      <w:pPr>
        <w:jc w:val="center"/>
        <w:rPr>
          <w:rFonts w:ascii="Times New Roman" w:hAnsi="Times New Roman" w:cs="Times New Roman"/>
          <w:lang w:val="es-ES"/>
        </w:rPr>
      </w:pPr>
    </w:p>
    <w:p w14:paraId="380A8183" w14:textId="77777777"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Docente:</w:t>
      </w:r>
    </w:p>
    <w:p w14:paraId="06174254" w14:textId="77777777"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Jesús Emilio Pinto Lopera</w:t>
      </w:r>
    </w:p>
    <w:p w14:paraId="45584BC9" w14:textId="77777777"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 xml:space="preserve"> </w:t>
      </w:r>
    </w:p>
    <w:p w14:paraId="64CD2B25" w14:textId="3B0A0104"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 xml:space="preserve"> </w:t>
      </w:r>
    </w:p>
    <w:p w14:paraId="4997CAF8" w14:textId="77777777" w:rsidR="00F71941" w:rsidRPr="00AC3587" w:rsidRDefault="00F71941" w:rsidP="00F71941">
      <w:pPr>
        <w:jc w:val="center"/>
        <w:rPr>
          <w:rFonts w:ascii="Times New Roman" w:hAnsi="Times New Roman" w:cs="Times New Roman"/>
          <w:lang w:val="es-ES"/>
        </w:rPr>
      </w:pPr>
    </w:p>
    <w:p w14:paraId="31721834" w14:textId="77777777" w:rsidR="00F71941" w:rsidRPr="00AC3587" w:rsidRDefault="00F71941" w:rsidP="00F71941">
      <w:pPr>
        <w:jc w:val="center"/>
        <w:rPr>
          <w:rFonts w:ascii="Times New Roman" w:hAnsi="Times New Roman" w:cs="Times New Roman"/>
          <w:lang w:val="es-ES"/>
        </w:rPr>
      </w:pPr>
    </w:p>
    <w:p w14:paraId="6F7179EE" w14:textId="3A3ACB23"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 xml:space="preserve"> </w:t>
      </w:r>
    </w:p>
    <w:p w14:paraId="6F5F94A5" w14:textId="77777777"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 xml:space="preserve"> </w:t>
      </w:r>
    </w:p>
    <w:p w14:paraId="1EB27E7D" w14:textId="77777777" w:rsidR="00A65187" w:rsidRPr="00AC3587" w:rsidRDefault="00A65187" w:rsidP="00F71941">
      <w:pPr>
        <w:jc w:val="center"/>
        <w:rPr>
          <w:rFonts w:ascii="Times New Roman" w:hAnsi="Times New Roman" w:cs="Times New Roman"/>
          <w:lang w:val="es-ES"/>
        </w:rPr>
      </w:pPr>
    </w:p>
    <w:p w14:paraId="40D68171" w14:textId="77777777"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Universidad de la Amazonia</w:t>
      </w:r>
    </w:p>
    <w:p w14:paraId="00309D81" w14:textId="77777777"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Facultad de Ingeniería - Ingeniería de sistemas</w:t>
      </w:r>
    </w:p>
    <w:p w14:paraId="6416FBFC" w14:textId="77777777"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Florencia-Caquetá</w:t>
      </w:r>
    </w:p>
    <w:p w14:paraId="60CDCD23" w14:textId="7FB14A7F" w:rsidR="00F71941" w:rsidRPr="00AC3587" w:rsidRDefault="00F71941" w:rsidP="00F71941">
      <w:pPr>
        <w:jc w:val="center"/>
        <w:rPr>
          <w:rFonts w:ascii="Times New Roman" w:hAnsi="Times New Roman" w:cs="Times New Roman"/>
          <w:lang w:val="es-ES"/>
        </w:rPr>
      </w:pPr>
      <w:r w:rsidRPr="00AC3587">
        <w:rPr>
          <w:rFonts w:ascii="Times New Roman" w:hAnsi="Times New Roman" w:cs="Times New Roman"/>
          <w:lang w:val="es-ES"/>
        </w:rPr>
        <w:t>2026</w:t>
      </w:r>
      <w:r w:rsidR="00C1647D" w:rsidRPr="00AC3587">
        <w:rPr>
          <w:rFonts w:ascii="Times New Roman" w:hAnsi="Times New Roman" w:cs="Times New Roman"/>
          <w:lang w:val="es-ES"/>
        </w:rPr>
        <w:t>-II</w:t>
      </w:r>
    </w:p>
    <w:sdt>
      <w:sdtPr>
        <w:rPr>
          <w:rFonts w:ascii="Times New Roman" w:hAnsi="Times New Roman" w:cs="Times New Roman"/>
          <w:sz w:val="24"/>
          <w:szCs w:val="24"/>
          <w:lang w:val="es-ES"/>
        </w:rPr>
        <w:id w:val="-747491907"/>
        <w:docPartObj>
          <w:docPartGallery w:val="Table of Contents"/>
          <w:docPartUnique/>
        </w:docPartObj>
      </w:sdtPr>
      <w:sdtEndPr>
        <w:rPr>
          <w:rFonts w:eastAsiaTheme="minorHAnsi"/>
          <w:b/>
          <w:bCs/>
          <w:color w:val="auto"/>
          <w:kern w:val="2"/>
          <w:lang w:eastAsia="en-US"/>
          <w14:ligatures w14:val="standardContextual"/>
        </w:rPr>
      </w:sdtEndPr>
      <w:sdtContent>
        <w:p w14:paraId="03375023" w14:textId="33088A98" w:rsidR="00F40DFC" w:rsidRPr="00AC3587" w:rsidRDefault="00F40DFC" w:rsidP="00AC3587">
          <w:pPr>
            <w:pStyle w:val="TtuloTDC"/>
            <w:jc w:val="center"/>
            <w:rPr>
              <w:rFonts w:ascii="Times New Roman" w:hAnsi="Times New Roman" w:cs="Times New Roman"/>
              <w:b/>
              <w:bCs/>
              <w:color w:val="auto"/>
            </w:rPr>
          </w:pPr>
          <w:r w:rsidRPr="00AC3587">
            <w:rPr>
              <w:rFonts w:ascii="Times New Roman" w:hAnsi="Times New Roman" w:cs="Times New Roman"/>
              <w:b/>
              <w:bCs/>
              <w:color w:val="auto"/>
              <w:lang w:val="es-ES"/>
            </w:rPr>
            <w:t>Tabla de contenido</w:t>
          </w:r>
        </w:p>
        <w:p w14:paraId="029F0DE5" w14:textId="791CA851" w:rsidR="00F40DFC" w:rsidRPr="00AC3587" w:rsidRDefault="00F40DFC">
          <w:pPr>
            <w:pStyle w:val="TDC1"/>
            <w:tabs>
              <w:tab w:val="right" w:leader="dot" w:pos="8828"/>
            </w:tabs>
            <w:rPr>
              <w:rFonts w:ascii="Times New Roman" w:hAnsi="Times New Roman" w:cs="Times New Roman"/>
              <w:noProof/>
            </w:rPr>
          </w:pPr>
          <w:r w:rsidRPr="00AC3587">
            <w:rPr>
              <w:rFonts w:ascii="Times New Roman" w:hAnsi="Times New Roman" w:cs="Times New Roman"/>
            </w:rPr>
            <w:fldChar w:fldCharType="begin"/>
          </w:r>
          <w:r w:rsidRPr="00AC3587">
            <w:rPr>
              <w:rFonts w:ascii="Times New Roman" w:hAnsi="Times New Roman" w:cs="Times New Roman"/>
            </w:rPr>
            <w:instrText xml:space="preserve"> TOC \o "1-3" \h \z \u </w:instrText>
          </w:r>
          <w:r w:rsidRPr="00AC3587">
            <w:rPr>
              <w:rFonts w:ascii="Times New Roman" w:hAnsi="Times New Roman" w:cs="Times New Roman"/>
            </w:rPr>
            <w:fldChar w:fldCharType="separate"/>
          </w:r>
          <w:hyperlink w:anchor="_Toc241579974" w:history="1">
            <w:r w:rsidRPr="00AC3587">
              <w:rPr>
                <w:rStyle w:val="Hipervnculo"/>
                <w:rFonts w:ascii="Times New Roman" w:hAnsi="Times New Roman" w:cs="Times New Roman"/>
                <w:b/>
                <w:bCs/>
                <w:noProof/>
              </w:rPr>
              <w:t>1. PLANTEAMIENTO SOBRE MACHINE LEARNING Y SU IMPORTANCIA</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_Toc241579974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2AE4C35D" w14:textId="42F2B469" w:rsidR="00F40DFC" w:rsidRPr="00AC3587" w:rsidRDefault="00F40DFC">
          <w:pPr>
            <w:pStyle w:val="TDC1"/>
            <w:tabs>
              <w:tab w:val="right" w:leader="dot" w:pos="8828"/>
            </w:tabs>
            <w:rPr>
              <w:rFonts w:ascii="Times New Roman" w:hAnsi="Times New Roman" w:cs="Times New Roman"/>
              <w:noProof/>
            </w:rPr>
          </w:pPr>
          <w:hyperlink w:anchor="_Toc241579975" w:history="1">
            <w:r w:rsidRPr="00AC3587">
              <w:rPr>
                <w:rStyle w:val="Hipervnculo"/>
                <w:rFonts w:ascii="Times New Roman" w:hAnsi="Times New Roman" w:cs="Times New Roman"/>
                <w:b/>
                <w:bCs/>
                <w:noProof/>
              </w:rPr>
              <w:t>2. OBJETIVOS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_Toc241579975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252790F8" w14:textId="4062107C" w:rsidR="00F40DFC" w:rsidRPr="00AC3587" w:rsidRDefault="00F40DFC">
          <w:pPr>
            <w:pStyle w:val="TDC2"/>
            <w:tabs>
              <w:tab w:val="right" w:leader="dot" w:pos="8828"/>
            </w:tabs>
            <w:rPr>
              <w:rFonts w:ascii="Times New Roman" w:hAnsi="Times New Roman" w:cs="Times New Roman"/>
              <w:noProof/>
            </w:rPr>
          </w:pPr>
          <w:hyperlink w:anchor="_Toc241579976" w:history="1">
            <w:r w:rsidRPr="00AC3587">
              <w:rPr>
                <w:rStyle w:val="Hipervnculo"/>
                <w:rFonts w:ascii="Times New Roman" w:hAnsi="Times New Roman" w:cs="Times New Roman"/>
                <w:b/>
                <w:bCs/>
                <w:noProof/>
              </w:rPr>
              <w:t>2.1. Objetivo General</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_Toc241579976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9F13DD3" w14:textId="008335BF" w:rsidR="00F40DFC" w:rsidRPr="00AC3587" w:rsidRDefault="00F40DFC">
          <w:pPr>
            <w:pStyle w:val="TDC2"/>
            <w:tabs>
              <w:tab w:val="right" w:leader="dot" w:pos="8828"/>
            </w:tabs>
            <w:rPr>
              <w:rFonts w:ascii="Times New Roman" w:hAnsi="Times New Roman" w:cs="Times New Roman"/>
              <w:noProof/>
            </w:rPr>
          </w:pPr>
          <w:hyperlink w:anchor="_Toc241579977" w:history="1">
            <w:r w:rsidRPr="00AC3587">
              <w:rPr>
                <w:rStyle w:val="Hipervnculo"/>
                <w:rFonts w:ascii="Times New Roman" w:hAnsi="Times New Roman" w:cs="Times New Roman"/>
                <w:b/>
                <w:bCs/>
                <w:noProof/>
              </w:rPr>
              <w:t>2.2. Objetivos Específicos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_Toc241579977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36DDCFA6" w14:textId="6CFDC5E2" w:rsidR="00F40DFC" w:rsidRPr="00AC3587" w:rsidRDefault="00F40DFC">
          <w:pPr>
            <w:pStyle w:val="TDC1"/>
            <w:tabs>
              <w:tab w:val="right" w:leader="dot" w:pos="8828"/>
            </w:tabs>
            <w:rPr>
              <w:rFonts w:ascii="Times New Roman" w:hAnsi="Times New Roman" w:cs="Times New Roman"/>
              <w:noProof/>
            </w:rPr>
          </w:pPr>
          <w:hyperlink w:anchor="_Toc241579978" w:history="1">
            <w:r w:rsidRPr="00AC3587">
              <w:rPr>
                <w:rStyle w:val="Hipervnculo"/>
                <w:rFonts w:ascii="Times New Roman" w:hAnsi="Times New Roman" w:cs="Times New Roman"/>
                <w:b/>
                <w:bCs/>
                <w:noProof/>
              </w:rPr>
              <w:t>3. ARQUITECTURA: ARCHIVOS Y FUNCIONES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_Toc241579978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673E0DA" w14:textId="5961EE0B" w:rsidR="00F40DFC" w:rsidRPr="00AC3587" w:rsidRDefault="00F40DFC">
          <w:pPr>
            <w:pStyle w:val="TDC1"/>
            <w:tabs>
              <w:tab w:val="right" w:leader="dot" w:pos="8828"/>
            </w:tabs>
            <w:rPr>
              <w:rFonts w:ascii="Times New Roman" w:hAnsi="Times New Roman" w:cs="Times New Roman"/>
              <w:noProof/>
            </w:rPr>
          </w:pPr>
          <w:hyperlink w:anchor="_Toc241579979" w:history="1">
            <w:r w:rsidRPr="00AC3587">
              <w:rPr>
                <w:rStyle w:val="Hipervnculo"/>
                <w:rFonts w:ascii="Times New Roman" w:hAnsi="Times New Roman" w:cs="Times New Roman"/>
                <w:b/>
                <w:bCs/>
                <w:noProof/>
              </w:rPr>
              <w:t>4. LAS BASES DE DATOS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_Toc241579979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56860B52" w14:textId="2571670F" w:rsidR="00F40DFC" w:rsidRPr="00AC3587" w:rsidRDefault="00F40DFC">
          <w:pPr>
            <w:pStyle w:val="TDC1"/>
            <w:tabs>
              <w:tab w:val="right" w:leader="dot" w:pos="8828"/>
            </w:tabs>
            <w:rPr>
              <w:rFonts w:ascii="Times New Roman" w:hAnsi="Times New Roman" w:cs="Times New Roman"/>
              <w:noProof/>
            </w:rPr>
          </w:pPr>
          <w:hyperlink w:anchor="_Toc241579980" w:history="1">
            <w:r w:rsidRPr="00AC3587">
              <w:rPr>
                <w:rStyle w:val="Hipervnculo"/>
                <w:rFonts w:ascii="Times New Roman" w:hAnsi="Times New Roman" w:cs="Times New Roman"/>
                <w:b/>
                <w:bCs/>
                <w:noProof/>
              </w:rPr>
              <w:t>5. PREPROCESAMIENTO</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_Toc241579980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6F6D3A01" w14:textId="231756CF" w:rsidR="00F40DFC" w:rsidRPr="00AC3587" w:rsidRDefault="00F40DFC">
          <w:pPr>
            <w:pStyle w:val="TDC2"/>
            <w:tabs>
              <w:tab w:val="right" w:leader="dot" w:pos="8828"/>
            </w:tabs>
            <w:rPr>
              <w:rFonts w:ascii="Times New Roman" w:hAnsi="Times New Roman" w:cs="Times New Roman"/>
              <w:noProof/>
            </w:rPr>
          </w:pPr>
          <w:hyperlink w:anchor="_Toc241579981" w:history="1">
            <w:r w:rsidRPr="00AC3587">
              <w:rPr>
                <w:rStyle w:val="Hipervnculo"/>
                <w:rFonts w:ascii="Times New Roman" w:hAnsi="Times New Roman" w:cs="Times New Roman"/>
                <w:noProof/>
              </w:rPr>
              <w:t>5.1. Preprocesamiento.py</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_Toc241579981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4C5723CF" w14:textId="6DBB07E2" w:rsidR="00F40DFC" w:rsidRPr="00AC3587" w:rsidRDefault="00F40DFC">
          <w:pPr>
            <w:pStyle w:val="TDC3"/>
            <w:tabs>
              <w:tab w:val="right" w:leader="dot" w:pos="8828"/>
            </w:tabs>
            <w:rPr>
              <w:rFonts w:ascii="Times New Roman" w:hAnsi="Times New Roman" w:cs="Times New Roman"/>
              <w:noProof/>
            </w:rPr>
          </w:pPr>
          <w:hyperlink w:anchor="_Toc241579982" w:history="1">
            <w:r w:rsidRPr="00AC3587">
              <w:rPr>
                <w:rStyle w:val="Hipervnculo"/>
                <w:rFonts w:ascii="Times New Roman" w:hAnsi="Times New Roman" w:cs="Times New Roman"/>
                <w:noProof/>
              </w:rPr>
              <w:t>5.1.1. Importación de Librerías y Dependencias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_Toc241579982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4605A852" w14:textId="60E0B781" w:rsidR="00F40DFC" w:rsidRPr="00AC3587" w:rsidRDefault="00F40DFC">
          <w:pPr>
            <w:pStyle w:val="TDC3"/>
            <w:tabs>
              <w:tab w:val="right" w:leader="dot" w:pos="8828"/>
            </w:tabs>
            <w:rPr>
              <w:rFonts w:ascii="Times New Roman" w:hAnsi="Times New Roman" w:cs="Times New Roman"/>
              <w:noProof/>
            </w:rPr>
          </w:pPr>
          <w:hyperlink w:anchor="_Toc241579983" w:history="1">
            <w:r w:rsidRPr="00AC3587">
              <w:rPr>
                <w:rStyle w:val="Hipervnculo"/>
                <w:rFonts w:ascii="Times New Roman" w:hAnsi="Times New Roman" w:cs="Times New Roman"/>
                <w:noProof/>
              </w:rPr>
              <w:t>5.1.2. Definición de Rutas de Datos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_Toc241579983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62172FBF" w14:textId="3EC6BE16" w:rsidR="00F40DFC" w:rsidRPr="00AC3587" w:rsidRDefault="00F40DFC">
          <w:pPr>
            <w:pStyle w:val="TDC3"/>
            <w:tabs>
              <w:tab w:val="right" w:leader="dot" w:pos="8828"/>
            </w:tabs>
            <w:rPr>
              <w:rFonts w:ascii="Times New Roman" w:hAnsi="Times New Roman" w:cs="Times New Roman"/>
              <w:noProof/>
            </w:rPr>
          </w:pPr>
          <w:hyperlink w:anchor="_Toc241579984" w:history="1">
            <w:r w:rsidRPr="00AC3587">
              <w:rPr>
                <w:rStyle w:val="Hipervnculo"/>
                <w:rFonts w:ascii="Times New Roman" w:hAnsi="Times New Roman" w:cs="Times New Roman"/>
                <w:noProof/>
              </w:rPr>
              <w:t>5.1.3. Carga y Limpieza de Datos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_Toc241579984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2E8FAA0C" w14:textId="1C2CB84E" w:rsidR="00F40DFC" w:rsidRPr="00AC3587" w:rsidRDefault="00F40DFC">
          <w:pPr>
            <w:pStyle w:val="TDC3"/>
            <w:tabs>
              <w:tab w:val="right" w:leader="dot" w:pos="8828"/>
            </w:tabs>
            <w:rPr>
              <w:rFonts w:ascii="Times New Roman" w:hAnsi="Times New Roman" w:cs="Times New Roman"/>
              <w:noProof/>
            </w:rPr>
          </w:pPr>
          <w:hyperlink w:anchor="_Toc241579985" w:history="1">
            <w:r w:rsidRPr="00AC3587">
              <w:rPr>
                <w:rStyle w:val="Hipervnculo"/>
                <w:rFonts w:ascii="Times New Roman" w:hAnsi="Times New Roman" w:cs="Times New Roman"/>
                <w:noProof/>
              </w:rPr>
              <w:t>5.1.4. Partición del Conjunto de Datos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_Toc241579985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587B6B45" w14:textId="7BF394A3" w:rsidR="00F40DFC" w:rsidRPr="00AC3587" w:rsidRDefault="00F40DFC">
          <w:pPr>
            <w:pStyle w:val="TDC3"/>
            <w:tabs>
              <w:tab w:val="right" w:leader="dot" w:pos="8828"/>
            </w:tabs>
            <w:rPr>
              <w:rFonts w:ascii="Times New Roman" w:hAnsi="Times New Roman" w:cs="Times New Roman"/>
              <w:noProof/>
            </w:rPr>
          </w:pPr>
          <w:hyperlink w:anchor="_Toc241579986" w:history="1">
            <w:r w:rsidRPr="00AC3587">
              <w:rPr>
                <w:rStyle w:val="Hipervnculo"/>
                <w:rFonts w:ascii="Times New Roman" w:hAnsi="Times New Roman" w:cs="Times New Roman"/>
                <w:noProof/>
              </w:rPr>
              <w:t>5.1.5. Estrategias de Escalado y Prevención de Fuga de Datos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_Toc241579986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11CF18E6" w14:textId="183E696E" w:rsidR="00F40DFC" w:rsidRPr="00AC3587" w:rsidRDefault="00F40DFC">
          <w:pPr>
            <w:pStyle w:val="TDC3"/>
            <w:tabs>
              <w:tab w:val="right" w:leader="dot" w:pos="8828"/>
            </w:tabs>
            <w:rPr>
              <w:rFonts w:ascii="Times New Roman" w:hAnsi="Times New Roman" w:cs="Times New Roman"/>
              <w:noProof/>
            </w:rPr>
          </w:pPr>
          <w:hyperlink w:anchor="_Toc241579987" w:history="1">
            <w:r w:rsidRPr="00AC3587">
              <w:rPr>
                <w:rStyle w:val="Hipervnculo"/>
                <w:rFonts w:ascii="Times New Roman" w:hAnsi="Times New Roman" w:cs="Times New Roman"/>
                <w:noProof/>
              </w:rPr>
              <w:t>5.1.6. Auditoría y Control de Calidad</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_Toc241579987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50FAF96F" w14:textId="4116D1BE" w:rsidR="00F40DFC" w:rsidRPr="00AC3587" w:rsidRDefault="00F40DFC">
          <w:pPr>
            <w:pStyle w:val="TDC1"/>
            <w:tabs>
              <w:tab w:val="right" w:leader="dot" w:pos="8828"/>
            </w:tabs>
            <w:rPr>
              <w:rFonts w:ascii="Times New Roman" w:hAnsi="Times New Roman" w:cs="Times New Roman"/>
              <w:noProof/>
            </w:rPr>
          </w:pPr>
          <w:hyperlink w:anchor="_Toc241579988" w:history="1">
            <w:r w:rsidRPr="00AC3587">
              <w:rPr>
                <w:rStyle w:val="Hipervnculo"/>
                <w:rFonts w:ascii="Times New Roman" w:hAnsi="Times New Roman" w:cs="Times New Roman"/>
                <w:b/>
                <w:bCs/>
                <w:noProof/>
              </w:rPr>
              <w:t>6. MÉTRICAS DE EVALUACIÓN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_Toc241579988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473FF4E9" w14:textId="7D2977BD" w:rsidR="00F40DFC" w:rsidRPr="00AC3587" w:rsidRDefault="00F40DFC">
          <w:pPr>
            <w:pStyle w:val="TDC2"/>
            <w:tabs>
              <w:tab w:val="right" w:leader="dot" w:pos="8828"/>
            </w:tabs>
            <w:rPr>
              <w:rFonts w:ascii="Times New Roman" w:hAnsi="Times New Roman" w:cs="Times New Roman"/>
              <w:noProof/>
            </w:rPr>
          </w:pPr>
          <w:hyperlink w:anchor="_Toc241579989" w:history="1">
            <w:r w:rsidRPr="00AC3587">
              <w:rPr>
                <w:rStyle w:val="Hipervnculo"/>
                <w:rFonts w:ascii="Times New Roman" w:hAnsi="Times New Roman" w:cs="Times New Roman"/>
                <w:b/>
                <w:bCs/>
                <w:noProof/>
              </w:rPr>
              <w:t>Clasificación (cultivos)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_Toc241579989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BA36376" w14:textId="468F8B6A" w:rsidR="00F40DFC" w:rsidRPr="00AC3587" w:rsidRDefault="00F40DFC">
          <w:pPr>
            <w:pStyle w:val="TDC2"/>
            <w:tabs>
              <w:tab w:val="right" w:leader="dot" w:pos="8828"/>
            </w:tabs>
            <w:rPr>
              <w:rFonts w:ascii="Times New Roman" w:hAnsi="Times New Roman" w:cs="Times New Roman"/>
              <w:noProof/>
            </w:rPr>
          </w:pPr>
          <w:hyperlink w:anchor="_Toc241579990" w:history="1">
            <w:r w:rsidRPr="00AC3587">
              <w:rPr>
                <w:rStyle w:val="Hipervnculo"/>
                <w:rFonts w:ascii="Times New Roman" w:hAnsi="Times New Roman" w:cs="Times New Roman"/>
                <w:b/>
                <w:bCs/>
                <w:noProof/>
              </w:rPr>
              <w:t>Regresión (concreto)</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_Toc241579990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462B9762" w14:textId="4DF0B510" w:rsidR="00F40DFC" w:rsidRPr="00AC3587" w:rsidRDefault="00F40DFC">
          <w:pPr>
            <w:pStyle w:val="TDC2"/>
            <w:tabs>
              <w:tab w:val="right" w:leader="dot" w:pos="8828"/>
            </w:tabs>
            <w:rPr>
              <w:rFonts w:ascii="Times New Roman" w:hAnsi="Times New Roman" w:cs="Times New Roman"/>
              <w:noProof/>
            </w:rPr>
          </w:pPr>
          <w:hyperlink w:anchor="_Toc241579991" w:history="1">
            <w:r w:rsidRPr="00AC3587">
              <w:rPr>
                <w:rStyle w:val="Hipervnculo"/>
                <w:rFonts w:ascii="Times New Roman" w:hAnsi="Times New Roman" w:cs="Times New Roman"/>
                <w:b/>
                <w:bCs/>
                <w:noProof/>
              </w:rPr>
              <w:t>Métricas específicas de Random Forest</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_Toc241579991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115B6BA3" w14:textId="27D39F62" w:rsidR="00F40DFC" w:rsidRPr="00AC3587" w:rsidRDefault="00F40DFC">
          <w:pPr>
            <w:pStyle w:val="TDC2"/>
            <w:tabs>
              <w:tab w:val="right" w:leader="dot" w:pos="8828"/>
            </w:tabs>
            <w:rPr>
              <w:rFonts w:ascii="Times New Roman" w:hAnsi="Times New Roman" w:cs="Times New Roman"/>
              <w:noProof/>
            </w:rPr>
          </w:pPr>
          <w:hyperlink w:anchor="_Toc241579992" w:history="1">
            <w:r w:rsidRPr="00AC3587">
              <w:rPr>
                <w:rStyle w:val="Hipervnculo"/>
                <w:rFonts w:ascii="Times New Roman" w:hAnsi="Times New Roman" w:cs="Times New Roman"/>
                <w:b/>
                <w:bCs/>
                <w:noProof/>
              </w:rPr>
              <w:t>Métricas específicas de KNN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_Toc241579992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B3D084E" w14:textId="28B82DFF" w:rsidR="00F40DFC" w:rsidRPr="00AC3587" w:rsidRDefault="00F40DFC">
          <w:pPr>
            <w:pStyle w:val="TDC2"/>
            <w:tabs>
              <w:tab w:val="right" w:leader="dot" w:pos="8828"/>
            </w:tabs>
            <w:rPr>
              <w:rFonts w:ascii="Times New Roman" w:hAnsi="Times New Roman" w:cs="Times New Roman"/>
              <w:noProof/>
            </w:rPr>
          </w:pPr>
          <w:hyperlink w:anchor="_Toc241579993" w:history="1">
            <w:r w:rsidRPr="00AC3587">
              <w:rPr>
                <w:rStyle w:val="Hipervnculo"/>
                <w:rFonts w:ascii="Times New Roman" w:hAnsi="Times New Roman" w:cs="Times New Roman"/>
                <w:b/>
                <w:bCs/>
                <w:noProof/>
              </w:rPr>
              <w:t>Métricas específicas de Clustering (K-Means)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_Toc241579993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6F748C19" w14:textId="1567846D" w:rsidR="00F40DFC" w:rsidRPr="00AC3587" w:rsidRDefault="00F40DFC">
          <w:pPr>
            <w:pStyle w:val="TDC1"/>
            <w:tabs>
              <w:tab w:val="right" w:leader="dot" w:pos="8828"/>
            </w:tabs>
            <w:rPr>
              <w:rFonts w:ascii="Times New Roman" w:hAnsi="Times New Roman" w:cs="Times New Roman"/>
              <w:noProof/>
            </w:rPr>
          </w:pPr>
          <w:hyperlink w:anchor="_Toc241579994" w:history="1">
            <w:r w:rsidRPr="00AC3587">
              <w:rPr>
                <w:rStyle w:val="Hipervnculo"/>
                <w:rFonts w:ascii="Times New Roman" w:hAnsi="Times New Roman" w:cs="Times New Roman"/>
                <w:b/>
                <w:bCs/>
                <w:noProof/>
              </w:rPr>
              <w:t>7. ARBOLES DE DECISIÓN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_Toc241579994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652F8D59" w14:textId="7D8C7277" w:rsidR="00F40DFC" w:rsidRPr="00AC3587" w:rsidRDefault="00F40DFC">
          <w:pPr>
            <w:pStyle w:val="TDC2"/>
            <w:tabs>
              <w:tab w:val="right" w:leader="dot" w:pos="8828"/>
            </w:tabs>
            <w:rPr>
              <w:rFonts w:ascii="Times New Roman" w:hAnsi="Times New Roman" w:cs="Times New Roman"/>
              <w:noProof/>
            </w:rPr>
          </w:pPr>
          <w:hyperlink w:anchor="_Toc241579995" w:history="1">
            <w:r w:rsidRPr="00AC3587">
              <w:rPr>
                <w:rStyle w:val="Hipervnculo"/>
                <w:rFonts w:ascii="Times New Roman" w:hAnsi="Times New Roman" w:cs="Times New Roman"/>
                <w:b/>
                <w:bCs/>
                <w:noProof/>
              </w:rPr>
              <w:t>Arboles_decision.py</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_Toc241579995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6C4E6952" w14:textId="576D38F4" w:rsidR="00F40DFC" w:rsidRPr="00AC3587" w:rsidRDefault="00F40DFC">
          <w:pPr>
            <w:pStyle w:val="TDC3"/>
            <w:tabs>
              <w:tab w:val="right" w:leader="dot" w:pos="8828"/>
            </w:tabs>
            <w:rPr>
              <w:rFonts w:ascii="Times New Roman" w:hAnsi="Times New Roman" w:cs="Times New Roman"/>
              <w:noProof/>
            </w:rPr>
          </w:pPr>
          <w:hyperlink w:anchor="_Toc241579996" w:history="1">
            <w:r w:rsidRPr="00AC3587">
              <w:rPr>
                <w:rStyle w:val="Hipervnculo"/>
                <w:rFonts w:ascii="Times New Roman" w:hAnsi="Times New Roman" w:cs="Times New Roman"/>
                <w:noProof/>
              </w:rPr>
              <w:t>Importación de Librerías y Configuración Inicial</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_Toc241579996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172B4E66" w14:textId="62B68588" w:rsidR="00F40DFC" w:rsidRPr="00AC3587" w:rsidRDefault="00F40DFC">
          <w:pPr>
            <w:pStyle w:val="TDC3"/>
            <w:tabs>
              <w:tab w:val="right" w:leader="dot" w:pos="8828"/>
            </w:tabs>
            <w:rPr>
              <w:rFonts w:ascii="Times New Roman" w:hAnsi="Times New Roman" w:cs="Times New Roman"/>
              <w:noProof/>
            </w:rPr>
          </w:pPr>
          <w:hyperlink w:anchor="_Toc241579997" w:history="1">
            <w:r w:rsidRPr="00AC3587">
              <w:rPr>
                <w:rStyle w:val="Hipervnculo"/>
                <w:rFonts w:ascii="Times New Roman" w:hAnsi="Times New Roman" w:cs="Times New Roman"/>
                <w:noProof/>
              </w:rPr>
              <w:t>Función de Entrenamiento y Evaluación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_Toc241579997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36B7033" w14:textId="656690A5" w:rsidR="00F40DFC" w:rsidRPr="00AC3587" w:rsidRDefault="00F40DFC">
          <w:pPr>
            <w:pStyle w:val="TDC3"/>
            <w:tabs>
              <w:tab w:val="right" w:leader="dot" w:pos="8828"/>
            </w:tabs>
            <w:rPr>
              <w:rFonts w:ascii="Times New Roman" w:hAnsi="Times New Roman" w:cs="Times New Roman"/>
              <w:noProof/>
            </w:rPr>
          </w:pPr>
          <w:hyperlink w:anchor="_Toc241579998" w:history="1">
            <w:r w:rsidRPr="00AC3587">
              <w:rPr>
                <w:rStyle w:val="Hipervnculo"/>
                <w:rFonts w:ascii="Times New Roman" w:hAnsi="Times New Roman" w:cs="Times New Roman"/>
                <w:noProof/>
              </w:rPr>
              <w:t>Función de Generación de Matrices de Confusión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_Toc241579998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BBC49DD" w14:textId="566268D0" w:rsidR="00F40DFC" w:rsidRPr="00AC3587" w:rsidRDefault="00F40DFC">
          <w:pPr>
            <w:pStyle w:val="TDC3"/>
            <w:tabs>
              <w:tab w:val="right" w:leader="dot" w:pos="8828"/>
            </w:tabs>
            <w:rPr>
              <w:rFonts w:ascii="Times New Roman" w:hAnsi="Times New Roman" w:cs="Times New Roman"/>
              <w:noProof/>
            </w:rPr>
          </w:pPr>
          <w:hyperlink w:anchor="_Toc241579999" w:history="1">
            <w:r w:rsidRPr="00AC3587">
              <w:rPr>
                <w:rStyle w:val="Hipervnculo"/>
                <w:rFonts w:ascii="Times New Roman" w:hAnsi="Times New Roman" w:cs="Times New Roman"/>
                <w:noProof/>
              </w:rPr>
              <w:t>Función Experimento de Arboles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_Toc241579999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016A8E83" w14:textId="1525D71E" w:rsidR="00F40DFC" w:rsidRPr="00AC3587" w:rsidRDefault="00F40DFC">
          <w:pPr>
            <w:pStyle w:val="TDC2"/>
            <w:tabs>
              <w:tab w:val="right" w:leader="dot" w:pos="8828"/>
            </w:tabs>
            <w:rPr>
              <w:rFonts w:ascii="Times New Roman" w:hAnsi="Times New Roman" w:cs="Times New Roman"/>
              <w:noProof/>
            </w:rPr>
          </w:pPr>
          <w:hyperlink w:anchor="_Toc241580000" w:history="1">
            <w:r w:rsidRPr="00AC3587">
              <w:rPr>
                <w:rStyle w:val="Hipervnculo"/>
                <w:rFonts w:ascii="Times New Roman" w:hAnsi="Times New Roman" w:cs="Times New Roman"/>
                <w:b/>
                <w:bCs/>
                <w:noProof/>
              </w:rPr>
              <w:t>Resultados y gráficas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_Toc241580000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6FE9E85E" w14:textId="7430EB46" w:rsidR="00F40DFC" w:rsidRPr="00AC3587" w:rsidRDefault="00F40DFC">
          <w:pPr>
            <w:pStyle w:val="TDC3"/>
            <w:tabs>
              <w:tab w:val="right" w:leader="dot" w:pos="8828"/>
            </w:tabs>
            <w:rPr>
              <w:rFonts w:ascii="Times New Roman" w:hAnsi="Times New Roman" w:cs="Times New Roman"/>
              <w:noProof/>
            </w:rPr>
          </w:pPr>
          <w:hyperlink w:anchor="_Toc241580001" w:history="1">
            <w:r w:rsidRPr="00AC3587">
              <w:rPr>
                <w:rStyle w:val="Hipervnculo"/>
                <w:rFonts w:ascii="Times New Roman" w:hAnsi="Times New Roman" w:cs="Times New Roman"/>
                <w:noProof/>
              </w:rPr>
              <w:t>Matriz de confusión del Modelo 2: árbol con pre-poda</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_Toc241580001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B844180" w14:textId="1962C45C" w:rsidR="00F40DFC" w:rsidRPr="00AC3587" w:rsidRDefault="00F40DFC">
          <w:pPr>
            <w:pStyle w:val="TDC3"/>
            <w:tabs>
              <w:tab w:val="right" w:leader="dot" w:pos="8828"/>
            </w:tabs>
            <w:rPr>
              <w:rFonts w:ascii="Times New Roman" w:hAnsi="Times New Roman" w:cs="Times New Roman"/>
              <w:noProof/>
            </w:rPr>
          </w:pPr>
          <w:hyperlink w:anchor="_Toc241580002" w:history="1">
            <w:r w:rsidRPr="00AC3587">
              <w:rPr>
                <w:rStyle w:val="Hipervnculo"/>
                <w:rFonts w:ascii="Times New Roman" w:hAnsi="Times New Roman" w:cs="Times New Roman"/>
                <w:noProof/>
              </w:rPr>
              <w:t>Efecto de la post-poda sobre el rendimiento del árbol</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_Toc241580002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1BD1D1B3" w14:textId="7B502CDD" w:rsidR="00F40DFC" w:rsidRPr="00AC3587" w:rsidRDefault="00F40DFC">
          <w:pPr>
            <w:pStyle w:val="TDC3"/>
            <w:tabs>
              <w:tab w:val="right" w:leader="dot" w:pos="8828"/>
            </w:tabs>
            <w:rPr>
              <w:rFonts w:ascii="Times New Roman" w:hAnsi="Times New Roman" w:cs="Times New Roman"/>
              <w:noProof/>
            </w:rPr>
          </w:pPr>
          <w:hyperlink w:anchor="_Toc241580003" w:history="1">
            <w:r w:rsidRPr="00AC3587">
              <w:rPr>
                <w:rStyle w:val="Hipervnculo"/>
                <w:rFonts w:ascii="Times New Roman" w:hAnsi="Times New Roman" w:cs="Times New Roman"/>
                <w:noProof/>
              </w:rPr>
              <w:t>Comparación del rendimiento de los modelos de árbol de decisión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_Toc241580003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5B667FCA" w14:textId="2A97B597" w:rsidR="00F40DFC" w:rsidRPr="00AC3587" w:rsidRDefault="00F40DFC">
          <w:pPr>
            <w:pStyle w:val="TDC1"/>
            <w:tabs>
              <w:tab w:val="right" w:leader="dot" w:pos="8828"/>
            </w:tabs>
            <w:rPr>
              <w:rFonts w:ascii="Times New Roman" w:hAnsi="Times New Roman" w:cs="Times New Roman"/>
              <w:noProof/>
            </w:rPr>
          </w:pPr>
          <w:hyperlink w:anchor="_Toc241580004" w:history="1">
            <w:r w:rsidRPr="00AC3587">
              <w:rPr>
                <w:rStyle w:val="Hipervnculo"/>
                <w:rFonts w:ascii="Times New Roman" w:hAnsi="Times New Roman" w:cs="Times New Roman"/>
                <w:b/>
                <w:bCs/>
                <w:noProof/>
              </w:rPr>
              <w:t>8. RANDOM FOREST</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_Toc241580004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06415854" w14:textId="336A00F0" w:rsidR="00F40DFC" w:rsidRPr="00AC3587" w:rsidRDefault="00F40DFC">
          <w:pPr>
            <w:pStyle w:val="TDC2"/>
            <w:tabs>
              <w:tab w:val="right" w:leader="dot" w:pos="8828"/>
            </w:tabs>
            <w:rPr>
              <w:rFonts w:ascii="Times New Roman" w:hAnsi="Times New Roman" w:cs="Times New Roman"/>
              <w:noProof/>
            </w:rPr>
          </w:pPr>
          <w:hyperlink w:anchor="_Toc241580005" w:history="1">
            <w:r w:rsidRPr="00AC3587">
              <w:rPr>
                <w:rStyle w:val="Hipervnculo"/>
                <w:rFonts w:ascii="Times New Roman" w:hAnsi="Times New Roman" w:cs="Times New Roman"/>
                <w:noProof/>
              </w:rPr>
              <w:t>8.1. Random_forest.py</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_Toc241580005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13E6503B" w14:textId="5A2C752C" w:rsidR="00F40DFC" w:rsidRPr="00AC3587" w:rsidRDefault="00F40DFC">
          <w:pPr>
            <w:pStyle w:val="TDC3"/>
            <w:tabs>
              <w:tab w:val="right" w:leader="dot" w:pos="8828"/>
            </w:tabs>
            <w:rPr>
              <w:rFonts w:ascii="Times New Roman" w:hAnsi="Times New Roman" w:cs="Times New Roman"/>
              <w:noProof/>
            </w:rPr>
          </w:pPr>
          <w:hyperlink w:anchor="_Toc241580006" w:history="1">
            <w:r w:rsidRPr="00AC3587">
              <w:rPr>
                <w:rStyle w:val="Hipervnculo"/>
                <w:rFonts w:ascii="Times New Roman" w:hAnsi="Times New Roman" w:cs="Times New Roman"/>
                <w:noProof/>
              </w:rPr>
              <w:t>8.1.1. Importación de Librerías y Configuración Inicial</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_Toc241580006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05A0A661" w14:textId="3FC9A920" w:rsidR="00F40DFC" w:rsidRPr="00AC3587" w:rsidRDefault="00F40DFC">
          <w:pPr>
            <w:pStyle w:val="TDC3"/>
            <w:tabs>
              <w:tab w:val="right" w:leader="dot" w:pos="8828"/>
            </w:tabs>
            <w:rPr>
              <w:rFonts w:ascii="Times New Roman" w:hAnsi="Times New Roman" w:cs="Times New Roman"/>
              <w:noProof/>
            </w:rPr>
          </w:pPr>
          <w:hyperlink w:anchor="_Toc241580007" w:history="1">
            <w:r w:rsidRPr="00AC3587">
              <w:rPr>
                <w:rStyle w:val="Hipervnculo"/>
                <w:rFonts w:ascii="Times New Roman" w:hAnsi="Times New Roman" w:cs="Times New Roman"/>
                <w:noProof/>
              </w:rPr>
              <w:t>8.1.2. Configuración y Entrenamiento del Modelo</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_Toc241580007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F1B7A87" w14:textId="1B6B5C90" w:rsidR="00F40DFC" w:rsidRPr="00AC3587" w:rsidRDefault="00F40DFC">
          <w:pPr>
            <w:pStyle w:val="TDC3"/>
            <w:tabs>
              <w:tab w:val="right" w:leader="dot" w:pos="8828"/>
            </w:tabs>
            <w:rPr>
              <w:rFonts w:ascii="Times New Roman" w:hAnsi="Times New Roman" w:cs="Times New Roman"/>
              <w:noProof/>
            </w:rPr>
          </w:pPr>
          <w:hyperlink w:anchor="_Toc241580008" w:history="1">
            <w:r w:rsidRPr="00AC3587">
              <w:rPr>
                <w:rStyle w:val="Hipervnculo"/>
                <w:rFonts w:ascii="Times New Roman" w:hAnsi="Times New Roman" w:cs="Times New Roman"/>
                <w:noProof/>
              </w:rPr>
              <w:t>8.1.3. Resolución de Empates en la Votación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_Toc241580008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5C387C16" w14:textId="7D31C91A" w:rsidR="00F40DFC" w:rsidRPr="00AC3587" w:rsidRDefault="00F40DFC">
          <w:pPr>
            <w:pStyle w:val="TDC3"/>
            <w:tabs>
              <w:tab w:val="right" w:leader="dot" w:pos="8828"/>
            </w:tabs>
            <w:rPr>
              <w:rFonts w:ascii="Times New Roman" w:hAnsi="Times New Roman" w:cs="Times New Roman"/>
              <w:noProof/>
            </w:rPr>
          </w:pPr>
          <w:hyperlink w:anchor="_Toc241580009" w:history="1">
            <w:r w:rsidRPr="00AC3587">
              <w:rPr>
                <w:rStyle w:val="Hipervnculo"/>
                <w:rFonts w:ascii="Times New Roman" w:hAnsi="Times New Roman" w:cs="Times New Roman"/>
                <w:noProof/>
              </w:rPr>
              <w:t>8.1.4. Generación de Gráficos de Tiempos y Precisión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_Toc241580009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DFD3952" w14:textId="74615B01" w:rsidR="00F40DFC" w:rsidRPr="00AC3587" w:rsidRDefault="00F40DFC">
          <w:pPr>
            <w:pStyle w:val="TDC3"/>
            <w:tabs>
              <w:tab w:val="right" w:leader="dot" w:pos="8828"/>
            </w:tabs>
            <w:rPr>
              <w:rFonts w:ascii="Times New Roman" w:hAnsi="Times New Roman" w:cs="Times New Roman"/>
              <w:noProof/>
            </w:rPr>
          </w:pPr>
          <w:hyperlink w:anchor="_Toc241580010" w:history="1">
            <w:r w:rsidRPr="00AC3587">
              <w:rPr>
                <w:rStyle w:val="Hipervnculo"/>
                <w:rFonts w:ascii="Times New Roman" w:hAnsi="Times New Roman" w:cs="Times New Roman"/>
                <w:noProof/>
              </w:rPr>
              <w:t>8.1.5. Generación y Exportación de Matrices de Confusión Generación y Exportación de Matrices de Confusión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_Toc241580010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68CFD1D" w14:textId="07B412DC" w:rsidR="00F40DFC" w:rsidRPr="00AC3587" w:rsidRDefault="00F40DFC">
          <w:pPr>
            <w:pStyle w:val="TDC3"/>
            <w:tabs>
              <w:tab w:val="right" w:leader="dot" w:pos="8828"/>
            </w:tabs>
            <w:rPr>
              <w:rFonts w:ascii="Times New Roman" w:hAnsi="Times New Roman" w:cs="Times New Roman"/>
              <w:noProof/>
            </w:rPr>
          </w:pPr>
          <w:hyperlink w:anchor="_Toc241580011" w:history="1">
            <w:r w:rsidRPr="00AC3587">
              <w:rPr>
                <w:rStyle w:val="Hipervnculo"/>
                <w:rFonts w:ascii="Times New Roman" w:hAnsi="Times New Roman" w:cs="Times New Roman"/>
                <w:noProof/>
              </w:rPr>
              <w:t>8.1.6. Muestreo Bootstrap y Validación Interna en Ensambles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_Toc241580011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19D74B55" w14:textId="2BECD0CF" w:rsidR="00F40DFC" w:rsidRPr="00AC3587" w:rsidRDefault="00F40DFC">
          <w:pPr>
            <w:pStyle w:val="TDC3"/>
            <w:tabs>
              <w:tab w:val="right" w:leader="dot" w:pos="8828"/>
            </w:tabs>
            <w:rPr>
              <w:rFonts w:ascii="Times New Roman" w:hAnsi="Times New Roman" w:cs="Times New Roman"/>
              <w:noProof/>
            </w:rPr>
          </w:pPr>
          <w:hyperlink w:anchor="_Toc241580012" w:history="1">
            <w:r w:rsidRPr="00AC3587">
              <w:rPr>
                <w:rStyle w:val="Hipervnculo"/>
                <w:rFonts w:ascii="Times New Roman" w:hAnsi="Times New Roman" w:cs="Times New Roman"/>
                <w:noProof/>
              </w:rPr>
              <w:t>8.1.7. Experimento y Evaluación del Modelo</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_Toc241580012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371B0DA" w14:textId="7CB4E58A" w:rsidR="00F40DFC" w:rsidRPr="00AC3587" w:rsidRDefault="00F40DFC">
          <w:pPr>
            <w:pStyle w:val="TDC2"/>
            <w:tabs>
              <w:tab w:val="right" w:leader="dot" w:pos="8828"/>
            </w:tabs>
            <w:rPr>
              <w:rFonts w:ascii="Times New Roman" w:hAnsi="Times New Roman" w:cs="Times New Roman"/>
              <w:noProof/>
            </w:rPr>
          </w:pPr>
          <w:hyperlink w:anchor="_Toc241580013" w:history="1">
            <w:r w:rsidRPr="00AC3587">
              <w:rPr>
                <w:rStyle w:val="Hipervnculo"/>
                <w:rFonts w:ascii="Times New Roman" w:hAnsi="Times New Roman" w:cs="Times New Roman"/>
                <w:noProof/>
              </w:rPr>
              <w:t>8.2. Resultados y gráficas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_Toc241580013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6B9A8524" w14:textId="45EFB2AF" w:rsidR="00F40DFC" w:rsidRPr="00AC3587" w:rsidRDefault="00F40DFC">
          <w:pPr>
            <w:pStyle w:val="TDC3"/>
            <w:tabs>
              <w:tab w:val="right" w:leader="dot" w:pos="8828"/>
            </w:tabs>
            <w:rPr>
              <w:rFonts w:ascii="Times New Roman" w:hAnsi="Times New Roman" w:cs="Times New Roman"/>
              <w:noProof/>
            </w:rPr>
          </w:pPr>
          <w:hyperlink w:anchor="_Toc241580014" w:history="1">
            <w:r w:rsidRPr="00AC3587">
              <w:rPr>
                <w:rStyle w:val="Hipervnculo"/>
                <w:rFonts w:ascii="Times New Roman" w:hAnsi="Times New Roman" w:cs="Times New Roman"/>
                <w:noProof/>
              </w:rPr>
              <w:t>8.2.1. Matriz de confusión del Random Forest con 9 árboles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_Toc241580014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21F2B04A" w14:textId="7407EE4E" w:rsidR="00F40DFC" w:rsidRPr="00AC3587" w:rsidRDefault="00F40DFC">
          <w:pPr>
            <w:pStyle w:val="TDC3"/>
            <w:tabs>
              <w:tab w:val="right" w:leader="dot" w:pos="8828"/>
            </w:tabs>
            <w:rPr>
              <w:rFonts w:ascii="Times New Roman" w:hAnsi="Times New Roman" w:cs="Times New Roman"/>
              <w:noProof/>
            </w:rPr>
          </w:pPr>
          <w:hyperlink w:anchor="_Toc241580015" w:history="1">
            <w:r w:rsidRPr="00AC3587">
              <w:rPr>
                <w:rStyle w:val="Hipervnculo"/>
                <w:rFonts w:ascii="Times New Roman" w:hAnsi="Times New Roman" w:cs="Times New Roman"/>
                <w:noProof/>
              </w:rPr>
              <w:t>8.2.2. Matriz de confusión del Random Forest con 49 árboles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_Toc241580015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7661C43F" w14:textId="220FC5FE" w:rsidR="00F40DFC" w:rsidRPr="00AC3587" w:rsidRDefault="00F40DFC">
          <w:pPr>
            <w:pStyle w:val="TDC3"/>
            <w:tabs>
              <w:tab w:val="right" w:leader="dot" w:pos="8828"/>
            </w:tabs>
            <w:rPr>
              <w:rFonts w:ascii="Times New Roman" w:hAnsi="Times New Roman" w:cs="Times New Roman"/>
              <w:noProof/>
            </w:rPr>
          </w:pPr>
          <w:hyperlink w:anchor="_Toc241580016" w:history="1">
            <w:r w:rsidRPr="00AC3587">
              <w:rPr>
                <w:rStyle w:val="Hipervnculo"/>
                <w:rFonts w:ascii="Times New Roman" w:hAnsi="Times New Roman" w:cs="Times New Roman"/>
                <w:noProof/>
              </w:rPr>
              <w:t>8.2.3. Matriz de confusión del Random Forest con 491 árboles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_Toc241580016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1FB29C06" w14:textId="63D2163F" w:rsidR="00F40DFC" w:rsidRPr="00AC3587" w:rsidRDefault="00F40DFC">
          <w:pPr>
            <w:pStyle w:val="TDC3"/>
            <w:tabs>
              <w:tab w:val="right" w:leader="dot" w:pos="8828"/>
            </w:tabs>
            <w:rPr>
              <w:rFonts w:ascii="Times New Roman" w:hAnsi="Times New Roman" w:cs="Times New Roman"/>
              <w:noProof/>
            </w:rPr>
          </w:pPr>
          <w:hyperlink w:anchor="_Toc241580017" w:history="1">
            <w:r w:rsidRPr="00AC3587">
              <w:rPr>
                <w:rStyle w:val="Hipervnculo"/>
                <w:rFonts w:ascii="Times New Roman" w:hAnsi="Times New Roman" w:cs="Times New Roman"/>
                <w:noProof/>
              </w:rPr>
              <w:t>8.2.4. Relación entre número de árboles, tiempo de entrenamiento y accuracy</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_Toc241580017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221864D4" w14:textId="29686B76" w:rsidR="00F40DFC" w:rsidRPr="00AC3587" w:rsidRDefault="00F40DFC">
          <w:pPr>
            <w:pStyle w:val="TDC1"/>
            <w:tabs>
              <w:tab w:val="right" w:leader="dot" w:pos="8828"/>
            </w:tabs>
            <w:rPr>
              <w:rFonts w:ascii="Times New Roman" w:hAnsi="Times New Roman" w:cs="Times New Roman"/>
              <w:noProof/>
            </w:rPr>
          </w:pPr>
          <w:hyperlink w:anchor="_Toc241580018" w:history="1">
            <w:r w:rsidRPr="00AC3587">
              <w:rPr>
                <w:rStyle w:val="Hipervnculo"/>
                <w:rFonts w:ascii="Times New Roman" w:hAnsi="Times New Roman" w:cs="Times New Roman"/>
                <w:b/>
                <w:bCs/>
                <w:noProof/>
              </w:rPr>
              <w:t>9. REGRESIÓN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_Toc241580018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3</w:t>
            </w:r>
            <w:r w:rsidRPr="00AC3587">
              <w:rPr>
                <w:rFonts w:ascii="Times New Roman" w:hAnsi="Times New Roman" w:cs="Times New Roman"/>
                <w:noProof/>
                <w:webHidden/>
              </w:rPr>
              <w:fldChar w:fldCharType="end"/>
            </w:r>
          </w:hyperlink>
        </w:p>
        <w:p w14:paraId="1CE0D9E8" w14:textId="6C30DF03" w:rsidR="00F40DFC" w:rsidRPr="00AC3587" w:rsidRDefault="00F40DFC">
          <w:pPr>
            <w:pStyle w:val="TDC2"/>
            <w:tabs>
              <w:tab w:val="right" w:leader="dot" w:pos="8828"/>
            </w:tabs>
            <w:rPr>
              <w:rFonts w:ascii="Times New Roman" w:hAnsi="Times New Roman" w:cs="Times New Roman"/>
              <w:noProof/>
            </w:rPr>
          </w:pPr>
          <w:hyperlink w:anchor="_Toc241580019" w:history="1">
            <w:r w:rsidRPr="00AC3587">
              <w:rPr>
                <w:rStyle w:val="Hipervnculo"/>
                <w:rFonts w:ascii="Times New Roman" w:hAnsi="Times New Roman" w:cs="Times New Roman"/>
                <w:noProof/>
              </w:rPr>
              <w:t>9.1. Métricas de Evaluación para Regresión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_Toc241580019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7914584B" w14:textId="51186627" w:rsidR="00F40DFC" w:rsidRPr="00AC3587" w:rsidRDefault="00F40DFC">
          <w:pPr>
            <w:pStyle w:val="TDC2"/>
            <w:tabs>
              <w:tab w:val="right" w:leader="dot" w:pos="8828"/>
            </w:tabs>
            <w:rPr>
              <w:rFonts w:ascii="Times New Roman" w:hAnsi="Times New Roman" w:cs="Times New Roman"/>
              <w:noProof/>
            </w:rPr>
          </w:pPr>
          <w:hyperlink w:anchor="_Toc241580020" w:history="1">
            <w:r w:rsidRPr="00AC3587">
              <w:rPr>
                <w:rStyle w:val="Hipervnculo"/>
                <w:rFonts w:ascii="Times New Roman" w:hAnsi="Times New Roman" w:cs="Times New Roman"/>
                <w:noProof/>
              </w:rPr>
              <w:t>9.2. Regresion.py</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_Toc241580020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1C8C2C3C" w14:textId="04771356" w:rsidR="00F40DFC" w:rsidRPr="00AC3587" w:rsidRDefault="00F40DFC">
          <w:pPr>
            <w:pStyle w:val="TDC3"/>
            <w:tabs>
              <w:tab w:val="right" w:leader="dot" w:pos="8828"/>
            </w:tabs>
            <w:rPr>
              <w:rFonts w:ascii="Times New Roman" w:hAnsi="Times New Roman" w:cs="Times New Roman"/>
              <w:noProof/>
            </w:rPr>
          </w:pPr>
          <w:hyperlink w:anchor="_Toc241580021" w:history="1">
            <w:r w:rsidRPr="00AC3587">
              <w:rPr>
                <w:rStyle w:val="Hipervnculo"/>
                <w:rFonts w:ascii="Times New Roman" w:hAnsi="Times New Roman" w:cs="Times New Roman"/>
                <w:noProof/>
              </w:rPr>
              <w:t>9.2.1. Importación de Módulos y Funciones Auxiliares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_Toc241580021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4889BE5B" w14:textId="587BDF29" w:rsidR="00F40DFC" w:rsidRPr="00AC3587" w:rsidRDefault="00F40DFC">
          <w:pPr>
            <w:pStyle w:val="TDC3"/>
            <w:tabs>
              <w:tab w:val="right" w:leader="dot" w:pos="8828"/>
            </w:tabs>
            <w:rPr>
              <w:rFonts w:ascii="Times New Roman" w:hAnsi="Times New Roman" w:cs="Times New Roman"/>
              <w:noProof/>
            </w:rPr>
          </w:pPr>
          <w:hyperlink w:anchor="_Toc241580022" w:history="1">
            <w:r w:rsidRPr="00AC3587">
              <w:rPr>
                <w:rStyle w:val="Hipervnculo"/>
                <w:rFonts w:ascii="Times New Roman" w:hAnsi="Times New Roman" w:cs="Times New Roman"/>
                <w:noProof/>
              </w:rPr>
              <w:t>9.2.2. Función calcular_metricas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_Toc241580022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67588A9D" w14:textId="110736B4" w:rsidR="00F40DFC" w:rsidRPr="00AC3587" w:rsidRDefault="00F40DFC">
          <w:pPr>
            <w:pStyle w:val="TDC3"/>
            <w:tabs>
              <w:tab w:val="right" w:leader="dot" w:pos="8828"/>
            </w:tabs>
            <w:rPr>
              <w:rFonts w:ascii="Times New Roman" w:hAnsi="Times New Roman" w:cs="Times New Roman"/>
              <w:noProof/>
            </w:rPr>
          </w:pPr>
          <w:hyperlink w:anchor="_Toc241580023" w:history="1">
            <w:r w:rsidRPr="00AC3587">
              <w:rPr>
                <w:rStyle w:val="Hipervnculo"/>
                <w:rFonts w:ascii="Times New Roman" w:hAnsi="Times New Roman" w:cs="Times New Roman"/>
                <w:noProof/>
              </w:rPr>
              <w:t>9.2.3. Función entrenar_y_evaluar</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_Toc241580023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4ACA95E8" w14:textId="5A337AF6" w:rsidR="00F40DFC" w:rsidRPr="00AC3587" w:rsidRDefault="00F40DFC">
          <w:pPr>
            <w:pStyle w:val="TDC3"/>
            <w:tabs>
              <w:tab w:val="right" w:leader="dot" w:pos="8828"/>
            </w:tabs>
            <w:rPr>
              <w:rFonts w:ascii="Times New Roman" w:hAnsi="Times New Roman" w:cs="Times New Roman"/>
              <w:noProof/>
            </w:rPr>
          </w:pPr>
          <w:hyperlink w:anchor="_Toc241580024" w:history="1">
            <w:r w:rsidRPr="00AC3587">
              <w:rPr>
                <w:rStyle w:val="Hipervnculo"/>
                <w:rFonts w:ascii="Times New Roman" w:hAnsi="Times New Roman" w:cs="Times New Roman"/>
                <w:noProof/>
              </w:rPr>
              <w:t>9.2.4.Función graficar_real_vs_predicho</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_Toc241580024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58E5BC32" w14:textId="3A433FF7" w:rsidR="00F40DFC" w:rsidRPr="00AC3587" w:rsidRDefault="00F40DFC">
          <w:pPr>
            <w:pStyle w:val="TDC3"/>
            <w:tabs>
              <w:tab w:val="right" w:leader="dot" w:pos="8828"/>
            </w:tabs>
            <w:rPr>
              <w:rFonts w:ascii="Times New Roman" w:hAnsi="Times New Roman" w:cs="Times New Roman"/>
              <w:noProof/>
            </w:rPr>
          </w:pPr>
          <w:hyperlink w:anchor="_Toc241580025" w:history="1">
            <w:r w:rsidRPr="00AC3587">
              <w:rPr>
                <w:rStyle w:val="Hipervnculo"/>
                <w:rFonts w:ascii="Times New Roman" w:hAnsi="Times New Roman" w:cs="Times New Roman"/>
                <w:noProof/>
              </w:rPr>
              <w:t>9.2.5. Función experimento_arbol_regresion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_Toc241580025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0071BEFB" w14:textId="472FA04A" w:rsidR="00F40DFC" w:rsidRPr="00AC3587" w:rsidRDefault="00F40DFC">
          <w:pPr>
            <w:pStyle w:val="TDC2"/>
            <w:tabs>
              <w:tab w:val="right" w:leader="dot" w:pos="8828"/>
            </w:tabs>
            <w:rPr>
              <w:rFonts w:ascii="Times New Roman" w:hAnsi="Times New Roman" w:cs="Times New Roman"/>
              <w:noProof/>
            </w:rPr>
          </w:pPr>
          <w:hyperlink w:anchor="_Toc241580026" w:history="1">
            <w:r w:rsidRPr="00AC3587">
              <w:rPr>
                <w:rStyle w:val="Hipervnculo"/>
                <w:rFonts w:ascii="Times New Roman" w:hAnsi="Times New Roman" w:cs="Times New Roman"/>
                <w:noProof/>
              </w:rPr>
              <w:t>9.3. Resultados y Gráficas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_Toc241580026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26B85D7B" w14:textId="6F892929" w:rsidR="00F40DFC" w:rsidRPr="00AC3587" w:rsidRDefault="00F40DFC">
          <w:pPr>
            <w:pStyle w:val="TDC3"/>
            <w:tabs>
              <w:tab w:val="right" w:leader="dot" w:pos="8828"/>
            </w:tabs>
            <w:rPr>
              <w:rFonts w:ascii="Times New Roman" w:hAnsi="Times New Roman" w:cs="Times New Roman"/>
              <w:noProof/>
            </w:rPr>
          </w:pPr>
          <w:hyperlink w:anchor="_Toc241580027" w:history="1">
            <w:r w:rsidRPr="00AC3587">
              <w:rPr>
                <w:rStyle w:val="Hipervnculo"/>
                <w:rFonts w:ascii="Times New Roman" w:hAnsi="Times New Roman" w:cs="Times New Roman"/>
                <w:noProof/>
              </w:rPr>
              <w:t>9.3.1. Árbol de decisión de regresión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_Toc241580027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09E6F74D" w14:textId="31490325" w:rsidR="00F40DFC" w:rsidRPr="00AC3587" w:rsidRDefault="00F40DFC">
          <w:pPr>
            <w:pStyle w:val="TDC3"/>
            <w:tabs>
              <w:tab w:val="right" w:leader="dot" w:pos="8828"/>
            </w:tabs>
            <w:rPr>
              <w:rFonts w:ascii="Times New Roman" w:hAnsi="Times New Roman" w:cs="Times New Roman"/>
              <w:noProof/>
            </w:rPr>
          </w:pPr>
          <w:hyperlink w:anchor="_Toc241580028" w:history="1">
            <w:r w:rsidRPr="00AC3587">
              <w:rPr>
                <w:rStyle w:val="Hipervnculo"/>
                <w:rFonts w:ascii="Times New Roman" w:hAnsi="Times New Roman" w:cs="Times New Roman"/>
                <w:noProof/>
              </w:rPr>
              <w:t>9.3.2. Random Forest de regresión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_Toc241580028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7CAA0C1D" w14:textId="7EFBCE1B" w:rsidR="00F40DFC" w:rsidRPr="00AC3587" w:rsidRDefault="00F40DFC">
          <w:pPr>
            <w:pStyle w:val="TDC1"/>
            <w:tabs>
              <w:tab w:val="right" w:leader="dot" w:pos="8828"/>
            </w:tabs>
            <w:rPr>
              <w:rFonts w:ascii="Times New Roman" w:hAnsi="Times New Roman" w:cs="Times New Roman"/>
              <w:noProof/>
            </w:rPr>
          </w:pPr>
          <w:hyperlink w:anchor="_Toc241580029" w:history="1">
            <w:r w:rsidRPr="00AC3587">
              <w:rPr>
                <w:rStyle w:val="Hipervnculo"/>
                <w:rFonts w:ascii="Times New Roman" w:hAnsi="Times New Roman" w:cs="Times New Roman"/>
                <w:b/>
                <w:bCs/>
                <w:noProof/>
              </w:rPr>
              <w:t>10. APRENDIZAJE BASADO EN INSTANCIAS (KNN)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_Toc241580029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229FB381" w14:textId="43952D10" w:rsidR="00F40DFC" w:rsidRPr="00AC3587" w:rsidRDefault="00F40DFC">
          <w:pPr>
            <w:pStyle w:val="TDC2"/>
            <w:tabs>
              <w:tab w:val="right" w:leader="dot" w:pos="8828"/>
            </w:tabs>
            <w:rPr>
              <w:rFonts w:ascii="Times New Roman" w:hAnsi="Times New Roman" w:cs="Times New Roman"/>
              <w:noProof/>
            </w:rPr>
          </w:pPr>
          <w:hyperlink w:anchor="_Toc241580030" w:history="1">
            <w:r w:rsidRPr="00AC3587">
              <w:rPr>
                <w:rStyle w:val="Hipervnculo"/>
                <w:rFonts w:ascii="Times New Roman" w:hAnsi="Times New Roman" w:cs="Times New Roman"/>
                <w:noProof/>
              </w:rPr>
              <w:t>10.1. Knn.py</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_Toc241580030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63B61A94" w14:textId="784EF13E" w:rsidR="00F40DFC" w:rsidRPr="00AC3587" w:rsidRDefault="00F40DFC">
          <w:pPr>
            <w:pStyle w:val="TDC2"/>
            <w:tabs>
              <w:tab w:val="right" w:leader="dot" w:pos="8828"/>
            </w:tabs>
            <w:rPr>
              <w:rFonts w:ascii="Times New Roman" w:hAnsi="Times New Roman" w:cs="Times New Roman"/>
              <w:noProof/>
            </w:rPr>
          </w:pPr>
          <w:hyperlink w:anchor="_Toc241580031" w:history="1">
            <w:r w:rsidRPr="00AC3587">
              <w:rPr>
                <w:rStyle w:val="Hipervnculo"/>
                <w:rFonts w:ascii="Times New Roman" w:hAnsi="Times New Roman" w:cs="Times New Roman"/>
                <w:noProof/>
              </w:rPr>
              <w:t>10.2. Resultados y Gráficas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_Toc241580031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5C267AE1" w14:textId="4CA77D98" w:rsidR="00F40DFC" w:rsidRPr="00AC3587" w:rsidRDefault="00F40DFC">
          <w:pPr>
            <w:pStyle w:val="TDC3"/>
            <w:tabs>
              <w:tab w:val="right" w:leader="dot" w:pos="8828"/>
            </w:tabs>
            <w:rPr>
              <w:rFonts w:ascii="Times New Roman" w:hAnsi="Times New Roman" w:cs="Times New Roman"/>
              <w:noProof/>
            </w:rPr>
          </w:pPr>
          <w:hyperlink w:anchor="_Toc241580032" w:history="1">
            <w:r w:rsidRPr="00AC3587">
              <w:rPr>
                <w:rStyle w:val="Hipervnculo"/>
                <w:rFonts w:ascii="Times New Roman" w:hAnsi="Times New Roman" w:cs="Times New Roman"/>
                <w:noProof/>
              </w:rPr>
              <w:t>10.2.1. Selección del valor de K mediante validación cruzada</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_Toc241580032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4B44DEC8" w14:textId="589CEB0C" w:rsidR="00F40DFC" w:rsidRPr="00AC3587" w:rsidRDefault="00F40DFC">
          <w:pPr>
            <w:pStyle w:val="TDC3"/>
            <w:tabs>
              <w:tab w:val="right" w:leader="dot" w:pos="8828"/>
            </w:tabs>
            <w:rPr>
              <w:rFonts w:ascii="Times New Roman" w:hAnsi="Times New Roman" w:cs="Times New Roman"/>
              <w:noProof/>
            </w:rPr>
          </w:pPr>
          <w:hyperlink w:anchor="_Toc241580033" w:history="1">
            <w:r w:rsidRPr="00AC3587">
              <w:rPr>
                <w:rStyle w:val="Hipervnculo"/>
                <w:rFonts w:ascii="Times New Roman" w:hAnsi="Times New Roman" w:cs="Times New Roman"/>
                <w:noProof/>
              </w:rPr>
              <w:t>10.2.2. Matriz de confusión del KNN con K óptimo y ponderación uniforme</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_Toc241580033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2C237EB7" w14:textId="5CF23061" w:rsidR="00F40DFC" w:rsidRPr="00AC3587" w:rsidRDefault="00F40DFC">
          <w:pPr>
            <w:pStyle w:val="TDC3"/>
            <w:tabs>
              <w:tab w:val="right" w:leader="dot" w:pos="8828"/>
            </w:tabs>
            <w:rPr>
              <w:rFonts w:ascii="Times New Roman" w:hAnsi="Times New Roman" w:cs="Times New Roman"/>
              <w:noProof/>
            </w:rPr>
          </w:pPr>
          <w:hyperlink w:anchor="_Toc241580034" w:history="1">
            <w:r w:rsidRPr="00AC3587">
              <w:rPr>
                <w:rStyle w:val="Hipervnculo"/>
                <w:rFonts w:ascii="Times New Roman" w:hAnsi="Times New Roman" w:cs="Times New Roman"/>
                <w:noProof/>
              </w:rPr>
              <w:t>10.2.3. Matriz de confusión del KNN con ponderación por distancia</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_Toc241580034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4</w:t>
            </w:r>
            <w:r w:rsidRPr="00AC3587">
              <w:rPr>
                <w:rFonts w:ascii="Times New Roman" w:hAnsi="Times New Roman" w:cs="Times New Roman"/>
                <w:noProof/>
                <w:webHidden/>
              </w:rPr>
              <w:fldChar w:fldCharType="end"/>
            </w:r>
          </w:hyperlink>
        </w:p>
        <w:p w14:paraId="68C10713" w14:textId="1FD5EF34" w:rsidR="00F40DFC" w:rsidRPr="00AC3587" w:rsidRDefault="00F40DFC">
          <w:pPr>
            <w:pStyle w:val="TDC3"/>
            <w:tabs>
              <w:tab w:val="right" w:leader="dot" w:pos="8828"/>
            </w:tabs>
            <w:rPr>
              <w:rFonts w:ascii="Times New Roman" w:hAnsi="Times New Roman" w:cs="Times New Roman"/>
              <w:noProof/>
            </w:rPr>
          </w:pPr>
          <w:hyperlink w:anchor="_Toc241580035" w:history="1">
            <w:r w:rsidRPr="00AC3587">
              <w:rPr>
                <w:rStyle w:val="Hipervnculo"/>
                <w:rFonts w:ascii="Times New Roman" w:hAnsi="Times New Roman" w:cs="Times New Roman"/>
                <w:noProof/>
              </w:rPr>
              <w:t>10.2.4. Comparación de estrategias de ponderación en KNN</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_Toc241580035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50394083" w14:textId="3E89AADD" w:rsidR="00F40DFC" w:rsidRPr="00AC3587" w:rsidRDefault="00F40DFC">
          <w:pPr>
            <w:pStyle w:val="TDC1"/>
            <w:tabs>
              <w:tab w:val="right" w:leader="dot" w:pos="8828"/>
            </w:tabs>
            <w:rPr>
              <w:rFonts w:ascii="Times New Roman" w:hAnsi="Times New Roman" w:cs="Times New Roman"/>
              <w:noProof/>
            </w:rPr>
          </w:pPr>
          <w:hyperlink w:anchor="_Toc241580036" w:history="1">
            <w:r w:rsidRPr="00AC3587">
              <w:rPr>
                <w:rStyle w:val="Hipervnculo"/>
                <w:rFonts w:ascii="Times New Roman" w:hAnsi="Times New Roman" w:cs="Times New Roman"/>
                <w:b/>
                <w:bCs/>
                <w:noProof/>
              </w:rPr>
              <w:t>11. AGRUPAMIENTO NO SUPERVISADO (CLUSTERING - K-MEANS)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_Toc241580036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3F6CCEE9" w14:textId="5E8F41EB" w:rsidR="00F40DFC" w:rsidRPr="00AC3587" w:rsidRDefault="00F40DFC">
          <w:pPr>
            <w:pStyle w:val="TDC2"/>
            <w:tabs>
              <w:tab w:val="right" w:leader="dot" w:pos="8828"/>
            </w:tabs>
            <w:rPr>
              <w:rFonts w:ascii="Times New Roman" w:hAnsi="Times New Roman" w:cs="Times New Roman"/>
              <w:noProof/>
            </w:rPr>
          </w:pPr>
          <w:hyperlink w:anchor="_Toc241580037" w:history="1">
            <w:r w:rsidRPr="00AC3587">
              <w:rPr>
                <w:rStyle w:val="Hipervnculo"/>
                <w:rFonts w:ascii="Times New Roman" w:hAnsi="Times New Roman" w:cs="Times New Roman"/>
                <w:noProof/>
              </w:rPr>
              <w:t>11.1. Clustering.py</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_Toc241580037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4C4A9B02" w14:textId="2128C107" w:rsidR="00F40DFC" w:rsidRPr="00AC3587" w:rsidRDefault="00F40DFC">
          <w:pPr>
            <w:pStyle w:val="TDC3"/>
            <w:tabs>
              <w:tab w:val="right" w:leader="dot" w:pos="8828"/>
            </w:tabs>
            <w:rPr>
              <w:rFonts w:ascii="Times New Roman" w:hAnsi="Times New Roman" w:cs="Times New Roman"/>
              <w:noProof/>
            </w:rPr>
          </w:pPr>
          <w:hyperlink w:anchor="_Toc241580038" w:history="1">
            <w:r w:rsidRPr="00AC3587">
              <w:rPr>
                <w:rStyle w:val="Hipervnculo"/>
                <w:rFonts w:ascii="Times New Roman" w:hAnsi="Times New Roman" w:cs="Times New Roman"/>
                <w:noProof/>
              </w:rPr>
              <w:t>11.1.1. Importación de Librerías y Configuración Inicial</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_Toc241580038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652977D0" w14:textId="1CEE221B" w:rsidR="00F40DFC" w:rsidRPr="00AC3587" w:rsidRDefault="00F40DFC">
          <w:pPr>
            <w:pStyle w:val="TDC3"/>
            <w:tabs>
              <w:tab w:val="right" w:leader="dot" w:pos="8828"/>
            </w:tabs>
            <w:rPr>
              <w:rFonts w:ascii="Times New Roman" w:hAnsi="Times New Roman" w:cs="Times New Roman"/>
              <w:noProof/>
            </w:rPr>
          </w:pPr>
          <w:hyperlink w:anchor="_Toc241580039" w:history="1">
            <w:r w:rsidRPr="00AC3587">
              <w:rPr>
                <w:rStyle w:val="Hipervnculo"/>
                <w:rFonts w:ascii="Times New Roman" w:hAnsi="Times New Roman" w:cs="Times New Roman"/>
                <w:noProof/>
              </w:rPr>
              <w:t>11.1.2. Función elegir_k</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_Toc241580039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02E64979" w14:textId="517A0D1A" w:rsidR="00F40DFC" w:rsidRPr="00AC3587" w:rsidRDefault="00F40DFC">
          <w:pPr>
            <w:pStyle w:val="TDC3"/>
            <w:tabs>
              <w:tab w:val="right" w:leader="dot" w:pos="8828"/>
            </w:tabs>
            <w:rPr>
              <w:rFonts w:ascii="Times New Roman" w:hAnsi="Times New Roman" w:cs="Times New Roman"/>
              <w:noProof/>
            </w:rPr>
          </w:pPr>
          <w:hyperlink w:anchor="_Toc241580040" w:history="1">
            <w:r w:rsidRPr="00AC3587">
              <w:rPr>
                <w:rStyle w:val="Hipervnculo"/>
                <w:rFonts w:ascii="Times New Roman" w:hAnsi="Times New Roman" w:cs="Times New Roman"/>
                <w:noProof/>
              </w:rPr>
              <w:t>11.1.3. Función mostrar_evolucion_centroides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_Toc241580040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579D5171" w14:textId="377531D8" w:rsidR="00F40DFC" w:rsidRPr="00AC3587" w:rsidRDefault="00F40DFC">
          <w:pPr>
            <w:pStyle w:val="TDC3"/>
            <w:tabs>
              <w:tab w:val="right" w:leader="dot" w:pos="8828"/>
            </w:tabs>
            <w:rPr>
              <w:rFonts w:ascii="Times New Roman" w:hAnsi="Times New Roman" w:cs="Times New Roman"/>
              <w:noProof/>
            </w:rPr>
          </w:pPr>
          <w:hyperlink w:anchor="_Toc241580041" w:history="1">
            <w:r w:rsidRPr="00AC3587">
              <w:rPr>
                <w:rStyle w:val="Hipervnculo"/>
                <w:rFonts w:ascii="Times New Roman" w:hAnsi="Times New Roman" w:cs="Times New Roman"/>
                <w:noProof/>
              </w:rPr>
              <w:t>11.1.4. Función comparar_con_clases_reales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_Toc241580041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494A3584" w14:textId="4CFE5C4A" w:rsidR="00F40DFC" w:rsidRPr="00AC3587" w:rsidRDefault="00F40DFC">
          <w:pPr>
            <w:pStyle w:val="TDC3"/>
            <w:tabs>
              <w:tab w:val="right" w:leader="dot" w:pos="8828"/>
            </w:tabs>
            <w:rPr>
              <w:rFonts w:ascii="Times New Roman" w:hAnsi="Times New Roman" w:cs="Times New Roman"/>
              <w:noProof/>
            </w:rPr>
          </w:pPr>
          <w:hyperlink w:anchor="_Toc241580042" w:history="1">
            <w:r w:rsidRPr="00AC3587">
              <w:rPr>
                <w:rStyle w:val="Hipervnculo"/>
                <w:rFonts w:ascii="Times New Roman" w:hAnsi="Times New Roman" w:cs="Times New Roman"/>
                <w:noProof/>
              </w:rPr>
              <w:t>11.1.5. Función experimento_clustering y Bloque Principal</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_Toc241580042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3EF3F526" w14:textId="62117765" w:rsidR="00F40DFC" w:rsidRPr="00AC3587" w:rsidRDefault="00F40DFC">
          <w:pPr>
            <w:pStyle w:val="TDC2"/>
            <w:tabs>
              <w:tab w:val="right" w:leader="dot" w:pos="8828"/>
            </w:tabs>
            <w:rPr>
              <w:rFonts w:ascii="Times New Roman" w:hAnsi="Times New Roman" w:cs="Times New Roman"/>
              <w:noProof/>
            </w:rPr>
          </w:pPr>
          <w:hyperlink w:anchor="_Toc241580043" w:history="1">
            <w:r w:rsidRPr="00AC3587">
              <w:rPr>
                <w:rStyle w:val="Hipervnculo"/>
                <w:rFonts w:ascii="Times New Roman" w:hAnsi="Times New Roman" w:cs="Times New Roman"/>
                <w:noProof/>
              </w:rPr>
              <w:t>11.2. Resultados y Gráficas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_Toc241580043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301097BC" w14:textId="4BAC5267" w:rsidR="00F40DFC" w:rsidRPr="00AC3587" w:rsidRDefault="00F40DFC">
          <w:pPr>
            <w:pStyle w:val="TDC3"/>
            <w:tabs>
              <w:tab w:val="right" w:leader="dot" w:pos="8828"/>
            </w:tabs>
            <w:rPr>
              <w:rFonts w:ascii="Times New Roman" w:hAnsi="Times New Roman" w:cs="Times New Roman"/>
              <w:noProof/>
            </w:rPr>
          </w:pPr>
          <w:hyperlink w:anchor="_Toc241580044" w:history="1">
            <w:r w:rsidRPr="00AC3587">
              <w:rPr>
                <w:rStyle w:val="Hipervnculo"/>
                <w:rFonts w:ascii="Times New Roman" w:hAnsi="Times New Roman" w:cs="Times New Roman"/>
                <w:noProof/>
              </w:rPr>
              <w:t>11.2.1. Selección del número de clusters mediante tres métodos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_Toc241580044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0799D47A" w14:textId="78099CA5" w:rsidR="00F40DFC" w:rsidRPr="00AC3587" w:rsidRDefault="00F40DFC">
          <w:pPr>
            <w:pStyle w:val="TDC3"/>
            <w:tabs>
              <w:tab w:val="right" w:leader="dot" w:pos="8828"/>
            </w:tabs>
            <w:rPr>
              <w:rFonts w:ascii="Times New Roman" w:hAnsi="Times New Roman" w:cs="Times New Roman"/>
              <w:noProof/>
            </w:rPr>
          </w:pPr>
          <w:hyperlink w:anchor="_Toc241580045" w:history="1">
            <w:r w:rsidRPr="00AC3587">
              <w:rPr>
                <w:rStyle w:val="Hipervnculo"/>
                <w:rFonts w:ascii="Times New Roman" w:hAnsi="Times New Roman" w:cs="Times New Roman"/>
                <w:noProof/>
              </w:rPr>
              <w:t>11.2.2. Convergencia de K-means mediante el movimiento de los centroides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_Toc241580045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3379033E" w14:textId="4D092BF7" w:rsidR="00F40DFC" w:rsidRPr="00AC3587" w:rsidRDefault="00F40DFC">
          <w:pPr>
            <w:pStyle w:val="TDC3"/>
            <w:tabs>
              <w:tab w:val="right" w:leader="dot" w:pos="8828"/>
            </w:tabs>
            <w:rPr>
              <w:rFonts w:ascii="Times New Roman" w:hAnsi="Times New Roman" w:cs="Times New Roman"/>
              <w:noProof/>
            </w:rPr>
          </w:pPr>
          <w:hyperlink w:anchor="_Toc241580046" w:history="1">
            <w:r w:rsidRPr="00AC3587">
              <w:rPr>
                <w:rStyle w:val="Hipervnculo"/>
                <w:rFonts w:ascii="Times New Roman" w:hAnsi="Times New Roman" w:cs="Times New Roman"/>
                <w:noProof/>
              </w:rPr>
              <w:t>11.2.3. Comparación entre las clases reales y los clusters obtenidos por K-means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_Toc241580046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447E40D5" w14:textId="37EEAAFF" w:rsidR="00F40DFC" w:rsidRPr="00AC3587" w:rsidRDefault="00F40DFC">
          <w:pPr>
            <w:pStyle w:val="TDC1"/>
            <w:tabs>
              <w:tab w:val="right" w:leader="dot" w:pos="8828"/>
            </w:tabs>
            <w:rPr>
              <w:rFonts w:ascii="Times New Roman" w:hAnsi="Times New Roman" w:cs="Times New Roman"/>
              <w:noProof/>
            </w:rPr>
          </w:pPr>
          <w:hyperlink w:anchor="_Toc241580047" w:history="1">
            <w:r w:rsidRPr="00AC3587">
              <w:rPr>
                <w:rStyle w:val="Hipervnculo"/>
                <w:rFonts w:ascii="Times New Roman" w:hAnsi="Times New Roman" w:cs="Times New Roman"/>
                <w:b/>
                <w:bCs/>
                <w:noProof/>
              </w:rPr>
              <w:t>12. MAIN.PY</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_Toc241580047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3A8A0704" w14:textId="0610D710" w:rsidR="00F40DFC" w:rsidRPr="00AC3587" w:rsidRDefault="00F40DFC">
          <w:pPr>
            <w:pStyle w:val="TDC1"/>
            <w:tabs>
              <w:tab w:val="right" w:leader="dot" w:pos="8828"/>
            </w:tabs>
            <w:rPr>
              <w:rFonts w:ascii="Times New Roman" w:hAnsi="Times New Roman" w:cs="Times New Roman"/>
              <w:noProof/>
            </w:rPr>
          </w:pPr>
          <w:hyperlink w:anchor="_Toc241580048" w:history="1">
            <w:r w:rsidRPr="00AC3587">
              <w:rPr>
                <w:rStyle w:val="Hipervnculo"/>
                <w:rFonts w:ascii="Times New Roman" w:hAnsi="Times New Roman" w:cs="Times New Roman"/>
                <w:b/>
                <w:bCs/>
                <w:noProof/>
              </w:rPr>
              <w:t>13. APP.PY</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_Toc241580048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5C3C03E9" w14:textId="49A7FC42" w:rsidR="00F40DFC" w:rsidRPr="00AC3587" w:rsidRDefault="00F40DFC">
          <w:pPr>
            <w:pStyle w:val="TDC1"/>
            <w:tabs>
              <w:tab w:val="right" w:leader="dot" w:pos="8828"/>
            </w:tabs>
            <w:rPr>
              <w:rFonts w:ascii="Times New Roman" w:hAnsi="Times New Roman" w:cs="Times New Roman"/>
              <w:noProof/>
            </w:rPr>
          </w:pPr>
          <w:hyperlink w:anchor="_Toc241580049" w:history="1">
            <w:r w:rsidRPr="00AC3587">
              <w:rPr>
                <w:rStyle w:val="Hipervnculo"/>
                <w:rFonts w:ascii="Times New Roman" w:hAnsi="Times New Roman" w:cs="Times New Roman"/>
                <w:b/>
                <w:bCs/>
                <w:noProof/>
              </w:rPr>
              <w:t>14. CONCLUSIONES</w:t>
            </w:r>
            <w:r w:rsidRPr="00AC3587">
              <w:rPr>
                <w:rFonts w:ascii="Times New Roman" w:hAnsi="Times New Roman" w:cs="Times New Roman"/>
                <w:noProof/>
                <w:webHidden/>
              </w:rPr>
              <w:tab/>
            </w:r>
            <w:r w:rsidRPr="00AC3587">
              <w:rPr>
                <w:rFonts w:ascii="Times New Roman" w:hAnsi="Times New Roman" w:cs="Times New Roman"/>
                <w:noProof/>
                <w:webHidden/>
              </w:rPr>
              <w:fldChar w:fldCharType="begin"/>
            </w:r>
            <w:r w:rsidRPr="00AC3587">
              <w:rPr>
                <w:rFonts w:ascii="Times New Roman" w:hAnsi="Times New Roman" w:cs="Times New Roman"/>
                <w:noProof/>
                <w:webHidden/>
              </w:rPr>
              <w:instrText xml:space="preserve"> PAGEREF _Toc241580049 \h </w:instrText>
            </w:r>
            <w:r w:rsidRPr="00AC3587">
              <w:rPr>
                <w:rFonts w:ascii="Times New Roman" w:hAnsi="Times New Roman" w:cs="Times New Roman"/>
                <w:noProof/>
                <w:webHidden/>
              </w:rPr>
            </w:r>
            <w:r w:rsidRPr="00AC3587">
              <w:rPr>
                <w:rFonts w:ascii="Times New Roman" w:hAnsi="Times New Roman" w:cs="Times New Roman"/>
                <w:noProof/>
                <w:webHidden/>
              </w:rPr>
              <w:fldChar w:fldCharType="separate"/>
            </w:r>
            <w:r w:rsidRPr="00AC3587">
              <w:rPr>
                <w:rFonts w:ascii="Times New Roman" w:hAnsi="Times New Roman" w:cs="Times New Roman"/>
                <w:noProof/>
                <w:webHidden/>
              </w:rPr>
              <w:t>5</w:t>
            </w:r>
            <w:r w:rsidRPr="00AC3587">
              <w:rPr>
                <w:rFonts w:ascii="Times New Roman" w:hAnsi="Times New Roman" w:cs="Times New Roman"/>
                <w:noProof/>
                <w:webHidden/>
              </w:rPr>
              <w:fldChar w:fldCharType="end"/>
            </w:r>
          </w:hyperlink>
        </w:p>
        <w:p w14:paraId="7C09FBAB" w14:textId="4C855B33" w:rsidR="00F40DFC" w:rsidRPr="00AC3587" w:rsidRDefault="00F40DFC">
          <w:pPr>
            <w:rPr>
              <w:rFonts w:ascii="Times New Roman" w:hAnsi="Times New Roman" w:cs="Times New Roman"/>
            </w:rPr>
          </w:pPr>
          <w:r w:rsidRPr="00AC3587">
            <w:rPr>
              <w:rFonts w:ascii="Times New Roman" w:hAnsi="Times New Roman" w:cs="Times New Roman"/>
              <w:b/>
              <w:bCs/>
              <w:lang w:val="es-ES"/>
            </w:rPr>
            <w:fldChar w:fldCharType="end"/>
          </w:r>
        </w:p>
      </w:sdtContent>
    </w:sdt>
    <w:p w14:paraId="6D42DDDA" w14:textId="77777777" w:rsidR="00A10FED" w:rsidRDefault="00A10FED" w:rsidP="0031112D">
      <w:pPr>
        <w:pStyle w:val="Ttulo1"/>
        <w:jc w:val="center"/>
        <w:rPr>
          <w:rFonts w:ascii="Times New Roman" w:hAnsi="Times New Roman" w:cs="Times New Roman"/>
          <w:b/>
          <w:bCs/>
          <w:color w:val="auto"/>
          <w:sz w:val="24"/>
          <w:szCs w:val="24"/>
        </w:rPr>
      </w:pPr>
    </w:p>
    <w:p w14:paraId="7D19F671" w14:textId="77777777" w:rsidR="00AC3587" w:rsidRDefault="00AC3587" w:rsidP="00AC3587"/>
    <w:p w14:paraId="54FD61F2" w14:textId="77777777" w:rsidR="00AC3587" w:rsidRDefault="00AC3587" w:rsidP="00AC3587"/>
    <w:p w14:paraId="7507DFCD" w14:textId="77777777" w:rsidR="00AC3587" w:rsidRDefault="00AC3587" w:rsidP="00AC3587"/>
    <w:p w14:paraId="0BF00499" w14:textId="77777777" w:rsidR="00AC3587" w:rsidRDefault="00AC3587" w:rsidP="00AC3587"/>
    <w:p w14:paraId="529DABF8" w14:textId="77777777" w:rsidR="00AC3587" w:rsidRPr="00AC3587" w:rsidRDefault="00AC3587" w:rsidP="00AC3587"/>
    <w:p w14:paraId="4842A6E4" w14:textId="77777777" w:rsidR="00A10FED" w:rsidRPr="00AC3587" w:rsidRDefault="00A10FED" w:rsidP="0031112D">
      <w:pPr>
        <w:pStyle w:val="Ttulo1"/>
        <w:jc w:val="center"/>
        <w:rPr>
          <w:rFonts w:ascii="Times New Roman" w:hAnsi="Times New Roman" w:cs="Times New Roman"/>
          <w:b/>
          <w:bCs/>
          <w:color w:val="auto"/>
          <w:sz w:val="24"/>
          <w:szCs w:val="24"/>
        </w:rPr>
      </w:pPr>
    </w:p>
    <w:p w14:paraId="4369FCA0" w14:textId="77777777" w:rsidR="00A10FED" w:rsidRPr="00AC3587" w:rsidRDefault="00A10FED" w:rsidP="0031112D">
      <w:pPr>
        <w:pStyle w:val="Ttulo1"/>
        <w:jc w:val="center"/>
        <w:rPr>
          <w:rFonts w:ascii="Times New Roman" w:hAnsi="Times New Roman" w:cs="Times New Roman"/>
          <w:b/>
          <w:bCs/>
          <w:color w:val="auto"/>
          <w:sz w:val="24"/>
          <w:szCs w:val="24"/>
        </w:rPr>
      </w:pPr>
    </w:p>
    <w:p w14:paraId="664A7465" w14:textId="77777777" w:rsidR="00A10FED" w:rsidRPr="00AC3587" w:rsidRDefault="00A10FED" w:rsidP="0031112D">
      <w:pPr>
        <w:pStyle w:val="Ttulo1"/>
        <w:jc w:val="center"/>
        <w:rPr>
          <w:rFonts w:ascii="Times New Roman" w:hAnsi="Times New Roman" w:cs="Times New Roman"/>
          <w:b/>
          <w:bCs/>
          <w:color w:val="auto"/>
          <w:sz w:val="24"/>
          <w:szCs w:val="24"/>
        </w:rPr>
      </w:pPr>
    </w:p>
    <w:p w14:paraId="703C9D94" w14:textId="33CD4E88" w:rsidR="00CD0C72" w:rsidRPr="00AC3587" w:rsidRDefault="0031112D" w:rsidP="0031112D">
      <w:pPr>
        <w:pStyle w:val="Ttulo1"/>
        <w:jc w:val="center"/>
        <w:rPr>
          <w:rFonts w:ascii="Times New Roman" w:hAnsi="Times New Roman" w:cs="Times New Roman"/>
          <w:b/>
          <w:bCs/>
          <w:color w:val="auto"/>
          <w:sz w:val="24"/>
          <w:szCs w:val="24"/>
        </w:rPr>
      </w:pPr>
      <w:bookmarkStart w:id="0" w:name="_Toc241579974"/>
      <w:r w:rsidRPr="00AC3587">
        <w:rPr>
          <w:rFonts w:ascii="Times New Roman" w:hAnsi="Times New Roman" w:cs="Times New Roman"/>
          <w:b/>
          <w:bCs/>
          <w:color w:val="auto"/>
          <w:sz w:val="24"/>
          <w:szCs w:val="24"/>
        </w:rPr>
        <w:t>1. PLANTEAMIENTO SOBRE MACHINE LEARNING Y SU IMPORTANCIA</w:t>
      </w:r>
      <w:bookmarkEnd w:id="0"/>
    </w:p>
    <w:p w14:paraId="035D2C94" w14:textId="77777777" w:rsidR="00E643D7" w:rsidRPr="00AC3587" w:rsidRDefault="00E643D7" w:rsidP="00E643D7">
      <w:pPr>
        <w:rPr>
          <w:rFonts w:ascii="Times New Roman" w:hAnsi="Times New Roman" w:cs="Times New Roman"/>
        </w:rPr>
      </w:pPr>
    </w:p>
    <w:p w14:paraId="3754B367" w14:textId="2340A2EE" w:rsidR="00CD0C72" w:rsidRPr="00AC3587" w:rsidRDefault="00CD0C72" w:rsidP="00CD0C72">
      <w:pPr>
        <w:jc w:val="both"/>
        <w:rPr>
          <w:rFonts w:ascii="Times New Roman" w:hAnsi="Times New Roman" w:cs="Times New Roman"/>
        </w:rPr>
      </w:pPr>
      <w:r w:rsidRPr="00AC3587">
        <w:rPr>
          <w:rFonts w:ascii="Times New Roman" w:hAnsi="Times New Roman" w:cs="Times New Roman"/>
        </w:rPr>
        <w:t xml:space="preserve">En los últimos años, la enorme cantidad de información que generamos a diario superó por completo los métodos de análisis estadísticos tradicionales. Por esta razón, el </w:t>
      </w:r>
      <w:r w:rsidRPr="00AC3587">
        <w:rPr>
          <w:rFonts w:ascii="Times New Roman" w:hAnsi="Times New Roman" w:cs="Times New Roman"/>
          <w:i/>
          <w:iCs/>
        </w:rPr>
        <w:t xml:space="preserve">Machine </w:t>
      </w:r>
      <w:proofErr w:type="spellStart"/>
      <w:r w:rsidRPr="00AC3587">
        <w:rPr>
          <w:rFonts w:ascii="Times New Roman" w:hAnsi="Times New Roman" w:cs="Times New Roman"/>
          <w:i/>
          <w:iCs/>
        </w:rPr>
        <w:t>Learning</w:t>
      </w:r>
      <w:proofErr w:type="spellEnd"/>
      <w:r w:rsidRPr="00AC3587">
        <w:rPr>
          <w:rFonts w:ascii="Times New Roman" w:hAnsi="Times New Roman" w:cs="Times New Roman"/>
        </w:rPr>
        <w:t xml:space="preserve"> (ML) se ha convertido en una herramienta fundamental dentro de nuestro trabajo, ya que nos permite procesar grandes volúmenes de datos y descubrir patrones complejos de manera automática, sin necesidad de programar reglas fijas para cada situación (IBM, 2025). La verdadera importancia de este enfoque está en su flexibilidad: los modelos van aprendiendo de los datos a los que son expuestos y ajustan sus parámetros para ofrecer estimaciones precisas en entornos donde hay incertidumbre (London </w:t>
      </w:r>
      <w:proofErr w:type="spellStart"/>
      <w:r w:rsidRPr="00AC3587">
        <w:rPr>
          <w:rFonts w:ascii="Times New Roman" w:hAnsi="Times New Roman" w:cs="Times New Roman"/>
        </w:rPr>
        <w:t>Consulting</w:t>
      </w:r>
      <w:proofErr w:type="spellEnd"/>
      <w:r w:rsidRPr="00AC3587">
        <w:rPr>
          <w:rFonts w:ascii="Times New Roman" w:hAnsi="Times New Roman" w:cs="Times New Roman"/>
        </w:rPr>
        <w:t xml:space="preserve"> Group, 2024).</w:t>
      </w:r>
    </w:p>
    <w:p w14:paraId="1DCBB2D9" w14:textId="28CE2D6F" w:rsidR="00CD0C72" w:rsidRPr="00AC3587" w:rsidRDefault="00CD0C72" w:rsidP="00463345">
      <w:pPr>
        <w:jc w:val="both"/>
        <w:rPr>
          <w:rFonts w:ascii="Times New Roman" w:hAnsi="Times New Roman" w:cs="Times New Roman"/>
        </w:rPr>
      </w:pPr>
      <w:r w:rsidRPr="00AC3587">
        <w:rPr>
          <w:rFonts w:ascii="Times New Roman" w:hAnsi="Times New Roman" w:cs="Times New Roman"/>
        </w:rPr>
        <w:t>La aplicación práctica de estos algoritmos abarca múltiples áreas. Un claro ejemplo se da en la agricultura de precisión, donde el procesamiento de variables del suelo y del clima nos ayuda a determinar los cultivos más adecuados para cada terreno, optimizando los recursos y mejorando la producción agrícola de forma sostenible (BBVA, 2026). De igual manera, al analizar encuestas poblacionales o factores socioeconómicos, estas técnicas nos permiten diagnosticar problemáticas complejas con un respaldo cuantitativo sólido. En este sentido, nuestro interés no se limita únicamente a comprender cómo funcionan los algoritmos por dentro, sino a aplicar un flujo metodológico riguroso —desde la limpieza y escalado de las variables hasta la evaluación de métricas— para dar soluciones efectivas a problemas reales sustentadas completamente en datos.</w:t>
      </w:r>
    </w:p>
    <w:p w14:paraId="7D8B960D" w14:textId="00813ACE" w:rsidR="00EF787E" w:rsidRPr="00AC3587" w:rsidRDefault="0031112D" w:rsidP="0031112D">
      <w:pPr>
        <w:pStyle w:val="Ttulo1"/>
        <w:jc w:val="center"/>
        <w:rPr>
          <w:rFonts w:ascii="Times New Roman" w:hAnsi="Times New Roman" w:cs="Times New Roman"/>
          <w:b/>
          <w:bCs/>
          <w:color w:val="auto"/>
          <w:sz w:val="24"/>
          <w:szCs w:val="24"/>
        </w:rPr>
      </w:pPr>
      <w:bookmarkStart w:id="1" w:name="_Toc241579975"/>
      <w:r w:rsidRPr="00AC3587">
        <w:rPr>
          <w:rFonts w:ascii="Times New Roman" w:hAnsi="Times New Roman" w:cs="Times New Roman"/>
          <w:b/>
          <w:bCs/>
          <w:color w:val="auto"/>
          <w:sz w:val="24"/>
          <w:szCs w:val="24"/>
        </w:rPr>
        <w:t>2. OBJETIVOS</w:t>
      </w:r>
      <w:bookmarkEnd w:id="1"/>
    </w:p>
    <w:p w14:paraId="0BCC0985" w14:textId="1500FFC4" w:rsidR="00EF787E" w:rsidRPr="00AC3587" w:rsidRDefault="00EF787E" w:rsidP="00F63098">
      <w:pPr>
        <w:pStyle w:val="Ttulo2"/>
        <w:jc w:val="both"/>
        <w:rPr>
          <w:rFonts w:ascii="Times New Roman" w:hAnsi="Times New Roman" w:cs="Times New Roman"/>
          <w:b/>
          <w:bCs/>
          <w:color w:val="auto"/>
          <w:sz w:val="24"/>
          <w:szCs w:val="24"/>
        </w:rPr>
      </w:pPr>
      <w:r w:rsidRPr="00AC3587">
        <w:rPr>
          <w:rFonts w:ascii="Times New Roman" w:hAnsi="Times New Roman" w:cs="Times New Roman"/>
          <w:color w:val="auto"/>
          <w:sz w:val="24"/>
          <w:szCs w:val="24"/>
        </w:rPr>
        <w:tab/>
      </w:r>
      <w:bookmarkStart w:id="2" w:name="_Toc241579976"/>
      <w:r w:rsidR="0031112D" w:rsidRPr="00AC3587">
        <w:rPr>
          <w:rFonts w:ascii="Times New Roman" w:hAnsi="Times New Roman" w:cs="Times New Roman"/>
          <w:b/>
          <w:bCs/>
          <w:color w:val="auto"/>
          <w:sz w:val="24"/>
          <w:szCs w:val="24"/>
        </w:rPr>
        <w:t xml:space="preserve">2.1. </w:t>
      </w:r>
      <w:r w:rsidRPr="00AC3587">
        <w:rPr>
          <w:rFonts w:ascii="Times New Roman" w:hAnsi="Times New Roman" w:cs="Times New Roman"/>
          <w:b/>
          <w:bCs/>
          <w:color w:val="auto"/>
          <w:sz w:val="24"/>
          <w:szCs w:val="24"/>
        </w:rPr>
        <w:t xml:space="preserve">Objetivo </w:t>
      </w:r>
      <w:r w:rsidR="00403D3C" w:rsidRPr="00AC3587">
        <w:rPr>
          <w:rFonts w:ascii="Times New Roman" w:hAnsi="Times New Roman" w:cs="Times New Roman"/>
          <w:b/>
          <w:bCs/>
          <w:color w:val="auto"/>
          <w:sz w:val="24"/>
          <w:szCs w:val="24"/>
        </w:rPr>
        <w:t>General</w:t>
      </w:r>
      <w:bookmarkEnd w:id="2"/>
    </w:p>
    <w:p w14:paraId="5D81106A" w14:textId="5A4C1F06" w:rsidR="00403D3C" w:rsidRPr="00AC3587" w:rsidRDefault="00403D3C" w:rsidP="00403D3C">
      <w:pPr>
        <w:jc w:val="both"/>
        <w:rPr>
          <w:rFonts w:ascii="Times New Roman" w:hAnsi="Times New Roman" w:cs="Times New Roman"/>
        </w:rPr>
      </w:pPr>
      <w:r w:rsidRPr="00AC3587">
        <w:rPr>
          <w:rFonts w:ascii="Times New Roman" w:hAnsi="Times New Roman" w:cs="Times New Roman"/>
        </w:rPr>
        <w:t>Implementar, comparar y analizar distintas técnicas de aprendizaje automático supervisado (árboles de decisión, Random Forest y K-Vecinos más Cercanos) y no supervisado (K-Means), aplicadas a dos bases de datos reales de clasificación y regresión, con el fin de evidenciar el fenómeno del sobreajuste y las estrategias para controlarlo, integrando todo el proceso en una interfaz interactiva que permita ejecutar y visualizar cada experimento en tiempo real.</w:t>
      </w:r>
    </w:p>
    <w:p w14:paraId="032FE565" w14:textId="770D3311" w:rsidR="00EF787E" w:rsidRPr="00AC3587" w:rsidRDefault="00EF787E" w:rsidP="00EA15C0">
      <w:pPr>
        <w:pStyle w:val="Ttulo2"/>
        <w:jc w:val="both"/>
        <w:rPr>
          <w:rFonts w:ascii="Times New Roman" w:hAnsi="Times New Roman" w:cs="Times New Roman"/>
          <w:b/>
          <w:bCs/>
          <w:color w:val="auto"/>
          <w:sz w:val="24"/>
          <w:szCs w:val="24"/>
        </w:rPr>
      </w:pPr>
      <w:r w:rsidRPr="00AC3587">
        <w:rPr>
          <w:rFonts w:ascii="Times New Roman" w:hAnsi="Times New Roman" w:cs="Times New Roman"/>
          <w:color w:val="auto"/>
          <w:sz w:val="24"/>
          <w:szCs w:val="24"/>
        </w:rPr>
        <w:lastRenderedPageBreak/>
        <w:tab/>
      </w:r>
      <w:bookmarkStart w:id="3" w:name="_Toc241579977"/>
      <w:r w:rsidR="0031112D" w:rsidRPr="00AC3587">
        <w:rPr>
          <w:rFonts w:ascii="Times New Roman" w:hAnsi="Times New Roman" w:cs="Times New Roman"/>
          <w:b/>
          <w:bCs/>
          <w:color w:val="auto"/>
          <w:sz w:val="24"/>
          <w:szCs w:val="24"/>
        </w:rPr>
        <w:t xml:space="preserve">2.2. </w:t>
      </w:r>
      <w:r w:rsidRPr="00AC3587">
        <w:rPr>
          <w:rFonts w:ascii="Times New Roman" w:hAnsi="Times New Roman" w:cs="Times New Roman"/>
          <w:b/>
          <w:bCs/>
          <w:color w:val="auto"/>
          <w:sz w:val="24"/>
          <w:szCs w:val="24"/>
        </w:rPr>
        <w:t>Objetivos Específicos</w:t>
      </w:r>
      <w:bookmarkEnd w:id="3"/>
    </w:p>
    <w:p w14:paraId="336CAF1A" w14:textId="77777777" w:rsidR="00F63098" w:rsidRPr="00AC3587" w:rsidRDefault="00F63098" w:rsidP="00F63098">
      <w:pPr>
        <w:numPr>
          <w:ilvl w:val="0"/>
          <w:numId w:val="39"/>
        </w:numPr>
        <w:rPr>
          <w:rFonts w:ascii="Times New Roman" w:hAnsi="Times New Roman" w:cs="Times New Roman"/>
        </w:rPr>
      </w:pPr>
      <w:r w:rsidRPr="00AC3587">
        <w:rPr>
          <w:rFonts w:ascii="Times New Roman" w:hAnsi="Times New Roman" w:cs="Times New Roman"/>
        </w:rPr>
        <w:t>Preprocesar y adaptar adecuadamente ambas bases de datos (clasificación y regresión) según los requerimientos de cada algoritmo.</w:t>
      </w:r>
    </w:p>
    <w:p w14:paraId="6B865175" w14:textId="77777777" w:rsidR="00F63098" w:rsidRPr="00AC3587" w:rsidRDefault="00F63098" w:rsidP="00F63098">
      <w:pPr>
        <w:numPr>
          <w:ilvl w:val="0"/>
          <w:numId w:val="39"/>
        </w:numPr>
        <w:rPr>
          <w:rFonts w:ascii="Times New Roman" w:hAnsi="Times New Roman" w:cs="Times New Roman"/>
        </w:rPr>
      </w:pPr>
      <w:r w:rsidRPr="00AC3587">
        <w:rPr>
          <w:rFonts w:ascii="Times New Roman" w:hAnsi="Times New Roman" w:cs="Times New Roman"/>
        </w:rPr>
        <w:t>Implementar, comparar y ajustar los modelos supervisados (árboles de decisión, Random Forest, KNN) y no supervisado (K-Means), evidenciando el efecto del sobreajuste y las estrategias para controlarlo.</w:t>
      </w:r>
    </w:p>
    <w:p w14:paraId="1AEFED9E" w14:textId="77777777" w:rsidR="00F63098" w:rsidRPr="00AC3587" w:rsidRDefault="00F63098" w:rsidP="00F63098">
      <w:pPr>
        <w:numPr>
          <w:ilvl w:val="0"/>
          <w:numId w:val="39"/>
        </w:numPr>
        <w:rPr>
          <w:rFonts w:ascii="Times New Roman" w:hAnsi="Times New Roman" w:cs="Times New Roman"/>
        </w:rPr>
      </w:pPr>
      <w:r w:rsidRPr="00AC3587">
        <w:rPr>
          <w:rFonts w:ascii="Times New Roman" w:hAnsi="Times New Roman" w:cs="Times New Roman"/>
        </w:rPr>
        <w:t>Desarrollar una interfaz interactiva que integre todo el proceso y permita visualizar y comprender los resultados en tiempo real.</w:t>
      </w:r>
    </w:p>
    <w:p w14:paraId="328DD3F9" w14:textId="77777777" w:rsidR="00F63098" w:rsidRPr="00AC3587" w:rsidRDefault="00F63098" w:rsidP="00F63098">
      <w:pPr>
        <w:rPr>
          <w:rFonts w:ascii="Times New Roman" w:hAnsi="Times New Roman" w:cs="Times New Roman"/>
        </w:rPr>
      </w:pPr>
    </w:p>
    <w:p w14:paraId="033952F7" w14:textId="6D26EE5A" w:rsidR="00AA3E5C" w:rsidRPr="00AC3587" w:rsidRDefault="0031112D" w:rsidP="0031112D">
      <w:pPr>
        <w:pStyle w:val="Ttulo1"/>
        <w:jc w:val="center"/>
        <w:rPr>
          <w:rFonts w:ascii="Times New Roman" w:hAnsi="Times New Roman" w:cs="Times New Roman"/>
          <w:b/>
          <w:bCs/>
          <w:color w:val="auto"/>
          <w:sz w:val="24"/>
          <w:szCs w:val="24"/>
        </w:rPr>
      </w:pPr>
      <w:bookmarkStart w:id="4" w:name="_Toc241579978"/>
      <w:r w:rsidRPr="00AC3587">
        <w:rPr>
          <w:rFonts w:ascii="Times New Roman" w:hAnsi="Times New Roman" w:cs="Times New Roman"/>
          <w:b/>
          <w:bCs/>
          <w:color w:val="auto"/>
          <w:sz w:val="24"/>
          <w:szCs w:val="24"/>
        </w:rPr>
        <w:t>3. ARQUITECTURA: ARCHIVOS Y FUNCIONES</w:t>
      </w:r>
      <w:bookmarkEnd w:id="4"/>
    </w:p>
    <w:p w14:paraId="04FA51A4" w14:textId="77777777" w:rsidR="0031112D" w:rsidRPr="00AC3587" w:rsidRDefault="0031112D" w:rsidP="0031112D">
      <w:pPr>
        <w:rPr>
          <w:rFonts w:ascii="Times New Roman" w:hAnsi="Times New Roman" w:cs="Times New Roman"/>
        </w:rPr>
      </w:pPr>
    </w:p>
    <w:p w14:paraId="3448EF56" w14:textId="22952CF4" w:rsidR="00C6240A" w:rsidRPr="00AC3587" w:rsidRDefault="00C6240A" w:rsidP="00C6240A">
      <w:pPr>
        <w:rPr>
          <w:rFonts w:ascii="Times New Roman" w:hAnsi="Times New Roman" w:cs="Times New Roman"/>
        </w:rPr>
      </w:pPr>
      <w:r w:rsidRPr="00AC3587">
        <w:rPr>
          <w:rFonts w:ascii="Times New Roman" w:hAnsi="Times New Roman" w:cs="Times New Roman"/>
        </w:rPr>
        <w:t xml:space="preserve">El proyecto está organizado de forma modular: cada técnica de Machine </w:t>
      </w:r>
      <w:proofErr w:type="spellStart"/>
      <w:r w:rsidRPr="00AC3587">
        <w:rPr>
          <w:rFonts w:ascii="Times New Roman" w:hAnsi="Times New Roman" w:cs="Times New Roman"/>
        </w:rPr>
        <w:t>Learning</w:t>
      </w:r>
      <w:proofErr w:type="spellEnd"/>
      <w:r w:rsidRPr="00AC3587">
        <w:rPr>
          <w:rFonts w:ascii="Times New Roman" w:hAnsi="Times New Roman" w:cs="Times New Roman"/>
        </w:rPr>
        <w:t xml:space="preserve"> vive en su propio archivo de Python, de manera que el código sea legible, cada algoritmo se pueda ejecutar y depurar de forma independiente, y toda la lógica pueda reutilizarse tanto desde consola como desde la interfaz gráfica. La siguiente tabla resume el propósito de cada archivo:</w:t>
      </w:r>
    </w:p>
    <w:tbl>
      <w:tblPr>
        <w:tblStyle w:val="Tablanormal1"/>
        <w:tblW w:w="0" w:type="auto"/>
        <w:tblLook w:val="04A0" w:firstRow="1" w:lastRow="0" w:firstColumn="1" w:lastColumn="0" w:noHBand="0" w:noVBand="1"/>
      </w:tblPr>
      <w:tblGrid>
        <w:gridCol w:w="2412"/>
        <w:gridCol w:w="6416"/>
      </w:tblGrid>
      <w:tr w:rsidR="00D27A35" w:rsidRPr="00AC3587" w14:paraId="44F52E2D" w14:textId="77777777" w:rsidTr="004776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6DF2562D" w14:textId="3BC65C5A" w:rsidR="00D27A35" w:rsidRPr="00AC3587" w:rsidRDefault="00D27A35" w:rsidP="00D27A35">
            <w:pPr>
              <w:jc w:val="center"/>
              <w:rPr>
                <w:rFonts w:ascii="Times New Roman" w:hAnsi="Times New Roman" w:cs="Times New Roman"/>
              </w:rPr>
            </w:pPr>
            <w:r w:rsidRPr="00AC3587">
              <w:rPr>
                <w:rFonts w:ascii="Times New Roman" w:eastAsia="Times New Roman" w:hAnsi="Times New Roman" w:cs="Times New Roman"/>
                <w:kern w:val="0"/>
                <w:lang w:eastAsia="es-CO"/>
                <w14:ligatures w14:val="none"/>
              </w:rPr>
              <w:t>Archivo</w:t>
            </w:r>
          </w:p>
        </w:tc>
        <w:tc>
          <w:tcPr>
            <w:tcW w:w="6330" w:type="dxa"/>
          </w:tcPr>
          <w:p w14:paraId="04E0F3CA" w14:textId="410ED504" w:rsidR="00D27A35" w:rsidRPr="00AC3587" w:rsidRDefault="00D27A35" w:rsidP="00D27A3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eastAsia="Times New Roman" w:hAnsi="Times New Roman" w:cs="Times New Roman"/>
                <w:kern w:val="0"/>
                <w:lang w:eastAsia="es-CO"/>
                <w14:ligatures w14:val="none"/>
              </w:rPr>
              <w:t>Contenido</w:t>
            </w:r>
          </w:p>
        </w:tc>
      </w:tr>
      <w:tr w:rsidR="00D27A35" w:rsidRPr="00AC3587" w14:paraId="16BF2C07" w14:textId="77777777" w:rsidTr="00D27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AC389" w14:textId="77777777" w:rsidR="00D27A35" w:rsidRPr="00AC3587" w:rsidRDefault="00D27A35" w:rsidP="00D27A35">
            <w:pPr>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preprocesamiento.py</w:t>
            </w:r>
          </w:p>
        </w:tc>
        <w:tc>
          <w:tcPr>
            <w:tcW w:w="0" w:type="auto"/>
            <w:hideMark/>
          </w:tcPr>
          <w:p w14:paraId="530C37A2" w14:textId="77777777" w:rsidR="00D27A35" w:rsidRPr="00AC3587" w:rsidRDefault="00D27A35" w:rsidP="00D27A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 xml:space="preserve">Carga de los </w:t>
            </w:r>
            <w:proofErr w:type="spellStart"/>
            <w:r w:rsidRPr="00AC3587">
              <w:rPr>
                <w:rFonts w:ascii="Times New Roman" w:eastAsia="Times New Roman" w:hAnsi="Times New Roman" w:cs="Times New Roman"/>
                <w:kern w:val="0"/>
                <w:lang w:eastAsia="es-CO"/>
                <w14:ligatures w14:val="none"/>
              </w:rPr>
              <w:t>datasets</w:t>
            </w:r>
            <w:proofErr w:type="spellEnd"/>
            <w:r w:rsidRPr="00AC3587">
              <w:rPr>
                <w:rFonts w:ascii="Times New Roman" w:eastAsia="Times New Roman" w:hAnsi="Times New Roman" w:cs="Times New Roman"/>
                <w:kern w:val="0"/>
                <w:lang w:eastAsia="es-CO"/>
                <w14:ligatures w14:val="none"/>
              </w:rPr>
              <w:t xml:space="preserve">, partición </w:t>
            </w:r>
            <w:proofErr w:type="spellStart"/>
            <w:r w:rsidRPr="00AC3587">
              <w:rPr>
                <w:rFonts w:ascii="Times New Roman" w:eastAsia="Times New Roman" w:hAnsi="Times New Roman" w:cs="Times New Roman"/>
                <w:kern w:val="0"/>
                <w:lang w:eastAsia="es-CO"/>
                <w14:ligatures w14:val="none"/>
              </w:rPr>
              <w:t>train</w:t>
            </w:r>
            <w:proofErr w:type="spellEnd"/>
            <w:r w:rsidRPr="00AC3587">
              <w:rPr>
                <w:rFonts w:ascii="Times New Roman" w:eastAsia="Times New Roman" w:hAnsi="Times New Roman" w:cs="Times New Roman"/>
                <w:kern w:val="0"/>
                <w:lang w:eastAsia="es-CO"/>
                <w14:ligatures w14:val="none"/>
              </w:rPr>
              <w:t>/test, funciones de estandarización y escalado</w:t>
            </w:r>
          </w:p>
        </w:tc>
      </w:tr>
      <w:tr w:rsidR="00D27A35" w:rsidRPr="00AC3587" w14:paraId="036A5A44" w14:textId="77777777" w:rsidTr="00D27A35">
        <w:tc>
          <w:tcPr>
            <w:cnfStyle w:val="001000000000" w:firstRow="0" w:lastRow="0" w:firstColumn="1" w:lastColumn="0" w:oddVBand="0" w:evenVBand="0" w:oddHBand="0" w:evenHBand="0" w:firstRowFirstColumn="0" w:firstRowLastColumn="0" w:lastRowFirstColumn="0" w:lastRowLastColumn="0"/>
            <w:tcW w:w="0" w:type="auto"/>
            <w:hideMark/>
          </w:tcPr>
          <w:p w14:paraId="3F08CAC8" w14:textId="77777777" w:rsidR="00D27A35" w:rsidRPr="00AC3587" w:rsidRDefault="00D27A35" w:rsidP="00D27A35">
            <w:pPr>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arboles_decision.py</w:t>
            </w:r>
          </w:p>
        </w:tc>
        <w:tc>
          <w:tcPr>
            <w:tcW w:w="0" w:type="auto"/>
            <w:hideMark/>
          </w:tcPr>
          <w:p w14:paraId="4F582403" w14:textId="77777777" w:rsidR="00D27A35" w:rsidRPr="00AC3587" w:rsidRDefault="00D27A35" w:rsidP="00D27A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Implementación y experimentación con árboles de decisión (clasificación)</w:t>
            </w:r>
          </w:p>
        </w:tc>
      </w:tr>
      <w:tr w:rsidR="00D27A35" w:rsidRPr="00AC3587" w14:paraId="699D2E33" w14:textId="77777777" w:rsidTr="00D27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587A5" w14:textId="77777777" w:rsidR="00D27A35" w:rsidRPr="00AC3587" w:rsidRDefault="00D27A35" w:rsidP="00D27A35">
            <w:pPr>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random_forest.py</w:t>
            </w:r>
          </w:p>
        </w:tc>
        <w:tc>
          <w:tcPr>
            <w:tcW w:w="0" w:type="auto"/>
            <w:hideMark/>
          </w:tcPr>
          <w:p w14:paraId="2F018D79" w14:textId="77777777" w:rsidR="00D27A35" w:rsidRPr="00AC3587" w:rsidRDefault="00D27A35" w:rsidP="00D27A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Implementación y experimentación con Random Forest (clasificación)</w:t>
            </w:r>
          </w:p>
        </w:tc>
      </w:tr>
      <w:tr w:rsidR="00D27A35" w:rsidRPr="00AC3587" w14:paraId="296711BE" w14:textId="77777777" w:rsidTr="00D27A35">
        <w:tc>
          <w:tcPr>
            <w:cnfStyle w:val="001000000000" w:firstRow="0" w:lastRow="0" w:firstColumn="1" w:lastColumn="0" w:oddVBand="0" w:evenVBand="0" w:oddHBand="0" w:evenHBand="0" w:firstRowFirstColumn="0" w:firstRowLastColumn="0" w:lastRowFirstColumn="0" w:lastRowLastColumn="0"/>
            <w:tcW w:w="0" w:type="auto"/>
            <w:hideMark/>
          </w:tcPr>
          <w:p w14:paraId="4E025329" w14:textId="77777777" w:rsidR="00D27A35" w:rsidRPr="00AC3587" w:rsidRDefault="00D27A35" w:rsidP="00D27A35">
            <w:pPr>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regresion.py</w:t>
            </w:r>
          </w:p>
        </w:tc>
        <w:tc>
          <w:tcPr>
            <w:tcW w:w="0" w:type="auto"/>
            <w:hideMark/>
          </w:tcPr>
          <w:p w14:paraId="4A3D36AB" w14:textId="77777777" w:rsidR="00D27A35" w:rsidRPr="00AC3587" w:rsidRDefault="00D27A35" w:rsidP="00D27A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Árboles de decisión y Random Forest aplicados a regresión (concreto)</w:t>
            </w:r>
          </w:p>
        </w:tc>
      </w:tr>
      <w:tr w:rsidR="00D27A35" w:rsidRPr="00AC3587" w14:paraId="65ECE2B9" w14:textId="77777777" w:rsidTr="00D27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074C5" w14:textId="77777777" w:rsidR="00D27A35" w:rsidRPr="00AC3587" w:rsidRDefault="00D27A35" w:rsidP="00D27A35">
            <w:pPr>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knn.py</w:t>
            </w:r>
          </w:p>
        </w:tc>
        <w:tc>
          <w:tcPr>
            <w:tcW w:w="0" w:type="auto"/>
            <w:hideMark/>
          </w:tcPr>
          <w:p w14:paraId="622CA618" w14:textId="77777777" w:rsidR="00D27A35" w:rsidRPr="00AC3587" w:rsidRDefault="00D27A35" w:rsidP="00D27A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Implementación de K-Vecinos más Cercanos y selección del valor de K</w:t>
            </w:r>
          </w:p>
        </w:tc>
      </w:tr>
      <w:tr w:rsidR="00D27A35" w:rsidRPr="00AC3587" w14:paraId="140892DC" w14:textId="77777777" w:rsidTr="00D27A35">
        <w:tc>
          <w:tcPr>
            <w:cnfStyle w:val="001000000000" w:firstRow="0" w:lastRow="0" w:firstColumn="1" w:lastColumn="0" w:oddVBand="0" w:evenVBand="0" w:oddHBand="0" w:evenHBand="0" w:firstRowFirstColumn="0" w:firstRowLastColumn="0" w:lastRowFirstColumn="0" w:lastRowLastColumn="0"/>
            <w:tcW w:w="0" w:type="auto"/>
            <w:hideMark/>
          </w:tcPr>
          <w:p w14:paraId="4BC2C4A6" w14:textId="77777777" w:rsidR="00D27A35" w:rsidRPr="00AC3587" w:rsidRDefault="00D27A35" w:rsidP="00D27A35">
            <w:pPr>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clustering.py</w:t>
            </w:r>
          </w:p>
        </w:tc>
        <w:tc>
          <w:tcPr>
            <w:tcW w:w="0" w:type="auto"/>
            <w:hideMark/>
          </w:tcPr>
          <w:p w14:paraId="09FEEE4C" w14:textId="77777777" w:rsidR="00D27A35" w:rsidRPr="00AC3587" w:rsidRDefault="00D27A35" w:rsidP="00D27A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Implementación de K-Means y las técnicas para determinar el número de clústeres</w:t>
            </w:r>
          </w:p>
        </w:tc>
      </w:tr>
      <w:tr w:rsidR="00D27A35" w:rsidRPr="00AC3587" w14:paraId="37A74CA5" w14:textId="77777777" w:rsidTr="00D27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6ACB5" w14:textId="77777777" w:rsidR="00D27A35" w:rsidRPr="00AC3587" w:rsidRDefault="00D27A35" w:rsidP="00D27A35">
            <w:pPr>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main.py</w:t>
            </w:r>
          </w:p>
        </w:tc>
        <w:tc>
          <w:tcPr>
            <w:tcW w:w="0" w:type="auto"/>
            <w:hideMark/>
          </w:tcPr>
          <w:p w14:paraId="3D4C6ABB" w14:textId="77777777" w:rsidR="00D27A35" w:rsidRPr="00AC3587" w:rsidRDefault="00D27A35" w:rsidP="00D27A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Orquestador que ejecuta todos los experimentos anteriores en orden, en una sola corrida</w:t>
            </w:r>
          </w:p>
        </w:tc>
      </w:tr>
      <w:tr w:rsidR="00D27A35" w:rsidRPr="00AC3587" w14:paraId="6CF67B49" w14:textId="77777777" w:rsidTr="00D27A35">
        <w:tc>
          <w:tcPr>
            <w:cnfStyle w:val="001000000000" w:firstRow="0" w:lastRow="0" w:firstColumn="1" w:lastColumn="0" w:oddVBand="0" w:evenVBand="0" w:oddHBand="0" w:evenHBand="0" w:firstRowFirstColumn="0" w:firstRowLastColumn="0" w:lastRowFirstColumn="0" w:lastRowLastColumn="0"/>
            <w:tcW w:w="0" w:type="auto"/>
            <w:hideMark/>
          </w:tcPr>
          <w:p w14:paraId="28341F13" w14:textId="77777777" w:rsidR="00D27A35" w:rsidRPr="00AC3587" w:rsidRDefault="00D27A35" w:rsidP="00D27A35">
            <w:pPr>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app.py</w:t>
            </w:r>
          </w:p>
        </w:tc>
        <w:tc>
          <w:tcPr>
            <w:tcW w:w="0" w:type="auto"/>
            <w:hideMark/>
          </w:tcPr>
          <w:p w14:paraId="7298DA2A" w14:textId="77777777" w:rsidR="00D27A35" w:rsidRPr="00AC3587" w:rsidRDefault="00D27A35" w:rsidP="00D27A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kern w:val="0"/>
                <w:lang w:eastAsia="es-CO"/>
                <w14:ligatures w14:val="none"/>
              </w:rPr>
              <w:t xml:space="preserve">Interfaz interactiva (desarrollada con </w:t>
            </w:r>
            <w:proofErr w:type="spellStart"/>
            <w:r w:rsidRPr="00AC3587">
              <w:rPr>
                <w:rFonts w:ascii="Times New Roman" w:eastAsia="Times New Roman" w:hAnsi="Times New Roman" w:cs="Times New Roman"/>
                <w:b/>
                <w:bCs/>
                <w:kern w:val="0"/>
                <w:lang w:eastAsia="es-CO"/>
                <w14:ligatures w14:val="none"/>
              </w:rPr>
              <w:t>Streamlit</w:t>
            </w:r>
            <w:proofErr w:type="spellEnd"/>
            <w:r w:rsidRPr="00AC3587">
              <w:rPr>
                <w:rFonts w:ascii="Times New Roman" w:eastAsia="Times New Roman" w:hAnsi="Times New Roman" w:cs="Times New Roman"/>
                <w:kern w:val="0"/>
                <w:lang w:eastAsia="es-CO"/>
                <w14:ligatures w14:val="none"/>
              </w:rPr>
              <w:t>) que reutiliza todas las funciones anteriores, permitiendo entrenar cada modelo en vivo y visualizar sus resultados</w:t>
            </w:r>
          </w:p>
        </w:tc>
      </w:tr>
    </w:tbl>
    <w:p w14:paraId="28E71488" w14:textId="77777777" w:rsidR="0047762C" w:rsidRPr="00AC3587" w:rsidRDefault="0047762C" w:rsidP="0047762C">
      <w:pPr>
        <w:jc w:val="both"/>
        <w:rPr>
          <w:rFonts w:ascii="Times New Roman" w:hAnsi="Times New Roman" w:cs="Times New Roman"/>
        </w:rPr>
      </w:pPr>
    </w:p>
    <w:p w14:paraId="588DD8F5" w14:textId="04B18279" w:rsidR="0047762C" w:rsidRPr="00AC3587" w:rsidRDefault="0047762C" w:rsidP="0047762C">
      <w:pPr>
        <w:jc w:val="both"/>
        <w:rPr>
          <w:rFonts w:ascii="Times New Roman" w:hAnsi="Times New Roman" w:cs="Times New Roman"/>
        </w:rPr>
      </w:pPr>
      <w:r w:rsidRPr="00AC3587">
        <w:rPr>
          <w:rFonts w:ascii="Times New Roman" w:hAnsi="Times New Roman" w:cs="Times New Roman"/>
        </w:rPr>
        <w:t xml:space="preserve">Esta separación responde a un principio de diseño modular: los archivos de experimentación (arboles_decision.py, random_forest.py, regresion.py, knn.py, clustering.py) importan directamente las funciones de preprocesamiento.py, evitando duplicar la lógica de carga y </w:t>
      </w:r>
      <w:r w:rsidRPr="00AC3587">
        <w:rPr>
          <w:rFonts w:ascii="Times New Roman" w:hAnsi="Times New Roman" w:cs="Times New Roman"/>
        </w:rPr>
        <w:lastRenderedPageBreak/>
        <w:t xml:space="preserve">partición de datos en cada uno. A su vez, main.py importa las funciones principales de cada uno de esos archivos y las ejecuta secuencialmente, generando de un solo tirón todos los resultados y gráficas del proyecto. Finalmente, app.py no </w:t>
      </w:r>
      <w:proofErr w:type="spellStart"/>
      <w:r w:rsidRPr="00AC3587">
        <w:rPr>
          <w:rFonts w:ascii="Times New Roman" w:hAnsi="Times New Roman" w:cs="Times New Roman"/>
        </w:rPr>
        <w:t>reimplementa</w:t>
      </w:r>
      <w:proofErr w:type="spellEnd"/>
      <w:r w:rsidRPr="00AC3587">
        <w:rPr>
          <w:rFonts w:ascii="Times New Roman" w:hAnsi="Times New Roman" w:cs="Times New Roman"/>
        </w:rPr>
        <w:t xml:space="preserve"> ningún algoritmo: reutiliza exactamente las mismas funciones de los módulos anteriores, agregándoles una capa de interactividad (controles, botones, explicaciones teóricas y gráficas en vivo) para que el usuario pueda ejecutar cualquier experimento sin necesidad de tocar código ni la consola.</w:t>
      </w:r>
    </w:p>
    <w:p w14:paraId="01D125F6" w14:textId="54C9223E" w:rsidR="00C6240A" w:rsidRPr="00AC3587" w:rsidRDefault="0047762C" w:rsidP="0047762C">
      <w:pPr>
        <w:jc w:val="both"/>
        <w:rPr>
          <w:rFonts w:ascii="Times New Roman" w:hAnsi="Times New Roman" w:cs="Times New Roman"/>
        </w:rPr>
      </w:pPr>
      <w:r w:rsidRPr="00AC3587">
        <w:rPr>
          <w:rFonts w:ascii="Times New Roman" w:hAnsi="Times New Roman" w:cs="Times New Roman"/>
        </w:rPr>
        <w:t xml:space="preserve">Todas las librerías utilizadas pertenecen al ecosistema estándar de ciencia de datos en Python: pandas y </w:t>
      </w:r>
      <w:proofErr w:type="spellStart"/>
      <w:r w:rsidRPr="00AC3587">
        <w:rPr>
          <w:rFonts w:ascii="Times New Roman" w:hAnsi="Times New Roman" w:cs="Times New Roman"/>
        </w:rPr>
        <w:t>numpy</w:t>
      </w:r>
      <w:proofErr w:type="spellEnd"/>
      <w:r w:rsidRPr="00AC3587">
        <w:rPr>
          <w:rFonts w:ascii="Times New Roman" w:hAnsi="Times New Roman" w:cs="Times New Roman"/>
        </w:rPr>
        <w:t xml:space="preserve"> para el manejo de datos tabulares y numéricos, </w:t>
      </w:r>
      <w:proofErr w:type="spellStart"/>
      <w:r w:rsidRPr="00AC3587">
        <w:rPr>
          <w:rFonts w:ascii="Times New Roman" w:hAnsi="Times New Roman" w:cs="Times New Roman"/>
        </w:rPr>
        <w:t>matplotlib</w:t>
      </w:r>
      <w:proofErr w:type="spellEnd"/>
      <w:r w:rsidRPr="00AC3587">
        <w:rPr>
          <w:rFonts w:ascii="Times New Roman" w:hAnsi="Times New Roman" w:cs="Times New Roman"/>
        </w:rPr>
        <w:t xml:space="preserve"> y </w:t>
      </w:r>
      <w:proofErr w:type="spellStart"/>
      <w:r w:rsidRPr="00AC3587">
        <w:rPr>
          <w:rFonts w:ascii="Times New Roman" w:hAnsi="Times New Roman" w:cs="Times New Roman"/>
        </w:rPr>
        <w:t>seaborn</w:t>
      </w:r>
      <w:proofErr w:type="spellEnd"/>
      <w:r w:rsidRPr="00AC3587">
        <w:rPr>
          <w:rFonts w:ascii="Times New Roman" w:hAnsi="Times New Roman" w:cs="Times New Roman"/>
        </w:rPr>
        <w:t xml:space="preserve"> para la generación de gráficas, </w:t>
      </w:r>
      <w:proofErr w:type="spellStart"/>
      <w:r w:rsidRPr="00AC3587">
        <w:rPr>
          <w:rFonts w:ascii="Times New Roman" w:hAnsi="Times New Roman" w:cs="Times New Roman"/>
        </w:rPr>
        <w:t>scikit-learn</w:t>
      </w:r>
      <w:proofErr w:type="spellEnd"/>
      <w:r w:rsidRPr="00AC3587">
        <w:rPr>
          <w:rFonts w:ascii="Times New Roman" w:hAnsi="Times New Roman" w:cs="Times New Roman"/>
        </w:rPr>
        <w:t xml:space="preserve"> para la implementación de los algoritmos y sus métricas de evaluación, y </w:t>
      </w:r>
      <w:proofErr w:type="spellStart"/>
      <w:r w:rsidRPr="00AC3587">
        <w:rPr>
          <w:rFonts w:ascii="Times New Roman" w:hAnsi="Times New Roman" w:cs="Times New Roman"/>
        </w:rPr>
        <w:t>Streamlit</w:t>
      </w:r>
      <w:proofErr w:type="spellEnd"/>
      <w:r w:rsidRPr="00AC3587">
        <w:rPr>
          <w:rFonts w:ascii="Times New Roman" w:hAnsi="Times New Roman" w:cs="Times New Roman"/>
        </w:rPr>
        <w:t xml:space="preserve"> para la construcción de la interfaz web interactiva.</w:t>
      </w:r>
    </w:p>
    <w:p w14:paraId="2A948C24" w14:textId="386A06FA" w:rsidR="00D74C0A" w:rsidRPr="00AC3587" w:rsidRDefault="0031112D" w:rsidP="0031112D">
      <w:pPr>
        <w:pStyle w:val="Ttulo1"/>
        <w:jc w:val="center"/>
        <w:rPr>
          <w:rFonts w:ascii="Times New Roman" w:hAnsi="Times New Roman" w:cs="Times New Roman"/>
          <w:b/>
          <w:bCs/>
          <w:color w:val="auto"/>
          <w:sz w:val="24"/>
          <w:szCs w:val="24"/>
        </w:rPr>
      </w:pPr>
      <w:bookmarkStart w:id="5" w:name="_Toc241579979"/>
      <w:r w:rsidRPr="00AC3587">
        <w:rPr>
          <w:rFonts w:ascii="Times New Roman" w:hAnsi="Times New Roman" w:cs="Times New Roman"/>
          <w:b/>
          <w:bCs/>
          <w:color w:val="auto"/>
          <w:sz w:val="24"/>
          <w:szCs w:val="24"/>
        </w:rPr>
        <w:t>4. LAS BASES DE DATOS</w:t>
      </w:r>
      <w:bookmarkEnd w:id="5"/>
    </w:p>
    <w:p w14:paraId="3830E0C8" w14:textId="77777777" w:rsidR="00D74C0A" w:rsidRPr="00AC3587" w:rsidRDefault="00D74C0A" w:rsidP="00D74C0A">
      <w:pPr>
        <w:rPr>
          <w:rFonts w:ascii="Times New Roman" w:hAnsi="Times New Roman" w:cs="Times New Roman"/>
        </w:rPr>
      </w:pPr>
    </w:p>
    <w:p w14:paraId="2B669B7E" w14:textId="58A1974F" w:rsidR="00436B9D" w:rsidRPr="00AC3587" w:rsidRDefault="00436B9D" w:rsidP="00436B9D">
      <w:pPr>
        <w:jc w:val="both"/>
        <w:rPr>
          <w:rFonts w:ascii="Times New Roman" w:hAnsi="Times New Roman" w:cs="Times New Roman"/>
        </w:rPr>
      </w:pPr>
      <w:r w:rsidRPr="00AC3587">
        <w:rPr>
          <w:rFonts w:ascii="Times New Roman" w:hAnsi="Times New Roman" w:cs="Times New Roman"/>
        </w:rPr>
        <w:t>Para este proyecto se utilizaron dos bases de datos reales, seleccionadas de forma que cada una representara uno de los dos grandes problemas del aprendizaje supervisado: clasificación y regresión.</w:t>
      </w:r>
    </w:p>
    <w:p w14:paraId="4F7DADB0" w14:textId="084DFCE9" w:rsidR="00366540" w:rsidRPr="00AC3587" w:rsidRDefault="0031112D" w:rsidP="00366540">
      <w:pPr>
        <w:jc w:val="both"/>
        <w:rPr>
          <w:rFonts w:ascii="Times New Roman" w:hAnsi="Times New Roman" w:cs="Times New Roman"/>
          <w:b/>
          <w:bCs/>
        </w:rPr>
      </w:pPr>
      <w:r w:rsidRPr="00AC3587">
        <w:rPr>
          <w:rFonts w:ascii="Times New Roman" w:hAnsi="Times New Roman" w:cs="Times New Roman"/>
          <w:b/>
          <w:bCs/>
        </w:rPr>
        <w:t xml:space="preserve">4.1 </w:t>
      </w:r>
      <w:r w:rsidR="00366540" w:rsidRPr="00AC3587">
        <w:rPr>
          <w:rFonts w:ascii="Times New Roman" w:hAnsi="Times New Roman" w:cs="Times New Roman"/>
          <w:b/>
          <w:bCs/>
        </w:rPr>
        <w:t>Crop_recommendation.csv (clasificación)</w:t>
      </w:r>
    </w:p>
    <w:p w14:paraId="32746E6E" w14:textId="5571E25C" w:rsidR="00366540" w:rsidRPr="00AC3587" w:rsidRDefault="00366540" w:rsidP="00436B9D">
      <w:pPr>
        <w:jc w:val="both"/>
        <w:rPr>
          <w:rFonts w:ascii="Times New Roman" w:hAnsi="Times New Roman" w:cs="Times New Roman"/>
        </w:rPr>
      </w:pPr>
      <w:r w:rsidRPr="00AC3587">
        <w:rPr>
          <w:rFonts w:ascii="Times New Roman" w:hAnsi="Times New Roman" w:cs="Times New Roman"/>
        </w:rPr>
        <w:t xml:space="preserve">Contiene </w:t>
      </w:r>
      <w:r w:rsidRPr="00AC3587">
        <w:rPr>
          <w:rFonts w:ascii="Times New Roman" w:hAnsi="Times New Roman" w:cs="Times New Roman"/>
          <w:b/>
          <w:bCs/>
        </w:rPr>
        <w:t>2200 registros</w:t>
      </w:r>
      <w:r w:rsidRPr="00AC3587">
        <w:rPr>
          <w:rFonts w:ascii="Times New Roman" w:hAnsi="Times New Roman" w:cs="Times New Roman"/>
        </w:rPr>
        <w:t xml:space="preserve"> y </w:t>
      </w:r>
      <w:r w:rsidRPr="00AC3587">
        <w:rPr>
          <w:rFonts w:ascii="Times New Roman" w:hAnsi="Times New Roman" w:cs="Times New Roman"/>
          <w:b/>
          <w:bCs/>
        </w:rPr>
        <w:t>7 variables predictoras</w:t>
      </w:r>
      <w:r w:rsidRPr="00AC3587">
        <w:rPr>
          <w:rFonts w:ascii="Times New Roman" w:hAnsi="Times New Roman" w:cs="Times New Roman"/>
        </w:rPr>
        <w:t>, sin valores nulos, orientados a recomendar el cultivo más adecuado según las condiciones del suelo y del clima.</w:t>
      </w:r>
    </w:p>
    <w:tbl>
      <w:tblPr>
        <w:tblStyle w:val="Tablanormal1"/>
        <w:tblW w:w="0" w:type="auto"/>
        <w:tblLook w:val="04A0" w:firstRow="1" w:lastRow="0" w:firstColumn="1" w:lastColumn="0" w:noHBand="0" w:noVBand="1"/>
      </w:tblPr>
      <w:tblGrid>
        <w:gridCol w:w="1491"/>
        <w:gridCol w:w="3787"/>
        <w:gridCol w:w="1380"/>
        <w:gridCol w:w="2170"/>
      </w:tblGrid>
      <w:tr w:rsidR="00194243" w:rsidRPr="00AC3587" w14:paraId="4824E010" w14:textId="77777777" w:rsidTr="00F36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86E87" w14:textId="77777777" w:rsidR="00194243" w:rsidRPr="00AC3587" w:rsidRDefault="00194243" w:rsidP="00F3627A">
            <w:pPr>
              <w:spacing w:after="160" w:line="278" w:lineRule="auto"/>
              <w:jc w:val="center"/>
              <w:rPr>
                <w:rFonts w:ascii="Times New Roman" w:hAnsi="Times New Roman" w:cs="Times New Roman"/>
              </w:rPr>
            </w:pPr>
            <w:r w:rsidRPr="00AC3587">
              <w:rPr>
                <w:rFonts w:ascii="Times New Roman" w:hAnsi="Times New Roman" w:cs="Times New Roman"/>
              </w:rPr>
              <w:t>Variable</w:t>
            </w:r>
          </w:p>
        </w:tc>
        <w:tc>
          <w:tcPr>
            <w:tcW w:w="0" w:type="auto"/>
            <w:hideMark/>
          </w:tcPr>
          <w:p w14:paraId="666521CF" w14:textId="77777777" w:rsidR="00194243" w:rsidRPr="00AC3587" w:rsidRDefault="00194243" w:rsidP="00F3627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Descripción</w:t>
            </w:r>
          </w:p>
        </w:tc>
        <w:tc>
          <w:tcPr>
            <w:tcW w:w="1380" w:type="dxa"/>
            <w:hideMark/>
          </w:tcPr>
          <w:p w14:paraId="50CEEA33" w14:textId="77777777" w:rsidR="00194243" w:rsidRPr="00AC3587" w:rsidRDefault="00194243" w:rsidP="00F3627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Tipo de dato</w:t>
            </w:r>
          </w:p>
        </w:tc>
        <w:tc>
          <w:tcPr>
            <w:tcW w:w="2170" w:type="dxa"/>
            <w:hideMark/>
          </w:tcPr>
          <w:p w14:paraId="2CFB84DD" w14:textId="77777777" w:rsidR="00194243" w:rsidRPr="00AC3587" w:rsidRDefault="00194243" w:rsidP="00F3627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Clasificación estadística</w:t>
            </w:r>
          </w:p>
        </w:tc>
      </w:tr>
      <w:tr w:rsidR="00194243" w:rsidRPr="00AC3587" w14:paraId="5A61FAB1" w14:textId="77777777" w:rsidTr="00F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48E1E" w14:textId="77777777" w:rsidR="00194243" w:rsidRPr="00AC3587" w:rsidRDefault="00194243" w:rsidP="00F3627A">
            <w:pPr>
              <w:spacing w:after="160" w:line="278" w:lineRule="auto"/>
              <w:jc w:val="center"/>
              <w:rPr>
                <w:rFonts w:ascii="Times New Roman" w:hAnsi="Times New Roman" w:cs="Times New Roman"/>
              </w:rPr>
            </w:pPr>
            <w:r w:rsidRPr="00AC3587">
              <w:rPr>
                <w:rFonts w:ascii="Times New Roman" w:hAnsi="Times New Roman" w:cs="Times New Roman"/>
              </w:rPr>
              <w:t>N, P, K</w:t>
            </w:r>
          </w:p>
        </w:tc>
        <w:tc>
          <w:tcPr>
            <w:tcW w:w="0" w:type="auto"/>
            <w:hideMark/>
          </w:tcPr>
          <w:p w14:paraId="2EBCF99A" w14:textId="77777777" w:rsidR="00194243" w:rsidRPr="00AC3587" w:rsidRDefault="00194243" w:rsidP="00F362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Contenido de Nitrógeno, Fósforo y Potasio en el suelo</w:t>
            </w:r>
          </w:p>
        </w:tc>
        <w:tc>
          <w:tcPr>
            <w:tcW w:w="1380" w:type="dxa"/>
            <w:hideMark/>
          </w:tcPr>
          <w:p w14:paraId="22C06795" w14:textId="77777777" w:rsidR="00194243" w:rsidRPr="00AC3587" w:rsidRDefault="00194243" w:rsidP="00F362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int64</w:t>
            </w:r>
          </w:p>
        </w:tc>
        <w:tc>
          <w:tcPr>
            <w:tcW w:w="2170" w:type="dxa"/>
            <w:hideMark/>
          </w:tcPr>
          <w:p w14:paraId="4A52826A" w14:textId="77777777" w:rsidR="00194243" w:rsidRPr="00AC3587" w:rsidRDefault="00194243" w:rsidP="00F362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Cuantitativa discreta</w:t>
            </w:r>
          </w:p>
        </w:tc>
      </w:tr>
      <w:tr w:rsidR="00194243" w:rsidRPr="00AC3587" w14:paraId="59E5F3DD" w14:textId="77777777" w:rsidTr="00F3627A">
        <w:tc>
          <w:tcPr>
            <w:cnfStyle w:val="001000000000" w:firstRow="0" w:lastRow="0" w:firstColumn="1" w:lastColumn="0" w:oddVBand="0" w:evenVBand="0" w:oddHBand="0" w:evenHBand="0" w:firstRowFirstColumn="0" w:firstRowLastColumn="0" w:lastRowFirstColumn="0" w:lastRowLastColumn="0"/>
            <w:tcW w:w="0" w:type="auto"/>
            <w:hideMark/>
          </w:tcPr>
          <w:p w14:paraId="7BDB3E80" w14:textId="77777777" w:rsidR="00194243" w:rsidRPr="00AC3587" w:rsidRDefault="00194243" w:rsidP="00F3627A">
            <w:pPr>
              <w:spacing w:after="160" w:line="278" w:lineRule="auto"/>
              <w:jc w:val="center"/>
              <w:rPr>
                <w:rFonts w:ascii="Times New Roman" w:hAnsi="Times New Roman" w:cs="Times New Roman"/>
              </w:rPr>
            </w:pPr>
            <w:proofErr w:type="spellStart"/>
            <w:r w:rsidRPr="00AC3587">
              <w:rPr>
                <w:rFonts w:ascii="Times New Roman" w:hAnsi="Times New Roman" w:cs="Times New Roman"/>
              </w:rPr>
              <w:t>temperature</w:t>
            </w:r>
            <w:proofErr w:type="spellEnd"/>
          </w:p>
        </w:tc>
        <w:tc>
          <w:tcPr>
            <w:tcW w:w="0" w:type="auto"/>
            <w:hideMark/>
          </w:tcPr>
          <w:p w14:paraId="24F9AB6A" w14:textId="77777777" w:rsidR="00194243" w:rsidRPr="00AC3587" w:rsidRDefault="00194243" w:rsidP="00F362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Temperatura ambiente (°C)</w:t>
            </w:r>
          </w:p>
        </w:tc>
        <w:tc>
          <w:tcPr>
            <w:tcW w:w="1380" w:type="dxa"/>
            <w:hideMark/>
          </w:tcPr>
          <w:p w14:paraId="1931BF2D" w14:textId="77777777" w:rsidR="00194243" w:rsidRPr="00AC3587" w:rsidRDefault="00194243" w:rsidP="00F362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float64</w:t>
            </w:r>
          </w:p>
        </w:tc>
        <w:tc>
          <w:tcPr>
            <w:tcW w:w="2170" w:type="dxa"/>
            <w:hideMark/>
          </w:tcPr>
          <w:p w14:paraId="247FE7A2" w14:textId="77777777" w:rsidR="00194243" w:rsidRPr="00AC3587" w:rsidRDefault="00194243" w:rsidP="00F362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Cuantitativa continua</w:t>
            </w:r>
          </w:p>
        </w:tc>
      </w:tr>
      <w:tr w:rsidR="00194243" w:rsidRPr="00AC3587" w14:paraId="7C37675C" w14:textId="77777777" w:rsidTr="00F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94019" w14:textId="77777777" w:rsidR="00194243" w:rsidRPr="00AC3587" w:rsidRDefault="00194243" w:rsidP="00F3627A">
            <w:pPr>
              <w:spacing w:after="160" w:line="278" w:lineRule="auto"/>
              <w:jc w:val="center"/>
              <w:rPr>
                <w:rFonts w:ascii="Times New Roman" w:hAnsi="Times New Roman" w:cs="Times New Roman"/>
              </w:rPr>
            </w:pPr>
            <w:proofErr w:type="spellStart"/>
            <w:r w:rsidRPr="00AC3587">
              <w:rPr>
                <w:rFonts w:ascii="Times New Roman" w:hAnsi="Times New Roman" w:cs="Times New Roman"/>
              </w:rPr>
              <w:t>humidity</w:t>
            </w:r>
            <w:proofErr w:type="spellEnd"/>
          </w:p>
        </w:tc>
        <w:tc>
          <w:tcPr>
            <w:tcW w:w="0" w:type="auto"/>
            <w:hideMark/>
          </w:tcPr>
          <w:p w14:paraId="74ACDE9D" w14:textId="77777777" w:rsidR="00194243" w:rsidRPr="00AC3587" w:rsidRDefault="00194243" w:rsidP="00F362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Humedad relativa (%)</w:t>
            </w:r>
          </w:p>
        </w:tc>
        <w:tc>
          <w:tcPr>
            <w:tcW w:w="1380" w:type="dxa"/>
            <w:hideMark/>
          </w:tcPr>
          <w:p w14:paraId="26E51D94" w14:textId="77777777" w:rsidR="00194243" w:rsidRPr="00AC3587" w:rsidRDefault="00194243" w:rsidP="00F362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float64</w:t>
            </w:r>
          </w:p>
        </w:tc>
        <w:tc>
          <w:tcPr>
            <w:tcW w:w="2170" w:type="dxa"/>
            <w:hideMark/>
          </w:tcPr>
          <w:p w14:paraId="3EAC8A03" w14:textId="77777777" w:rsidR="00194243" w:rsidRPr="00AC3587" w:rsidRDefault="00194243" w:rsidP="00F362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Cuantitativa continua</w:t>
            </w:r>
          </w:p>
        </w:tc>
      </w:tr>
      <w:tr w:rsidR="00194243" w:rsidRPr="00AC3587" w14:paraId="4722C3E2" w14:textId="77777777" w:rsidTr="00F3627A">
        <w:tc>
          <w:tcPr>
            <w:cnfStyle w:val="001000000000" w:firstRow="0" w:lastRow="0" w:firstColumn="1" w:lastColumn="0" w:oddVBand="0" w:evenVBand="0" w:oddHBand="0" w:evenHBand="0" w:firstRowFirstColumn="0" w:firstRowLastColumn="0" w:lastRowFirstColumn="0" w:lastRowLastColumn="0"/>
            <w:tcW w:w="0" w:type="auto"/>
            <w:hideMark/>
          </w:tcPr>
          <w:p w14:paraId="74851F31" w14:textId="77777777" w:rsidR="00194243" w:rsidRPr="00AC3587" w:rsidRDefault="00194243" w:rsidP="00F3627A">
            <w:pPr>
              <w:spacing w:after="160" w:line="278" w:lineRule="auto"/>
              <w:jc w:val="center"/>
              <w:rPr>
                <w:rFonts w:ascii="Times New Roman" w:hAnsi="Times New Roman" w:cs="Times New Roman"/>
              </w:rPr>
            </w:pPr>
            <w:proofErr w:type="spellStart"/>
            <w:r w:rsidRPr="00AC3587">
              <w:rPr>
                <w:rFonts w:ascii="Times New Roman" w:hAnsi="Times New Roman" w:cs="Times New Roman"/>
              </w:rPr>
              <w:t>ph</w:t>
            </w:r>
            <w:proofErr w:type="spellEnd"/>
          </w:p>
        </w:tc>
        <w:tc>
          <w:tcPr>
            <w:tcW w:w="0" w:type="auto"/>
            <w:hideMark/>
          </w:tcPr>
          <w:p w14:paraId="320A94DC" w14:textId="77777777" w:rsidR="00194243" w:rsidRPr="00AC3587" w:rsidRDefault="00194243" w:rsidP="00F362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pH del suelo</w:t>
            </w:r>
          </w:p>
        </w:tc>
        <w:tc>
          <w:tcPr>
            <w:tcW w:w="1380" w:type="dxa"/>
            <w:hideMark/>
          </w:tcPr>
          <w:p w14:paraId="5AFD91B7" w14:textId="77777777" w:rsidR="00194243" w:rsidRPr="00AC3587" w:rsidRDefault="00194243" w:rsidP="00F362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float64</w:t>
            </w:r>
          </w:p>
        </w:tc>
        <w:tc>
          <w:tcPr>
            <w:tcW w:w="2170" w:type="dxa"/>
            <w:hideMark/>
          </w:tcPr>
          <w:p w14:paraId="4CCBF27F" w14:textId="77777777" w:rsidR="00194243" w:rsidRPr="00AC3587" w:rsidRDefault="00194243" w:rsidP="00F362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Cuantitativa continua</w:t>
            </w:r>
          </w:p>
        </w:tc>
      </w:tr>
      <w:tr w:rsidR="00194243" w:rsidRPr="00AC3587" w14:paraId="5926298E" w14:textId="77777777" w:rsidTr="00F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19576" w14:textId="77777777" w:rsidR="00194243" w:rsidRPr="00AC3587" w:rsidRDefault="00194243" w:rsidP="00F3627A">
            <w:pPr>
              <w:spacing w:after="160" w:line="278" w:lineRule="auto"/>
              <w:jc w:val="center"/>
              <w:rPr>
                <w:rFonts w:ascii="Times New Roman" w:hAnsi="Times New Roman" w:cs="Times New Roman"/>
              </w:rPr>
            </w:pPr>
            <w:proofErr w:type="spellStart"/>
            <w:r w:rsidRPr="00AC3587">
              <w:rPr>
                <w:rFonts w:ascii="Times New Roman" w:hAnsi="Times New Roman" w:cs="Times New Roman"/>
              </w:rPr>
              <w:t>rainfall</w:t>
            </w:r>
            <w:proofErr w:type="spellEnd"/>
          </w:p>
        </w:tc>
        <w:tc>
          <w:tcPr>
            <w:tcW w:w="0" w:type="auto"/>
            <w:hideMark/>
          </w:tcPr>
          <w:p w14:paraId="6C8F99F8" w14:textId="77777777" w:rsidR="00194243" w:rsidRPr="00AC3587" w:rsidRDefault="00194243" w:rsidP="00F362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Precipitación (mm)</w:t>
            </w:r>
          </w:p>
        </w:tc>
        <w:tc>
          <w:tcPr>
            <w:tcW w:w="1380" w:type="dxa"/>
            <w:hideMark/>
          </w:tcPr>
          <w:p w14:paraId="5C12B195" w14:textId="77777777" w:rsidR="00194243" w:rsidRPr="00AC3587" w:rsidRDefault="00194243" w:rsidP="00F362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float64</w:t>
            </w:r>
          </w:p>
        </w:tc>
        <w:tc>
          <w:tcPr>
            <w:tcW w:w="2170" w:type="dxa"/>
            <w:hideMark/>
          </w:tcPr>
          <w:p w14:paraId="54338FF2" w14:textId="77777777" w:rsidR="00194243" w:rsidRPr="00AC3587" w:rsidRDefault="00194243" w:rsidP="00F3627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Cuantitativa continua</w:t>
            </w:r>
          </w:p>
        </w:tc>
      </w:tr>
      <w:tr w:rsidR="00194243" w:rsidRPr="00AC3587" w14:paraId="5A4DB5DC" w14:textId="77777777" w:rsidTr="00F3627A">
        <w:tc>
          <w:tcPr>
            <w:cnfStyle w:val="001000000000" w:firstRow="0" w:lastRow="0" w:firstColumn="1" w:lastColumn="0" w:oddVBand="0" w:evenVBand="0" w:oddHBand="0" w:evenHBand="0" w:firstRowFirstColumn="0" w:firstRowLastColumn="0" w:lastRowFirstColumn="0" w:lastRowLastColumn="0"/>
            <w:tcW w:w="0" w:type="auto"/>
            <w:hideMark/>
          </w:tcPr>
          <w:p w14:paraId="281502FB" w14:textId="77777777" w:rsidR="00194243" w:rsidRPr="00AC3587" w:rsidRDefault="00194243" w:rsidP="00F3627A">
            <w:pPr>
              <w:spacing w:after="160" w:line="278" w:lineRule="auto"/>
              <w:jc w:val="center"/>
              <w:rPr>
                <w:rFonts w:ascii="Times New Roman" w:hAnsi="Times New Roman" w:cs="Times New Roman"/>
              </w:rPr>
            </w:pPr>
            <w:proofErr w:type="spellStart"/>
            <w:r w:rsidRPr="00AC3587">
              <w:rPr>
                <w:rFonts w:ascii="Times New Roman" w:hAnsi="Times New Roman" w:cs="Times New Roman"/>
              </w:rPr>
              <w:t>label</w:t>
            </w:r>
            <w:proofErr w:type="spellEnd"/>
          </w:p>
        </w:tc>
        <w:tc>
          <w:tcPr>
            <w:tcW w:w="0" w:type="auto"/>
            <w:hideMark/>
          </w:tcPr>
          <w:p w14:paraId="49201B38" w14:textId="77777777" w:rsidR="00194243" w:rsidRPr="00AC3587" w:rsidRDefault="00194243" w:rsidP="00F362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Cultivo recomendado (variable objetivo)</w:t>
            </w:r>
          </w:p>
        </w:tc>
        <w:tc>
          <w:tcPr>
            <w:tcW w:w="1380" w:type="dxa"/>
            <w:hideMark/>
          </w:tcPr>
          <w:p w14:paraId="6FC10A7C" w14:textId="77777777" w:rsidR="00194243" w:rsidRPr="00AC3587" w:rsidRDefault="00194243" w:rsidP="00F362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C3587">
              <w:rPr>
                <w:rFonts w:ascii="Times New Roman" w:hAnsi="Times New Roman" w:cs="Times New Roman"/>
              </w:rPr>
              <w:t>object</w:t>
            </w:r>
            <w:proofErr w:type="spellEnd"/>
            <w:r w:rsidRPr="00AC3587">
              <w:rPr>
                <w:rFonts w:ascii="Times New Roman" w:hAnsi="Times New Roman" w:cs="Times New Roman"/>
              </w:rPr>
              <w:t xml:space="preserve"> (texto)</w:t>
            </w:r>
          </w:p>
        </w:tc>
        <w:tc>
          <w:tcPr>
            <w:tcW w:w="2170" w:type="dxa"/>
            <w:hideMark/>
          </w:tcPr>
          <w:p w14:paraId="5BBC1A67" w14:textId="39C3A3AA" w:rsidR="00194243" w:rsidRPr="00AC3587" w:rsidRDefault="00194243" w:rsidP="00F3627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Cualitativa nomina</w:t>
            </w:r>
            <w:r w:rsidR="00F3627A" w:rsidRPr="00AC3587">
              <w:rPr>
                <w:rFonts w:ascii="Times New Roman" w:hAnsi="Times New Roman" w:cs="Times New Roman"/>
              </w:rPr>
              <w:t>l</w:t>
            </w:r>
          </w:p>
        </w:tc>
      </w:tr>
    </w:tbl>
    <w:p w14:paraId="15189C8A" w14:textId="77777777" w:rsidR="00436B9D" w:rsidRPr="00AC3587" w:rsidRDefault="00436B9D" w:rsidP="00436B9D">
      <w:pPr>
        <w:jc w:val="both"/>
        <w:rPr>
          <w:rFonts w:ascii="Times New Roman" w:hAnsi="Times New Roman" w:cs="Times New Roman"/>
        </w:rPr>
      </w:pPr>
    </w:p>
    <w:p w14:paraId="69D4EE62" w14:textId="6AB4A5F7" w:rsidR="00182199" w:rsidRPr="00AC3587" w:rsidRDefault="00182199" w:rsidP="00436B9D">
      <w:pPr>
        <w:jc w:val="both"/>
        <w:rPr>
          <w:rFonts w:ascii="Times New Roman" w:hAnsi="Times New Roman" w:cs="Times New Roman"/>
        </w:rPr>
      </w:pPr>
      <w:r w:rsidRPr="00AC3587">
        <w:rPr>
          <w:rFonts w:ascii="Times New Roman" w:hAnsi="Times New Roman" w:cs="Times New Roman"/>
        </w:rPr>
        <w:lastRenderedPageBreak/>
        <w:t xml:space="preserve">La variable objetivo </w:t>
      </w:r>
      <w:proofErr w:type="spellStart"/>
      <w:r w:rsidRPr="00AC3587">
        <w:rPr>
          <w:rFonts w:ascii="Times New Roman" w:hAnsi="Times New Roman" w:cs="Times New Roman"/>
        </w:rPr>
        <w:t>label</w:t>
      </w:r>
      <w:proofErr w:type="spellEnd"/>
      <w:r w:rsidRPr="00AC3587">
        <w:rPr>
          <w:rFonts w:ascii="Times New Roman" w:hAnsi="Times New Roman" w:cs="Times New Roman"/>
        </w:rPr>
        <w:t xml:space="preserve"> contiene </w:t>
      </w:r>
      <w:r w:rsidRPr="00AC3587">
        <w:rPr>
          <w:rFonts w:ascii="Times New Roman" w:hAnsi="Times New Roman" w:cs="Times New Roman"/>
          <w:b/>
          <w:bCs/>
        </w:rPr>
        <w:t>22 clases</w:t>
      </w:r>
      <w:r w:rsidRPr="00AC3587">
        <w:rPr>
          <w:rFonts w:ascii="Times New Roman" w:hAnsi="Times New Roman" w:cs="Times New Roman"/>
        </w:rPr>
        <w:t xml:space="preserve">, y el conjunto de datos está </w:t>
      </w:r>
      <w:r w:rsidRPr="00AC3587">
        <w:rPr>
          <w:rFonts w:ascii="Times New Roman" w:hAnsi="Times New Roman" w:cs="Times New Roman"/>
          <w:b/>
          <w:bCs/>
        </w:rPr>
        <w:t>perfectamente balanceado</w:t>
      </w:r>
      <w:r w:rsidRPr="00AC3587">
        <w:rPr>
          <w:rFonts w:ascii="Times New Roman" w:hAnsi="Times New Roman" w:cs="Times New Roman"/>
        </w:rPr>
        <w:t xml:space="preserve">: exactamente 100 muestras por cada cultivo. Esta característica es relevante porque evita que el modelo se sesgue hacia una clase mayoritaria, por lo que no fue necesario aplicar técnicas de balanceo (como </w:t>
      </w:r>
      <w:proofErr w:type="spellStart"/>
      <w:r w:rsidRPr="00AC3587">
        <w:rPr>
          <w:rFonts w:ascii="Times New Roman" w:hAnsi="Times New Roman" w:cs="Times New Roman"/>
          <w:i/>
          <w:iCs/>
        </w:rPr>
        <w:t>undersampling</w:t>
      </w:r>
      <w:proofErr w:type="spellEnd"/>
      <w:r w:rsidRPr="00AC3587">
        <w:rPr>
          <w:rFonts w:ascii="Times New Roman" w:hAnsi="Times New Roman" w:cs="Times New Roman"/>
        </w:rPr>
        <w:t xml:space="preserve"> o </w:t>
      </w:r>
      <w:proofErr w:type="spellStart"/>
      <w:r w:rsidRPr="00AC3587">
        <w:rPr>
          <w:rFonts w:ascii="Times New Roman" w:hAnsi="Times New Roman" w:cs="Times New Roman"/>
        </w:rPr>
        <w:t>class_weight</w:t>
      </w:r>
      <w:proofErr w:type="spellEnd"/>
      <w:r w:rsidRPr="00AC3587">
        <w:rPr>
          <w:rFonts w:ascii="Times New Roman" w:hAnsi="Times New Roman" w:cs="Times New Roman"/>
        </w:rPr>
        <w:t>).</w:t>
      </w:r>
    </w:p>
    <w:p w14:paraId="480C7013" w14:textId="77777777" w:rsidR="00D74C0A" w:rsidRPr="00AC3587" w:rsidRDefault="00D74C0A" w:rsidP="00436B9D">
      <w:pPr>
        <w:jc w:val="both"/>
        <w:rPr>
          <w:rFonts w:ascii="Times New Roman" w:hAnsi="Times New Roman" w:cs="Times New Roman"/>
        </w:rPr>
      </w:pPr>
    </w:p>
    <w:p w14:paraId="26ACDACE" w14:textId="3BEDA0BD" w:rsidR="00D74C0A" w:rsidRPr="00AC3587" w:rsidRDefault="0031112D" w:rsidP="00D74C0A">
      <w:pPr>
        <w:jc w:val="both"/>
        <w:rPr>
          <w:rFonts w:ascii="Times New Roman" w:hAnsi="Times New Roman" w:cs="Times New Roman"/>
          <w:b/>
          <w:bCs/>
        </w:rPr>
      </w:pPr>
      <w:r w:rsidRPr="00AC3587">
        <w:rPr>
          <w:rFonts w:ascii="Times New Roman" w:hAnsi="Times New Roman" w:cs="Times New Roman"/>
          <w:b/>
          <w:bCs/>
        </w:rPr>
        <w:t xml:space="preserve">4.2. </w:t>
      </w:r>
      <w:r w:rsidR="00D74C0A" w:rsidRPr="00AC3587">
        <w:rPr>
          <w:rFonts w:ascii="Times New Roman" w:hAnsi="Times New Roman" w:cs="Times New Roman"/>
          <w:b/>
          <w:bCs/>
        </w:rPr>
        <w:t>train.csv — Concreto (regresión)</w:t>
      </w:r>
    </w:p>
    <w:p w14:paraId="5052DCBD" w14:textId="77777777" w:rsidR="00D74C0A" w:rsidRPr="00AC3587" w:rsidRDefault="00D74C0A" w:rsidP="00D74C0A">
      <w:pPr>
        <w:jc w:val="both"/>
        <w:rPr>
          <w:rFonts w:ascii="Times New Roman" w:hAnsi="Times New Roman" w:cs="Times New Roman"/>
        </w:rPr>
      </w:pPr>
      <w:r w:rsidRPr="00AC3587">
        <w:rPr>
          <w:rFonts w:ascii="Times New Roman" w:hAnsi="Times New Roman" w:cs="Times New Roman"/>
        </w:rPr>
        <w:t xml:space="preserve">Contiene </w:t>
      </w:r>
      <w:r w:rsidRPr="00AC3587">
        <w:rPr>
          <w:rFonts w:ascii="Times New Roman" w:hAnsi="Times New Roman" w:cs="Times New Roman"/>
          <w:b/>
          <w:bCs/>
        </w:rPr>
        <w:t>721 registros</w:t>
      </w:r>
      <w:r w:rsidRPr="00AC3587">
        <w:rPr>
          <w:rFonts w:ascii="Times New Roman" w:hAnsi="Times New Roman" w:cs="Times New Roman"/>
        </w:rPr>
        <w:t xml:space="preserve"> y </w:t>
      </w:r>
      <w:r w:rsidRPr="00AC3587">
        <w:rPr>
          <w:rFonts w:ascii="Times New Roman" w:hAnsi="Times New Roman" w:cs="Times New Roman"/>
          <w:b/>
          <w:bCs/>
        </w:rPr>
        <w:t>8 variables predictoras</w:t>
      </w:r>
      <w:r w:rsidRPr="00AC3587">
        <w:rPr>
          <w:rFonts w:ascii="Times New Roman" w:hAnsi="Times New Roman" w:cs="Times New Roman"/>
        </w:rPr>
        <w:t>, sin valores nulos, orientados a predecir la resistencia a la compresión de una mezcla de concreto.</w:t>
      </w:r>
    </w:p>
    <w:tbl>
      <w:tblPr>
        <w:tblStyle w:val="Tablanormal1"/>
        <w:tblW w:w="0" w:type="auto"/>
        <w:tblLook w:val="04A0" w:firstRow="1" w:lastRow="0" w:firstColumn="1" w:lastColumn="0" w:noHBand="0" w:noVBand="1"/>
      </w:tblPr>
      <w:tblGrid>
        <w:gridCol w:w="3531"/>
        <w:gridCol w:w="2397"/>
        <w:gridCol w:w="1060"/>
        <w:gridCol w:w="1840"/>
      </w:tblGrid>
      <w:tr w:rsidR="00D74C0A" w:rsidRPr="00AC3587" w14:paraId="72C5664E" w14:textId="77777777" w:rsidTr="00D74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B1894" w14:textId="77777777" w:rsidR="00D74C0A" w:rsidRPr="00AC3587" w:rsidRDefault="00D74C0A" w:rsidP="00D74C0A">
            <w:pPr>
              <w:spacing w:after="160" w:line="278" w:lineRule="auto"/>
              <w:jc w:val="center"/>
              <w:rPr>
                <w:rFonts w:ascii="Times New Roman" w:hAnsi="Times New Roman" w:cs="Times New Roman"/>
              </w:rPr>
            </w:pPr>
            <w:r w:rsidRPr="00AC3587">
              <w:rPr>
                <w:rFonts w:ascii="Times New Roman" w:hAnsi="Times New Roman" w:cs="Times New Roman"/>
              </w:rPr>
              <w:t>Variable</w:t>
            </w:r>
          </w:p>
        </w:tc>
        <w:tc>
          <w:tcPr>
            <w:tcW w:w="0" w:type="auto"/>
            <w:hideMark/>
          </w:tcPr>
          <w:p w14:paraId="771A980A" w14:textId="77777777" w:rsidR="00D74C0A" w:rsidRPr="00AC3587" w:rsidRDefault="00D74C0A" w:rsidP="00D74C0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Descripción</w:t>
            </w:r>
          </w:p>
        </w:tc>
        <w:tc>
          <w:tcPr>
            <w:tcW w:w="0" w:type="auto"/>
            <w:hideMark/>
          </w:tcPr>
          <w:p w14:paraId="5247B344" w14:textId="77777777" w:rsidR="00D74C0A" w:rsidRPr="00AC3587" w:rsidRDefault="00D74C0A" w:rsidP="00D74C0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Tipo de dato</w:t>
            </w:r>
          </w:p>
        </w:tc>
        <w:tc>
          <w:tcPr>
            <w:tcW w:w="0" w:type="auto"/>
            <w:hideMark/>
          </w:tcPr>
          <w:p w14:paraId="23B50674" w14:textId="77777777" w:rsidR="00D74C0A" w:rsidRPr="00AC3587" w:rsidRDefault="00D74C0A" w:rsidP="00D74C0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Clasificación estadística</w:t>
            </w:r>
          </w:p>
        </w:tc>
      </w:tr>
      <w:tr w:rsidR="00D74C0A" w:rsidRPr="00AC3587" w14:paraId="0346E82B" w14:textId="77777777" w:rsidTr="00D74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2BA32" w14:textId="77777777" w:rsidR="00D74C0A" w:rsidRPr="00AC3587" w:rsidRDefault="00D74C0A" w:rsidP="00D74C0A">
            <w:pPr>
              <w:spacing w:after="160" w:line="278" w:lineRule="auto"/>
              <w:rPr>
                <w:rFonts w:ascii="Times New Roman" w:hAnsi="Times New Roman" w:cs="Times New Roman"/>
              </w:rPr>
            </w:pPr>
            <w:proofErr w:type="spellStart"/>
            <w:r w:rsidRPr="00AC3587">
              <w:rPr>
                <w:rFonts w:ascii="Times New Roman" w:hAnsi="Times New Roman" w:cs="Times New Roman"/>
              </w:rPr>
              <w:t>cement</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slag</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flyash</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water</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superplasticizer</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coarseaggregate</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fineaggregate</w:t>
            </w:r>
            <w:proofErr w:type="spellEnd"/>
          </w:p>
        </w:tc>
        <w:tc>
          <w:tcPr>
            <w:tcW w:w="0" w:type="auto"/>
            <w:hideMark/>
          </w:tcPr>
          <w:p w14:paraId="0FDDCD62" w14:textId="77777777" w:rsidR="00D74C0A" w:rsidRPr="00AC3587" w:rsidRDefault="00D74C0A" w:rsidP="00D74C0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Componentes de la mezcla (kg/m³)</w:t>
            </w:r>
          </w:p>
        </w:tc>
        <w:tc>
          <w:tcPr>
            <w:tcW w:w="0" w:type="auto"/>
            <w:hideMark/>
          </w:tcPr>
          <w:p w14:paraId="4B1CEB70" w14:textId="77777777" w:rsidR="00D74C0A" w:rsidRPr="00AC3587" w:rsidRDefault="00D74C0A" w:rsidP="00D74C0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float64</w:t>
            </w:r>
          </w:p>
        </w:tc>
        <w:tc>
          <w:tcPr>
            <w:tcW w:w="0" w:type="auto"/>
            <w:hideMark/>
          </w:tcPr>
          <w:p w14:paraId="2F81026D" w14:textId="77777777" w:rsidR="00D74C0A" w:rsidRPr="00AC3587" w:rsidRDefault="00D74C0A" w:rsidP="00D74C0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Cuantitativa continua</w:t>
            </w:r>
          </w:p>
        </w:tc>
      </w:tr>
      <w:tr w:rsidR="00D74C0A" w:rsidRPr="00AC3587" w14:paraId="0336DCB8" w14:textId="77777777" w:rsidTr="00D74C0A">
        <w:tc>
          <w:tcPr>
            <w:cnfStyle w:val="001000000000" w:firstRow="0" w:lastRow="0" w:firstColumn="1" w:lastColumn="0" w:oddVBand="0" w:evenVBand="0" w:oddHBand="0" w:evenHBand="0" w:firstRowFirstColumn="0" w:firstRowLastColumn="0" w:lastRowFirstColumn="0" w:lastRowLastColumn="0"/>
            <w:tcW w:w="0" w:type="auto"/>
            <w:hideMark/>
          </w:tcPr>
          <w:p w14:paraId="5245618F" w14:textId="77777777" w:rsidR="00D74C0A" w:rsidRPr="00AC3587" w:rsidRDefault="00D74C0A" w:rsidP="00D74C0A">
            <w:pPr>
              <w:spacing w:after="160" w:line="278" w:lineRule="auto"/>
              <w:rPr>
                <w:rFonts w:ascii="Times New Roman" w:hAnsi="Times New Roman" w:cs="Times New Roman"/>
              </w:rPr>
            </w:pPr>
            <w:proofErr w:type="spellStart"/>
            <w:r w:rsidRPr="00AC3587">
              <w:rPr>
                <w:rFonts w:ascii="Times New Roman" w:hAnsi="Times New Roman" w:cs="Times New Roman"/>
              </w:rPr>
              <w:t>age</w:t>
            </w:r>
            <w:proofErr w:type="spellEnd"/>
          </w:p>
        </w:tc>
        <w:tc>
          <w:tcPr>
            <w:tcW w:w="0" w:type="auto"/>
            <w:hideMark/>
          </w:tcPr>
          <w:p w14:paraId="4ABC7DAC" w14:textId="77777777" w:rsidR="00D74C0A" w:rsidRPr="00AC3587" w:rsidRDefault="00D74C0A" w:rsidP="00D74C0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Edad de curado (días)</w:t>
            </w:r>
          </w:p>
        </w:tc>
        <w:tc>
          <w:tcPr>
            <w:tcW w:w="0" w:type="auto"/>
            <w:hideMark/>
          </w:tcPr>
          <w:p w14:paraId="3C2E0E58" w14:textId="77777777" w:rsidR="00D74C0A" w:rsidRPr="00AC3587" w:rsidRDefault="00D74C0A" w:rsidP="00D74C0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int64</w:t>
            </w:r>
          </w:p>
        </w:tc>
        <w:tc>
          <w:tcPr>
            <w:tcW w:w="0" w:type="auto"/>
            <w:hideMark/>
          </w:tcPr>
          <w:p w14:paraId="4DE91E29" w14:textId="77777777" w:rsidR="00D74C0A" w:rsidRPr="00AC3587" w:rsidRDefault="00D74C0A" w:rsidP="00D74C0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Cuantitativa discreta</w:t>
            </w:r>
          </w:p>
        </w:tc>
      </w:tr>
      <w:tr w:rsidR="00D74C0A" w:rsidRPr="00AC3587" w14:paraId="56A2CC7F" w14:textId="77777777" w:rsidTr="00D74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E3FCE" w14:textId="77777777" w:rsidR="00D74C0A" w:rsidRPr="00AC3587" w:rsidRDefault="00D74C0A" w:rsidP="00D74C0A">
            <w:pPr>
              <w:spacing w:after="160" w:line="278" w:lineRule="auto"/>
              <w:rPr>
                <w:rFonts w:ascii="Times New Roman" w:hAnsi="Times New Roman" w:cs="Times New Roman"/>
              </w:rPr>
            </w:pPr>
            <w:proofErr w:type="spellStart"/>
            <w:r w:rsidRPr="00AC3587">
              <w:rPr>
                <w:rFonts w:ascii="Times New Roman" w:hAnsi="Times New Roman" w:cs="Times New Roman"/>
              </w:rPr>
              <w:t>csMPa</w:t>
            </w:r>
            <w:proofErr w:type="spellEnd"/>
          </w:p>
        </w:tc>
        <w:tc>
          <w:tcPr>
            <w:tcW w:w="0" w:type="auto"/>
            <w:hideMark/>
          </w:tcPr>
          <w:p w14:paraId="1FA2AE30" w14:textId="77777777" w:rsidR="00D74C0A" w:rsidRPr="00AC3587" w:rsidRDefault="00D74C0A" w:rsidP="00D74C0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Resistencia a la compresión (variable objetivo)</w:t>
            </w:r>
          </w:p>
        </w:tc>
        <w:tc>
          <w:tcPr>
            <w:tcW w:w="0" w:type="auto"/>
            <w:hideMark/>
          </w:tcPr>
          <w:p w14:paraId="3F012494" w14:textId="77777777" w:rsidR="00D74C0A" w:rsidRPr="00AC3587" w:rsidRDefault="00D74C0A" w:rsidP="00D74C0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float64</w:t>
            </w:r>
          </w:p>
        </w:tc>
        <w:tc>
          <w:tcPr>
            <w:tcW w:w="0" w:type="auto"/>
            <w:hideMark/>
          </w:tcPr>
          <w:p w14:paraId="29E52400" w14:textId="77777777" w:rsidR="00D74C0A" w:rsidRPr="00AC3587" w:rsidRDefault="00D74C0A" w:rsidP="00D74C0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3587">
              <w:rPr>
                <w:rFonts w:ascii="Times New Roman" w:hAnsi="Times New Roman" w:cs="Times New Roman"/>
              </w:rPr>
              <w:t>Cuantitativa continua</w:t>
            </w:r>
          </w:p>
        </w:tc>
      </w:tr>
    </w:tbl>
    <w:p w14:paraId="3E8BFC54" w14:textId="77777777" w:rsidR="00D74C0A" w:rsidRPr="00AC3587" w:rsidRDefault="00D74C0A" w:rsidP="00D74C0A">
      <w:pPr>
        <w:jc w:val="both"/>
        <w:rPr>
          <w:rFonts w:ascii="Times New Roman" w:hAnsi="Times New Roman" w:cs="Times New Roman"/>
        </w:rPr>
      </w:pPr>
      <w:r w:rsidRPr="00AC3587">
        <w:rPr>
          <w:rFonts w:ascii="Times New Roman" w:hAnsi="Times New Roman" w:cs="Times New Roman"/>
        </w:rPr>
        <w:t xml:space="preserve">A diferencia del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anterior, aquí no existen clases: la variable objetivo </w:t>
      </w:r>
      <w:proofErr w:type="spellStart"/>
      <w:r w:rsidRPr="00AC3587">
        <w:rPr>
          <w:rFonts w:ascii="Times New Roman" w:hAnsi="Times New Roman" w:cs="Times New Roman"/>
        </w:rPr>
        <w:t>csMPa</w:t>
      </w:r>
      <w:proofErr w:type="spellEnd"/>
      <w:r w:rsidRPr="00AC3587">
        <w:rPr>
          <w:rFonts w:ascii="Times New Roman" w:hAnsi="Times New Roman" w:cs="Times New Roman"/>
        </w:rPr>
        <w:t xml:space="preserve"> es un valor numérico continuo, razón por la cual este conjunto de datos se emplea exclusivamente en la sección de </w:t>
      </w:r>
      <w:r w:rsidRPr="00AC3587">
        <w:rPr>
          <w:rFonts w:ascii="Times New Roman" w:hAnsi="Times New Roman" w:cs="Times New Roman"/>
          <w:b/>
          <w:bCs/>
        </w:rPr>
        <w:t>regresión</w:t>
      </w:r>
      <w:r w:rsidRPr="00AC3587">
        <w:rPr>
          <w:rFonts w:ascii="Times New Roman" w:hAnsi="Times New Roman" w:cs="Times New Roman"/>
        </w:rPr>
        <w:t xml:space="preserve"> del proyecto.</w:t>
      </w:r>
    </w:p>
    <w:p w14:paraId="129ABD45" w14:textId="77777777" w:rsidR="00D74C0A" w:rsidRPr="00AC3587" w:rsidRDefault="00D74C0A" w:rsidP="00436B9D">
      <w:pPr>
        <w:jc w:val="both"/>
        <w:rPr>
          <w:rFonts w:ascii="Times New Roman" w:hAnsi="Times New Roman" w:cs="Times New Roman"/>
        </w:rPr>
      </w:pPr>
    </w:p>
    <w:p w14:paraId="528D7B32" w14:textId="3B7C7319" w:rsidR="009103C9" w:rsidRPr="00AC3587" w:rsidRDefault="0031112D" w:rsidP="0031112D">
      <w:pPr>
        <w:pStyle w:val="Ttulo1"/>
        <w:jc w:val="center"/>
        <w:rPr>
          <w:rFonts w:ascii="Times New Roman" w:hAnsi="Times New Roman" w:cs="Times New Roman"/>
          <w:b/>
          <w:bCs/>
          <w:color w:val="auto"/>
          <w:sz w:val="24"/>
          <w:szCs w:val="24"/>
        </w:rPr>
      </w:pPr>
      <w:bookmarkStart w:id="6" w:name="_Toc241579980"/>
      <w:r w:rsidRPr="00AC3587">
        <w:rPr>
          <w:rFonts w:ascii="Times New Roman" w:hAnsi="Times New Roman" w:cs="Times New Roman"/>
          <w:b/>
          <w:bCs/>
          <w:color w:val="auto"/>
          <w:sz w:val="24"/>
          <w:szCs w:val="24"/>
        </w:rPr>
        <w:t>5. PREPROCESAMIENTO</w:t>
      </w:r>
      <w:bookmarkEnd w:id="6"/>
    </w:p>
    <w:p w14:paraId="5F511404" w14:textId="38A2EFA6" w:rsidR="007A69D0" w:rsidRPr="00AC3587" w:rsidRDefault="007A69D0" w:rsidP="00EA15C0">
      <w:pPr>
        <w:jc w:val="both"/>
        <w:rPr>
          <w:rFonts w:ascii="Times New Roman" w:hAnsi="Times New Roman" w:cs="Times New Roman"/>
        </w:rPr>
      </w:pPr>
      <w:r w:rsidRPr="00AC3587">
        <w:rPr>
          <w:rFonts w:ascii="Times New Roman" w:hAnsi="Times New Roman" w:cs="Times New Roman"/>
        </w:rPr>
        <w:t>El procesamiento transforma variables numéricas antes de entrenar, para que estén en una escala adecuada para el algoritmo que se va a usar.</w:t>
      </w:r>
    </w:p>
    <w:p w14:paraId="399F023F" w14:textId="57B9FE62" w:rsidR="007A69D0" w:rsidRPr="00AC3587" w:rsidRDefault="0031112D" w:rsidP="00EA15C0">
      <w:pPr>
        <w:pStyle w:val="Ttulo2"/>
        <w:jc w:val="both"/>
        <w:rPr>
          <w:rFonts w:ascii="Times New Roman" w:hAnsi="Times New Roman" w:cs="Times New Roman"/>
          <w:color w:val="auto"/>
          <w:sz w:val="24"/>
          <w:szCs w:val="24"/>
        </w:rPr>
      </w:pPr>
      <w:bookmarkStart w:id="7" w:name="_Toc241579981"/>
      <w:r w:rsidRPr="00AC3587">
        <w:rPr>
          <w:rFonts w:ascii="Times New Roman" w:hAnsi="Times New Roman" w:cs="Times New Roman"/>
          <w:color w:val="auto"/>
          <w:sz w:val="24"/>
          <w:szCs w:val="24"/>
        </w:rPr>
        <w:t xml:space="preserve">5.1. </w:t>
      </w:r>
      <w:r w:rsidR="00DB6933" w:rsidRPr="00AC3587">
        <w:rPr>
          <w:rFonts w:ascii="Times New Roman" w:hAnsi="Times New Roman" w:cs="Times New Roman"/>
          <w:color w:val="auto"/>
          <w:sz w:val="24"/>
          <w:szCs w:val="24"/>
        </w:rPr>
        <w:t>Preprocesamiento.py</w:t>
      </w:r>
      <w:bookmarkEnd w:id="7"/>
    </w:p>
    <w:p w14:paraId="49EAC69E" w14:textId="5D395CBC" w:rsidR="002001C1" w:rsidRPr="00AC3587" w:rsidRDefault="002001C1" w:rsidP="00EA15C0">
      <w:pPr>
        <w:jc w:val="both"/>
        <w:rPr>
          <w:rFonts w:ascii="Times New Roman" w:hAnsi="Times New Roman" w:cs="Times New Roman"/>
        </w:rPr>
      </w:pPr>
      <w:r w:rsidRPr="00AC3587">
        <w:rPr>
          <w:rFonts w:ascii="Times New Roman" w:hAnsi="Times New Roman" w:cs="Times New Roman"/>
        </w:rPr>
        <w:t>Es</w:t>
      </w:r>
      <w:r w:rsidR="007A69D0" w:rsidRPr="00AC3587">
        <w:rPr>
          <w:rFonts w:ascii="Times New Roman" w:hAnsi="Times New Roman" w:cs="Times New Roman"/>
        </w:rPr>
        <w:t>te</w:t>
      </w:r>
      <w:r w:rsidRPr="00AC3587">
        <w:rPr>
          <w:rFonts w:ascii="Times New Roman" w:hAnsi="Times New Roman" w:cs="Times New Roman"/>
        </w:rPr>
        <w:t xml:space="preserve"> archivo es el encargad</w:t>
      </w:r>
      <w:r w:rsidR="004B63B3" w:rsidRPr="00AC3587">
        <w:rPr>
          <w:rFonts w:ascii="Times New Roman" w:hAnsi="Times New Roman" w:cs="Times New Roman"/>
        </w:rPr>
        <w:t xml:space="preserve">o de preparar las fuentes de datos y así, garantizar que los algoritmos de machine  </w:t>
      </w:r>
      <w:proofErr w:type="spellStart"/>
      <w:r w:rsidR="004B63B3" w:rsidRPr="00AC3587">
        <w:rPr>
          <w:rFonts w:ascii="Times New Roman" w:hAnsi="Times New Roman" w:cs="Times New Roman"/>
        </w:rPr>
        <w:t>learning</w:t>
      </w:r>
      <w:proofErr w:type="spellEnd"/>
      <w:r w:rsidR="004B63B3" w:rsidRPr="00AC3587">
        <w:rPr>
          <w:rFonts w:ascii="Times New Roman" w:hAnsi="Times New Roman" w:cs="Times New Roman"/>
        </w:rPr>
        <w:t xml:space="preserve"> que se van a implementar trabajen con información limpia, particionada correctamente y normalizada.</w:t>
      </w:r>
    </w:p>
    <w:p w14:paraId="73E713DC" w14:textId="5AFE82DB" w:rsidR="004B63B3" w:rsidRPr="00AC3587" w:rsidRDefault="004B63B3" w:rsidP="00EA15C0">
      <w:pPr>
        <w:jc w:val="both"/>
        <w:rPr>
          <w:rFonts w:ascii="Times New Roman" w:hAnsi="Times New Roman" w:cs="Times New Roman"/>
        </w:rPr>
      </w:pPr>
      <w:r w:rsidRPr="00AC3587">
        <w:rPr>
          <w:rFonts w:ascii="Times New Roman" w:hAnsi="Times New Roman" w:cs="Times New Roman"/>
        </w:rPr>
        <w:t>A continuación se detalla la implementación:</w:t>
      </w:r>
    </w:p>
    <w:p w14:paraId="06B04329" w14:textId="34174ECC" w:rsidR="007A69D0" w:rsidRPr="00AC3587" w:rsidRDefault="0031112D" w:rsidP="00EA15C0">
      <w:pPr>
        <w:pStyle w:val="Ttulo3"/>
        <w:jc w:val="both"/>
        <w:rPr>
          <w:rFonts w:ascii="Times New Roman" w:hAnsi="Times New Roman" w:cs="Times New Roman"/>
          <w:color w:val="auto"/>
          <w:sz w:val="24"/>
          <w:szCs w:val="24"/>
        </w:rPr>
      </w:pPr>
      <w:bookmarkStart w:id="8" w:name="_Toc241579982"/>
      <w:r w:rsidRPr="00AC3587">
        <w:rPr>
          <w:rFonts w:ascii="Times New Roman" w:hAnsi="Times New Roman" w:cs="Times New Roman"/>
          <w:color w:val="auto"/>
          <w:sz w:val="24"/>
          <w:szCs w:val="24"/>
        </w:rPr>
        <w:lastRenderedPageBreak/>
        <w:t xml:space="preserve">5.1.1. </w:t>
      </w:r>
      <w:r w:rsidR="007A69D0" w:rsidRPr="00AC3587">
        <w:rPr>
          <w:rFonts w:ascii="Times New Roman" w:hAnsi="Times New Roman" w:cs="Times New Roman"/>
          <w:color w:val="auto"/>
          <w:sz w:val="24"/>
          <w:szCs w:val="24"/>
        </w:rPr>
        <w:t>Importación de Librerías y Dependencias</w:t>
      </w:r>
      <w:bookmarkEnd w:id="8"/>
    </w:p>
    <w:p w14:paraId="0A4CA3D5" w14:textId="73F55082" w:rsidR="00DB6933" w:rsidRPr="00AC3587" w:rsidRDefault="002001C1"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251E7EFF" wp14:editId="5C5EB5A7">
            <wp:extent cx="5612130" cy="1668780"/>
            <wp:effectExtent l="0" t="0" r="7620" b="7620"/>
            <wp:docPr id="314484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84952" name=""/>
                    <pic:cNvPicPr/>
                  </pic:nvPicPr>
                  <pic:blipFill>
                    <a:blip r:embed="rId8"/>
                    <a:stretch>
                      <a:fillRect/>
                    </a:stretch>
                  </pic:blipFill>
                  <pic:spPr>
                    <a:xfrm>
                      <a:off x="0" y="0"/>
                      <a:ext cx="5612130" cy="1668780"/>
                    </a:xfrm>
                    <a:prstGeom prst="rect">
                      <a:avLst/>
                    </a:prstGeom>
                  </pic:spPr>
                </pic:pic>
              </a:graphicData>
            </a:graphic>
          </wp:inline>
        </w:drawing>
      </w:r>
    </w:p>
    <w:p w14:paraId="5646E264" w14:textId="4FDB7231" w:rsidR="007A69D0" w:rsidRPr="00AC3587" w:rsidRDefault="007A69D0" w:rsidP="00EA15C0">
      <w:pPr>
        <w:jc w:val="both"/>
        <w:rPr>
          <w:rFonts w:ascii="Times New Roman" w:hAnsi="Times New Roman" w:cs="Times New Roman"/>
        </w:rPr>
      </w:pPr>
      <w:r w:rsidRPr="00AC3587">
        <w:rPr>
          <w:rFonts w:ascii="Times New Roman" w:hAnsi="Times New Roman" w:cs="Times New Roman"/>
        </w:rPr>
        <w:t>Primero, se importaron las librerías de Python esenciales para la ciencia de datos:</w:t>
      </w:r>
    </w:p>
    <w:p w14:paraId="34601DF3" w14:textId="1D6E2AFF" w:rsidR="007A69D0" w:rsidRPr="00AC3587" w:rsidRDefault="007A69D0" w:rsidP="00EA15C0">
      <w:pPr>
        <w:pStyle w:val="Prrafodelista"/>
        <w:numPr>
          <w:ilvl w:val="0"/>
          <w:numId w:val="1"/>
        </w:numPr>
        <w:jc w:val="both"/>
        <w:rPr>
          <w:rFonts w:ascii="Times New Roman" w:hAnsi="Times New Roman" w:cs="Times New Roman"/>
        </w:rPr>
      </w:pPr>
      <w:proofErr w:type="spellStart"/>
      <w:r w:rsidRPr="00AC3587">
        <w:rPr>
          <w:rFonts w:ascii="Times New Roman" w:hAnsi="Times New Roman" w:cs="Times New Roman"/>
          <w:b/>
          <w:bCs/>
        </w:rPr>
        <w:t>Import</w:t>
      </w:r>
      <w:proofErr w:type="spellEnd"/>
      <w:r w:rsidRPr="00AC3587">
        <w:rPr>
          <w:rFonts w:ascii="Times New Roman" w:hAnsi="Times New Roman" w:cs="Times New Roman"/>
          <w:b/>
          <w:bCs/>
        </w:rPr>
        <w:t xml:space="preserve"> panda as </w:t>
      </w:r>
      <w:proofErr w:type="spellStart"/>
      <w:r w:rsidRPr="00AC3587">
        <w:rPr>
          <w:rFonts w:ascii="Times New Roman" w:hAnsi="Times New Roman" w:cs="Times New Roman"/>
          <w:b/>
          <w:bCs/>
        </w:rPr>
        <w:t>pd</w:t>
      </w:r>
      <w:proofErr w:type="spellEnd"/>
      <w:r w:rsidRPr="00AC3587">
        <w:rPr>
          <w:rFonts w:ascii="Times New Roman" w:hAnsi="Times New Roman" w:cs="Times New Roman"/>
          <w:b/>
          <w:bCs/>
        </w:rPr>
        <w:t xml:space="preserve">: </w:t>
      </w:r>
      <w:r w:rsidRPr="00AC3587">
        <w:rPr>
          <w:rFonts w:ascii="Times New Roman" w:hAnsi="Times New Roman" w:cs="Times New Roman"/>
        </w:rPr>
        <w:t xml:space="preserve">Panda es la librería fundamentar para manipular y analizar estructuras de datos tabulares. Se basa en el concepto de </w:t>
      </w:r>
      <w:proofErr w:type="spellStart"/>
      <w:r w:rsidRPr="00AC3587">
        <w:rPr>
          <w:rFonts w:ascii="Times New Roman" w:hAnsi="Times New Roman" w:cs="Times New Roman"/>
          <w:b/>
          <w:bCs/>
        </w:rPr>
        <w:t>DataFrame</w:t>
      </w:r>
      <w:proofErr w:type="spellEnd"/>
      <w:r w:rsidR="00BC267E" w:rsidRPr="00AC3587">
        <w:rPr>
          <w:rFonts w:ascii="Times New Roman" w:hAnsi="Times New Roman" w:cs="Times New Roman"/>
        </w:rPr>
        <w:t xml:space="preserve"> (</w:t>
      </w:r>
      <w:r w:rsidRPr="00AC3587">
        <w:rPr>
          <w:rFonts w:ascii="Times New Roman" w:hAnsi="Times New Roman" w:cs="Times New Roman"/>
        </w:rPr>
        <w:t xml:space="preserve">una tabla bidimensional con filas y columnas etiquetadas, como una hoja de cálculos </w:t>
      </w:r>
      <w:r w:rsidR="00BC267E" w:rsidRPr="00AC3587">
        <w:rPr>
          <w:rFonts w:ascii="Times New Roman" w:hAnsi="Times New Roman" w:cs="Times New Roman"/>
        </w:rPr>
        <w:t xml:space="preserve">avanzada) y </w:t>
      </w:r>
      <w:r w:rsidR="00BC267E" w:rsidRPr="00AC3587">
        <w:rPr>
          <w:rFonts w:ascii="Times New Roman" w:hAnsi="Times New Roman" w:cs="Times New Roman"/>
          <w:b/>
          <w:bCs/>
        </w:rPr>
        <w:t>Series</w:t>
      </w:r>
      <w:r w:rsidR="00BC267E" w:rsidRPr="00AC3587">
        <w:rPr>
          <w:rFonts w:ascii="Times New Roman" w:hAnsi="Times New Roman" w:cs="Times New Roman"/>
        </w:rPr>
        <w:t xml:space="preserve"> (vectores unidimensionales equivalentes a una columna). Se importa con el alias </w:t>
      </w:r>
      <w:proofErr w:type="spellStart"/>
      <w:r w:rsidR="00BC267E" w:rsidRPr="00AC3587">
        <w:rPr>
          <w:rFonts w:ascii="Times New Roman" w:hAnsi="Times New Roman" w:cs="Times New Roman"/>
          <w:b/>
          <w:bCs/>
        </w:rPr>
        <w:t>pd</w:t>
      </w:r>
      <w:proofErr w:type="spellEnd"/>
      <w:r w:rsidR="00BC267E" w:rsidRPr="00AC3587">
        <w:rPr>
          <w:rFonts w:ascii="Times New Roman" w:hAnsi="Times New Roman" w:cs="Times New Roman"/>
          <w:b/>
          <w:bCs/>
        </w:rPr>
        <w:t xml:space="preserve"> </w:t>
      </w:r>
      <w:r w:rsidR="00BC267E" w:rsidRPr="00AC3587">
        <w:rPr>
          <w:rFonts w:ascii="Times New Roman" w:hAnsi="Times New Roman" w:cs="Times New Roman"/>
        </w:rPr>
        <w:t>por estándar de la industria.</w:t>
      </w:r>
    </w:p>
    <w:p w14:paraId="5481E70A" w14:textId="5E0755CB" w:rsidR="00BC267E" w:rsidRPr="00AC3587" w:rsidRDefault="00BC267E" w:rsidP="00EA15C0">
      <w:pPr>
        <w:pStyle w:val="Prrafodelista"/>
        <w:numPr>
          <w:ilvl w:val="0"/>
          <w:numId w:val="1"/>
        </w:numPr>
        <w:jc w:val="both"/>
        <w:rPr>
          <w:rFonts w:ascii="Times New Roman" w:hAnsi="Times New Roman" w:cs="Times New Roman"/>
        </w:rPr>
      </w:pPr>
      <w:proofErr w:type="spellStart"/>
      <w:r w:rsidRPr="00AC3587">
        <w:rPr>
          <w:rFonts w:ascii="Times New Roman" w:hAnsi="Times New Roman" w:cs="Times New Roman"/>
          <w:b/>
          <w:bCs/>
        </w:rPr>
        <w:t>from</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sklearn.model_selection</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import</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train_test_split</w:t>
      </w:r>
      <w:proofErr w:type="spellEnd"/>
      <w:r w:rsidRPr="00AC3587">
        <w:rPr>
          <w:rFonts w:ascii="Times New Roman" w:hAnsi="Times New Roman" w:cs="Times New Roman"/>
          <w:b/>
          <w:bCs/>
        </w:rPr>
        <w:t>:</w:t>
      </w:r>
      <w:r w:rsidRPr="00AC3587">
        <w:rPr>
          <w:rFonts w:ascii="Times New Roman" w:hAnsi="Times New Roman" w:cs="Times New Roman"/>
        </w:rPr>
        <w:t xml:space="preserve"> Esta función de la librería </w:t>
      </w:r>
      <w:r w:rsidRPr="00AC3587">
        <w:rPr>
          <w:rFonts w:ascii="Times New Roman" w:hAnsi="Times New Roman" w:cs="Times New Roman"/>
          <w:i/>
          <w:iCs/>
        </w:rPr>
        <w:t>Scikit-Learn</w:t>
      </w:r>
      <w:r w:rsidRPr="00AC3587">
        <w:rPr>
          <w:rFonts w:ascii="Times New Roman" w:hAnsi="Times New Roman" w:cs="Times New Roman"/>
        </w:rPr>
        <w:t xml:space="preserve"> es la encargada de realizar la partición aleatoria de un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en subconjuntos independientes de entrenamiento y prueba, garantizando que el modelo no se memorice los datos.</w:t>
      </w:r>
    </w:p>
    <w:p w14:paraId="0F4B7247" w14:textId="11098D55" w:rsidR="00BC267E" w:rsidRPr="00AC3587" w:rsidRDefault="00BC267E" w:rsidP="00EA15C0">
      <w:pPr>
        <w:pStyle w:val="Prrafodelista"/>
        <w:numPr>
          <w:ilvl w:val="0"/>
          <w:numId w:val="1"/>
        </w:numPr>
        <w:jc w:val="both"/>
        <w:rPr>
          <w:rFonts w:ascii="Times New Roman" w:hAnsi="Times New Roman" w:cs="Times New Roman"/>
        </w:rPr>
      </w:pPr>
      <w:proofErr w:type="spellStart"/>
      <w:r w:rsidRPr="00AC3587">
        <w:rPr>
          <w:rFonts w:ascii="Times New Roman" w:hAnsi="Times New Roman" w:cs="Times New Roman"/>
          <w:b/>
          <w:bCs/>
        </w:rPr>
        <w:t>from</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sklearn.preprocessing</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import</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StandardScaler</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MinMaxScaler</w:t>
      </w:r>
      <w:proofErr w:type="spellEnd"/>
      <w:r w:rsidRPr="00AC3587">
        <w:rPr>
          <w:rFonts w:ascii="Times New Roman" w:hAnsi="Times New Roman" w:cs="Times New Roman"/>
          <w:b/>
          <w:bCs/>
        </w:rPr>
        <w:t>:</w:t>
      </w:r>
      <w:r w:rsidRPr="00AC3587">
        <w:rPr>
          <w:rFonts w:ascii="Times New Roman" w:hAnsi="Times New Roman" w:cs="Times New Roman"/>
        </w:rPr>
        <w:t xml:space="preserve"> Son las herramientas de preprocesamiento para el </w:t>
      </w:r>
      <w:proofErr w:type="spellStart"/>
      <w:r w:rsidRPr="00AC3587">
        <w:rPr>
          <w:rFonts w:ascii="Times New Roman" w:hAnsi="Times New Roman" w:cs="Times New Roman"/>
        </w:rPr>
        <w:t>reescalado</w:t>
      </w:r>
      <w:proofErr w:type="spellEnd"/>
      <w:r w:rsidRPr="00AC3587">
        <w:rPr>
          <w:rFonts w:ascii="Times New Roman" w:hAnsi="Times New Roman" w:cs="Times New Roman"/>
        </w:rPr>
        <w:t xml:space="preserve"> de variables numéricas:</w:t>
      </w:r>
    </w:p>
    <w:p w14:paraId="7D2228F2" w14:textId="0571E4B8" w:rsidR="00BC267E" w:rsidRPr="00AC3587" w:rsidRDefault="00BC267E" w:rsidP="00EA15C0">
      <w:pPr>
        <w:pStyle w:val="Prrafodelista"/>
        <w:numPr>
          <w:ilvl w:val="1"/>
          <w:numId w:val="1"/>
        </w:numPr>
        <w:jc w:val="both"/>
        <w:rPr>
          <w:rFonts w:ascii="Times New Roman" w:hAnsi="Times New Roman" w:cs="Times New Roman"/>
        </w:rPr>
      </w:pPr>
      <w:proofErr w:type="spellStart"/>
      <w:r w:rsidRPr="00AC3587">
        <w:rPr>
          <w:rFonts w:ascii="Times New Roman" w:hAnsi="Times New Roman" w:cs="Times New Roman"/>
        </w:rPr>
        <w:t>StandardScaler</w:t>
      </w:r>
      <w:proofErr w:type="spellEnd"/>
      <w:r w:rsidRPr="00AC3587">
        <w:rPr>
          <w:rFonts w:ascii="Times New Roman" w:hAnsi="Times New Roman" w:cs="Times New Roman"/>
        </w:rPr>
        <w:t>: Aplica estandarización basada en la puntuación Z-score.</w:t>
      </w:r>
    </w:p>
    <w:p w14:paraId="73DB8230" w14:textId="301C919F" w:rsidR="00BC267E" w:rsidRPr="00AC3587" w:rsidRDefault="00BC267E" w:rsidP="00EA15C0">
      <w:pPr>
        <w:pStyle w:val="Prrafodelista"/>
        <w:numPr>
          <w:ilvl w:val="1"/>
          <w:numId w:val="1"/>
        </w:numPr>
        <w:jc w:val="both"/>
        <w:rPr>
          <w:rFonts w:ascii="Times New Roman" w:hAnsi="Times New Roman" w:cs="Times New Roman"/>
        </w:rPr>
      </w:pPr>
      <w:proofErr w:type="spellStart"/>
      <w:r w:rsidRPr="00AC3587">
        <w:rPr>
          <w:rFonts w:ascii="Times New Roman" w:hAnsi="Times New Roman" w:cs="Times New Roman"/>
        </w:rPr>
        <w:t>MinMaxScaler</w:t>
      </w:r>
      <w:proofErr w:type="spellEnd"/>
      <w:r w:rsidRPr="00AC3587">
        <w:rPr>
          <w:rFonts w:ascii="Times New Roman" w:hAnsi="Times New Roman" w:cs="Times New Roman"/>
        </w:rPr>
        <w:t>: Realiza una normalización lineal acotando los datos en un rango específico (por defecto entre 0 y 1).</w:t>
      </w:r>
    </w:p>
    <w:p w14:paraId="5FE7C638" w14:textId="7EFBFAB1" w:rsidR="00BC267E" w:rsidRPr="00AC3587" w:rsidRDefault="0031112D" w:rsidP="00EA15C0">
      <w:pPr>
        <w:pStyle w:val="Ttulo3"/>
        <w:jc w:val="both"/>
        <w:rPr>
          <w:rFonts w:ascii="Times New Roman" w:hAnsi="Times New Roman" w:cs="Times New Roman"/>
          <w:color w:val="auto"/>
          <w:sz w:val="24"/>
          <w:szCs w:val="24"/>
        </w:rPr>
      </w:pPr>
      <w:bookmarkStart w:id="9" w:name="_Toc241579983"/>
      <w:r w:rsidRPr="00AC3587">
        <w:rPr>
          <w:rFonts w:ascii="Times New Roman" w:hAnsi="Times New Roman" w:cs="Times New Roman"/>
          <w:color w:val="auto"/>
          <w:sz w:val="24"/>
          <w:szCs w:val="24"/>
        </w:rPr>
        <w:t xml:space="preserve">5.1.2. </w:t>
      </w:r>
      <w:r w:rsidR="00BC267E" w:rsidRPr="00AC3587">
        <w:rPr>
          <w:rFonts w:ascii="Times New Roman" w:hAnsi="Times New Roman" w:cs="Times New Roman"/>
          <w:color w:val="auto"/>
          <w:sz w:val="24"/>
          <w:szCs w:val="24"/>
        </w:rPr>
        <w:t>Definición de Rutas de Datos</w:t>
      </w:r>
      <w:bookmarkEnd w:id="9"/>
    </w:p>
    <w:p w14:paraId="68402E9C" w14:textId="281857F6" w:rsidR="00DB6933" w:rsidRPr="00AC3587" w:rsidRDefault="004B63B3"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48F34F22" wp14:editId="2D6A6EAF">
            <wp:extent cx="5612130" cy="961630"/>
            <wp:effectExtent l="0" t="0" r="7620" b="0"/>
            <wp:docPr id="1194819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19649" name=""/>
                    <pic:cNvPicPr/>
                  </pic:nvPicPr>
                  <pic:blipFill>
                    <a:blip r:embed="rId9"/>
                    <a:stretch>
                      <a:fillRect/>
                    </a:stretch>
                  </pic:blipFill>
                  <pic:spPr>
                    <a:xfrm>
                      <a:off x="0" y="0"/>
                      <a:ext cx="5635644" cy="965659"/>
                    </a:xfrm>
                    <a:prstGeom prst="rect">
                      <a:avLst/>
                    </a:prstGeom>
                  </pic:spPr>
                </pic:pic>
              </a:graphicData>
            </a:graphic>
          </wp:inline>
        </w:drawing>
      </w:r>
    </w:p>
    <w:p w14:paraId="45733E88" w14:textId="342913E2" w:rsidR="00BC267E" w:rsidRPr="00AC3587" w:rsidRDefault="00BC267E" w:rsidP="00EA15C0">
      <w:pPr>
        <w:jc w:val="both"/>
        <w:rPr>
          <w:rFonts w:ascii="Times New Roman" w:hAnsi="Times New Roman" w:cs="Times New Roman"/>
        </w:rPr>
      </w:pPr>
      <w:r w:rsidRPr="00AC3587">
        <w:rPr>
          <w:rFonts w:ascii="Times New Roman" w:hAnsi="Times New Roman" w:cs="Times New Roman"/>
          <w:bCs/>
        </w:rPr>
        <w:t>En esta parte, se</w:t>
      </w:r>
      <w:r w:rsidRPr="00AC3587">
        <w:rPr>
          <w:rFonts w:ascii="Times New Roman" w:hAnsi="Times New Roman" w:cs="Times New Roman"/>
        </w:rPr>
        <w:t xml:space="preserve"> definen constantes globales que almacenan las rutas relativas de los archivos CSV correspondientes a cada problema:</w:t>
      </w:r>
    </w:p>
    <w:p w14:paraId="7132CCB5" w14:textId="77777777" w:rsidR="00BC267E" w:rsidRPr="00AC3587" w:rsidRDefault="00BC267E" w:rsidP="00EA15C0">
      <w:pPr>
        <w:numPr>
          <w:ilvl w:val="0"/>
          <w:numId w:val="2"/>
        </w:numPr>
        <w:jc w:val="both"/>
        <w:rPr>
          <w:rFonts w:ascii="Times New Roman" w:hAnsi="Times New Roman" w:cs="Times New Roman"/>
        </w:rPr>
      </w:pPr>
      <w:r w:rsidRPr="00AC3587">
        <w:rPr>
          <w:rFonts w:ascii="Times New Roman" w:hAnsi="Times New Roman" w:cs="Times New Roman"/>
        </w:rPr>
        <w:t xml:space="preserve">Crop_recommendation.csv: Empleado para un problema de </w:t>
      </w:r>
      <w:r w:rsidRPr="00AC3587">
        <w:rPr>
          <w:rFonts w:ascii="Times New Roman" w:hAnsi="Times New Roman" w:cs="Times New Roman"/>
          <w:b/>
          <w:bCs/>
        </w:rPr>
        <w:t>clasificación multiclase</w:t>
      </w:r>
      <w:r w:rsidRPr="00AC3587">
        <w:rPr>
          <w:rFonts w:ascii="Times New Roman" w:hAnsi="Times New Roman" w:cs="Times New Roman"/>
        </w:rPr>
        <w:t>, donde la etiqueta (</w:t>
      </w:r>
      <w:proofErr w:type="spellStart"/>
      <w:r w:rsidRPr="00AC3587">
        <w:rPr>
          <w:rFonts w:ascii="Times New Roman" w:hAnsi="Times New Roman" w:cs="Times New Roman"/>
        </w:rPr>
        <w:t>label</w:t>
      </w:r>
      <w:proofErr w:type="spellEnd"/>
      <w:r w:rsidRPr="00AC3587">
        <w:rPr>
          <w:rFonts w:ascii="Times New Roman" w:hAnsi="Times New Roman" w:cs="Times New Roman"/>
        </w:rPr>
        <w:t>) define el tipo de cultivo óptimo.</w:t>
      </w:r>
    </w:p>
    <w:p w14:paraId="52176238" w14:textId="6EA1777F" w:rsidR="00BC267E" w:rsidRPr="00AC3587" w:rsidRDefault="00BC267E" w:rsidP="00EA15C0">
      <w:pPr>
        <w:numPr>
          <w:ilvl w:val="0"/>
          <w:numId w:val="2"/>
        </w:numPr>
        <w:jc w:val="both"/>
        <w:rPr>
          <w:rFonts w:ascii="Times New Roman" w:hAnsi="Times New Roman" w:cs="Times New Roman"/>
        </w:rPr>
      </w:pPr>
      <w:r w:rsidRPr="00AC3587">
        <w:rPr>
          <w:rFonts w:ascii="Times New Roman" w:hAnsi="Times New Roman" w:cs="Times New Roman"/>
        </w:rPr>
        <w:t xml:space="preserve">concreto.csv: Empleado para un problema de </w:t>
      </w:r>
      <w:r w:rsidRPr="00AC3587">
        <w:rPr>
          <w:rFonts w:ascii="Times New Roman" w:hAnsi="Times New Roman" w:cs="Times New Roman"/>
          <w:b/>
          <w:bCs/>
        </w:rPr>
        <w:t>regresión</w:t>
      </w:r>
      <w:r w:rsidRPr="00AC3587">
        <w:rPr>
          <w:rFonts w:ascii="Times New Roman" w:hAnsi="Times New Roman" w:cs="Times New Roman"/>
        </w:rPr>
        <w:t>, donde la variable objetivo (</w:t>
      </w:r>
      <w:proofErr w:type="spellStart"/>
      <w:r w:rsidRPr="00AC3587">
        <w:rPr>
          <w:rFonts w:ascii="Times New Roman" w:hAnsi="Times New Roman" w:cs="Times New Roman"/>
        </w:rPr>
        <w:t>csMPa</w:t>
      </w:r>
      <w:proofErr w:type="spellEnd"/>
      <w:r w:rsidRPr="00AC3587">
        <w:rPr>
          <w:rFonts w:ascii="Times New Roman" w:hAnsi="Times New Roman" w:cs="Times New Roman"/>
        </w:rPr>
        <w:t>) representa la resistencia a la compresión del concreto.</w:t>
      </w:r>
    </w:p>
    <w:p w14:paraId="0E9474B4" w14:textId="77777777" w:rsidR="00BC267E" w:rsidRPr="00AC3587" w:rsidRDefault="00BC267E" w:rsidP="00EA15C0">
      <w:pPr>
        <w:jc w:val="both"/>
        <w:rPr>
          <w:rFonts w:ascii="Times New Roman" w:hAnsi="Times New Roman" w:cs="Times New Roman"/>
        </w:rPr>
      </w:pPr>
    </w:p>
    <w:p w14:paraId="6B98FA5F" w14:textId="35F33246" w:rsidR="00BC267E" w:rsidRPr="00AC3587" w:rsidRDefault="0031112D" w:rsidP="00EA15C0">
      <w:pPr>
        <w:pStyle w:val="Ttulo3"/>
        <w:jc w:val="both"/>
        <w:rPr>
          <w:rFonts w:ascii="Times New Roman" w:hAnsi="Times New Roman" w:cs="Times New Roman"/>
          <w:color w:val="auto"/>
          <w:sz w:val="24"/>
          <w:szCs w:val="24"/>
        </w:rPr>
      </w:pPr>
      <w:bookmarkStart w:id="10" w:name="_Toc241579984"/>
      <w:r w:rsidRPr="00AC3587">
        <w:rPr>
          <w:rFonts w:ascii="Times New Roman" w:hAnsi="Times New Roman" w:cs="Times New Roman"/>
          <w:color w:val="auto"/>
          <w:sz w:val="24"/>
          <w:szCs w:val="24"/>
        </w:rPr>
        <w:t>5.1.</w:t>
      </w:r>
      <w:r w:rsidR="00C84AD2" w:rsidRPr="00AC3587">
        <w:rPr>
          <w:rFonts w:ascii="Times New Roman" w:hAnsi="Times New Roman" w:cs="Times New Roman"/>
          <w:color w:val="auto"/>
          <w:sz w:val="24"/>
          <w:szCs w:val="24"/>
        </w:rPr>
        <w:t xml:space="preserve">3. </w:t>
      </w:r>
      <w:r w:rsidR="00BC267E" w:rsidRPr="00AC3587">
        <w:rPr>
          <w:rFonts w:ascii="Times New Roman" w:hAnsi="Times New Roman" w:cs="Times New Roman"/>
          <w:color w:val="auto"/>
          <w:sz w:val="24"/>
          <w:szCs w:val="24"/>
        </w:rPr>
        <w:t>Carga y Limpieza de Datos</w:t>
      </w:r>
      <w:bookmarkEnd w:id="10"/>
    </w:p>
    <w:p w14:paraId="1A1A4AC9" w14:textId="01253AF0" w:rsidR="004B63B3" w:rsidRPr="00AC3587" w:rsidRDefault="004B63B3"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0C52BF5D" wp14:editId="0DD42B18">
            <wp:extent cx="5612130" cy="1593850"/>
            <wp:effectExtent l="0" t="0" r="7620" b="6350"/>
            <wp:docPr id="83147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73278" name=""/>
                    <pic:cNvPicPr/>
                  </pic:nvPicPr>
                  <pic:blipFill>
                    <a:blip r:embed="rId10"/>
                    <a:stretch>
                      <a:fillRect/>
                    </a:stretch>
                  </pic:blipFill>
                  <pic:spPr>
                    <a:xfrm>
                      <a:off x="0" y="0"/>
                      <a:ext cx="5612130" cy="1593850"/>
                    </a:xfrm>
                    <a:prstGeom prst="rect">
                      <a:avLst/>
                    </a:prstGeom>
                  </pic:spPr>
                </pic:pic>
              </a:graphicData>
            </a:graphic>
          </wp:inline>
        </w:drawing>
      </w:r>
    </w:p>
    <w:p w14:paraId="1E769ACB" w14:textId="2011A391" w:rsidR="00BC267E" w:rsidRPr="00AC3587" w:rsidRDefault="00BC267E" w:rsidP="00EA15C0">
      <w:pPr>
        <w:pStyle w:val="Prrafodelista"/>
        <w:numPr>
          <w:ilvl w:val="0"/>
          <w:numId w:val="3"/>
        </w:numPr>
        <w:jc w:val="both"/>
        <w:rPr>
          <w:rFonts w:ascii="Times New Roman" w:hAnsi="Times New Roman" w:cs="Times New Roman"/>
        </w:rPr>
      </w:pPr>
      <w:proofErr w:type="spellStart"/>
      <w:r w:rsidRPr="00AC3587">
        <w:rPr>
          <w:rFonts w:ascii="Times New Roman" w:hAnsi="Times New Roman" w:cs="Times New Roman"/>
          <w:b/>
          <w:bCs/>
        </w:rPr>
        <w:t>pd.read_csv</w:t>
      </w:r>
      <w:proofErr w:type="spellEnd"/>
      <w:r w:rsidRPr="00AC3587">
        <w:rPr>
          <w:rFonts w:ascii="Times New Roman" w:hAnsi="Times New Roman" w:cs="Times New Roman"/>
          <w:b/>
          <w:bCs/>
        </w:rPr>
        <w:t xml:space="preserve">(...) </w:t>
      </w:r>
      <w:r w:rsidRPr="00AC3587">
        <w:rPr>
          <w:rFonts w:ascii="Times New Roman" w:hAnsi="Times New Roman" w:cs="Times New Roman"/>
        </w:rPr>
        <w:t xml:space="preserve"> lee el archivo de texto plano separado por comas y lo carga en memoria como un </w:t>
      </w:r>
      <w:proofErr w:type="spellStart"/>
      <w:r w:rsidRPr="00AC3587">
        <w:rPr>
          <w:rFonts w:ascii="Times New Roman" w:hAnsi="Times New Roman" w:cs="Times New Roman"/>
        </w:rPr>
        <w:t>DataFrame</w:t>
      </w:r>
      <w:proofErr w:type="spellEnd"/>
      <w:r w:rsidRPr="00AC3587">
        <w:rPr>
          <w:rFonts w:ascii="Times New Roman" w:hAnsi="Times New Roman" w:cs="Times New Roman"/>
        </w:rPr>
        <w:t>.</w:t>
      </w:r>
    </w:p>
    <w:p w14:paraId="554D1CED" w14:textId="4E1894CF" w:rsidR="00BC267E" w:rsidRPr="00AC3587" w:rsidRDefault="00BC267E" w:rsidP="00EA15C0">
      <w:pPr>
        <w:pStyle w:val="Prrafodelista"/>
        <w:numPr>
          <w:ilvl w:val="0"/>
          <w:numId w:val="3"/>
        </w:numPr>
        <w:jc w:val="both"/>
        <w:rPr>
          <w:rFonts w:ascii="Times New Roman" w:hAnsi="Times New Roman" w:cs="Times New Roman"/>
        </w:rPr>
      </w:pPr>
      <w:proofErr w:type="spellStart"/>
      <w:r w:rsidRPr="00AC3587">
        <w:rPr>
          <w:rFonts w:ascii="Times New Roman" w:hAnsi="Times New Roman" w:cs="Times New Roman"/>
          <w:b/>
          <w:bCs/>
        </w:rPr>
        <w:t>df.drop</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columns</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label</w:t>
      </w:r>
      <w:proofErr w:type="spellEnd"/>
      <w:r w:rsidRPr="00AC3587">
        <w:rPr>
          <w:rFonts w:ascii="Times New Roman" w:hAnsi="Times New Roman" w:cs="Times New Roman"/>
          <w:b/>
          <w:bCs/>
        </w:rPr>
        <w:t xml:space="preserve">"]) </w:t>
      </w:r>
      <w:r w:rsidRPr="00AC3587">
        <w:rPr>
          <w:rFonts w:ascii="Times New Roman" w:hAnsi="Times New Roman" w:cs="Times New Roman"/>
        </w:rPr>
        <w:t xml:space="preserve"> genera una copia del </w:t>
      </w:r>
      <w:proofErr w:type="spellStart"/>
      <w:r w:rsidRPr="00AC3587">
        <w:rPr>
          <w:rFonts w:ascii="Times New Roman" w:hAnsi="Times New Roman" w:cs="Times New Roman"/>
        </w:rPr>
        <w:t>DataFrame</w:t>
      </w:r>
      <w:proofErr w:type="spellEnd"/>
      <w:r w:rsidRPr="00AC3587">
        <w:rPr>
          <w:rFonts w:ascii="Times New Roman" w:hAnsi="Times New Roman" w:cs="Times New Roman"/>
        </w:rPr>
        <w:t xml:space="preserve"> excluyendo la columna objetivo. Esta matriz X contiene las variables predictoras o características.</w:t>
      </w:r>
    </w:p>
    <w:p w14:paraId="2E396C37" w14:textId="12B9FA05" w:rsidR="00BC267E" w:rsidRPr="00AC3587" w:rsidRDefault="00BC267E" w:rsidP="00EA15C0">
      <w:pPr>
        <w:pStyle w:val="Prrafodelista"/>
        <w:numPr>
          <w:ilvl w:val="0"/>
          <w:numId w:val="3"/>
        </w:numPr>
        <w:jc w:val="both"/>
        <w:rPr>
          <w:rFonts w:ascii="Times New Roman" w:hAnsi="Times New Roman" w:cs="Times New Roman"/>
        </w:rPr>
      </w:pPr>
      <w:proofErr w:type="spellStart"/>
      <w:r w:rsidRPr="00AC3587">
        <w:rPr>
          <w:rFonts w:ascii="Times New Roman" w:hAnsi="Times New Roman" w:cs="Times New Roman"/>
          <w:b/>
          <w:bCs/>
        </w:rPr>
        <w:t>df</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label</w:t>
      </w:r>
      <w:proofErr w:type="spellEnd"/>
      <w:r w:rsidRPr="00AC3587">
        <w:rPr>
          <w:rFonts w:ascii="Times New Roman" w:hAnsi="Times New Roman" w:cs="Times New Roman"/>
          <w:b/>
          <w:bCs/>
        </w:rPr>
        <w:t>"]</w:t>
      </w:r>
      <w:r w:rsidRPr="00AC3587">
        <w:rPr>
          <w:rFonts w:ascii="Times New Roman" w:hAnsi="Times New Roman" w:cs="Times New Roman"/>
        </w:rPr>
        <w:t xml:space="preserve">  extrae únicamente la columna objetivo como una Serie de Pandas, la cual se almacena en la variable $y$ (etiqueta o </w:t>
      </w:r>
      <w:proofErr w:type="spellStart"/>
      <w:r w:rsidRPr="00AC3587">
        <w:rPr>
          <w:rFonts w:ascii="Times New Roman" w:hAnsi="Times New Roman" w:cs="Times New Roman"/>
        </w:rPr>
        <w:t>ground</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truth</w:t>
      </w:r>
      <w:proofErr w:type="spellEnd"/>
      <w:r w:rsidRPr="00AC3587">
        <w:rPr>
          <w:rFonts w:ascii="Times New Roman" w:hAnsi="Times New Roman" w:cs="Times New Roman"/>
        </w:rPr>
        <w:t>)</w:t>
      </w:r>
    </w:p>
    <w:p w14:paraId="12C47ABC" w14:textId="4ADE5355" w:rsidR="004B63B3" w:rsidRPr="00AC3587" w:rsidRDefault="004B63B3"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4E2FC56F" wp14:editId="1B1983A9">
            <wp:extent cx="5612130" cy="1553210"/>
            <wp:effectExtent l="0" t="0" r="7620" b="8890"/>
            <wp:docPr id="199520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520" name=""/>
                    <pic:cNvPicPr/>
                  </pic:nvPicPr>
                  <pic:blipFill>
                    <a:blip r:embed="rId11"/>
                    <a:stretch>
                      <a:fillRect/>
                    </a:stretch>
                  </pic:blipFill>
                  <pic:spPr>
                    <a:xfrm>
                      <a:off x="0" y="0"/>
                      <a:ext cx="5612130" cy="1553210"/>
                    </a:xfrm>
                    <a:prstGeom prst="rect">
                      <a:avLst/>
                    </a:prstGeom>
                  </pic:spPr>
                </pic:pic>
              </a:graphicData>
            </a:graphic>
          </wp:inline>
        </w:drawing>
      </w:r>
    </w:p>
    <w:p w14:paraId="67EC750D" w14:textId="77777777" w:rsidR="00590F4D" w:rsidRPr="00AC3587" w:rsidRDefault="00BC267E" w:rsidP="00EA15C0">
      <w:pPr>
        <w:jc w:val="both"/>
        <w:rPr>
          <w:rFonts w:ascii="Times New Roman" w:hAnsi="Times New Roman" w:cs="Times New Roman"/>
        </w:rPr>
      </w:pPr>
      <w:r w:rsidRPr="00AC3587">
        <w:rPr>
          <w:rFonts w:ascii="Times New Roman" w:hAnsi="Times New Roman" w:cs="Times New Roman"/>
        </w:rPr>
        <w:t xml:space="preserve">Aquí se aplican los mismos conceptos mencionados anteriormente, excepto por una validación realizada para saber si existe una columna llamada “Row ID” en 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de </w:t>
      </w:r>
      <w:proofErr w:type="spellStart"/>
      <w:r w:rsidRPr="00AC3587">
        <w:rPr>
          <w:rFonts w:ascii="Times New Roman" w:hAnsi="Times New Roman" w:cs="Times New Roman"/>
        </w:rPr>
        <w:t>concetro</w:t>
      </w:r>
      <w:proofErr w:type="spellEnd"/>
      <w:r w:rsidR="00590F4D" w:rsidRPr="00AC3587">
        <w:rPr>
          <w:rFonts w:ascii="Times New Roman" w:hAnsi="Times New Roman" w:cs="Times New Roman"/>
        </w:rPr>
        <w:t>, con el fin de eliminarla</w:t>
      </w:r>
      <w:r w:rsidRPr="00AC3587">
        <w:rPr>
          <w:rFonts w:ascii="Times New Roman" w:hAnsi="Times New Roman" w:cs="Times New Roman"/>
        </w:rPr>
        <w:t xml:space="preserve">. </w:t>
      </w:r>
    </w:p>
    <w:p w14:paraId="62AC0F85" w14:textId="1CD4B70A" w:rsidR="00BC267E" w:rsidRPr="00AC3587" w:rsidRDefault="00BC267E" w:rsidP="00EA15C0">
      <w:pPr>
        <w:jc w:val="both"/>
        <w:rPr>
          <w:rFonts w:ascii="Times New Roman" w:hAnsi="Times New Roman" w:cs="Times New Roman"/>
        </w:rPr>
      </w:pPr>
      <w:r w:rsidRPr="00AC3587">
        <w:rPr>
          <w:rFonts w:ascii="Times New Roman" w:hAnsi="Times New Roman" w:cs="Times New Roman"/>
        </w:rPr>
        <w:t>Esto se realiza porque</w:t>
      </w:r>
      <w:r w:rsidR="00590F4D" w:rsidRPr="00AC3587">
        <w:rPr>
          <w:rFonts w:ascii="Times New Roman" w:hAnsi="Times New Roman" w:cs="Times New Roman"/>
        </w:rPr>
        <w:t xml:space="preserve"> los identificadores de filas o índices secuenciales no aportan información física ni predictiva al modelo. Dejar una columna de este tipo podría inducir al algoritmo a aprender relaciones espurias o a </w:t>
      </w:r>
      <w:proofErr w:type="spellStart"/>
      <w:r w:rsidR="00590F4D" w:rsidRPr="00AC3587">
        <w:rPr>
          <w:rFonts w:ascii="Times New Roman" w:hAnsi="Times New Roman" w:cs="Times New Roman"/>
        </w:rPr>
        <w:t>sobreajustarse</w:t>
      </w:r>
      <w:proofErr w:type="spellEnd"/>
      <w:r w:rsidR="00590F4D" w:rsidRPr="00AC3587">
        <w:rPr>
          <w:rFonts w:ascii="Times New Roman" w:hAnsi="Times New Roman" w:cs="Times New Roman"/>
        </w:rPr>
        <w:t xml:space="preserve"> (</w:t>
      </w:r>
      <w:proofErr w:type="spellStart"/>
      <w:r w:rsidR="00590F4D" w:rsidRPr="00AC3587">
        <w:rPr>
          <w:rFonts w:ascii="Times New Roman" w:hAnsi="Times New Roman" w:cs="Times New Roman"/>
          <w:i/>
          <w:iCs/>
        </w:rPr>
        <w:t>overfitting</w:t>
      </w:r>
      <w:proofErr w:type="spellEnd"/>
      <w:r w:rsidR="00590F4D" w:rsidRPr="00AC3587">
        <w:rPr>
          <w:rFonts w:ascii="Times New Roman" w:hAnsi="Times New Roman" w:cs="Times New Roman"/>
        </w:rPr>
        <w:t>) al orden de las filas en lugar de modelar la física de los materiales.</w:t>
      </w:r>
    </w:p>
    <w:p w14:paraId="43EFA291" w14:textId="62301966" w:rsidR="00590F4D" w:rsidRPr="00AC3587" w:rsidRDefault="00C84AD2" w:rsidP="00EA15C0">
      <w:pPr>
        <w:pStyle w:val="Ttulo3"/>
        <w:jc w:val="both"/>
        <w:rPr>
          <w:rFonts w:ascii="Times New Roman" w:hAnsi="Times New Roman" w:cs="Times New Roman"/>
          <w:color w:val="auto"/>
          <w:sz w:val="24"/>
          <w:szCs w:val="24"/>
        </w:rPr>
      </w:pPr>
      <w:bookmarkStart w:id="11" w:name="_Toc241579985"/>
      <w:r w:rsidRPr="00AC3587">
        <w:rPr>
          <w:rFonts w:ascii="Times New Roman" w:hAnsi="Times New Roman" w:cs="Times New Roman"/>
          <w:color w:val="auto"/>
          <w:sz w:val="24"/>
          <w:szCs w:val="24"/>
        </w:rPr>
        <w:lastRenderedPageBreak/>
        <w:t xml:space="preserve">5.1.4. </w:t>
      </w:r>
      <w:r w:rsidR="00590F4D" w:rsidRPr="00AC3587">
        <w:rPr>
          <w:rFonts w:ascii="Times New Roman" w:hAnsi="Times New Roman" w:cs="Times New Roman"/>
          <w:color w:val="auto"/>
          <w:sz w:val="24"/>
          <w:szCs w:val="24"/>
        </w:rPr>
        <w:t>Partición del Conjunto de Datos</w:t>
      </w:r>
      <w:bookmarkEnd w:id="11"/>
    </w:p>
    <w:p w14:paraId="7847D2AB" w14:textId="6D354318" w:rsidR="004B63B3" w:rsidRPr="00AC3587" w:rsidRDefault="004B63B3"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2F5BE5F5" wp14:editId="71ED83FC">
            <wp:extent cx="5612130" cy="1630045"/>
            <wp:effectExtent l="0" t="0" r="7620" b="8255"/>
            <wp:docPr id="550539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39513" name=""/>
                    <pic:cNvPicPr/>
                  </pic:nvPicPr>
                  <pic:blipFill>
                    <a:blip r:embed="rId12"/>
                    <a:stretch>
                      <a:fillRect/>
                    </a:stretch>
                  </pic:blipFill>
                  <pic:spPr>
                    <a:xfrm>
                      <a:off x="0" y="0"/>
                      <a:ext cx="5630891" cy="1635494"/>
                    </a:xfrm>
                    <a:prstGeom prst="rect">
                      <a:avLst/>
                    </a:prstGeom>
                  </pic:spPr>
                </pic:pic>
              </a:graphicData>
            </a:graphic>
          </wp:inline>
        </w:drawing>
      </w:r>
    </w:p>
    <w:p w14:paraId="2390D9DB" w14:textId="722DDCE5" w:rsidR="00590F4D" w:rsidRPr="00AC3587" w:rsidRDefault="00590F4D" w:rsidP="00EA15C0">
      <w:pPr>
        <w:jc w:val="both"/>
        <w:rPr>
          <w:rFonts w:ascii="Times New Roman" w:hAnsi="Times New Roman" w:cs="Times New Roman"/>
        </w:rPr>
      </w:pPr>
      <w:r w:rsidRPr="00AC3587">
        <w:rPr>
          <w:rFonts w:ascii="Times New Roman" w:hAnsi="Times New Roman" w:cs="Times New Roman"/>
        </w:rPr>
        <w:t>Con la función dividir_datos logramos separar los datos que se utilizaran para el entrenamiento y los datos que se utilizaran para las pruebas. Para ello, se tienen los siguientes parámetros:</w:t>
      </w:r>
    </w:p>
    <w:p w14:paraId="24533960" w14:textId="37DE821B" w:rsidR="00590F4D" w:rsidRPr="00AC3587" w:rsidRDefault="00590F4D" w:rsidP="00EA15C0">
      <w:pPr>
        <w:pStyle w:val="Prrafodelista"/>
        <w:numPr>
          <w:ilvl w:val="0"/>
          <w:numId w:val="4"/>
        </w:numPr>
        <w:jc w:val="both"/>
        <w:rPr>
          <w:rFonts w:ascii="Times New Roman" w:hAnsi="Times New Roman" w:cs="Times New Roman"/>
        </w:rPr>
      </w:pPr>
      <w:proofErr w:type="spellStart"/>
      <w:r w:rsidRPr="00AC3587">
        <w:rPr>
          <w:rFonts w:ascii="Times New Roman" w:hAnsi="Times New Roman" w:cs="Times New Roman"/>
          <w:b/>
          <w:bCs/>
        </w:rPr>
        <w:t>test_size</w:t>
      </w:r>
      <w:proofErr w:type="spellEnd"/>
      <w:r w:rsidRPr="00AC3587">
        <w:rPr>
          <w:rFonts w:ascii="Times New Roman" w:hAnsi="Times New Roman" w:cs="Times New Roman"/>
          <w:b/>
          <w:bCs/>
        </w:rPr>
        <w:t>=0.2:</w:t>
      </w:r>
      <w:r w:rsidRPr="00AC3587">
        <w:rPr>
          <w:rFonts w:ascii="Times New Roman" w:hAnsi="Times New Roman" w:cs="Times New Roman"/>
        </w:rPr>
        <w:t xml:space="preserve"> Separa el 20% de los datos para la fase de pruebas (evaluación ciega) y deja el 80% restante para entrenar el algoritmo.</w:t>
      </w:r>
    </w:p>
    <w:p w14:paraId="059C3AF3" w14:textId="4BD9D2EE" w:rsidR="00590F4D" w:rsidRPr="00AC3587" w:rsidRDefault="00590F4D" w:rsidP="00EA15C0">
      <w:pPr>
        <w:pStyle w:val="Prrafodelista"/>
        <w:numPr>
          <w:ilvl w:val="0"/>
          <w:numId w:val="4"/>
        </w:numPr>
        <w:jc w:val="both"/>
        <w:rPr>
          <w:rFonts w:ascii="Times New Roman" w:hAnsi="Times New Roman" w:cs="Times New Roman"/>
        </w:rPr>
      </w:pPr>
      <w:proofErr w:type="spellStart"/>
      <w:r w:rsidRPr="00AC3587">
        <w:rPr>
          <w:rFonts w:ascii="Times New Roman" w:hAnsi="Times New Roman" w:cs="Times New Roman"/>
          <w:b/>
          <w:bCs/>
        </w:rPr>
        <w:t>random_state</w:t>
      </w:r>
      <w:proofErr w:type="spellEnd"/>
      <w:r w:rsidRPr="00AC3587">
        <w:rPr>
          <w:rFonts w:ascii="Times New Roman" w:hAnsi="Times New Roman" w:cs="Times New Roman"/>
          <w:b/>
          <w:bCs/>
        </w:rPr>
        <w:t>=42:</w:t>
      </w:r>
      <w:r w:rsidRPr="00AC3587">
        <w:rPr>
          <w:rFonts w:ascii="Times New Roman" w:hAnsi="Times New Roman" w:cs="Times New Roman"/>
        </w:rPr>
        <w:t xml:space="preserve"> Fija la semilla pseudoaleatoria del generador de números. Esto es un requisito fundamental en investigación científica para garantizar la reproducibilidad, asegurando que cada vez que se ejecute el script, la división de los datos sea exactamente la misma.</w:t>
      </w:r>
    </w:p>
    <w:p w14:paraId="14134077" w14:textId="2137CA8E" w:rsidR="00590F4D" w:rsidRPr="00AC3587" w:rsidRDefault="00590F4D" w:rsidP="00EA15C0">
      <w:pPr>
        <w:pStyle w:val="Prrafodelista"/>
        <w:numPr>
          <w:ilvl w:val="0"/>
          <w:numId w:val="4"/>
        </w:numPr>
        <w:jc w:val="both"/>
        <w:rPr>
          <w:rFonts w:ascii="Times New Roman" w:hAnsi="Times New Roman" w:cs="Times New Roman"/>
        </w:rPr>
      </w:pPr>
      <w:r w:rsidRPr="00AC3587">
        <w:rPr>
          <w:rFonts w:ascii="Times New Roman" w:hAnsi="Times New Roman" w:cs="Times New Roman"/>
          <w:b/>
          <w:bCs/>
        </w:rPr>
        <w:t xml:space="preserve">estratificar=False (con parámetro </w:t>
      </w:r>
      <w:proofErr w:type="spellStart"/>
      <w:r w:rsidRPr="00AC3587">
        <w:rPr>
          <w:rFonts w:ascii="Times New Roman" w:hAnsi="Times New Roman" w:cs="Times New Roman"/>
          <w:b/>
          <w:bCs/>
        </w:rPr>
        <w:t>stratify</w:t>
      </w:r>
      <w:proofErr w:type="spellEnd"/>
      <w:r w:rsidRPr="00AC3587">
        <w:rPr>
          <w:rFonts w:ascii="Times New Roman" w:hAnsi="Times New Roman" w:cs="Times New Roman"/>
          <w:b/>
          <w:bCs/>
        </w:rPr>
        <w:t>):</w:t>
      </w:r>
      <w:r w:rsidRPr="00AC3587">
        <w:rPr>
          <w:rFonts w:ascii="Times New Roman" w:hAnsi="Times New Roman" w:cs="Times New Roman"/>
        </w:rPr>
        <w:t xml:space="preserve"> Cuando se activa (estratificar=True), la función utiliza la variable $y$ para asegurar que la proporción de clases en los conjuntos de entrenamiento y prueba sea idéntica a la del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original. Esto es crítico en clasificación con múltiples clases para evitar que una clase minoritaria quede ausente en el entrenamiento.</w:t>
      </w:r>
    </w:p>
    <w:p w14:paraId="07D2A4A5" w14:textId="68470825" w:rsidR="00590F4D" w:rsidRPr="00AC3587" w:rsidRDefault="00C84AD2" w:rsidP="00EA15C0">
      <w:pPr>
        <w:pStyle w:val="Ttulo3"/>
        <w:jc w:val="both"/>
        <w:rPr>
          <w:rFonts w:ascii="Times New Roman" w:hAnsi="Times New Roman" w:cs="Times New Roman"/>
          <w:color w:val="auto"/>
          <w:sz w:val="24"/>
          <w:szCs w:val="24"/>
        </w:rPr>
      </w:pPr>
      <w:bookmarkStart w:id="12" w:name="_Toc241579986"/>
      <w:r w:rsidRPr="00AC3587">
        <w:rPr>
          <w:rFonts w:ascii="Times New Roman" w:hAnsi="Times New Roman" w:cs="Times New Roman"/>
          <w:color w:val="auto"/>
          <w:sz w:val="24"/>
          <w:szCs w:val="24"/>
        </w:rPr>
        <w:t xml:space="preserve">5.1.5. </w:t>
      </w:r>
      <w:r w:rsidR="00590F4D" w:rsidRPr="00AC3587">
        <w:rPr>
          <w:rFonts w:ascii="Times New Roman" w:hAnsi="Times New Roman" w:cs="Times New Roman"/>
          <w:color w:val="auto"/>
          <w:sz w:val="24"/>
          <w:szCs w:val="24"/>
        </w:rPr>
        <w:t>Estrategias de Escalado y Prevención de Fuga de Datos</w:t>
      </w:r>
      <w:bookmarkEnd w:id="12"/>
    </w:p>
    <w:p w14:paraId="756D16F6" w14:textId="307F1BCC" w:rsidR="004B63B3" w:rsidRPr="00AC3587" w:rsidRDefault="004B63B3"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175A38A1" wp14:editId="1B83B5A7">
            <wp:extent cx="5612130" cy="2173605"/>
            <wp:effectExtent l="0" t="0" r="7620" b="0"/>
            <wp:docPr id="1960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51" name=""/>
                    <pic:cNvPicPr/>
                  </pic:nvPicPr>
                  <pic:blipFill>
                    <a:blip r:embed="rId13"/>
                    <a:stretch>
                      <a:fillRect/>
                    </a:stretch>
                  </pic:blipFill>
                  <pic:spPr>
                    <a:xfrm>
                      <a:off x="0" y="0"/>
                      <a:ext cx="5612130" cy="2173605"/>
                    </a:xfrm>
                    <a:prstGeom prst="rect">
                      <a:avLst/>
                    </a:prstGeom>
                  </pic:spPr>
                </pic:pic>
              </a:graphicData>
            </a:graphic>
          </wp:inline>
        </w:drawing>
      </w:r>
    </w:p>
    <w:p w14:paraId="60C89EE2" w14:textId="6C423360" w:rsidR="00590F4D" w:rsidRPr="00AC3587" w:rsidRDefault="00590F4D" w:rsidP="00EA15C0">
      <w:pPr>
        <w:numPr>
          <w:ilvl w:val="0"/>
          <w:numId w:val="5"/>
        </w:numPr>
        <w:jc w:val="both"/>
        <w:rPr>
          <w:rFonts w:ascii="Times New Roman" w:hAnsi="Times New Roman" w:cs="Times New Roman"/>
        </w:rPr>
      </w:pPr>
      <w:r w:rsidRPr="00AC3587">
        <w:rPr>
          <w:rFonts w:ascii="Times New Roman" w:hAnsi="Times New Roman" w:cs="Times New Roman"/>
          <w:b/>
          <w:bCs/>
        </w:rPr>
        <w:t>Concepto matemático (Z-score):</w:t>
      </w:r>
      <w:r w:rsidRPr="00AC3587">
        <w:rPr>
          <w:rFonts w:ascii="Times New Roman" w:hAnsi="Times New Roman" w:cs="Times New Roman"/>
        </w:rPr>
        <w:t xml:space="preserve"> Centra los datos restando la media (</w:t>
      </w:r>
      <m:oMath>
        <m:r>
          <w:rPr>
            <w:rFonts w:ascii="Cambria Math" w:hAnsi="Cambria Math" w:cs="Times New Roman"/>
          </w:rPr>
          <m:t>μ</m:t>
        </m:r>
      </m:oMath>
      <w:r w:rsidRPr="00AC3587">
        <w:rPr>
          <w:rFonts w:ascii="Times New Roman" w:hAnsi="Times New Roman" w:cs="Times New Roman"/>
        </w:rPr>
        <w:t>) y dividiendo entre la desviación estándar (</w:t>
      </w:r>
      <m:oMath>
        <m:r>
          <w:rPr>
            <w:rFonts w:ascii="Cambria Math" w:hAnsi="Cambria Math" w:cs="Times New Roman"/>
          </w:rPr>
          <m:t>σ</m:t>
        </m:r>
      </m:oMath>
      <w:r w:rsidRPr="00AC3587">
        <w:rPr>
          <w:rFonts w:ascii="Times New Roman" w:hAnsi="Times New Roman" w:cs="Times New Roman"/>
        </w:rPr>
        <w:t>) para cada característica:</w:t>
      </w:r>
    </w:p>
    <w:p w14:paraId="0B84207E" w14:textId="26931BC7" w:rsidR="00590F4D" w:rsidRPr="00AC3587" w:rsidRDefault="00590F4D" w:rsidP="00EA15C0">
      <w:pPr>
        <w:jc w:val="both"/>
        <w:rPr>
          <w:rFonts w:ascii="Times New Roman" w:hAnsi="Times New Roman" w:cs="Times New Roman"/>
        </w:rPr>
      </w:pPr>
      <m:oMathPara>
        <m:oMath>
          <m:r>
            <m:rPr>
              <m:nor/>
            </m:rPr>
            <w:rPr>
              <w:rFonts w:ascii="Times New Roman" w:hAnsi="Times New Roman" w:cs="Times New Roman"/>
            </w:rPr>
            <w:lastRenderedPageBreak/>
            <m:t>Valor estándar</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oMath>
      </m:oMathPara>
    </w:p>
    <w:p w14:paraId="23E665BF" w14:textId="5320926A" w:rsidR="00590F4D" w:rsidRPr="00AC3587" w:rsidRDefault="00590F4D" w:rsidP="00EA15C0">
      <w:pPr>
        <w:jc w:val="both"/>
        <w:rPr>
          <w:rFonts w:ascii="Times New Roman" w:hAnsi="Times New Roman" w:cs="Times New Roman"/>
        </w:rPr>
      </w:pPr>
      <w:r w:rsidRPr="00AC3587">
        <w:rPr>
          <w:rFonts w:ascii="Times New Roman" w:hAnsi="Times New Roman" w:cs="Times New Roman"/>
        </w:rPr>
        <w:t xml:space="preserve">Esto transforma las variables para que tengan una media de 0 y una desviación estándar de 1. Es obligatorio en algoritmos basados en distancias (como </w:t>
      </w:r>
      <w:r w:rsidRPr="00AC3587">
        <w:rPr>
          <w:rFonts w:ascii="Times New Roman" w:hAnsi="Times New Roman" w:cs="Times New Roman"/>
          <w:b/>
          <w:bCs/>
        </w:rPr>
        <w:t>KNN</w:t>
      </w:r>
      <w:r w:rsidRPr="00AC3587">
        <w:rPr>
          <w:rFonts w:ascii="Times New Roman" w:hAnsi="Times New Roman" w:cs="Times New Roman"/>
        </w:rPr>
        <w:t xml:space="preserve"> o </w:t>
      </w:r>
      <w:r w:rsidRPr="00AC3587">
        <w:rPr>
          <w:rFonts w:ascii="Times New Roman" w:hAnsi="Times New Roman" w:cs="Times New Roman"/>
          <w:b/>
          <w:bCs/>
        </w:rPr>
        <w:t>K-Means</w:t>
      </w:r>
      <w:r w:rsidRPr="00AC3587">
        <w:rPr>
          <w:rFonts w:ascii="Times New Roman" w:hAnsi="Times New Roman" w:cs="Times New Roman"/>
        </w:rPr>
        <w:t>) para evitar que variables con magnitudes numéricas grandes dominen sobre las pequeñas.</w:t>
      </w:r>
    </w:p>
    <w:p w14:paraId="0E9FD66F" w14:textId="5A5DD324" w:rsidR="004B63B3" w:rsidRPr="00AC3587" w:rsidRDefault="004B63B3"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5C79E1DF" wp14:editId="2A36469E">
            <wp:extent cx="5612130" cy="1511935"/>
            <wp:effectExtent l="0" t="0" r="7620" b="0"/>
            <wp:docPr id="812235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35026" name=""/>
                    <pic:cNvPicPr/>
                  </pic:nvPicPr>
                  <pic:blipFill>
                    <a:blip r:embed="rId14"/>
                    <a:stretch>
                      <a:fillRect/>
                    </a:stretch>
                  </pic:blipFill>
                  <pic:spPr>
                    <a:xfrm>
                      <a:off x="0" y="0"/>
                      <a:ext cx="5612130" cy="1511935"/>
                    </a:xfrm>
                    <a:prstGeom prst="rect">
                      <a:avLst/>
                    </a:prstGeom>
                  </pic:spPr>
                </pic:pic>
              </a:graphicData>
            </a:graphic>
          </wp:inline>
        </w:drawing>
      </w:r>
    </w:p>
    <w:p w14:paraId="2231B126" w14:textId="25020AAF" w:rsidR="00590F4D" w:rsidRPr="00AC3587" w:rsidRDefault="0070518C" w:rsidP="00EA15C0">
      <w:pPr>
        <w:pStyle w:val="Prrafodelista"/>
        <w:numPr>
          <w:ilvl w:val="0"/>
          <w:numId w:val="6"/>
        </w:numPr>
        <w:jc w:val="both"/>
        <w:rPr>
          <w:rFonts w:ascii="Times New Roman" w:hAnsi="Times New Roman" w:cs="Times New Roman"/>
        </w:rPr>
      </w:pPr>
      <w:r w:rsidRPr="00AC3587">
        <w:rPr>
          <w:rFonts w:ascii="Times New Roman" w:hAnsi="Times New Roman" w:cs="Times New Roman"/>
          <w:b/>
          <w:bCs/>
        </w:rPr>
        <w:t>Concepto matemático (Min-Max):</w:t>
      </w:r>
      <w:r w:rsidRPr="00AC3587">
        <w:rPr>
          <w:rFonts w:ascii="Times New Roman" w:hAnsi="Times New Roman" w:cs="Times New Roman"/>
        </w:rPr>
        <w:t xml:space="preserve"> Re-escala linealmente todas las características para que sus valores queden estrictamente acotados dentro del rango [0, 1] utilizando los valores mínimos y máximos.</w:t>
      </w:r>
    </w:p>
    <w:p w14:paraId="0FCDF19B" w14:textId="1D48A8CB" w:rsidR="0070518C" w:rsidRPr="00AC3587" w:rsidRDefault="0070518C" w:rsidP="00EA15C0">
      <w:pPr>
        <w:jc w:val="both"/>
        <w:rPr>
          <w:rFonts w:ascii="Times New Roman" w:hAnsi="Times New Roman" w:cs="Times New Roman"/>
        </w:rPr>
      </w:pPr>
      <w:r w:rsidRPr="00AC3587">
        <w:rPr>
          <w:rFonts w:ascii="Times New Roman" w:hAnsi="Times New Roman" w:cs="Times New Roman"/>
        </w:rPr>
        <w:t xml:space="preserve">Es importante diferenciar que para el set de entrenamiento se usa </w:t>
      </w:r>
      <w:proofErr w:type="spellStart"/>
      <w:r w:rsidRPr="00AC3587">
        <w:rPr>
          <w:rFonts w:ascii="Times New Roman" w:hAnsi="Times New Roman" w:cs="Times New Roman"/>
        </w:rPr>
        <w:t>fit_transform</w:t>
      </w:r>
      <w:proofErr w:type="spellEnd"/>
      <w:r w:rsidRPr="00AC3587">
        <w:rPr>
          <w:rFonts w:ascii="Times New Roman" w:hAnsi="Times New Roman" w:cs="Times New Roman"/>
        </w:rPr>
        <w:t>(), lo que calcula la media y desviación estándar (</w:t>
      </w:r>
      <m:oMath>
        <m:r>
          <w:rPr>
            <w:rFonts w:ascii="Cambria Math" w:hAnsi="Cambria Math" w:cs="Times New Roman"/>
          </w:rPr>
          <m:t>μ</m:t>
        </m:r>
      </m:oMath>
      <w:r w:rsidRPr="00AC3587">
        <w:rPr>
          <w:rFonts w:ascii="Times New Roman" w:hAnsi="Times New Roman" w:cs="Times New Roman"/>
        </w:rPr>
        <w:t xml:space="preserve"> y </w:t>
      </w:r>
      <m:oMath>
        <m:r>
          <w:rPr>
            <w:rFonts w:ascii="Cambria Math" w:hAnsi="Cambria Math" w:cs="Times New Roman"/>
          </w:rPr>
          <m:t>σ</m:t>
        </m:r>
      </m:oMath>
      <w:r w:rsidRPr="00AC3587">
        <w:rPr>
          <w:rFonts w:ascii="Times New Roman" w:hAnsi="Times New Roman" w:cs="Times New Roman"/>
        </w:rPr>
        <w:t xml:space="preserve">) a partir de los datos de entrenamiento y los aplica. Pero para los datos de prueba solo se le aplica </w:t>
      </w:r>
      <w:proofErr w:type="spellStart"/>
      <w:r w:rsidRPr="00AC3587">
        <w:rPr>
          <w:rFonts w:ascii="Times New Roman" w:hAnsi="Times New Roman" w:cs="Times New Roman"/>
        </w:rPr>
        <w:t>transform</w:t>
      </w:r>
      <w:proofErr w:type="spellEnd"/>
      <w:r w:rsidRPr="00AC3587">
        <w:rPr>
          <w:rFonts w:ascii="Times New Roman" w:hAnsi="Times New Roman" w:cs="Times New Roman"/>
        </w:rPr>
        <w:t xml:space="preserve">() porque si calculáramos el </w:t>
      </w:r>
      <w:proofErr w:type="spellStart"/>
      <w:r w:rsidRPr="00AC3587">
        <w:rPr>
          <w:rFonts w:ascii="Times New Roman" w:hAnsi="Times New Roman" w:cs="Times New Roman"/>
        </w:rPr>
        <w:t>fit</w:t>
      </w:r>
      <w:proofErr w:type="spellEnd"/>
      <w:r w:rsidRPr="00AC3587">
        <w:rPr>
          <w:rFonts w:ascii="Times New Roman" w:hAnsi="Times New Roman" w:cs="Times New Roman"/>
        </w:rPr>
        <w:t xml:space="preserve"> utilizando todo el conjunto de datos antes de hacer la partición, la información estadística del set de prueba se filtraría hacia el entrenamiento (Fuga de Datos o Data </w:t>
      </w:r>
      <w:proofErr w:type="spellStart"/>
      <w:r w:rsidRPr="00AC3587">
        <w:rPr>
          <w:rFonts w:ascii="Times New Roman" w:hAnsi="Times New Roman" w:cs="Times New Roman"/>
        </w:rPr>
        <w:t>Leakage</w:t>
      </w:r>
      <w:proofErr w:type="spellEnd"/>
      <w:r w:rsidRPr="00AC3587">
        <w:rPr>
          <w:rFonts w:ascii="Times New Roman" w:hAnsi="Times New Roman" w:cs="Times New Roman"/>
        </w:rPr>
        <w:t>), inflando de forma artificial y fraudulenta las métricas de evaluación del modelo.</w:t>
      </w:r>
    </w:p>
    <w:p w14:paraId="5C048578" w14:textId="5385AC26" w:rsidR="0070518C" w:rsidRPr="00AC3587" w:rsidRDefault="00C84AD2" w:rsidP="00EA15C0">
      <w:pPr>
        <w:pStyle w:val="Ttulo3"/>
        <w:jc w:val="both"/>
        <w:rPr>
          <w:rFonts w:ascii="Times New Roman" w:hAnsi="Times New Roman" w:cs="Times New Roman"/>
          <w:color w:val="auto"/>
          <w:sz w:val="24"/>
          <w:szCs w:val="24"/>
        </w:rPr>
      </w:pPr>
      <w:bookmarkStart w:id="13" w:name="_Toc241579987"/>
      <w:r w:rsidRPr="00AC3587">
        <w:rPr>
          <w:rFonts w:ascii="Times New Roman" w:hAnsi="Times New Roman" w:cs="Times New Roman"/>
          <w:color w:val="auto"/>
          <w:sz w:val="24"/>
          <w:szCs w:val="24"/>
        </w:rPr>
        <w:t xml:space="preserve">5.1.6. </w:t>
      </w:r>
      <w:r w:rsidR="0070518C" w:rsidRPr="00AC3587">
        <w:rPr>
          <w:rFonts w:ascii="Times New Roman" w:hAnsi="Times New Roman" w:cs="Times New Roman"/>
          <w:color w:val="auto"/>
          <w:sz w:val="24"/>
          <w:szCs w:val="24"/>
        </w:rPr>
        <w:t>Auditoría y Control de Calidad</w:t>
      </w:r>
      <w:bookmarkEnd w:id="13"/>
      <w:r w:rsidR="0070518C" w:rsidRPr="00AC3587">
        <w:rPr>
          <w:rFonts w:ascii="Times New Roman" w:hAnsi="Times New Roman" w:cs="Times New Roman"/>
          <w:color w:val="auto"/>
          <w:sz w:val="24"/>
          <w:szCs w:val="24"/>
        </w:rPr>
        <w:t xml:space="preserve"> </w:t>
      </w:r>
    </w:p>
    <w:p w14:paraId="7A70068A" w14:textId="77777777" w:rsidR="0070518C" w:rsidRPr="00AC3587" w:rsidRDefault="004B63B3"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768664D8" wp14:editId="47450C81">
            <wp:extent cx="5612130" cy="1621790"/>
            <wp:effectExtent l="0" t="0" r="7620" b="0"/>
            <wp:docPr id="170202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25814" name=""/>
                    <pic:cNvPicPr/>
                  </pic:nvPicPr>
                  <pic:blipFill>
                    <a:blip r:embed="rId15"/>
                    <a:stretch>
                      <a:fillRect/>
                    </a:stretch>
                  </pic:blipFill>
                  <pic:spPr>
                    <a:xfrm>
                      <a:off x="0" y="0"/>
                      <a:ext cx="5612130" cy="1621790"/>
                    </a:xfrm>
                    <a:prstGeom prst="rect">
                      <a:avLst/>
                    </a:prstGeom>
                  </pic:spPr>
                </pic:pic>
              </a:graphicData>
            </a:graphic>
          </wp:inline>
        </w:drawing>
      </w:r>
    </w:p>
    <w:p w14:paraId="485E4C0A" w14:textId="6A649563" w:rsidR="0070518C" w:rsidRPr="00AC3587" w:rsidRDefault="0070518C" w:rsidP="00EA15C0">
      <w:pPr>
        <w:jc w:val="both"/>
        <w:rPr>
          <w:rFonts w:ascii="Times New Roman" w:hAnsi="Times New Roman" w:cs="Times New Roman"/>
        </w:rPr>
      </w:pPr>
      <w:r w:rsidRPr="00AC3587">
        <w:rPr>
          <w:rFonts w:ascii="Times New Roman" w:hAnsi="Times New Roman" w:cs="Times New Roman"/>
        </w:rPr>
        <w:t>Esta función actúa como una rutina de auditoría automatizada que imprime en consola métricas estructurales claves: el volumen de registros, la suma total de valores nulos (para verificar la integridad de los datos) y un desglose estadístico o de frecuencias por clase.</w:t>
      </w:r>
    </w:p>
    <w:p w14:paraId="51152339" w14:textId="36B7E879" w:rsidR="004B63B3" w:rsidRPr="00AC3587" w:rsidRDefault="004B63B3"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3ABCDF25" wp14:editId="60E3970A">
            <wp:extent cx="5612130" cy="1459865"/>
            <wp:effectExtent l="0" t="0" r="7620" b="6985"/>
            <wp:docPr id="7725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0727" name=""/>
                    <pic:cNvPicPr/>
                  </pic:nvPicPr>
                  <pic:blipFill>
                    <a:blip r:embed="rId16"/>
                    <a:stretch>
                      <a:fillRect/>
                    </a:stretch>
                  </pic:blipFill>
                  <pic:spPr>
                    <a:xfrm>
                      <a:off x="0" y="0"/>
                      <a:ext cx="5612130" cy="1459865"/>
                    </a:xfrm>
                    <a:prstGeom prst="rect">
                      <a:avLst/>
                    </a:prstGeom>
                  </pic:spPr>
                </pic:pic>
              </a:graphicData>
            </a:graphic>
          </wp:inline>
        </w:drawing>
      </w:r>
    </w:p>
    <w:p w14:paraId="01D5FA08" w14:textId="24F63100" w:rsidR="00C252A5" w:rsidRPr="00AC3587" w:rsidRDefault="0031112D" w:rsidP="0031112D">
      <w:pPr>
        <w:pStyle w:val="Ttulo1"/>
        <w:jc w:val="center"/>
        <w:rPr>
          <w:rFonts w:ascii="Times New Roman" w:hAnsi="Times New Roman" w:cs="Times New Roman"/>
          <w:b/>
          <w:bCs/>
          <w:color w:val="auto"/>
          <w:sz w:val="24"/>
          <w:szCs w:val="24"/>
        </w:rPr>
      </w:pPr>
      <w:bookmarkStart w:id="14" w:name="_Toc241579988"/>
      <w:r w:rsidRPr="00AC3587">
        <w:rPr>
          <w:rFonts w:ascii="Times New Roman" w:hAnsi="Times New Roman" w:cs="Times New Roman"/>
          <w:b/>
          <w:bCs/>
          <w:color w:val="auto"/>
          <w:sz w:val="24"/>
          <w:szCs w:val="24"/>
        </w:rPr>
        <w:t>6. MÉTRICAS DE EVALUACIÓN</w:t>
      </w:r>
      <w:bookmarkEnd w:id="14"/>
    </w:p>
    <w:p w14:paraId="68D64F40" w14:textId="77777777" w:rsidR="00D3509C" w:rsidRPr="00AC3587" w:rsidRDefault="00D3509C" w:rsidP="004C6763">
      <w:pPr>
        <w:pStyle w:val="Ttulo2"/>
        <w:jc w:val="both"/>
        <w:rPr>
          <w:rFonts w:ascii="Times New Roman" w:hAnsi="Times New Roman" w:cs="Times New Roman"/>
          <w:b/>
          <w:bCs/>
          <w:color w:val="auto"/>
          <w:sz w:val="24"/>
          <w:szCs w:val="24"/>
        </w:rPr>
      </w:pPr>
      <w:bookmarkStart w:id="15" w:name="_Toc241579989"/>
      <w:r w:rsidRPr="00AC3587">
        <w:rPr>
          <w:rFonts w:ascii="Times New Roman" w:hAnsi="Times New Roman" w:cs="Times New Roman"/>
          <w:b/>
          <w:bCs/>
          <w:color w:val="auto"/>
          <w:sz w:val="24"/>
          <w:szCs w:val="24"/>
        </w:rPr>
        <w:t>Clasificación (cultivos)</w:t>
      </w:r>
      <w:bookmarkEnd w:id="15"/>
    </w:p>
    <w:p w14:paraId="4C398BFB" w14:textId="77777777" w:rsidR="00E73A95" w:rsidRPr="00AC3587" w:rsidRDefault="00E73A95" w:rsidP="004C6763">
      <w:pPr>
        <w:jc w:val="both"/>
        <w:rPr>
          <w:rFonts w:ascii="Times New Roman" w:hAnsi="Times New Roman" w:cs="Times New Roman"/>
        </w:rPr>
      </w:pPr>
      <w:r w:rsidRPr="00AC3587">
        <w:rPr>
          <w:rFonts w:ascii="Times New Roman" w:hAnsi="Times New Roman" w:cs="Times New Roman"/>
        </w:rPr>
        <w:t xml:space="preserve">Se aplicaron a los modelos de Árboles de decisión, Random Forest y KNN, evaluados sobre 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de cultivos.</w:t>
      </w:r>
    </w:p>
    <w:p w14:paraId="56BC0229" w14:textId="77777777" w:rsidR="00E73A95" w:rsidRPr="00AC3587" w:rsidRDefault="00E73A95" w:rsidP="004C6763">
      <w:pPr>
        <w:numPr>
          <w:ilvl w:val="0"/>
          <w:numId w:val="41"/>
        </w:numPr>
        <w:jc w:val="both"/>
        <w:rPr>
          <w:rFonts w:ascii="Times New Roman" w:hAnsi="Times New Roman" w:cs="Times New Roman"/>
        </w:rPr>
      </w:pP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porcentaje de predicciones correctas sobre el total. Se calculó tanto en </w:t>
      </w:r>
      <w:proofErr w:type="spellStart"/>
      <w:r w:rsidRPr="00AC3587">
        <w:rPr>
          <w:rFonts w:ascii="Times New Roman" w:hAnsi="Times New Roman" w:cs="Times New Roman"/>
        </w:rPr>
        <w:t>train</w:t>
      </w:r>
      <w:proofErr w:type="spellEnd"/>
      <w:r w:rsidRPr="00AC3587">
        <w:rPr>
          <w:rFonts w:ascii="Times New Roman" w:hAnsi="Times New Roman" w:cs="Times New Roman"/>
        </w:rPr>
        <w:t xml:space="preserve"> como en test (</w:t>
      </w:r>
      <w:proofErr w:type="spellStart"/>
      <w:r w:rsidRPr="00AC3587">
        <w:rPr>
          <w:rFonts w:ascii="Times New Roman" w:hAnsi="Times New Roman" w:cs="Times New Roman"/>
        </w:rPr>
        <w:t>accuracy_score</w:t>
      </w:r>
      <w:proofErr w:type="spellEnd"/>
      <w:r w:rsidRPr="00AC3587">
        <w:rPr>
          <w:rFonts w:ascii="Times New Roman" w:hAnsi="Times New Roman" w:cs="Times New Roman"/>
        </w:rPr>
        <w:t>), para poder comparar ambos valores y detectar sobreajuste (</w:t>
      </w:r>
      <w:proofErr w:type="spellStart"/>
      <w:r w:rsidRPr="00AC3587">
        <w:rPr>
          <w:rFonts w:ascii="Times New Roman" w:hAnsi="Times New Roman" w:cs="Times New Roman"/>
        </w:rPr>
        <w:t>train</w:t>
      </w:r>
      <w:proofErr w:type="spellEnd"/>
      <w:r w:rsidRPr="00AC3587">
        <w:rPr>
          <w:rFonts w:ascii="Times New Roman" w:hAnsi="Times New Roman" w:cs="Times New Roman"/>
        </w:rPr>
        <w:t xml:space="preserve"> mucho mayor que test) o </w:t>
      </w:r>
      <w:proofErr w:type="spellStart"/>
      <w:r w:rsidRPr="00AC3587">
        <w:rPr>
          <w:rFonts w:ascii="Times New Roman" w:hAnsi="Times New Roman" w:cs="Times New Roman"/>
        </w:rPr>
        <w:t>subajuste</w:t>
      </w:r>
      <w:proofErr w:type="spellEnd"/>
      <w:r w:rsidRPr="00AC3587">
        <w:rPr>
          <w:rFonts w:ascii="Times New Roman" w:hAnsi="Times New Roman" w:cs="Times New Roman"/>
        </w:rPr>
        <w:t xml:space="preserve"> (ambos bajos).</w:t>
      </w:r>
    </w:p>
    <w:p w14:paraId="05ABC0E8" w14:textId="77777777" w:rsidR="00E73A95" w:rsidRPr="00AC3587" w:rsidRDefault="00E73A95" w:rsidP="004C6763">
      <w:pPr>
        <w:numPr>
          <w:ilvl w:val="0"/>
          <w:numId w:val="41"/>
        </w:numPr>
        <w:jc w:val="both"/>
        <w:rPr>
          <w:rFonts w:ascii="Times New Roman" w:hAnsi="Times New Roman" w:cs="Times New Roman"/>
        </w:rPr>
      </w:pPr>
      <w:proofErr w:type="spellStart"/>
      <w:r w:rsidRPr="00AC3587">
        <w:rPr>
          <w:rFonts w:ascii="Times New Roman" w:hAnsi="Times New Roman" w:cs="Times New Roman"/>
        </w:rPr>
        <w:t>Precision</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Recall</w:t>
      </w:r>
      <w:proofErr w:type="spellEnd"/>
      <w:r w:rsidRPr="00AC3587">
        <w:rPr>
          <w:rFonts w:ascii="Times New Roman" w:hAnsi="Times New Roman" w:cs="Times New Roman"/>
        </w:rPr>
        <w:t xml:space="preserve"> y F1-score: calculadas por clase mediante </w:t>
      </w:r>
      <w:proofErr w:type="spellStart"/>
      <w:r w:rsidRPr="00AC3587">
        <w:rPr>
          <w:rFonts w:ascii="Times New Roman" w:hAnsi="Times New Roman" w:cs="Times New Roman"/>
        </w:rPr>
        <w:t>classification_report</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Precision</w:t>
      </w:r>
      <w:proofErr w:type="spellEnd"/>
      <w:r w:rsidRPr="00AC3587">
        <w:rPr>
          <w:rFonts w:ascii="Times New Roman" w:hAnsi="Times New Roman" w:cs="Times New Roman"/>
        </w:rPr>
        <w:t xml:space="preserve"> indica, de lo que el modelo predijo como una clase, cuánto acertó; </w:t>
      </w:r>
      <w:proofErr w:type="spellStart"/>
      <w:r w:rsidRPr="00AC3587">
        <w:rPr>
          <w:rFonts w:ascii="Times New Roman" w:hAnsi="Times New Roman" w:cs="Times New Roman"/>
        </w:rPr>
        <w:t>Recall</w:t>
      </w:r>
      <w:proofErr w:type="spellEnd"/>
      <w:r w:rsidRPr="00AC3587">
        <w:rPr>
          <w:rFonts w:ascii="Times New Roman" w:hAnsi="Times New Roman" w:cs="Times New Roman"/>
        </w:rPr>
        <w:t xml:space="preserve"> indica, de lo que realmente era esa clase, cuánto detectó; F1 combina ambas en un solo número. Se usaron para identificar en qué cultivos específicos fallaba más el modelo, más allá del </w:t>
      </w: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general.</w:t>
      </w:r>
    </w:p>
    <w:p w14:paraId="291427E0" w14:textId="77777777" w:rsidR="00E73A95" w:rsidRPr="00AC3587" w:rsidRDefault="00E73A95" w:rsidP="004C6763">
      <w:pPr>
        <w:numPr>
          <w:ilvl w:val="0"/>
          <w:numId w:val="41"/>
        </w:numPr>
        <w:jc w:val="both"/>
        <w:rPr>
          <w:rFonts w:ascii="Times New Roman" w:hAnsi="Times New Roman" w:cs="Times New Roman"/>
        </w:rPr>
      </w:pPr>
      <w:r w:rsidRPr="00AC3587">
        <w:rPr>
          <w:rFonts w:ascii="Times New Roman" w:hAnsi="Times New Roman" w:cs="Times New Roman"/>
        </w:rPr>
        <w:t xml:space="preserve">Matriz de confusión: generada con </w:t>
      </w:r>
      <w:proofErr w:type="spellStart"/>
      <w:r w:rsidRPr="00AC3587">
        <w:rPr>
          <w:rFonts w:ascii="Times New Roman" w:hAnsi="Times New Roman" w:cs="Times New Roman"/>
        </w:rPr>
        <w:t>confusion_matrix</w:t>
      </w:r>
      <w:proofErr w:type="spellEnd"/>
      <w:r w:rsidRPr="00AC3587">
        <w:rPr>
          <w:rFonts w:ascii="Times New Roman" w:hAnsi="Times New Roman" w:cs="Times New Roman"/>
        </w:rPr>
        <w:t xml:space="preserve"> y graficada como </w:t>
      </w:r>
      <w:proofErr w:type="spellStart"/>
      <w:r w:rsidRPr="00AC3587">
        <w:rPr>
          <w:rFonts w:ascii="Times New Roman" w:hAnsi="Times New Roman" w:cs="Times New Roman"/>
          <w:i/>
          <w:iCs/>
        </w:rPr>
        <w:t>heatmap</w:t>
      </w:r>
      <w:proofErr w:type="spellEnd"/>
      <w:r w:rsidRPr="00AC3587">
        <w:rPr>
          <w:rFonts w:ascii="Times New Roman" w:hAnsi="Times New Roman" w:cs="Times New Roman"/>
        </w:rPr>
        <w:t>. Cruza la clase real (filas) contra la clase predicha (columnas), permitiendo ver exactamente con qué otras clases se confunde cada cultivo.</w:t>
      </w:r>
    </w:p>
    <w:p w14:paraId="6CE2326A" w14:textId="77777777" w:rsidR="00E73A95" w:rsidRPr="00AC3587" w:rsidRDefault="00E73A95" w:rsidP="004C6763">
      <w:pPr>
        <w:jc w:val="both"/>
        <w:rPr>
          <w:rFonts w:ascii="Times New Roman" w:hAnsi="Times New Roman" w:cs="Times New Roman"/>
          <w:b/>
          <w:bCs/>
        </w:rPr>
      </w:pPr>
    </w:p>
    <w:p w14:paraId="4426381C" w14:textId="4E62E4D8" w:rsidR="00C252A5" w:rsidRPr="00AC3587" w:rsidRDefault="00D3509C" w:rsidP="004C6763">
      <w:pPr>
        <w:pStyle w:val="Ttulo2"/>
        <w:jc w:val="both"/>
        <w:rPr>
          <w:rFonts w:ascii="Times New Roman" w:hAnsi="Times New Roman" w:cs="Times New Roman"/>
          <w:b/>
          <w:bCs/>
          <w:color w:val="auto"/>
          <w:sz w:val="24"/>
          <w:szCs w:val="24"/>
        </w:rPr>
      </w:pPr>
      <w:bookmarkStart w:id="16" w:name="_Toc241579990"/>
      <w:r w:rsidRPr="00AC3587">
        <w:rPr>
          <w:rFonts w:ascii="Times New Roman" w:hAnsi="Times New Roman" w:cs="Times New Roman"/>
          <w:b/>
          <w:bCs/>
          <w:color w:val="auto"/>
          <w:sz w:val="24"/>
          <w:szCs w:val="24"/>
        </w:rPr>
        <w:t>Regresión (concreto)</w:t>
      </w:r>
      <w:bookmarkEnd w:id="16"/>
    </w:p>
    <w:p w14:paraId="0341F82D" w14:textId="77777777" w:rsidR="00A75D11" w:rsidRPr="00AC3587" w:rsidRDefault="00A75D11" w:rsidP="004C6763">
      <w:pPr>
        <w:jc w:val="both"/>
        <w:rPr>
          <w:rFonts w:ascii="Times New Roman" w:hAnsi="Times New Roman" w:cs="Times New Roman"/>
        </w:rPr>
      </w:pPr>
      <w:r w:rsidRPr="00AC3587">
        <w:rPr>
          <w:rFonts w:ascii="Times New Roman" w:hAnsi="Times New Roman" w:cs="Times New Roman"/>
        </w:rPr>
        <w:t xml:space="preserve">Se aplicaron a los modelos de Árboles de decisión y Random Forest en su versión de regresión, evaluados sobre 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de concreto.</w:t>
      </w:r>
    </w:p>
    <w:p w14:paraId="14DA9417" w14:textId="77777777" w:rsidR="00A75D11" w:rsidRPr="00AC3587" w:rsidRDefault="00A75D11" w:rsidP="004C6763">
      <w:pPr>
        <w:jc w:val="both"/>
        <w:rPr>
          <w:rFonts w:ascii="Times New Roman" w:hAnsi="Times New Roman" w:cs="Times New Roman"/>
        </w:rPr>
      </w:pPr>
    </w:p>
    <w:p w14:paraId="2070039C" w14:textId="77777777" w:rsidR="00A75D11" w:rsidRPr="00AC3587" w:rsidRDefault="00A75D11" w:rsidP="004C6763">
      <w:pPr>
        <w:pStyle w:val="Prrafodelista"/>
        <w:numPr>
          <w:ilvl w:val="0"/>
          <w:numId w:val="6"/>
        </w:numPr>
        <w:jc w:val="both"/>
        <w:rPr>
          <w:rFonts w:ascii="Times New Roman" w:hAnsi="Times New Roman" w:cs="Times New Roman"/>
        </w:rPr>
      </w:pPr>
      <w:r w:rsidRPr="00AC3587">
        <w:rPr>
          <w:rFonts w:ascii="Times New Roman" w:hAnsi="Times New Roman" w:cs="Times New Roman"/>
        </w:rPr>
        <w:t xml:space="preserve">MAE (Error Absoluto Medio): promedio de la diferencia absoluta entre el valor real y el predicho, en las mismas unidades que </w:t>
      </w:r>
      <w:proofErr w:type="spellStart"/>
      <w:r w:rsidRPr="00AC3587">
        <w:rPr>
          <w:rFonts w:ascii="Times New Roman" w:hAnsi="Times New Roman" w:cs="Times New Roman"/>
        </w:rPr>
        <w:t>csMPa</w:t>
      </w:r>
      <w:proofErr w:type="spellEnd"/>
      <w:r w:rsidRPr="00AC3587">
        <w:rPr>
          <w:rFonts w:ascii="Times New Roman" w:hAnsi="Times New Roman" w:cs="Times New Roman"/>
        </w:rPr>
        <w:t xml:space="preserve"> (MPa). Da una idea directa de qué tan lejos, en promedio, se equivoca el modelo.</w:t>
      </w:r>
    </w:p>
    <w:p w14:paraId="04474C92" w14:textId="77777777" w:rsidR="00A75D11" w:rsidRPr="00AC3587" w:rsidRDefault="00A75D11" w:rsidP="004C6763">
      <w:pPr>
        <w:pStyle w:val="Prrafodelista"/>
        <w:numPr>
          <w:ilvl w:val="0"/>
          <w:numId w:val="6"/>
        </w:numPr>
        <w:jc w:val="both"/>
        <w:rPr>
          <w:rFonts w:ascii="Times New Roman" w:hAnsi="Times New Roman" w:cs="Times New Roman"/>
        </w:rPr>
      </w:pPr>
      <w:r w:rsidRPr="00AC3587">
        <w:rPr>
          <w:rFonts w:ascii="Times New Roman" w:hAnsi="Times New Roman" w:cs="Times New Roman"/>
        </w:rPr>
        <w:t>RMSE (Raíz del Error Cuadrático Medio): similar al MAE, pero eleva al cuadrado los errores antes de promediar, por lo que penaliza más fuerte los errores grandes.</w:t>
      </w:r>
    </w:p>
    <w:p w14:paraId="78C4F721" w14:textId="3E5128CC" w:rsidR="00A75D11" w:rsidRPr="00AC3587" w:rsidRDefault="00A75D11" w:rsidP="004C6763">
      <w:pPr>
        <w:pStyle w:val="Prrafodelista"/>
        <w:numPr>
          <w:ilvl w:val="0"/>
          <w:numId w:val="6"/>
        </w:numPr>
        <w:jc w:val="both"/>
        <w:rPr>
          <w:rFonts w:ascii="Times New Roman" w:hAnsi="Times New Roman" w:cs="Times New Roman"/>
        </w:rPr>
      </w:pPr>
      <w:r w:rsidRPr="00AC3587">
        <w:rPr>
          <w:rFonts w:ascii="Times New Roman" w:hAnsi="Times New Roman" w:cs="Times New Roman"/>
        </w:rPr>
        <w:lastRenderedPageBreak/>
        <w:t xml:space="preserve">R² (Coeficiente de determinación): indica qué proporción de la variabilidad de </w:t>
      </w:r>
      <w:proofErr w:type="spellStart"/>
      <w:r w:rsidRPr="00AC3587">
        <w:rPr>
          <w:rFonts w:ascii="Times New Roman" w:hAnsi="Times New Roman" w:cs="Times New Roman"/>
        </w:rPr>
        <w:t>csMPa</w:t>
      </w:r>
      <w:proofErr w:type="spellEnd"/>
      <w:r w:rsidRPr="00AC3587">
        <w:rPr>
          <w:rFonts w:ascii="Times New Roman" w:hAnsi="Times New Roman" w:cs="Times New Roman"/>
        </w:rPr>
        <w:t xml:space="preserve"> logra explicar el modelo (1.0 = ajuste perfecto; 0 = tan malo como predecir siempre el promedio). Fue la métrica principal para comparar entre modelos.</w:t>
      </w:r>
    </w:p>
    <w:p w14:paraId="14242BF8" w14:textId="6133000D" w:rsidR="00A75D11" w:rsidRPr="00AC3587" w:rsidRDefault="000544CE" w:rsidP="004C6763">
      <w:pPr>
        <w:pStyle w:val="Ttulo2"/>
        <w:jc w:val="both"/>
        <w:rPr>
          <w:rFonts w:ascii="Times New Roman" w:hAnsi="Times New Roman" w:cs="Times New Roman"/>
          <w:b/>
          <w:bCs/>
          <w:color w:val="auto"/>
          <w:sz w:val="24"/>
          <w:szCs w:val="24"/>
        </w:rPr>
      </w:pPr>
      <w:bookmarkStart w:id="17" w:name="_Toc241579991"/>
      <w:r w:rsidRPr="00AC3587">
        <w:rPr>
          <w:rFonts w:ascii="Times New Roman" w:hAnsi="Times New Roman" w:cs="Times New Roman"/>
          <w:b/>
          <w:bCs/>
          <w:color w:val="auto"/>
          <w:sz w:val="24"/>
          <w:szCs w:val="24"/>
        </w:rPr>
        <w:t>Métricas específicas de Random Forest</w:t>
      </w:r>
      <w:bookmarkEnd w:id="17"/>
    </w:p>
    <w:p w14:paraId="6FFDA696" w14:textId="3D3D4D68" w:rsidR="000544CE" w:rsidRPr="00AC3587" w:rsidRDefault="000544CE" w:rsidP="004C6763">
      <w:pPr>
        <w:jc w:val="both"/>
        <w:rPr>
          <w:rFonts w:ascii="Times New Roman" w:hAnsi="Times New Roman" w:cs="Times New Roman"/>
        </w:rPr>
      </w:pPr>
      <w:r w:rsidRPr="00AC3587">
        <w:rPr>
          <w:rFonts w:ascii="Times New Roman" w:hAnsi="Times New Roman" w:cs="Times New Roman"/>
        </w:rPr>
        <w:t xml:space="preserve">Además de las anteriores, se midió el </w:t>
      </w:r>
      <w:r w:rsidRPr="00AC3587">
        <w:rPr>
          <w:rFonts w:ascii="Times New Roman" w:hAnsi="Times New Roman" w:cs="Times New Roman"/>
          <w:b/>
          <w:bCs/>
        </w:rPr>
        <w:t>tiempo de entrenamiento</w:t>
      </w:r>
      <w:r w:rsidRPr="00AC3587">
        <w:rPr>
          <w:rFonts w:ascii="Times New Roman" w:hAnsi="Times New Roman" w:cs="Times New Roman"/>
        </w:rPr>
        <w:t xml:space="preserve"> (</w:t>
      </w:r>
      <w:proofErr w:type="spellStart"/>
      <w:r w:rsidRPr="00AC3587">
        <w:rPr>
          <w:rFonts w:ascii="Times New Roman" w:hAnsi="Times New Roman" w:cs="Times New Roman"/>
        </w:rPr>
        <w:t>time.time</w:t>
      </w:r>
      <w:proofErr w:type="spellEnd"/>
      <w:r w:rsidRPr="00AC3587">
        <w:rPr>
          <w:rFonts w:ascii="Times New Roman" w:hAnsi="Times New Roman" w:cs="Times New Roman"/>
        </w:rPr>
        <w:t xml:space="preserve">()) para las configuraciones de 9, 49 y 491 árboles, con el fin de comparar el costo computacional frente a la mejora real en </w:t>
      </w:r>
      <w:proofErr w:type="spellStart"/>
      <w:r w:rsidRPr="00AC3587">
        <w:rPr>
          <w:rFonts w:ascii="Times New Roman" w:hAnsi="Times New Roman" w:cs="Times New Roman"/>
        </w:rPr>
        <w:t>accuracy</w:t>
      </w:r>
      <w:proofErr w:type="spellEnd"/>
      <w:r w:rsidRPr="00AC3587">
        <w:rPr>
          <w:rFonts w:ascii="Times New Roman" w:hAnsi="Times New Roman" w:cs="Times New Roman"/>
        </w:rPr>
        <w:t>/R².</w:t>
      </w:r>
    </w:p>
    <w:p w14:paraId="3978FEA4" w14:textId="5E526231" w:rsidR="000544CE" w:rsidRPr="00AC3587" w:rsidRDefault="000544CE" w:rsidP="004C6763">
      <w:pPr>
        <w:pStyle w:val="Ttulo2"/>
        <w:jc w:val="both"/>
        <w:rPr>
          <w:rFonts w:ascii="Times New Roman" w:hAnsi="Times New Roman" w:cs="Times New Roman"/>
          <w:b/>
          <w:bCs/>
          <w:color w:val="auto"/>
          <w:sz w:val="24"/>
          <w:szCs w:val="24"/>
        </w:rPr>
      </w:pPr>
      <w:bookmarkStart w:id="18" w:name="_Toc241579992"/>
      <w:r w:rsidRPr="00AC3587">
        <w:rPr>
          <w:rFonts w:ascii="Times New Roman" w:hAnsi="Times New Roman" w:cs="Times New Roman"/>
          <w:b/>
          <w:bCs/>
          <w:color w:val="auto"/>
          <w:sz w:val="24"/>
          <w:szCs w:val="24"/>
        </w:rPr>
        <w:t>Métricas específicas de KNN</w:t>
      </w:r>
      <w:bookmarkEnd w:id="18"/>
    </w:p>
    <w:p w14:paraId="5714733E" w14:textId="28D8E6E8" w:rsidR="000544CE" w:rsidRPr="00AC3587" w:rsidRDefault="000544CE" w:rsidP="004C6763">
      <w:pPr>
        <w:jc w:val="both"/>
        <w:rPr>
          <w:rFonts w:ascii="Times New Roman" w:hAnsi="Times New Roman" w:cs="Times New Roman"/>
        </w:rPr>
      </w:pPr>
      <w:r w:rsidRPr="00AC3587">
        <w:rPr>
          <w:rFonts w:ascii="Times New Roman" w:hAnsi="Times New Roman" w:cs="Times New Roman"/>
        </w:rPr>
        <w:t xml:space="preserve">Se usó </w:t>
      </w:r>
      <w:r w:rsidRPr="00AC3587">
        <w:rPr>
          <w:rFonts w:ascii="Times New Roman" w:hAnsi="Times New Roman" w:cs="Times New Roman"/>
          <w:b/>
          <w:bCs/>
        </w:rPr>
        <w:t>validación cruzada</w:t>
      </w:r>
      <w:r w:rsidRPr="00AC3587">
        <w:rPr>
          <w:rFonts w:ascii="Times New Roman" w:hAnsi="Times New Roman" w:cs="Times New Roman"/>
        </w:rPr>
        <w:t xml:space="preserve"> (</w:t>
      </w:r>
      <w:proofErr w:type="spellStart"/>
      <w:r w:rsidRPr="00AC3587">
        <w:rPr>
          <w:rFonts w:ascii="Times New Roman" w:hAnsi="Times New Roman" w:cs="Times New Roman"/>
        </w:rPr>
        <w:t>cross_val_score</w:t>
      </w:r>
      <w:proofErr w:type="spellEnd"/>
      <w:r w:rsidRPr="00AC3587">
        <w:rPr>
          <w:rFonts w:ascii="Times New Roman" w:hAnsi="Times New Roman" w:cs="Times New Roman"/>
        </w:rPr>
        <w:t xml:space="preserve">, 5 particiones) para evaluar el </w:t>
      </w: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promedio de cada valor de K probado (1 a 25), en lugar de una sola partición </w:t>
      </w:r>
      <w:proofErr w:type="spellStart"/>
      <w:r w:rsidRPr="00AC3587">
        <w:rPr>
          <w:rFonts w:ascii="Times New Roman" w:hAnsi="Times New Roman" w:cs="Times New Roman"/>
        </w:rPr>
        <w:t>train</w:t>
      </w:r>
      <w:proofErr w:type="spellEnd"/>
      <w:r w:rsidRPr="00AC3587">
        <w:rPr>
          <w:rFonts w:ascii="Times New Roman" w:hAnsi="Times New Roman" w:cs="Times New Roman"/>
        </w:rPr>
        <w:t>/test, con el fin de elegir el K óptimo de forma más confiable.</w:t>
      </w:r>
    </w:p>
    <w:p w14:paraId="27AED217" w14:textId="309812B7" w:rsidR="000544CE" w:rsidRPr="00AC3587" w:rsidRDefault="000544CE" w:rsidP="004C6763">
      <w:pPr>
        <w:pStyle w:val="Ttulo2"/>
        <w:jc w:val="both"/>
        <w:rPr>
          <w:rFonts w:ascii="Times New Roman" w:hAnsi="Times New Roman" w:cs="Times New Roman"/>
          <w:b/>
          <w:bCs/>
          <w:color w:val="auto"/>
          <w:sz w:val="24"/>
          <w:szCs w:val="24"/>
        </w:rPr>
      </w:pPr>
      <w:bookmarkStart w:id="19" w:name="_Toc241579993"/>
      <w:r w:rsidRPr="00AC3587">
        <w:rPr>
          <w:rFonts w:ascii="Times New Roman" w:hAnsi="Times New Roman" w:cs="Times New Roman"/>
          <w:b/>
          <w:bCs/>
          <w:color w:val="auto"/>
          <w:sz w:val="24"/>
          <w:szCs w:val="24"/>
        </w:rPr>
        <w:t xml:space="preserve">Métricas específicas de </w:t>
      </w:r>
      <w:proofErr w:type="spellStart"/>
      <w:r w:rsidRPr="00AC3587">
        <w:rPr>
          <w:rFonts w:ascii="Times New Roman" w:hAnsi="Times New Roman" w:cs="Times New Roman"/>
          <w:b/>
          <w:bCs/>
          <w:color w:val="auto"/>
          <w:sz w:val="24"/>
          <w:szCs w:val="24"/>
        </w:rPr>
        <w:t>Clustering</w:t>
      </w:r>
      <w:proofErr w:type="spellEnd"/>
      <w:r w:rsidRPr="00AC3587">
        <w:rPr>
          <w:rFonts w:ascii="Times New Roman" w:hAnsi="Times New Roman" w:cs="Times New Roman"/>
          <w:b/>
          <w:bCs/>
          <w:color w:val="auto"/>
          <w:sz w:val="24"/>
          <w:szCs w:val="24"/>
        </w:rPr>
        <w:t xml:space="preserve"> (K-Means)</w:t>
      </w:r>
      <w:bookmarkEnd w:id="19"/>
    </w:p>
    <w:p w14:paraId="7F7DDF0A" w14:textId="77777777" w:rsidR="004C6763" w:rsidRPr="00AC3587" w:rsidRDefault="004C6763" w:rsidP="004C6763">
      <w:pPr>
        <w:jc w:val="both"/>
        <w:rPr>
          <w:rFonts w:ascii="Times New Roman" w:hAnsi="Times New Roman" w:cs="Times New Roman"/>
        </w:rPr>
      </w:pPr>
      <w:r w:rsidRPr="00AC3587">
        <w:rPr>
          <w:rFonts w:ascii="Times New Roman" w:hAnsi="Times New Roman" w:cs="Times New Roman"/>
        </w:rPr>
        <w:t>Al no tener una "respuesta correcta" durante el entrenamiento (no supervisado), se usaron métricas propias de calidad de agrupamiento:</w:t>
      </w:r>
    </w:p>
    <w:p w14:paraId="1AE28948" w14:textId="77777777" w:rsidR="004C6763" w:rsidRPr="00AC3587" w:rsidRDefault="004C6763" w:rsidP="004C6763">
      <w:pPr>
        <w:numPr>
          <w:ilvl w:val="0"/>
          <w:numId w:val="42"/>
        </w:numPr>
        <w:jc w:val="both"/>
        <w:rPr>
          <w:rFonts w:ascii="Times New Roman" w:hAnsi="Times New Roman" w:cs="Times New Roman"/>
        </w:rPr>
      </w:pPr>
      <w:r w:rsidRPr="00AC3587">
        <w:rPr>
          <w:rFonts w:ascii="Times New Roman" w:hAnsi="Times New Roman" w:cs="Times New Roman"/>
          <w:b/>
          <w:bCs/>
        </w:rPr>
        <w:t>Inercia (WCSS):</w:t>
      </w:r>
      <w:r w:rsidRPr="00AC3587">
        <w:rPr>
          <w:rFonts w:ascii="Times New Roman" w:hAnsi="Times New Roman" w:cs="Times New Roman"/>
        </w:rPr>
        <w:t xml:space="preserve"> suma de distancias al cuadrado de cada punto a su centroide; usada en el método del codo.</w:t>
      </w:r>
    </w:p>
    <w:p w14:paraId="7FB9525D" w14:textId="77777777" w:rsidR="004C6763" w:rsidRPr="00AC3587" w:rsidRDefault="004C6763" w:rsidP="004C6763">
      <w:pPr>
        <w:numPr>
          <w:ilvl w:val="0"/>
          <w:numId w:val="42"/>
        </w:numPr>
        <w:jc w:val="both"/>
        <w:rPr>
          <w:rFonts w:ascii="Times New Roman" w:hAnsi="Times New Roman" w:cs="Times New Roman"/>
        </w:rPr>
      </w:pPr>
      <w:proofErr w:type="spellStart"/>
      <w:r w:rsidRPr="00AC3587">
        <w:rPr>
          <w:rFonts w:ascii="Times New Roman" w:hAnsi="Times New Roman" w:cs="Times New Roman"/>
          <w:b/>
          <w:bCs/>
        </w:rPr>
        <w:t>Silhouette</w:t>
      </w:r>
      <w:proofErr w:type="spellEnd"/>
      <w:r w:rsidRPr="00AC3587">
        <w:rPr>
          <w:rFonts w:ascii="Times New Roman" w:hAnsi="Times New Roman" w:cs="Times New Roman"/>
          <w:b/>
          <w:bCs/>
        </w:rPr>
        <w:t xml:space="preserve"> Score:</w:t>
      </w:r>
      <w:r w:rsidRPr="00AC3587">
        <w:rPr>
          <w:rFonts w:ascii="Times New Roman" w:hAnsi="Times New Roman" w:cs="Times New Roman"/>
        </w:rPr>
        <w:t xml:space="preserve"> mide qué tan parecido es un punto a su propio clúster frente al clúster más cercano (rango -1 a 1, más alto es mejor).</w:t>
      </w:r>
    </w:p>
    <w:p w14:paraId="0399B75E" w14:textId="77777777" w:rsidR="004C6763" w:rsidRPr="00AC3587" w:rsidRDefault="004C6763" w:rsidP="004C6763">
      <w:pPr>
        <w:numPr>
          <w:ilvl w:val="0"/>
          <w:numId w:val="42"/>
        </w:numPr>
        <w:jc w:val="both"/>
        <w:rPr>
          <w:rFonts w:ascii="Times New Roman" w:hAnsi="Times New Roman" w:cs="Times New Roman"/>
        </w:rPr>
      </w:pPr>
      <w:r w:rsidRPr="00AC3587">
        <w:rPr>
          <w:rFonts w:ascii="Times New Roman" w:hAnsi="Times New Roman" w:cs="Times New Roman"/>
          <w:b/>
          <w:bCs/>
        </w:rPr>
        <w:t>Índice de Davies-Bouldin:</w:t>
      </w:r>
      <w:r w:rsidRPr="00AC3587">
        <w:rPr>
          <w:rFonts w:ascii="Times New Roman" w:hAnsi="Times New Roman" w:cs="Times New Roman"/>
        </w:rPr>
        <w:t xml:space="preserve"> compara la dispersión interna de los clústeres contra la separación entre ellos (más bajo es mejor).</w:t>
      </w:r>
    </w:p>
    <w:p w14:paraId="3B1C551C" w14:textId="77777777" w:rsidR="004C6763" w:rsidRPr="00AC3587" w:rsidRDefault="004C6763" w:rsidP="004C6763">
      <w:pPr>
        <w:numPr>
          <w:ilvl w:val="0"/>
          <w:numId w:val="42"/>
        </w:numPr>
        <w:jc w:val="both"/>
        <w:rPr>
          <w:rFonts w:ascii="Times New Roman" w:hAnsi="Times New Roman" w:cs="Times New Roman"/>
        </w:rPr>
      </w:pPr>
      <w:r w:rsidRPr="00AC3587">
        <w:rPr>
          <w:rFonts w:ascii="Times New Roman" w:hAnsi="Times New Roman" w:cs="Times New Roman"/>
        </w:rPr>
        <w:t xml:space="preserve">Adicionalmente, se comparó el resultado del agrupamiento contra las clases reales mediante </w:t>
      </w:r>
      <w:proofErr w:type="spellStart"/>
      <w:r w:rsidRPr="00AC3587">
        <w:rPr>
          <w:rFonts w:ascii="Times New Roman" w:hAnsi="Times New Roman" w:cs="Times New Roman"/>
          <w:b/>
          <w:bCs/>
        </w:rPr>
        <w:t>accuracy</w:t>
      </w:r>
      <w:proofErr w:type="spellEnd"/>
      <w:r w:rsidRPr="00AC3587">
        <w:rPr>
          <w:rFonts w:ascii="Times New Roman" w:hAnsi="Times New Roman" w:cs="Times New Roman"/>
        </w:rPr>
        <w:t xml:space="preserve"> y </w:t>
      </w:r>
      <w:r w:rsidRPr="00AC3587">
        <w:rPr>
          <w:rFonts w:ascii="Times New Roman" w:hAnsi="Times New Roman" w:cs="Times New Roman"/>
          <w:b/>
          <w:bCs/>
        </w:rPr>
        <w:t>matriz de confusión</w:t>
      </w:r>
      <w:r w:rsidRPr="00AC3587">
        <w:rPr>
          <w:rFonts w:ascii="Times New Roman" w:hAnsi="Times New Roman" w:cs="Times New Roman"/>
        </w:rPr>
        <w:t>, emparejando cada clúster con su clase mayoritaria.</w:t>
      </w:r>
    </w:p>
    <w:p w14:paraId="3424A3CD" w14:textId="77777777" w:rsidR="004C6763" w:rsidRPr="00AC3587" w:rsidRDefault="004C6763" w:rsidP="004C6763">
      <w:pPr>
        <w:rPr>
          <w:rFonts w:ascii="Times New Roman" w:hAnsi="Times New Roman" w:cs="Times New Roman"/>
        </w:rPr>
      </w:pPr>
    </w:p>
    <w:p w14:paraId="7B4302F7" w14:textId="78199E0E" w:rsidR="0070518C" w:rsidRPr="00AC3587" w:rsidRDefault="0031112D" w:rsidP="0031112D">
      <w:pPr>
        <w:pStyle w:val="Ttulo1"/>
        <w:jc w:val="center"/>
        <w:rPr>
          <w:rFonts w:ascii="Times New Roman" w:hAnsi="Times New Roman" w:cs="Times New Roman"/>
          <w:b/>
          <w:bCs/>
          <w:color w:val="auto"/>
          <w:sz w:val="24"/>
          <w:szCs w:val="24"/>
        </w:rPr>
      </w:pPr>
      <w:bookmarkStart w:id="20" w:name="_Toc241579994"/>
      <w:r w:rsidRPr="00AC3587">
        <w:rPr>
          <w:rFonts w:ascii="Times New Roman" w:hAnsi="Times New Roman" w:cs="Times New Roman"/>
          <w:b/>
          <w:bCs/>
          <w:color w:val="auto"/>
          <w:sz w:val="24"/>
          <w:szCs w:val="24"/>
        </w:rPr>
        <w:t>7. ARBOLES DE DECISIÓN</w:t>
      </w:r>
      <w:bookmarkEnd w:id="20"/>
    </w:p>
    <w:p w14:paraId="5966E7C5" w14:textId="77777777" w:rsidR="004C6763" w:rsidRPr="00AC3587" w:rsidRDefault="004C6763" w:rsidP="004C6763">
      <w:pPr>
        <w:rPr>
          <w:rFonts w:ascii="Times New Roman" w:hAnsi="Times New Roman" w:cs="Times New Roman"/>
        </w:rPr>
      </w:pPr>
    </w:p>
    <w:p w14:paraId="6AE42F8E" w14:textId="77777777" w:rsidR="00F9206B" w:rsidRPr="00AC3587" w:rsidRDefault="00F9206B" w:rsidP="00EA15C0">
      <w:pPr>
        <w:jc w:val="both"/>
        <w:rPr>
          <w:rFonts w:ascii="Times New Roman" w:hAnsi="Times New Roman" w:cs="Times New Roman"/>
        </w:rPr>
      </w:pPr>
      <w:r w:rsidRPr="00AC3587">
        <w:rPr>
          <w:rFonts w:ascii="Times New Roman" w:hAnsi="Times New Roman" w:cs="Times New Roman"/>
        </w:rPr>
        <w:t xml:space="preserve">Un árbol de decisión aprende preguntas tipo </w:t>
      </w:r>
      <w:r w:rsidRPr="00AC3587">
        <w:rPr>
          <w:rFonts w:ascii="Times New Roman" w:hAnsi="Times New Roman" w:cs="Times New Roman"/>
          <w:i/>
          <w:iCs/>
        </w:rPr>
        <w:t>"¿la variable X es mayor que un umbral?"</w:t>
      </w:r>
      <w:r w:rsidRPr="00AC3587">
        <w:rPr>
          <w:rFonts w:ascii="Times New Roman" w:hAnsi="Times New Roman" w:cs="Times New Roman"/>
        </w:rPr>
        <w:t xml:space="preserve"> que van dividiendo los datos en grupos cada vez más puros. Para elegir dónde dividir, usa medidas de impureza: </w:t>
      </w:r>
      <w:r w:rsidRPr="00AC3587">
        <w:rPr>
          <w:rFonts w:ascii="Times New Roman" w:hAnsi="Times New Roman" w:cs="Times New Roman"/>
          <w:b/>
          <w:bCs/>
        </w:rPr>
        <w:t>Gini</w:t>
      </w:r>
      <w:r w:rsidRPr="00AC3587">
        <w:rPr>
          <w:rFonts w:ascii="Times New Roman" w:hAnsi="Times New Roman" w:cs="Times New Roman"/>
        </w:rPr>
        <w:t xml:space="preserve"> o </w:t>
      </w:r>
      <w:r w:rsidRPr="00AC3587">
        <w:rPr>
          <w:rFonts w:ascii="Times New Roman" w:hAnsi="Times New Roman" w:cs="Times New Roman"/>
          <w:b/>
          <w:bCs/>
        </w:rPr>
        <w:t>Entropía / ganancia de información</w:t>
      </w:r>
      <w:r w:rsidRPr="00AC3587">
        <w:rPr>
          <w:rFonts w:ascii="Times New Roman" w:hAnsi="Times New Roman" w:cs="Times New Roman"/>
        </w:rPr>
        <w:t>.</w:t>
      </w:r>
    </w:p>
    <w:p w14:paraId="4F014309" w14:textId="77777777" w:rsidR="00F9206B" w:rsidRPr="00AC3587" w:rsidRDefault="00F9206B" w:rsidP="00EA15C0">
      <w:pPr>
        <w:jc w:val="both"/>
        <w:rPr>
          <w:rFonts w:ascii="Times New Roman" w:hAnsi="Times New Roman" w:cs="Times New Roman"/>
        </w:rPr>
      </w:pPr>
      <w:r w:rsidRPr="00AC3587">
        <w:rPr>
          <w:rFonts w:ascii="Times New Roman" w:hAnsi="Times New Roman" w:cs="Times New Roman"/>
          <w:b/>
          <w:bCs/>
        </w:rPr>
        <w:t>Podas para controlar el sobreajuste:</w:t>
      </w:r>
    </w:p>
    <w:p w14:paraId="7E759233" w14:textId="77777777" w:rsidR="00F9206B" w:rsidRPr="00AC3587" w:rsidRDefault="00F9206B" w:rsidP="00EA15C0">
      <w:pPr>
        <w:numPr>
          <w:ilvl w:val="0"/>
          <w:numId w:val="7"/>
        </w:numPr>
        <w:jc w:val="both"/>
        <w:rPr>
          <w:rFonts w:ascii="Times New Roman" w:hAnsi="Times New Roman" w:cs="Times New Roman"/>
        </w:rPr>
      </w:pPr>
      <w:proofErr w:type="spellStart"/>
      <w:r w:rsidRPr="00AC3587">
        <w:rPr>
          <w:rFonts w:ascii="Times New Roman" w:hAnsi="Times New Roman" w:cs="Times New Roman"/>
          <w:b/>
          <w:bCs/>
        </w:rPr>
        <w:t>Pre-poda</w:t>
      </w:r>
      <w:proofErr w:type="spellEnd"/>
      <w:r w:rsidRPr="00AC3587">
        <w:rPr>
          <w:rFonts w:ascii="Times New Roman" w:hAnsi="Times New Roman" w:cs="Times New Roman"/>
        </w:rPr>
        <w:t xml:space="preserve">: limitar el crecimiento </w:t>
      </w:r>
      <w:r w:rsidRPr="00AC3587">
        <w:rPr>
          <w:rFonts w:ascii="Times New Roman" w:hAnsi="Times New Roman" w:cs="Times New Roman"/>
          <w:i/>
          <w:iCs/>
        </w:rPr>
        <w:t>antes</w:t>
      </w:r>
      <w:r w:rsidRPr="00AC3587">
        <w:rPr>
          <w:rFonts w:ascii="Times New Roman" w:hAnsi="Times New Roman" w:cs="Times New Roman"/>
        </w:rPr>
        <w:t xml:space="preserve"> de entrenar (</w:t>
      </w:r>
      <w:proofErr w:type="spellStart"/>
      <w:r w:rsidRPr="00AC3587">
        <w:rPr>
          <w:rFonts w:ascii="Times New Roman" w:hAnsi="Times New Roman" w:cs="Times New Roman"/>
        </w:rPr>
        <w:t>max_depth</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min_samples_leaf</w:t>
      </w:r>
      <w:proofErr w:type="spellEnd"/>
      <w:r w:rsidRPr="00AC3587">
        <w:rPr>
          <w:rFonts w:ascii="Times New Roman" w:hAnsi="Times New Roman" w:cs="Times New Roman"/>
        </w:rPr>
        <w:t>).</w:t>
      </w:r>
    </w:p>
    <w:p w14:paraId="7F7697DF" w14:textId="77777777" w:rsidR="00F9206B" w:rsidRPr="00AC3587" w:rsidRDefault="00F9206B" w:rsidP="00EA15C0">
      <w:pPr>
        <w:numPr>
          <w:ilvl w:val="0"/>
          <w:numId w:val="7"/>
        </w:numPr>
        <w:jc w:val="both"/>
        <w:rPr>
          <w:rFonts w:ascii="Times New Roman" w:hAnsi="Times New Roman" w:cs="Times New Roman"/>
        </w:rPr>
      </w:pPr>
      <w:proofErr w:type="spellStart"/>
      <w:r w:rsidRPr="00AC3587">
        <w:rPr>
          <w:rFonts w:ascii="Times New Roman" w:hAnsi="Times New Roman" w:cs="Times New Roman"/>
          <w:b/>
          <w:bCs/>
        </w:rPr>
        <w:lastRenderedPageBreak/>
        <w:t>Post-poda</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ccp_alpha</w:t>
      </w:r>
      <w:proofErr w:type="spellEnd"/>
      <w:r w:rsidRPr="00AC3587">
        <w:rPr>
          <w:rFonts w:ascii="Times New Roman" w:hAnsi="Times New Roman" w:cs="Times New Roman"/>
        </w:rPr>
        <w:t>): dejar crecer el árbol completo y luego recortar las ramas que menos aportan.</w:t>
      </w:r>
    </w:p>
    <w:p w14:paraId="22015A75" w14:textId="3FDD3D6D" w:rsidR="00F9206B" w:rsidRPr="00AC3587" w:rsidRDefault="00251F69" w:rsidP="00EA15C0">
      <w:pPr>
        <w:pStyle w:val="Ttulo2"/>
        <w:jc w:val="both"/>
        <w:rPr>
          <w:rFonts w:ascii="Times New Roman" w:hAnsi="Times New Roman" w:cs="Times New Roman"/>
          <w:b/>
          <w:bCs/>
          <w:color w:val="auto"/>
          <w:sz w:val="24"/>
          <w:szCs w:val="24"/>
        </w:rPr>
      </w:pPr>
      <w:bookmarkStart w:id="21" w:name="_Toc241579995"/>
      <w:r w:rsidRPr="00AC3587">
        <w:rPr>
          <w:rFonts w:ascii="Times New Roman" w:hAnsi="Times New Roman" w:cs="Times New Roman"/>
          <w:b/>
          <w:bCs/>
          <w:color w:val="auto"/>
          <w:sz w:val="24"/>
          <w:szCs w:val="24"/>
        </w:rPr>
        <w:t>Arboles_decision.py</w:t>
      </w:r>
      <w:bookmarkEnd w:id="21"/>
    </w:p>
    <w:p w14:paraId="45CEC51D" w14:textId="6B50A78A" w:rsidR="00251F69" w:rsidRPr="00AC3587" w:rsidRDefault="00251F69" w:rsidP="00EA15C0">
      <w:pPr>
        <w:pStyle w:val="Ttulo3"/>
        <w:jc w:val="both"/>
        <w:rPr>
          <w:rFonts w:ascii="Times New Roman" w:hAnsi="Times New Roman" w:cs="Times New Roman"/>
          <w:color w:val="auto"/>
          <w:sz w:val="24"/>
          <w:szCs w:val="24"/>
        </w:rPr>
      </w:pPr>
      <w:bookmarkStart w:id="22" w:name="_Toc241579996"/>
      <w:r w:rsidRPr="00AC3587">
        <w:rPr>
          <w:rFonts w:ascii="Times New Roman" w:hAnsi="Times New Roman" w:cs="Times New Roman"/>
          <w:color w:val="auto"/>
          <w:sz w:val="24"/>
          <w:szCs w:val="24"/>
        </w:rPr>
        <w:t>Importación de Librerías y Configuración Inicial</w:t>
      </w:r>
      <w:bookmarkEnd w:id="22"/>
    </w:p>
    <w:p w14:paraId="3CDF8498" w14:textId="1A79A767" w:rsidR="00F9206B" w:rsidRPr="00AC3587" w:rsidRDefault="00F9206B"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4817CD72" wp14:editId="7ADA2C91">
            <wp:extent cx="5612130" cy="1726565"/>
            <wp:effectExtent l="0" t="0" r="7620" b="6985"/>
            <wp:docPr id="134279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90796" name=""/>
                    <pic:cNvPicPr/>
                  </pic:nvPicPr>
                  <pic:blipFill>
                    <a:blip r:embed="rId17"/>
                    <a:stretch>
                      <a:fillRect/>
                    </a:stretch>
                  </pic:blipFill>
                  <pic:spPr>
                    <a:xfrm>
                      <a:off x="0" y="0"/>
                      <a:ext cx="5612130" cy="1726565"/>
                    </a:xfrm>
                    <a:prstGeom prst="rect">
                      <a:avLst/>
                    </a:prstGeom>
                  </pic:spPr>
                </pic:pic>
              </a:graphicData>
            </a:graphic>
          </wp:inline>
        </w:drawing>
      </w:r>
    </w:p>
    <w:p w14:paraId="13523159" w14:textId="621250E7" w:rsidR="00771728" w:rsidRPr="00AC3587" w:rsidRDefault="00771728" w:rsidP="00EA15C0">
      <w:pPr>
        <w:jc w:val="both"/>
        <w:rPr>
          <w:rFonts w:ascii="Times New Roman" w:hAnsi="Times New Roman" w:cs="Times New Roman"/>
        </w:rPr>
      </w:pPr>
      <w:r w:rsidRPr="00AC3587">
        <w:rPr>
          <w:rFonts w:ascii="Times New Roman" w:hAnsi="Times New Roman" w:cs="Times New Roman"/>
        </w:rPr>
        <w:t>Para este script utilizamos las siguientes librerías:</w:t>
      </w:r>
    </w:p>
    <w:p w14:paraId="3EDE93FE" w14:textId="1B93DE00" w:rsidR="00771728" w:rsidRPr="00AC3587" w:rsidRDefault="00E07E1E" w:rsidP="00EA15C0">
      <w:pPr>
        <w:pStyle w:val="Prrafodelista"/>
        <w:numPr>
          <w:ilvl w:val="0"/>
          <w:numId w:val="6"/>
        </w:numPr>
        <w:jc w:val="both"/>
        <w:rPr>
          <w:rFonts w:ascii="Times New Roman" w:hAnsi="Times New Roman" w:cs="Times New Roman"/>
        </w:rPr>
      </w:pPr>
      <w:r w:rsidRPr="00AC3587">
        <w:rPr>
          <w:rFonts w:ascii="Times New Roman" w:hAnsi="Times New Roman" w:cs="Times New Roman"/>
          <w:b/>
          <w:bCs/>
        </w:rPr>
        <w:t>time:</w:t>
      </w:r>
      <w:r w:rsidRPr="00AC3587">
        <w:rPr>
          <w:rFonts w:ascii="Times New Roman" w:hAnsi="Times New Roman" w:cs="Times New Roman"/>
        </w:rPr>
        <w:t xml:space="preserve"> Permite medir el tiempo exacto que tarda el modelo en ejecutarse (</w:t>
      </w:r>
      <w:proofErr w:type="spellStart"/>
      <w:r w:rsidRPr="00AC3587">
        <w:rPr>
          <w:rFonts w:ascii="Times New Roman" w:hAnsi="Times New Roman" w:cs="Times New Roman"/>
        </w:rPr>
        <w:t>time.time</w:t>
      </w:r>
      <w:proofErr w:type="spellEnd"/>
      <w:r w:rsidRPr="00AC3587">
        <w:rPr>
          <w:rFonts w:ascii="Times New Roman" w:hAnsi="Times New Roman" w:cs="Times New Roman"/>
        </w:rPr>
        <w:t>()), útil para evaluar el rendimiento computacional.}</w:t>
      </w:r>
    </w:p>
    <w:p w14:paraId="46C03E4F" w14:textId="434CC42A" w:rsidR="00E07E1E" w:rsidRPr="00AC3587" w:rsidRDefault="00E07E1E" w:rsidP="00EA15C0">
      <w:pPr>
        <w:pStyle w:val="Prrafodelista"/>
        <w:numPr>
          <w:ilvl w:val="0"/>
          <w:numId w:val="6"/>
        </w:numPr>
        <w:jc w:val="both"/>
        <w:rPr>
          <w:rFonts w:ascii="Times New Roman" w:hAnsi="Times New Roman" w:cs="Times New Roman"/>
        </w:rPr>
      </w:pPr>
      <w:proofErr w:type="spellStart"/>
      <w:r w:rsidRPr="00AC3587">
        <w:rPr>
          <w:rFonts w:ascii="Times New Roman" w:hAnsi="Times New Roman" w:cs="Times New Roman"/>
          <w:b/>
          <w:bCs/>
        </w:rPr>
        <w:t>matplotlib.pyplot</w:t>
      </w:r>
      <w:proofErr w:type="spellEnd"/>
      <w:r w:rsidRPr="00AC3587">
        <w:rPr>
          <w:rFonts w:ascii="Times New Roman" w:hAnsi="Times New Roman" w:cs="Times New Roman"/>
          <w:b/>
          <w:bCs/>
        </w:rPr>
        <w:t xml:space="preserve"> y </w:t>
      </w:r>
      <w:proofErr w:type="spellStart"/>
      <w:r w:rsidRPr="00AC3587">
        <w:rPr>
          <w:rFonts w:ascii="Times New Roman" w:hAnsi="Times New Roman" w:cs="Times New Roman"/>
          <w:b/>
          <w:bCs/>
        </w:rPr>
        <w:t>seaborn</w:t>
      </w:r>
      <w:proofErr w:type="spellEnd"/>
      <w:r w:rsidRPr="00AC3587">
        <w:rPr>
          <w:rFonts w:ascii="Times New Roman" w:hAnsi="Times New Roman" w:cs="Times New Roman"/>
          <w:b/>
          <w:bCs/>
        </w:rPr>
        <w:t>:</w:t>
      </w:r>
      <w:r w:rsidRPr="00AC3587">
        <w:rPr>
          <w:rFonts w:ascii="Times New Roman" w:hAnsi="Times New Roman" w:cs="Times New Roman"/>
        </w:rPr>
        <w:t xml:space="preserve"> Librerías para la visualización de datos. seaborn se utiliza junto con matplotlib para generar gráficos de mapas de calor (</w:t>
      </w:r>
      <w:proofErr w:type="spellStart"/>
      <w:r w:rsidRPr="00AC3587">
        <w:rPr>
          <w:rFonts w:ascii="Times New Roman" w:hAnsi="Times New Roman" w:cs="Times New Roman"/>
          <w:i/>
          <w:iCs/>
        </w:rPr>
        <w:t>heatmaps</w:t>
      </w:r>
      <w:proofErr w:type="spellEnd"/>
      <w:r w:rsidRPr="00AC3587">
        <w:rPr>
          <w:rFonts w:ascii="Times New Roman" w:hAnsi="Times New Roman" w:cs="Times New Roman"/>
        </w:rPr>
        <w:t>) altamente legibles.</w:t>
      </w:r>
    </w:p>
    <w:p w14:paraId="3382454D" w14:textId="3DB60B03" w:rsidR="00E07E1E" w:rsidRPr="00AC3587" w:rsidRDefault="00203323" w:rsidP="00EA15C0">
      <w:pPr>
        <w:pStyle w:val="Prrafodelista"/>
        <w:numPr>
          <w:ilvl w:val="0"/>
          <w:numId w:val="6"/>
        </w:numPr>
        <w:jc w:val="both"/>
        <w:rPr>
          <w:rFonts w:ascii="Times New Roman" w:hAnsi="Times New Roman" w:cs="Times New Roman"/>
        </w:rPr>
      </w:pPr>
      <w:proofErr w:type="spellStart"/>
      <w:r w:rsidRPr="00AC3587">
        <w:rPr>
          <w:rFonts w:ascii="Times New Roman" w:hAnsi="Times New Roman" w:cs="Times New Roman"/>
          <w:b/>
          <w:bCs/>
        </w:rPr>
        <w:t>DecisionTreeClassifier</w:t>
      </w:r>
      <w:proofErr w:type="spellEnd"/>
      <w:r w:rsidRPr="00AC3587">
        <w:rPr>
          <w:rFonts w:ascii="Times New Roman" w:hAnsi="Times New Roman" w:cs="Times New Roman"/>
          <w:b/>
          <w:bCs/>
        </w:rPr>
        <w:t>:</w:t>
      </w:r>
      <w:r w:rsidRPr="00AC3587">
        <w:rPr>
          <w:rFonts w:ascii="Times New Roman" w:hAnsi="Times New Roman" w:cs="Times New Roman"/>
        </w:rPr>
        <w:t xml:space="preserve"> El estimador oficial de Scikit-Learn para construir árboles de decisión orientados a clasificación.</w:t>
      </w:r>
    </w:p>
    <w:p w14:paraId="02F5611A" w14:textId="796253AC" w:rsidR="00203323" w:rsidRPr="00AC3587" w:rsidRDefault="00203323" w:rsidP="00EA15C0">
      <w:pPr>
        <w:pStyle w:val="Prrafodelista"/>
        <w:numPr>
          <w:ilvl w:val="0"/>
          <w:numId w:val="6"/>
        </w:numPr>
        <w:jc w:val="both"/>
        <w:rPr>
          <w:rFonts w:ascii="Times New Roman" w:hAnsi="Times New Roman" w:cs="Times New Roman"/>
        </w:rPr>
      </w:pPr>
      <w:r w:rsidRPr="00AC3587">
        <w:rPr>
          <w:rFonts w:ascii="Times New Roman" w:hAnsi="Times New Roman" w:cs="Times New Roman"/>
          <w:b/>
          <w:bCs/>
        </w:rPr>
        <w:t>accuracy_score, confusion_matrix:</w:t>
      </w:r>
      <w:r w:rsidRPr="00AC3587">
        <w:rPr>
          <w:rFonts w:ascii="Times New Roman" w:hAnsi="Times New Roman" w:cs="Times New Roman"/>
        </w:rPr>
        <w:t xml:space="preserve"> Métricas de rendimiento y evaluación para medir el acierto global y el comportamiento detallado por clase.</w:t>
      </w:r>
    </w:p>
    <w:p w14:paraId="75E7F230" w14:textId="09E9D4E5" w:rsidR="00203323" w:rsidRPr="00AC3587" w:rsidRDefault="00203323" w:rsidP="00EA15C0">
      <w:pPr>
        <w:pStyle w:val="Prrafodelista"/>
        <w:numPr>
          <w:ilvl w:val="0"/>
          <w:numId w:val="6"/>
        </w:numPr>
        <w:jc w:val="both"/>
        <w:rPr>
          <w:rFonts w:ascii="Times New Roman" w:hAnsi="Times New Roman" w:cs="Times New Roman"/>
        </w:rPr>
      </w:pPr>
      <w:r w:rsidRPr="00AC3587">
        <w:rPr>
          <w:rFonts w:ascii="Times New Roman" w:hAnsi="Times New Roman" w:cs="Times New Roman"/>
          <w:b/>
          <w:bCs/>
        </w:rPr>
        <w:t>Importaciones locales:</w:t>
      </w:r>
      <w:r w:rsidRPr="00AC3587">
        <w:rPr>
          <w:rFonts w:ascii="Times New Roman" w:hAnsi="Times New Roman" w:cs="Times New Roman"/>
        </w:rPr>
        <w:t xml:space="preserve"> Importa directamente las funciones que diseñamos en preprocesamiento.py (cargar_crop y dividir_datos).</w:t>
      </w:r>
    </w:p>
    <w:p w14:paraId="53B29A4E" w14:textId="360C4236" w:rsidR="00203323" w:rsidRPr="00AC3587" w:rsidRDefault="00203323" w:rsidP="00EA15C0">
      <w:pPr>
        <w:pStyle w:val="Ttulo3"/>
        <w:jc w:val="both"/>
        <w:rPr>
          <w:rFonts w:ascii="Times New Roman" w:hAnsi="Times New Roman" w:cs="Times New Roman"/>
          <w:color w:val="auto"/>
          <w:sz w:val="24"/>
          <w:szCs w:val="24"/>
        </w:rPr>
      </w:pPr>
      <w:bookmarkStart w:id="23" w:name="_Toc241579997"/>
      <w:r w:rsidRPr="00AC3587">
        <w:rPr>
          <w:rFonts w:ascii="Times New Roman" w:hAnsi="Times New Roman" w:cs="Times New Roman"/>
          <w:color w:val="auto"/>
          <w:sz w:val="24"/>
          <w:szCs w:val="24"/>
        </w:rPr>
        <w:lastRenderedPageBreak/>
        <w:t>Función de Entrenamiento y Evaluación</w:t>
      </w:r>
      <w:bookmarkEnd w:id="23"/>
      <w:r w:rsidRPr="00AC3587">
        <w:rPr>
          <w:rFonts w:ascii="Times New Roman" w:hAnsi="Times New Roman" w:cs="Times New Roman"/>
          <w:color w:val="auto"/>
          <w:sz w:val="24"/>
          <w:szCs w:val="24"/>
        </w:rPr>
        <w:t xml:space="preserve"> </w:t>
      </w:r>
    </w:p>
    <w:p w14:paraId="6B2BB874" w14:textId="03CFE604" w:rsidR="00F9206B" w:rsidRPr="00AC3587" w:rsidRDefault="00F9206B"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59B7CF04" wp14:editId="1225B100">
            <wp:extent cx="5612130" cy="4565015"/>
            <wp:effectExtent l="0" t="0" r="7620" b="6985"/>
            <wp:docPr id="589678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78741" name=""/>
                    <pic:cNvPicPr/>
                  </pic:nvPicPr>
                  <pic:blipFill>
                    <a:blip r:embed="rId18"/>
                    <a:stretch>
                      <a:fillRect/>
                    </a:stretch>
                  </pic:blipFill>
                  <pic:spPr>
                    <a:xfrm>
                      <a:off x="0" y="0"/>
                      <a:ext cx="5612130" cy="4565015"/>
                    </a:xfrm>
                    <a:prstGeom prst="rect">
                      <a:avLst/>
                    </a:prstGeom>
                  </pic:spPr>
                </pic:pic>
              </a:graphicData>
            </a:graphic>
          </wp:inline>
        </w:drawing>
      </w:r>
    </w:p>
    <w:p w14:paraId="603FB04A" w14:textId="77777777" w:rsidR="00A144DD" w:rsidRPr="00AC3587" w:rsidRDefault="00380893" w:rsidP="00EA15C0">
      <w:pPr>
        <w:jc w:val="both"/>
        <w:rPr>
          <w:rFonts w:ascii="Times New Roman" w:hAnsi="Times New Roman" w:cs="Times New Roman"/>
        </w:rPr>
      </w:pPr>
      <w:r w:rsidRPr="00AC3587">
        <w:rPr>
          <w:rFonts w:ascii="Times New Roman" w:hAnsi="Times New Roman" w:cs="Times New Roman"/>
        </w:rPr>
        <w:t>Esta función recibe</w:t>
      </w:r>
      <w:r w:rsidR="00A144DD" w:rsidRPr="00AC3587">
        <w:rPr>
          <w:rFonts w:ascii="Times New Roman" w:hAnsi="Times New Roman" w:cs="Times New Roman"/>
        </w:rPr>
        <w:t xml:space="preserve"> los siguientes parámetros:</w:t>
      </w:r>
    </w:p>
    <w:p w14:paraId="025ADED4" w14:textId="48F36354" w:rsidR="00A144DD" w:rsidRPr="00AC3587" w:rsidRDefault="00A144DD" w:rsidP="00EA15C0">
      <w:pPr>
        <w:pStyle w:val="Prrafodelista"/>
        <w:numPr>
          <w:ilvl w:val="0"/>
          <w:numId w:val="8"/>
        </w:numPr>
        <w:jc w:val="both"/>
        <w:rPr>
          <w:rFonts w:ascii="Times New Roman" w:hAnsi="Times New Roman" w:cs="Times New Roman"/>
        </w:rPr>
      </w:pPr>
      <w:r w:rsidRPr="00AC3587">
        <w:rPr>
          <w:rFonts w:ascii="Times New Roman" w:hAnsi="Times New Roman" w:cs="Times New Roman"/>
          <w:b/>
          <w:bCs/>
        </w:rPr>
        <w:t>M</w:t>
      </w:r>
      <w:r w:rsidR="003F43CD" w:rsidRPr="00AC3587">
        <w:rPr>
          <w:rFonts w:ascii="Times New Roman" w:hAnsi="Times New Roman" w:cs="Times New Roman"/>
          <w:b/>
          <w:bCs/>
        </w:rPr>
        <w:t>odelo</w:t>
      </w:r>
      <w:r w:rsidRPr="00AC3587">
        <w:rPr>
          <w:rFonts w:ascii="Times New Roman" w:hAnsi="Times New Roman" w:cs="Times New Roman"/>
          <w:b/>
          <w:bCs/>
        </w:rPr>
        <w:t>:</w:t>
      </w:r>
      <w:r w:rsidR="00F57BB5" w:rsidRPr="00AC3587">
        <w:rPr>
          <w:rFonts w:ascii="Times New Roman" w:hAnsi="Times New Roman" w:cs="Times New Roman"/>
          <w:b/>
          <w:bCs/>
        </w:rPr>
        <w:t xml:space="preserve"> </w:t>
      </w:r>
      <w:r w:rsidR="003F43CD" w:rsidRPr="00AC3587">
        <w:rPr>
          <w:rFonts w:ascii="Times New Roman" w:hAnsi="Times New Roman" w:cs="Times New Roman"/>
        </w:rPr>
        <w:t>el algoritmo de árbol de decisión ya configurado (por ejemplo, con o sin restricciones)</w:t>
      </w:r>
      <w:r w:rsidRPr="00AC3587">
        <w:rPr>
          <w:rFonts w:ascii="Times New Roman" w:hAnsi="Times New Roman" w:cs="Times New Roman"/>
        </w:rPr>
        <w:t>.</w:t>
      </w:r>
    </w:p>
    <w:p w14:paraId="382EC022" w14:textId="77777777" w:rsidR="00A144DD" w:rsidRPr="00AC3587" w:rsidRDefault="009270EE" w:rsidP="00EA15C0">
      <w:pPr>
        <w:pStyle w:val="Prrafodelista"/>
        <w:numPr>
          <w:ilvl w:val="0"/>
          <w:numId w:val="8"/>
        </w:numPr>
        <w:jc w:val="both"/>
        <w:rPr>
          <w:rFonts w:ascii="Times New Roman" w:hAnsi="Times New Roman" w:cs="Times New Roman"/>
        </w:rPr>
      </w:pPr>
      <w:proofErr w:type="spellStart"/>
      <w:r w:rsidRPr="00AC3587">
        <w:rPr>
          <w:rFonts w:ascii="Times New Roman" w:hAnsi="Times New Roman" w:cs="Times New Roman"/>
          <w:b/>
          <w:bCs/>
        </w:rPr>
        <w:t>X_train</w:t>
      </w:r>
      <w:proofErr w:type="spellEnd"/>
      <w:r w:rsidRPr="00AC3587">
        <w:rPr>
          <w:rFonts w:ascii="Times New Roman" w:hAnsi="Times New Roman" w:cs="Times New Roman"/>
          <w:b/>
          <w:bCs/>
        </w:rPr>
        <w:t xml:space="preserve"> e </w:t>
      </w:r>
      <w:proofErr w:type="spellStart"/>
      <w:r w:rsidRPr="00AC3587">
        <w:rPr>
          <w:rFonts w:ascii="Times New Roman" w:hAnsi="Times New Roman" w:cs="Times New Roman"/>
          <w:b/>
          <w:bCs/>
        </w:rPr>
        <w:t>y_train</w:t>
      </w:r>
      <w:proofErr w:type="spellEnd"/>
      <w:r w:rsidR="00A144DD" w:rsidRPr="00AC3587">
        <w:rPr>
          <w:rFonts w:ascii="Times New Roman" w:hAnsi="Times New Roman" w:cs="Times New Roman"/>
          <w:b/>
          <w:bCs/>
        </w:rPr>
        <w:t>:</w:t>
      </w:r>
      <w:r w:rsidRPr="00AC3587">
        <w:rPr>
          <w:rFonts w:ascii="Times New Roman" w:hAnsi="Times New Roman" w:cs="Times New Roman"/>
          <w:b/>
          <w:bCs/>
        </w:rPr>
        <w:t xml:space="preserve"> </w:t>
      </w:r>
      <w:r w:rsidRPr="00AC3587">
        <w:rPr>
          <w:rFonts w:ascii="Times New Roman" w:hAnsi="Times New Roman" w:cs="Times New Roman"/>
        </w:rPr>
        <w:t>las características y etiquetas del conjunto de entrenamiento</w:t>
      </w:r>
      <w:r w:rsidR="00A144DD" w:rsidRPr="00AC3587">
        <w:rPr>
          <w:rFonts w:ascii="Times New Roman" w:hAnsi="Times New Roman" w:cs="Times New Roman"/>
        </w:rPr>
        <w:t>.</w:t>
      </w:r>
    </w:p>
    <w:p w14:paraId="7C6F82A8" w14:textId="4775AA4A" w:rsidR="00A144DD" w:rsidRPr="00AC3587" w:rsidRDefault="00F57BB5" w:rsidP="00EA15C0">
      <w:pPr>
        <w:pStyle w:val="Prrafodelista"/>
        <w:numPr>
          <w:ilvl w:val="0"/>
          <w:numId w:val="8"/>
        </w:numPr>
        <w:jc w:val="both"/>
        <w:rPr>
          <w:rFonts w:ascii="Times New Roman" w:hAnsi="Times New Roman" w:cs="Times New Roman"/>
        </w:rPr>
      </w:pPr>
      <w:proofErr w:type="spellStart"/>
      <w:r w:rsidRPr="00AC3587">
        <w:rPr>
          <w:rFonts w:ascii="Times New Roman" w:hAnsi="Times New Roman" w:cs="Times New Roman"/>
          <w:b/>
          <w:bCs/>
        </w:rPr>
        <w:t>X_test</w:t>
      </w:r>
      <w:proofErr w:type="spellEnd"/>
      <w:r w:rsidRPr="00AC3587">
        <w:rPr>
          <w:rFonts w:ascii="Times New Roman" w:hAnsi="Times New Roman" w:cs="Times New Roman"/>
          <w:b/>
          <w:bCs/>
        </w:rPr>
        <w:t xml:space="preserve"> e </w:t>
      </w:r>
      <w:proofErr w:type="spellStart"/>
      <w:r w:rsidRPr="00AC3587">
        <w:rPr>
          <w:rFonts w:ascii="Times New Roman" w:hAnsi="Times New Roman" w:cs="Times New Roman"/>
          <w:b/>
          <w:bCs/>
        </w:rPr>
        <w:t>y_test</w:t>
      </w:r>
      <w:proofErr w:type="spellEnd"/>
      <w:r w:rsidRPr="00AC3587">
        <w:rPr>
          <w:rFonts w:ascii="Times New Roman" w:hAnsi="Times New Roman" w:cs="Times New Roman"/>
          <w:b/>
          <w:bCs/>
        </w:rPr>
        <w:t xml:space="preserve">: </w:t>
      </w:r>
      <w:r w:rsidRPr="00AC3587">
        <w:rPr>
          <w:rFonts w:ascii="Times New Roman" w:hAnsi="Times New Roman" w:cs="Times New Roman"/>
        </w:rPr>
        <w:t>Las características y etiquetas del conjunto de prueba (datos invisibles).</w:t>
      </w:r>
    </w:p>
    <w:p w14:paraId="21905D00" w14:textId="6EC9106F" w:rsidR="00F57BB5" w:rsidRPr="00AC3587" w:rsidRDefault="00F57BB5" w:rsidP="00EA15C0">
      <w:pPr>
        <w:pStyle w:val="Prrafodelista"/>
        <w:numPr>
          <w:ilvl w:val="0"/>
          <w:numId w:val="8"/>
        </w:numPr>
        <w:jc w:val="both"/>
        <w:rPr>
          <w:rFonts w:ascii="Times New Roman" w:hAnsi="Times New Roman" w:cs="Times New Roman"/>
        </w:rPr>
      </w:pPr>
      <w:r w:rsidRPr="00AC3587">
        <w:rPr>
          <w:rFonts w:ascii="Times New Roman" w:hAnsi="Times New Roman" w:cs="Times New Roman"/>
          <w:b/>
          <w:bCs/>
        </w:rPr>
        <w:t xml:space="preserve">nombre: </w:t>
      </w:r>
      <w:r w:rsidRPr="00AC3587">
        <w:rPr>
          <w:rFonts w:ascii="Times New Roman" w:hAnsi="Times New Roman" w:cs="Times New Roman"/>
        </w:rPr>
        <w:t>Un texto descriptivo para identificar el modelo en la consola.</w:t>
      </w:r>
    </w:p>
    <w:p w14:paraId="0DF42210" w14:textId="7733E26E" w:rsidR="00F57BB5" w:rsidRPr="00AC3587" w:rsidRDefault="00753943" w:rsidP="00EA15C0">
      <w:pPr>
        <w:jc w:val="both"/>
        <w:rPr>
          <w:rFonts w:ascii="Times New Roman" w:hAnsi="Times New Roman" w:cs="Times New Roman"/>
        </w:rPr>
      </w:pPr>
      <w:r w:rsidRPr="00AC3587">
        <w:rPr>
          <w:rFonts w:ascii="Times New Roman" w:hAnsi="Times New Roman" w:cs="Times New Roman"/>
        </w:rPr>
        <w:t xml:space="preserve">Con </w:t>
      </w:r>
      <w:proofErr w:type="spellStart"/>
      <w:r w:rsidR="00205F88" w:rsidRPr="00AC3587">
        <w:rPr>
          <w:rFonts w:ascii="Times New Roman" w:hAnsi="Times New Roman" w:cs="Times New Roman"/>
          <w:b/>
          <w:bCs/>
        </w:rPr>
        <w:t>time.time</w:t>
      </w:r>
      <w:proofErr w:type="spellEnd"/>
      <w:r w:rsidR="00205F88" w:rsidRPr="00AC3587">
        <w:rPr>
          <w:rFonts w:ascii="Times New Roman" w:hAnsi="Times New Roman" w:cs="Times New Roman"/>
          <w:b/>
          <w:bCs/>
        </w:rPr>
        <w:t>()</w:t>
      </w:r>
      <w:r w:rsidR="00205F88" w:rsidRPr="00AC3587">
        <w:rPr>
          <w:rFonts w:ascii="Times New Roman" w:hAnsi="Times New Roman" w:cs="Times New Roman"/>
        </w:rPr>
        <w:t xml:space="preserve"> </w:t>
      </w:r>
      <w:r w:rsidR="00506DE8" w:rsidRPr="00AC3587">
        <w:rPr>
          <w:rFonts w:ascii="Times New Roman" w:hAnsi="Times New Roman" w:cs="Times New Roman"/>
        </w:rPr>
        <w:t xml:space="preserve">se </w:t>
      </w:r>
      <w:r w:rsidR="00205F88" w:rsidRPr="00AC3587">
        <w:rPr>
          <w:rFonts w:ascii="Times New Roman" w:hAnsi="Times New Roman" w:cs="Times New Roman"/>
        </w:rPr>
        <w:t xml:space="preserve">captura el instante exacto del reloj del sistema en segundos antes de iniciar. </w:t>
      </w:r>
      <w:r w:rsidR="007A4875" w:rsidRPr="00AC3587">
        <w:rPr>
          <w:rFonts w:ascii="Times New Roman" w:hAnsi="Times New Roman" w:cs="Times New Roman"/>
        </w:rPr>
        <w:t>D</w:t>
      </w:r>
      <w:r w:rsidR="00506DE8" w:rsidRPr="00AC3587">
        <w:rPr>
          <w:rFonts w:ascii="Times New Roman" w:hAnsi="Times New Roman" w:cs="Times New Roman"/>
        </w:rPr>
        <w:t xml:space="preserve">espués utilizamos </w:t>
      </w:r>
      <w:r w:rsidR="00385553" w:rsidRPr="00AC3587">
        <w:rPr>
          <w:rFonts w:ascii="Times New Roman" w:hAnsi="Times New Roman" w:cs="Times New Roman"/>
        </w:rPr>
        <w:t xml:space="preserve">el comando de </w:t>
      </w:r>
      <w:proofErr w:type="spellStart"/>
      <w:r w:rsidR="00385553" w:rsidRPr="00AC3587">
        <w:rPr>
          <w:rFonts w:ascii="Times New Roman" w:hAnsi="Times New Roman" w:cs="Times New Roman"/>
        </w:rPr>
        <w:t>Scikit</w:t>
      </w:r>
      <w:proofErr w:type="spellEnd"/>
      <w:r w:rsidR="00385553" w:rsidRPr="00AC3587">
        <w:rPr>
          <w:rFonts w:ascii="Times New Roman" w:hAnsi="Times New Roman" w:cs="Times New Roman"/>
        </w:rPr>
        <w:t xml:space="preserve">-Learn </w:t>
      </w:r>
      <w:proofErr w:type="spellStart"/>
      <w:r w:rsidR="0085360B" w:rsidRPr="00AC3587">
        <w:rPr>
          <w:rFonts w:ascii="Times New Roman" w:hAnsi="Times New Roman" w:cs="Times New Roman"/>
          <w:b/>
          <w:bCs/>
        </w:rPr>
        <w:t>modelo.fit</w:t>
      </w:r>
      <w:proofErr w:type="spellEnd"/>
      <w:r w:rsidR="0085360B" w:rsidRPr="00AC3587">
        <w:rPr>
          <w:rFonts w:ascii="Times New Roman" w:hAnsi="Times New Roman" w:cs="Times New Roman"/>
          <w:b/>
          <w:bCs/>
        </w:rPr>
        <w:t>(</w:t>
      </w:r>
      <w:proofErr w:type="spellStart"/>
      <w:r w:rsidR="0085360B" w:rsidRPr="00AC3587">
        <w:rPr>
          <w:rFonts w:ascii="Times New Roman" w:hAnsi="Times New Roman" w:cs="Times New Roman"/>
          <w:b/>
          <w:bCs/>
        </w:rPr>
        <w:t>X_train</w:t>
      </w:r>
      <w:proofErr w:type="spellEnd"/>
      <w:r w:rsidR="0085360B" w:rsidRPr="00AC3587">
        <w:rPr>
          <w:rFonts w:ascii="Times New Roman" w:hAnsi="Times New Roman" w:cs="Times New Roman"/>
          <w:b/>
          <w:bCs/>
        </w:rPr>
        <w:t xml:space="preserve">, </w:t>
      </w:r>
      <w:proofErr w:type="spellStart"/>
      <w:r w:rsidR="0085360B" w:rsidRPr="00AC3587">
        <w:rPr>
          <w:rFonts w:ascii="Times New Roman" w:hAnsi="Times New Roman" w:cs="Times New Roman"/>
          <w:b/>
          <w:bCs/>
        </w:rPr>
        <w:t>y_train</w:t>
      </w:r>
      <w:proofErr w:type="spellEnd"/>
      <w:r w:rsidR="0085360B" w:rsidRPr="00AC3587">
        <w:rPr>
          <w:rFonts w:ascii="Times New Roman" w:hAnsi="Times New Roman" w:cs="Times New Roman"/>
          <w:b/>
          <w:bCs/>
        </w:rPr>
        <w:t xml:space="preserve">) </w:t>
      </w:r>
      <w:r w:rsidR="0085360B" w:rsidRPr="00AC3587">
        <w:rPr>
          <w:rFonts w:ascii="Times New Roman" w:hAnsi="Times New Roman" w:cs="Times New Roman"/>
        </w:rPr>
        <w:t xml:space="preserve">para que el </w:t>
      </w:r>
      <w:r w:rsidR="009009FD" w:rsidRPr="00AC3587">
        <w:rPr>
          <w:rFonts w:ascii="Times New Roman" w:hAnsi="Times New Roman" w:cs="Times New Roman"/>
        </w:rPr>
        <w:t>aprenda, analizando los datos de entrenamiento para construir sus reglas de división (</w:t>
      </w:r>
      <w:proofErr w:type="spellStart"/>
      <w:r w:rsidR="009009FD" w:rsidRPr="00AC3587">
        <w:rPr>
          <w:rFonts w:ascii="Times New Roman" w:hAnsi="Times New Roman" w:cs="Times New Roman"/>
          <w:i/>
          <w:iCs/>
        </w:rPr>
        <w:t>splits</w:t>
      </w:r>
      <w:proofErr w:type="spellEnd"/>
      <w:r w:rsidR="009009FD" w:rsidRPr="00AC3587">
        <w:rPr>
          <w:rFonts w:ascii="Times New Roman" w:hAnsi="Times New Roman" w:cs="Times New Roman"/>
        </w:rPr>
        <w:t>) y nodos. Luego se</w:t>
      </w:r>
      <w:r w:rsidR="00B66DDA" w:rsidRPr="00AC3587">
        <w:rPr>
          <w:rFonts w:ascii="Times New Roman" w:hAnsi="Times New Roman" w:cs="Times New Roman"/>
        </w:rPr>
        <w:t xml:space="preserve"> Luego se vuelve a capturar el tiempo y se resta </w:t>
      </w:r>
      <w:r w:rsidR="00B66DDA" w:rsidRPr="00AC3587">
        <w:rPr>
          <w:rFonts w:ascii="Times New Roman" w:hAnsi="Times New Roman" w:cs="Times New Roman"/>
          <w:b/>
          <w:bCs/>
        </w:rPr>
        <w:t>(</w:t>
      </w:r>
      <w:proofErr w:type="spellStart"/>
      <w:r w:rsidR="00B66DDA" w:rsidRPr="00AC3587">
        <w:rPr>
          <w:rFonts w:ascii="Times New Roman" w:hAnsi="Times New Roman" w:cs="Times New Roman"/>
          <w:b/>
          <w:bCs/>
        </w:rPr>
        <w:t>tiempo_entrenamiento</w:t>
      </w:r>
      <w:proofErr w:type="spellEnd"/>
      <w:r w:rsidR="00B66DDA" w:rsidRPr="00AC3587">
        <w:rPr>
          <w:rFonts w:ascii="Times New Roman" w:hAnsi="Times New Roman" w:cs="Times New Roman"/>
          <w:b/>
          <w:bCs/>
        </w:rPr>
        <w:t xml:space="preserve"> = </w:t>
      </w:r>
      <w:proofErr w:type="spellStart"/>
      <w:r w:rsidR="00B66DDA" w:rsidRPr="00AC3587">
        <w:rPr>
          <w:rFonts w:ascii="Times New Roman" w:hAnsi="Times New Roman" w:cs="Times New Roman"/>
          <w:b/>
          <w:bCs/>
        </w:rPr>
        <w:t>time.time</w:t>
      </w:r>
      <w:proofErr w:type="spellEnd"/>
      <w:r w:rsidR="00B66DDA" w:rsidRPr="00AC3587">
        <w:rPr>
          <w:rFonts w:ascii="Times New Roman" w:hAnsi="Times New Roman" w:cs="Times New Roman"/>
          <w:b/>
          <w:bCs/>
        </w:rPr>
        <w:t>() - inicio)</w:t>
      </w:r>
      <w:r w:rsidR="00B66DDA" w:rsidRPr="00AC3587">
        <w:rPr>
          <w:rFonts w:ascii="Times New Roman" w:hAnsi="Times New Roman" w:cs="Times New Roman"/>
        </w:rPr>
        <w:t xml:space="preserve"> para saber exactamente cuántos segundos tardó el algoritmo en entrenar. Esto es vital para evaluar la eficiencia computacional en un informe.</w:t>
      </w:r>
    </w:p>
    <w:p w14:paraId="0A020BFF" w14:textId="5EFFFD2A" w:rsidR="00143A0A" w:rsidRPr="00AC3587" w:rsidRDefault="00143A0A" w:rsidP="00EA15C0">
      <w:pPr>
        <w:jc w:val="both"/>
        <w:rPr>
          <w:rFonts w:ascii="Times New Roman" w:hAnsi="Times New Roman" w:cs="Times New Roman"/>
        </w:rPr>
      </w:pPr>
      <w:r w:rsidRPr="00AC3587">
        <w:rPr>
          <w:rFonts w:ascii="Times New Roman" w:hAnsi="Times New Roman" w:cs="Times New Roman"/>
        </w:rPr>
        <w:lastRenderedPageBreak/>
        <w:t xml:space="preserve">Luego, el código utiliza el método </w:t>
      </w:r>
      <w:r w:rsidRPr="00AC3587">
        <w:rPr>
          <w:rFonts w:ascii="Times New Roman" w:hAnsi="Times New Roman" w:cs="Times New Roman"/>
          <w:b/>
          <w:bCs/>
        </w:rPr>
        <w:t>.</w:t>
      </w:r>
      <w:proofErr w:type="spellStart"/>
      <w:r w:rsidRPr="00AC3587">
        <w:rPr>
          <w:rFonts w:ascii="Times New Roman" w:hAnsi="Times New Roman" w:cs="Times New Roman"/>
          <w:b/>
          <w:bCs/>
        </w:rPr>
        <w:t>predict</w:t>
      </w:r>
      <w:proofErr w:type="spellEnd"/>
      <w:r w:rsidRPr="00AC3587">
        <w:rPr>
          <w:rFonts w:ascii="Times New Roman" w:hAnsi="Times New Roman" w:cs="Times New Roman"/>
          <w:b/>
          <w:bCs/>
        </w:rPr>
        <w:t>()</w:t>
      </w:r>
      <w:r w:rsidRPr="00AC3587">
        <w:rPr>
          <w:rFonts w:ascii="Times New Roman" w:hAnsi="Times New Roman" w:cs="Times New Roman"/>
        </w:rPr>
        <w:t xml:space="preserve"> para generar las predicciones tanto para el conjunto de entrenamiento (</w:t>
      </w:r>
      <w:proofErr w:type="spellStart"/>
      <w:r w:rsidRPr="00AC3587">
        <w:rPr>
          <w:rFonts w:ascii="Times New Roman" w:hAnsi="Times New Roman" w:cs="Times New Roman"/>
          <w:b/>
          <w:bCs/>
        </w:rPr>
        <w:t>pred_train</w:t>
      </w:r>
      <w:proofErr w:type="spellEnd"/>
      <w:r w:rsidRPr="00AC3587">
        <w:rPr>
          <w:rFonts w:ascii="Times New Roman" w:hAnsi="Times New Roman" w:cs="Times New Roman"/>
        </w:rPr>
        <w:t>) como para el de prueba (</w:t>
      </w:r>
      <w:proofErr w:type="spellStart"/>
      <w:r w:rsidRPr="00AC3587">
        <w:rPr>
          <w:rFonts w:ascii="Times New Roman" w:hAnsi="Times New Roman" w:cs="Times New Roman"/>
          <w:b/>
          <w:bCs/>
        </w:rPr>
        <w:t>pred_test</w:t>
      </w:r>
      <w:proofErr w:type="spellEnd"/>
      <w:r w:rsidRPr="00AC3587">
        <w:rPr>
          <w:rFonts w:ascii="Times New Roman" w:hAnsi="Times New Roman" w:cs="Times New Roman"/>
        </w:rPr>
        <w:t>), utilizando el árbol previamente entrenado para adivinar las etiquetas.</w:t>
      </w:r>
    </w:p>
    <w:p w14:paraId="7C8DCF73" w14:textId="6CC88EDE" w:rsidR="00143A0A" w:rsidRPr="00AC3587" w:rsidRDefault="00BF2A42" w:rsidP="00EA15C0">
      <w:pPr>
        <w:jc w:val="both"/>
        <w:rPr>
          <w:rFonts w:ascii="Times New Roman" w:hAnsi="Times New Roman" w:cs="Times New Roman"/>
        </w:rPr>
      </w:pPr>
      <w:r w:rsidRPr="00AC3587">
        <w:rPr>
          <w:rFonts w:ascii="Times New Roman" w:hAnsi="Times New Roman" w:cs="Times New Roman"/>
        </w:rPr>
        <w:t xml:space="preserve">Con estas predicciones, se calcula el porcentaje de aciertos globales o </w:t>
      </w:r>
      <w:r w:rsidRPr="00AC3587">
        <w:rPr>
          <w:rFonts w:ascii="Times New Roman" w:hAnsi="Times New Roman" w:cs="Times New Roman"/>
          <w:b/>
          <w:bCs/>
        </w:rPr>
        <w:t>Exactitud (</w:t>
      </w:r>
      <w:proofErr w:type="spellStart"/>
      <w:r w:rsidRPr="00AC3587">
        <w:rPr>
          <w:rFonts w:ascii="Times New Roman" w:hAnsi="Times New Roman" w:cs="Times New Roman"/>
          <w:b/>
          <w:bCs/>
          <w:i/>
          <w:iCs/>
        </w:rPr>
        <w:t>Accuracy</w:t>
      </w:r>
      <w:proofErr w:type="spellEnd"/>
      <w:r w:rsidRPr="00AC3587">
        <w:rPr>
          <w:rFonts w:ascii="Times New Roman" w:hAnsi="Times New Roman" w:cs="Times New Roman"/>
          <w:b/>
          <w:bCs/>
        </w:rPr>
        <w:t>)</w:t>
      </w:r>
      <w:r w:rsidRPr="00AC3587">
        <w:rPr>
          <w:rFonts w:ascii="Times New Roman" w:hAnsi="Times New Roman" w:cs="Times New Roman"/>
        </w:rPr>
        <w:t xml:space="preserve"> mediante </w:t>
      </w:r>
      <w:proofErr w:type="spellStart"/>
      <w:r w:rsidRPr="00AC3587">
        <w:rPr>
          <w:rFonts w:ascii="Times New Roman" w:hAnsi="Times New Roman" w:cs="Times New Roman"/>
          <w:b/>
          <w:bCs/>
        </w:rPr>
        <w:t>accuracy_score</w:t>
      </w:r>
      <w:proofErr w:type="spellEnd"/>
      <w:r w:rsidRPr="00AC3587">
        <w:rPr>
          <w:rFonts w:ascii="Times New Roman" w:hAnsi="Times New Roman" w:cs="Times New Roman"/>
        </w:rPr>
        <w:t xml:space="preserve"> tanto para entrenamiento (</w:t>
      </w:r>
      <w:proofErr w:type="spellStart"/>
      <w:r w:rsidRPr="00AC3587">
        <w:rPr>
          <w:rFonts w:ascii="Times New Roman" w:hAnsi="Times New Roman" w:cs="Times New Roman"/>
          <w:b/>
          <w:bCs/>
        </w:rPr>
        <w:t>acc_train</w:t>
      </w:r>
      <w:proofErr w:type="spellEnd"/>
      <w:r w:rsidRPr="00AC3587">
        <w:rPr>
          <w:rFonts w:ascii="Times New Roman" w:hAnsi="Times New Roman" w:cs="Times New Roman"/>
        </w:rPr>
        <w:t>) como para prueba (</w:t>
      </w:r>
      <w:proofErr w:type="spellStart"/>
      <w:r w:rsidRPr="00AC3587">
        <w:rPr>
          <w:rFonts w:ascii="Times New Roman" w:hAnsi="Times New Roman" w:cs="Times New Roman"/>
          <w:b/>
          <w:bCs/>
        </w:rPr>
        <w:t>acc_test</w:t>
      </w:r>
      <w:proofErr w:type="spellEnd"/>
      <w:r w:rsidRPr="00AC3587">
        <w:rPr>
          <w:rFonts w:ascii="Times New Roman" w:hAnsi="Times New Roman" w:cs="Times New Roman"/>
        </w:rPr>
        <w:t>).</w:t>
      </w:r>
    </w:p>
    <w:p w14:paraId="01D6B2ED" w14:textId="53064FC9" w:rsidR="00BF2A42" w:rsidRPr="00AC3587" w:rsidRDefault="0033412C" w:rsidP="00EA15C0">
      <w:pPr>
        <w:jc w:val="both"/>
        <w:rPr>
          <w:rFonts w:ascii="Times New Roman" w:hAnsi="Times New Roman" w:cs="Times New Roman"/>
        </w:rPr>
      </w:pPr>
      <w:r w:rsidRPr="00AC3587">
        <w:rPr>
          <w:rFonts w:ascii="Times New Roman" w:hAnsi="Times New Roman" w:cs="Times New Roman"/>
        </w:rPr>
        <w:t>Para fin</w:t>
      </w:r>
      <w:r w:rsidR="000F490C" w:rsidRPr="00AC3587">
        <w:rPr>
          <w:rFonts w:ascii="Times New Roman" w:hAnsi="Times New Roman" w:cs="Times New Roman"/>
        </w:rPr>
        <w:t xml:space="preserve">alizar, script implementa un mecanismo automático de control de calidad para </w:t>
      </w:r>
      <w:r w:rsidR="000F490C" w:rsidRPr="00AC3587">
        <w:rPr>
          <w:rFonts w:ascii="Times New Roman" w:hAnsi="Times New Roman" w:cs="Times New Roman"/>
          <w:b/>
          <w:bCs/>
        </w:rPr>
        <w:t>detectar sobreajuste (</w:t>
      </w:r>
      <w:proofErr w:type="spellStart"/>
      <w:r w:rsidR="000F490C" w:rsidRPr="00AC3587">
        <w:rPr>
          <w:rFonts w:ascii="Times New Roman" w:hAnsi="Times New Roman" w:cs="Times New Roman"/>
          <w:b/>
          <w:bCs/>
          <w:i/>
          <w:iCs/>
        </w:rPr>
        <w:t>overfitting</w:t>
      </w:r>
      <w:proofErr w:type="spellEnd"/>
      <w:r w:rsidR="000F490C" w:rsidRPr="00AC3587">
        <w:rPr>
          <w:rFonts w:ascii="Times New Roman" w:hAnsi="Times New Roman" w:cs="Times New Roman"/>
          <w:b/>
          <w:bCs/>
        </w:rPr>
        <w:t>)</w:t>
      </w:r>
      <w:r w:rsidR="000F490C" w:rsidRPr="00AC3587">
        <w:rPr>
          <w:rFonts w:ascii="Times New Roman" w:hAnsi="Times New Roman" w:cs="Times New Roman"/>
        </w:rPr>
        <w:t>: evalúa la diferencia restando ambas exactitudes (</w:t>
      </w:r>
      <w:r w:rsidR="000F490C" w:rsidRPr="00AC3587">
        <w:rPr>
          <w:rFonts w:ascii="Times New Roman" w:hAnsi="Times New Roman" w:cs="Times New Roman"/>
          <w:b/>
          <w:bCs/>
        </w:rPr>
        <w:t xml:space="preserve">diferencia = </w:t>
      </w:r>
      <w:proofErr w:type="spellStart"/>
      <w:r w:rsidR="000F490C" w:rsidRPr="00AC3587">
        <w:rPr>
          <w:rFonts w:ascii="Times New Roman" w:hAnsi="Times New Roman" w:cs="Times New Roman"/>
          <w:b/>
          <w:bCs/>
        </w:rPr>
        <w:t>acc_train</w:t>
      </w:r>
      <w:proofErr w:type="spellEnd"/>
      <w:r w:rsidR="000F490C" w:rsidRPr="00AC3587">
        <w:rPr>
          <w:rFonts w:ascii="Times New Roman" w:hAnsi="Times New Roman" w:cs="Times New Roman"/>
          <w:b/>
          <w:bCs/>
        </w:rPr>
        <w:t xml:space="preserve"> - </w:t>
      </w:r>
      <w:proofErr w:type="spellStart"/>
      <w:r w:rsidR="000F490C" w:rsidRPr="00AC3587">
        <w:rPr>
          <w:rFonts w:ascii="Times New Roman" w:hAnsi="Times New Roman" w:cs="Times New Roman"/>
          <w:b/>
          <w:bCs/>
        </w:rPr>
        <w:t>acc_test</w:t>
      </w:r>
      <w:proofErr w:type="spellEnd"/>
      <w:r w:rsidR="000F490C" w:rsidRPr="00AC3587">
        <w:rPr>
          <w:rFonts w:ascii="Times New Roman" w:hAnsi="Times New Roman" w:cs="Times New Roman"/>
        </w:rPr>
        <w:t xml:space="preserve">). Si el resultado supera el </w:t>
      </w:r>
      <w:r w:rsidR="000F490C" w:rsidRPr="00AC3587">
        <w:rPr>
          <w:rFonts w:ascii="Times New Roman" w:hAnsi="Times New Roman" w:cs="Times New Roman"/>
          <w:b/>
          <w:bCs/>
        </w:rPr>
        <w:t>8% (0.08),</w:t>
      </w:r>
      <w:r w:rsidR="000F490C" w:rsidRPr="00AC3587">
        <w:rPr>
          <w:rFonts w:ascii="Times New Roman" w:hAnsi="Times New Roman" w:cs="Times New Roman"/>
        </w:rPr>
        <w:t xml:space="preserve"> imprime una alerta advirtiendo que el árbol memorizó los datos de entrenamiento pero perdió capacidad de generalización; de lo contrario, confirma un buen ajuste.</w:t>
      </w:r>
    </w:p>
    <w:p w14:paraId="158415B0" w14:textId="4E2AE7F5" w:rsidR="006B6E62" w:rsidRPr="00AC3587" w:rsidRDefault="00F61B1C" w:rsidP="00EA15C0">
      <w:pPr>
        <w:pStyle w:val="Ttulo3"/>
        <w:jc w:val="both"/>
        <w:rPr>
          <w:rFonts w:ascii="Times New Roman" w:hAnsi="Times New Roman" w:cs="Times New Roman"/>
          <w:color w:val="auto"/>
          <w:sz w:val="24"/>
          <w:szCs w:val="24"/>
        </w:rPr>
      </w:pPr>
      <w:bookmarkStart w:id="24" w:name="_Toc241579998"/>
      <w:r w:rsidRPr="00AC3587">
        <w:rPr>
          <w:rFonts w:ascii="Times New Roman" w:hAnsi="Times New Roman" w:cs="Times New Roman"/>
          <w:color w:val="auto"/>
          <w:sz w:val="24"/>
          <w:szCs w:val="24"/>
        </w:rPr>
        <w:t>Función de Generación de Matrices de Confusión</w:t>
      </w:r>
      <w:bookmarkEnd w:id="24"/>
    </w:p>
    <w:p w14:paraId="7619DCE4" w14:textId="325313E3" w:rsidR="00F9206B" w:rsidRPr="00AC3587" w:rsidRDefault="00F9206B"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1CD0A77B" wp14:editId="434747EF">
            <wp:extent cx="5612130" cy="2035175"/>
            <wp:effectExtent l="0" t="0" r="7620" b="3175"/>
            <wp:docPr id="889960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60133" name=""/>
                    <pic:cNvPicPr/>
                  </pic:nvPicPr>
                  <pic:blipFill>
                    <a:blip r:embed="rId19"/>
                    <a:stretch>
                      <a:fillRect/>
                    </a:stretch>
                  </pic:blipFill>
                  <pic:spPr>
                    <a:xfrm>
                      <a:off x="0" y="0"/>
                      <a:ext cx="5612130" cy="2035175"/>
                    </a:xfrm>
                    <a:prstGeom prst="rect">
                      <a:avLst/>
                    </a:prstGeom>
                  </pic:spPr>
                </pic:pic>
              </a:graphicData>
            </a:graphic>
          </wp:inline>
        </w:drawing>
      </w:r>
    </w:p>
    <w:p w14:paraId="0B75354F" w14:textId="35335367" w:rsidR="00F61B1C" w:rsidRPr="00AC3587" w:rsidRDefault="00D502D8" w:rsidP="00EA15C0">
      <w:pPr>
        <w:jc w:val="both"/>
        <w:rPr>
          <w:rFonts w:ascii="Times New Roman" w:hAnsi="Times New Roman" w:cs="Times New Roman"/>
        </w:rPr>
      </w:pPr>
      <w:r w:rsidRPr="00AC3587">
        <w:rPr>
          <w:rFonts w:ascii="Times New Roman" w:hAnsi="Times New Roman" w:cs="Times New Roman"/>
        </w:rPr>
        <w:t xml:space="preserve">En esta parte del script, </w:t>
      </w:r>
      <w:r w:rsidR="00AA6E21" w:rsidRPr="00AC3587">
        <w:rPr>
          <w:rFonts w:ascii="Times New Roman" w:hAnsi="Times New Roman" w:cs="Times New Roman"/>
        </w:rPr>
        <w:t xml:space="preserve">se utiliza la librería de visualización </w:t>
      </w:r>
      <w:proofErr w:type="spellStart"/>
      <w:r w:rsidR="00AA6E21" w:rsidRPr="00AC3587">
        <w:rPr>
          <w:rFonts w:ascii="Times New Roman" w:hAnsi="Times New Roman" w:cs="Times New Roman"/>
          <w:b/>
          <w:bCs/>
        </w:rPr>
        <w:t>seaborn</w:t>
      </w:r>
      <w:proofErr w:type="spellEnd"/>
      <w:r w:rsidR="00AA6E21" w:rsidRPr="00AC3587">
        <w:rPr>
          <w:rFonts w:ascii="Times New Roman" w:hAnsi="Times New Roman" w:cs="Times New Roman"/>
        </w:rPr>
        <w:t xml:space="preserve"> junto con </w:t>
      </w:r>
      <w:proofErr w:type="spellStart"/>
      <w:r w:rsidR="00AA6E21" w:rsidRPr="00AC3587">
        <w:rPr>
          <w:rFonts w:ascii="Times New Roman" w:hAnsi="Times New Roman" w:cs="Times New Roman"/>
          <w:b/>
          <w:bCs/>
        </w:rPr>
        <w:t>matplotlib</w:t>
      </w:r>
      <w:proofErr w:type="spellEnd"/>
      <w:r w:rsidR="00AA6E21" w:rsidRPr="00AC3587">
        <w:rPr>
          <w:rFonts w:ascii="Times New Roman" w:hAnsi="Times New Roman" w:cs="Times New Roman"/>
          <w:b/>
          <w:bCs/>
        </w:rPr>
        <w:t xml:space="preserve"> </w:t>
      </w:r>
      <w:r w:rsidR="00AA6E21" w:rsidRPr="00AC3587">
        <w:rPr>
          <w:rFonts w:ascii="Times New Roman" w:hAnsi="Times New Roman" w:cs="Times New Roman"/>
        </w:rPr>
        <w:t xml:space="preserve">y </w:t>
      </w:r>
      <w:proofErr w:type="spellStart"/>
      <w:r w:rsidR="00AA6E21" w:rsidRPr="00AC3587">
        <w:rPr>
          <w:rFonts w:ascii="Times New Roman" w:hAnsi="Times New Roman" w:cs="Times New Roman"/>
          <w:b/>
          <w:bCs/>
        </w:rPr>
        <w:t>sklearn</w:t>
      </w:r>
      <w:proofErr w:type="spellEnd"/>
      <w:r w:rsidR="00AA6E21" w:rsidRPr="00AC3587">
        <w:rPr>
          <w:rFonts w:ascii="Times New Roman" w:hAnsi="Times New Roman" w:cs="Times New Roman"/>
        </w:rPr>
        <w:t xml:space="preserve"> para evaluar de manera gráfica el rendimiento de los modelos de clasificación mediante una matriz de confusión.</w:t>
      </w:r>
    </w:p>
    <w:p w14:paraId="3697CB13" w14:textId="77777777" w:rsidR="00822B3B" w:rsidRPr="00AC3587" w:rsidRDefault="00822B3B" w:rsidP="00EA15C0">
      <w:pPr>
        <w:jc w:val="both"/>
        <w:rPr>
          <w:rFonts w:ascii="Times New Roman" w:hAnsi="Times New Roman" w:cs="Times New Roman"/>
        </w:rPr>
      </w:pPr>
      <w:r w:rsidRPr="00AC3587">
        <w:rPr>
          <w:rFonts w:ascii="Times New Roman" w:hAnsi="Times New Roman" w:cs="Times New Roman"/>
        </w:rPr>
        <w:t>Esta función recibe los siguientes parámetros:</w:t>
      </w:r>
    </w:p>
    <w:p w14:paraId="78566706" w14:textId="77777777" w:rsidR="00822B3B" w:rsidRPr="00AC3587" w:rsidRDefault="00822B3B" w:rsidP="00EA15C0">
      <w:pPr>
        <w:numPr>
          <w:ilvl w:val="0"/>
          <w:numId w:val="9"/>
        </w:numPr>
        <w:jc w:val="both"/>
        <w:rPr>
          <w:rFonts w:ascii="Times New Roman" w:hAnsi="Times New Roman" w:cs="Times New Roman"/>
        </w:rPr>
      </w:pPr>
      <w:proofErr w:type="spellStart"/>
      <w:r w:rsidRPr="00AC3587">
        <w:rPr>
          <w:rFonts w:ascii="Times New Roman" w:hAnsi="Times New Roman" w:cs="Times New Roman"/>
          <w:b/>
          <w:bCs/>
        </w:rPr>
        <w:t>y_test</w:t>
      </w:r>
      <w:proofErr w:type="spellEnd"/>
      <w:r w:rsidRPr="00AC3587">
        <w:rPr>
          <w:rFonts w:ascii="Times New Roman" w:hAnsi="Times New Roman" w:cs="Times New Roman"/>
          <w:b/>
          <w:bCs/>
        </w:rPr>
        <w:t>:</w:t>
      </w:r>
      <w:r w:rsidRPr="00AC3587">
        <w:rPr>
          <w:rFonts w:ascii="Times New Roman" w:hAnsi="Times New Roman" w:cs="Times New Roman"/>
        </w:rPr>
        <w:t xml:space="preserve"> Las etiquetas reales del conjunto de prueba (el valor correcto que el modelo debía adivinar).</w:t>
      </w:r>
    </w:p>
    <w:p w14:paraId="25BB4A31" w14:textId="77777777" w:rsidR="00822B3B" w:rsidRPr="00AC3587" w:rsidRDefault="00822B3B" w:rsidP="00EA15C0">
      <w:pPr>
        <w:numPr>
          <w:ilvl w:val="0"/>
          <w:numId w:val="9"/>
        </w:numPr>
        <w:jc w:val="both"/>
        <w:rPr>
          <w:rFonts w:ascii="Times New Roman" w:hAnsi="Times New Roman" w:cs="Times New Roman"/>
        </w:rPr>
      </w:pPr>
      <w:proofErr w:type="spellStart"/>
      <w:r w:rsidRPr="00AC3587">
        <w:rPr>
          <w:rFonts w:ascii="Times New Roman" w:hAnsi="Times New Roman" w:cs="Times New Roman"/>
          <w:b/>
          <w:bCs/>
        </w:rPr>
        <w:t>pred_test</w:t>
      </w:r>
      <w:proofErr w:type="spellEnd"/>
      <w:r w:rsidRPr="00AC3587">
        <w:rPr>
          <w:rFonts w:ascii="Times New Roman" w:hAnsi="Times New Roman" w:cs="Times New Roman"/>
          <w:b/>
          <w:bCs/>
        </w:rPr>
        <w:t>:</w:t>
      </w:r>
      <w:r w:rsidRPr="00AC3587">
        <w:rPr>
          <w:rFonts w:ascii="Times New Roman" w:hAnsi="Times New Roman" w:cs="Times New Roman"/>
        </w:rPr>
        <w:t xml:space="preserve"> Las etiquetas predichas por el modelo para el conjunto de prueba.</w:t>
      </w:r>
    </w:p>
    <w:p w14:paraId="1D19FAC4" w14:textId="77777777" w:rsidR="00822B3B" w:rsidRPr="00AC3587" w:rsidRDefault="00822B3B" w:rsidP="00EA15C0">
      <w:pPr>
        <w:numPr>
          <w:ilvl w:val="0"/>
          <w:numId w:val="9"/>
        </w:numPr>
        <w:jc w:val="both"/>
        <w:rPr>
          <w:rFonts w:ascii="Times New Roman" w:hAnsi="Times New Roman" w:cs="Times New Roman"/>
        </w:rPr>
      </w:pPr>
      <w:r w:rsidRPr="00AC3587">
        <w:rPr>
          <w:rFonts w:ascii="Times New Roman" w:hAnsi="Times New Roman" w:cs="Times New Roman"/>
          <w:b/>
          <w:bCs/>
        </w:rPr>
        <w:t>nombre</w:t>
      </w:r>
      <w:r w:rsidRPr="00AC3587">
        <w:rPr>
          <w:rFonts w:ascii="Times New Roman" w:hAnsi="Times New Roman" w:cs="Times New Roman"/>
        </w:rPr>
        <w:t>: Un texto descriptivo para identificar de qué modelo se trata en el título del gráfico.</w:t>
      </w:r>
    </w:p>
    <w:p w14:paraId="08B5F731" w14:textId="77777777" w:rsidR="00822B3B" w:rsidRPr="00AC3587" w:rsidRDefault="00822B3B" w:rsidP="00EA15C0">
      <w:pPr>
        <w:numPr>
          <w:ilvl w:val="0"/>
          <w:numId w:val="9"/>
        </w:numPr>
        <w:jc w:val="both"/>
        <w:rPr>
          <w:rFonts w:ascii="Times New Roman" w:hAnsi="Times New Roman" w:cs="Times New Roman"/>
        </w:rPr>
      </w:pPr>
      <w:r w:rsidRPr="00AC3587">
        <w:rPr>
          <w:rFonts w:ascii="Times New Roman" w:hAnsi="Times New Roman" w:cs="Times New Roman"/>
          <w:b/>
          <w:bCs/>
        </w:rPr>
        <w:t>clases:</w:t>
      </w:r>
      <w:r w:rsidRPr="00AC3587">
        <w:rPr>
          <w:rFonts w:ascii="Times New Roman" w:hAnsi="Times New Roman" w:cs="Times New Roman"/>
        </w:rPr>
        <w:t xml:space="preserve"> El listado ordenado de las categorías posibles de los cultivos.</w:t>
      </w:r>
    </w:p>
    <w:p w14:paraId="47D8B8F0" w14:textId="77777777" w:rsidR="00822B3B" w:rsidRPr="00AC3587" w:rsidRDefault="00822B3B" w:rsidP="00EA15C0">
      <w:pPr>
        <w:numPr>
          <w:ilvl w:val="0"/>
          <w:numId w:val="9"/>
        </w:numPr>
        <w:jc w:val="both"/>
        <w:rPr>
          <w:rFonts w:ascii="Times New Roman" w:hAnsi="Times New Roman" w:cs="Times New Roman"/>
        </w:rPr>
      </w:pPr>
      <w:proofErr w:type="spellStart"/>
      <w:r w:rsidRPr="00AC3587">
        <w:rPr>
          <w:rFonts w:ascii="Times New Roman" w:hAnsi="Times New Roman" w:cs="Times New Roman"/>
          <w:b/>
          <w:bCs/>
        </w:rPr>
        <w:t>ruta_salida</w:t>
      </w:r>
      <w:proofErr w:type="spellEnd"/>
      <w:r w:rsidRPr="00AC3587">
        <w:rPr>
          <w:rFonts w:ascii="Times New Roman" w:hAnsi="Times New Roman" w:cs="Times New Roman"/>
        </w:rPr>
        <w:t>: La ruta y nombre del archivo de imagen donde se guardará el resultado.</w:t>
      </w:r>
    </w:p>
    <w:p w14:paraId="6EC5771C" w14:textId="7B1BBA17" w:rsidR="00665A47" w:rsidRPr="00AC3587" w:rsidRDefault="00665A47" w:rsidP="00EA15C0">
      <w:pPr>
        <w:jc w:val="both"/>
        <w:rPr>
          <w:rFonts w:ascii="Times New Roman" w:hAnsi="Times New Roman" w:cs="Times New Roman"/>
        </w:rPr>
      </w:pPr>
      <w:r w:rsidRPr="00AC3587">
        <w:rPr>
          <w:rFonts w:ascii="Times New Roman" w:hAnsi="Times New Roman" w:cs="Times New Roman"/>
        </w:rPr>
        <w:lastRenderedPageBreak/>
        <w:t xml:space="preserve">Con </w:t>
      </w:r>
      <w:proofErr w:type="spellStart"/>
      <w:r w:rsidRPr="00AC3587">
        <w:rPr>
          <w:rFonts w:ascii="Times New Roman" w:hAnsi="Times New Roman" w:cs="Times New Roman"/>
          <w:b/>
          <w:bCs/>
        </w:rPr>
        <w:t>confusion_matrix</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y_test</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pred_test</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labels</w:t>
      </w:r>
      <w:proofErr w:type="spellEnd"/>
      <w:r w:rsidRPr="00AC3587">
        <w:rPr>
          <w:rFonts w:ascii="Times New Roman" w:hAnsi="Times New Roman" w:cs="Times New Roman"/>
          <w:b/>
          <w:bCs/>
        </w:rPr>
        <w:t>=clases)</w:t>
      </w:r>
      <w:r w:rsidRPr="00AC3587">
        <w:rPr>
          <w:rFonts w:ascii="Times New Roman" w:hAnsi="Times New Roman" w:cs="Times New Roman"/>
        </w:rPr>
        <w:t xml:space="preserve"> se calcula una tabla de doble entrada que contrasta los aciertos y desaciertos del modelo frente a las clases reales, permitiendo ver exactamente qué tipos de cultivos se están confundiendo entre sí.</w:t>
      </w:r>
    </w:p>
    <w:p w14:paraId="7A9CDDC8" w14:textId="2731B6A2" w:rsidR="00665A47" w:rsidRPr="00AC3587" w:rsidRDefault="00665A47" w:rsidP="00EA15C0">
      <w:pPr>
        <w:jc w:val="both"/>
        <w:rPr>
          <w:rFonts w:ascii="Times New Roman" w:hAnsi="Times New Roman" w:cs="Times New Roman"/>
        </w:rPr>
      </w:pPr>
      <w:proofErr w:type="spellStart"/>
      <w:r w:rsidRPr="00AC3587">
        <w:rPr>
          <w:rFonts w:ascii="Times New Roman" w:hAnsi="Times New Roman" w:cs="Times New Roman"/>
        </w:rPr>
        <w:t>Pos</w:t>
      </w:r>
      <w:proofErr w:type="spellEnd"/>
      <w:r w:rsidRPr="00AC3587">
        <w:rPr>
          <w:rFonts w:ascii="Times New Roman" w:hAnsi="Times New Roman" w:cs="Times New Roman"/>
        </w:rPr>
        <w:t xml:space="preserve"> consiguiente, se utiliza </w:t>
      </w:r>
      <w:proofErr w:type="spellStart"/>
      <w:r w:rsidRPr="00AC3587">
        <w:rPr>
          <w:rFonts w:ascii="Times New Roman" w:hAnsi="Times New Roman" w:cs="Times New Roman"/>
          <w:b/>
          <w:bCs/>
        </w:rPr>
        <w:t>plt.figure</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figsize</w:t>
      </w:r>
      <w:proofErr w:type="spellEnd"/>
      <w:r w:rsidRPr="00AC3587">
        <w:rPr>
          <w:rFonts w:ascii="Times New Roman" w:hAnsi="Times New Roman" w:cs="Times New Roman"/>
          <w:b/>
          <w:bCs/>
        </w:rPr>
        <w:t>=(11, 9))</w:t>
      </w:r>
      <w:r w:rsidRPr="00AC3587">
        <w:rPr>
          <w:rFonts w:ascii="Times New Roman" w:hAnsi="Times New Roman" w:cs="Times New Roman"/>
        </w:rPr>
        <w:t xml:space="preserve"> para inicializar el tamaño de la ventana gráfica, y el comando de </w:t>
      </w:r>
      <w:r w:rsidRPr="00AC3587">
        <w:rPr>
          <w:rFonts w:ascii="Times New Roman" w:hAnsi="Times New Roman" w:cs="Times New Roman"/>
          <w:i/>
          <w:iCs/>
        </w:rPr>
        <w:t>Seaborn</w:t>
      </w:r>
      <w:r w:rsidRPr="00AC3587">
        <w:rPr>
          <w:rFonts w:ascii="Times New Roman" w:hAnsi="Times New Roman" w:cs="Times New Roman"/>
        </w:rPr>
        <w:t xml:space="preserve"> </w:t>
      </w:r>
      <w:proofErr w:type="spellStart"/>
      <w:r w:rsidRPr="00AC3587">
        <w:rPr>
          <w:rFonts w:ascii="Times New Roman" w:hAnsi="Times New Roman" w:cs="Times New Roman"/>
          <w:b/>
          <w:bCs/>
        </w:rPr>
        <w:t>sns.heatmap</w:t>
      </w:r>
      <w:proofErr w:type="spellEnd"/>
      <w:r w:rsidRPr="00AC3587">
        <w:rPr>
          <w:rFonts w:ascii="Times New Roman" w:hAnsi="Times New Roman" w:cs="Times New Roman"/>
          <w:b/>
          <w:bCs/>
        </w:rPr>
        <w:t xml:space="preserve">(cm, </w:t>
      </w:r>
      <w:proofErr w:type="spellStart"/>
      <w:r w:rsidRPr="00AC3587">
        <w:rPr>
          <w:rFonts w:ascii="Times New Roman" w:hAnsi="Times New Roman" w:cs="Times New Roman"/>
          <w:b/>
          <w:bCs/>
        </w:rPr>
        <w:t>annot</w:t>
      </w:r>
      <w:proofErr w:type="spellEnd"/>
      <w:r w:rsidRPr="00AC3587">
        <w:rPr>
          <w:rFonts w:ascii="Times New Roman" w:hAnsi="Times New Roman" w:cs="Times New Roman"/>
          <w:b/>
          <w:bCs/>
        </w:rPr>
        <w:t xml:space="preserve">=False, </w:t>
      </w:r>
      <w:proofErr w:type="spellStart"/>
      <w:r w:rsidRPr="00AC3587">
        <w:rPr>
          <w:rFonts w:ascii="Times New Roman" w:hAnsi="Times New Roman" w:cs="Times New Roman"/>
          <w:b/>
          <w:bCs/>
        </w:rPr>
        <w:t>cmap</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Oranges</w:t>
      </w:r>
      <w:proofErr w:type="spellEnd"/>
      <w:r w:rsidRPr="00AC3587">
        <w:rPr>
          <w:rFonts w:ascii="Times New Roman" w:hAnsi="Times New Roman" w:cs="Times New Roman"/>
          <w:b/>
          <w:bCs/>
        </w:rPr>
        <w:t xml:space="preserve">", ...) </w:t>
      </w:r>
      <w:r w:rsidRPr="00AC3587">
        <w:rPr>
          <w:rFonts w:ascii="Times New Roman" w:hAnsi="Times New Roman" w:cs="Times New Roman"/>
        </w:rPr>
        <w:t xml:space="preserve">dibuja el mapa de calor sobre la matriz de confusión utilizando una paleta de tonos anaranjados </w:t>
      </w:r>
      <w:r w:rsidRPr="00AC3587">
        <w:rPr>
          <w:rFonts w:ascii="Times New Roman" w:hAnsi="Times New Roman" w:cs="Times New Roman"/>
          <w:b/>
          <w:bCs/>
        </w:rPr>
        <w:t>(</w:t>
      </w:r>
      <w:proofErr w:type="spellStart"/>
      <w:r w:rsidRPr="00AC3587">
        <w:rPr>
          <w:rFonts w:ascii="Times New Roman" w:hAnsi="Times New Roman" w:cs="Times New Roman"/>
          <w:b/>
          <w:bCs/>
        </w:rPr>
        <w:t>cmap</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Oranges</w:t>
      </w:r>
      <w:proofErr w:type="spellEnd"/>
      <w:r w:rsidRPr="00AC3587">
        <w:rPr>
          <w:rFonts w:ascii="Times New Roman" w:hAnsi="Times New Roman" w:cs="Times New Roman"/>
          <w:b/>
          <w:bCs/>
        </w:rPr>
        <w:t xml:space="preserve">"). </w:t>
      </w:r>
      <w:r w:rsidRPr="00AC3587">
        <w:rPr>
          <w:rFonts w:ascii="Times New Roman" w:hAnsi="Times New Roman" w:cs="Times New Roman"/>
        </w:rPr>
        <w:t>Esto facilita enormemente la interpretación visual de los errores del modelo en un informe académico.</w:t>
      </w:r>
    </w:p>
    <w:p w14:paraId="08B587E8" w14:textId="62C37614" w:rsidR="00FE0336" w:rsidRPr="00AC3587" w:rsidRDefault="008668E5" w:rsidP="00EA15C0">
      <w:pPr>
        <w:jc w:val="both"/>
        <w:rPr>
          <w:rFonts w:ascii="Times New Roman" w:hAnsi="Times New Roman" w:cs="Times New Roman"/>
        </w:rPr>
      </w:pPr>
      <w:r w:rsidRPr="00AC3587">
        <w:rPr>
          <w:rFonts w:ascii="Times New Roman" w:hAnsi="Times New Roman" w:cs="Times New Roman"/>
        </w:rPr>
        <w:t xml:space="preserve">Finalmente, se ajustan las etiquetas de los ejes mediante rotaciones para evitar solapamientos, se aplica </w:t>
      </w:r>
      <w:proofErr w:type="spellStart"/>
      <w:r w:rsidRPr="00AC3587">
        <w:rPr>
          <w:rFonts w:ascii="Times New Roman" w:hAnsi="Times New Roman" w:cs="Times New Roman"/>
          <w:b/>
          <w:bCs/>
        </w:rPr>
        <w:t>plt.tight_layout</w:t>
      </w:r>
      <w:proofErr w:type="spellEnd"/>
      <w:r w:rsidRPr="00AC3587">
        <w:rPr>
          <w:rFonts w:ascii="Times New Roman" w:hAnsi="Times New Roman" w:cs="Times New Roman"/>
          <w:b/>
          <w:bCs/>
        </w:rPr>
        <w:t>()</w:t>
      </w:r>
      <w:r w:rsidRPr="00AC3587">
        <w:rPr>
          <w:rFonts w:ascii="Times New Roman" w:hAnsi="Times New Roman" w:cs="Times New Roman"/>
        </w:rPr>
        <w:t xml:space="preserve"> para optimizar los márgenes, y se exporta automáticamente el gráfico al disco con </w:t>
      </w:r>
      <w:proofErr w:type="spellStart"/>
      <w:r w:rsidRPr="00AC3587">
        <w:rPr>
          <w:rFonts w:ascii="Times New Roman" w:hAnsi="Times New Roman" w:cs="Times New Roman"/>
          <w:b/>
          <w:bCs/>
        </w:rPr>
        <w:t>plt.savefig</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ruta_salida</w:t>
      </w:r>
      <w:proofErr w:type="spellEnd"/>
      <w:r w:rsidRPr="00AC3587">
        <w:rPr>
          <w:rFonts w:ascii="Times New Roman" w:hAnsi="Times New Roman" w:cs="Times New Roman"/>
          <w:b/>
          <w:bCs/>
        </w:rPr>
        <w:t>, dpi=110)</w:t>
      </w:r>
      <w:r w:rsidRPr="00AC3587">
        <w:rPr>
          <w:rFonts w:ascii="Times New Roman" w:hAnsi="Times New Roman" w:cs="Times New Roman"/>
        </w:rPr>
        <w:t xml:space="preserve"> antes de cerrar la figura con </w:t>
      </w:r>
      <w:proofErr w:type="spellStart"/>
      <w:r w:rsidRPr="00AC3587">
        <w:rPr>
          <w:rFonts w:ascii="Times New Roman" w:hAnsi="Times New Roman" w:cs="Times New Roman"/>
          <w:b/>
          <w:bCs/>
        </w:rPr>
        <w:t>plt.close</w:t>
      </w:r>
      <w:proofErr w:type="spellEnd"/>
      <w:r w:rsidRPr="00AC3587">
        <w:rPr>
          <w:rFonts w:ascii="Times New Roman" w:hAnsi="Times New Roman" w:cs="Times New Roman"/>
          <w:b/>
          <w:bCs/>
        </w:rPr>
        <w:t>()</w:t>
      </w:r>
      <w:r w:rsidRPr="00AC3587">
        <w:rPr>
          <w:rFonts w:ascii="Times New Roman" w:hAnsi="Times New Roman" w:cs="Times New Roman"/>
        </w:rPr>
        <w:t xml:space="preserve"> para liberar memoria.</w:t>
      </w:r>
    </w:p>
    <w:p w14:paraId="3B70AC91" w14:textId="315FD15F" w:rsidR="00580618" w:rsidRPr="00AC3587" w:rsidRDefault="00580618" w:rsidP="00EA15C0">
      <w:pPr>
        <w:pStyle w:val="Ttulo3"/>
        <w:jc w:val="both"/>
        <w:rPr>
          <w:rFonts w:ascii="Times New Roman" w:hAnsi="Times New Roman" w:cs="Times New Roman"/>
          <w:color w:val="auto"/>
          <w:sz w:val="24"/>
          <w:szCs w:val="24"/>
        </w:rPr>
      </w:pPr>
      <w:bookmarkStart w:id="25" w:name="_Toc241579999"/>
      <w:r w:rsidRPr="00AC3587">
        <w:rPr>
          <w:rFonts w:ascii="Times New Roman" w:hAnsi="Times New Roman" w:cs="Times New Roman"/>
          <w:color w:val="auto"/>
          <w:sz w:val="24"/>
          <w:szCs w:val="24"/>
        </w:rPr>
        <w:t>Función Experimento de Arboles</w:t>
      </w:r>
      <w:bookmarkEnd w:id="25"/>
    </w:p>
    <w:p w14:paraId="66DAA69A" w14:textId="46BE441F" w:rsidR="00580618" w:rsidRPr="00AC3587" w:rsidRDefault="00580618" w:rsidP="00EA15C0">
      <w:pPr>
        <w:jc w:val="both"/>
        <w:rPr>
          <w:rFonts w:ascii="Times New Roman" w:hAnsi="Times New Roman" w:cs="Times New Roman"/>
        </w:rPr>
      </w:pPr>
      <w:r w:rsidRPr="00AC3587">
        <w:rPr>
          <w:rFonts w:ascii="Times New Roman" w:hAnsi="Times New Roman" w:cs="Times New Roman"/>
        </w:rPr>
        <w:t xml:space="preserve">Como esta función es tan extensa </w:t>
      </w:r>
      <w:r w:rsidR="00C90EF8" w:rsidRPr="00AC3587">
        <w:rPr>
          <w:rFonts w:ascii="Times New Roman" w:hAnsi="Times New Roman" w:cs="Times New Roman"/>
        </w:rPr>
        <w:t>se dividió en varias partes.</w:t>
      </w:r>
    </w:p>
    <w:p w14:paraId="645E2897" w14:textId="6B349C81" w:rsidR="008668E5" w:rsidRPr="00AC3587" w:rsidRDefault="00FE0336"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5C64E352" wp14:editId="5121C989">
            <wp:extent cx="5612130" cy="3470275"/>
            <wp:effectExtent l="0" t="0" r="7620" b="0"/>
            <wp:docPr id="1660521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21144" name=""/>
                    <pic:cNvPicPr/>
                  </pic:nvPicPr>
                  <pic:blipFill>
                    <a:blip r:embed="rId20"/>
                    <a:stretch>
                      <a:fillRect/>
                    </a:stretch>
                  </pic:blipFill>
                  <pic:spPr>
                    <a:xfrm>
                      <a:off x="0" y="0"/>
                      <a:ext cx="5612130" cy="3470275"/>
                    </a:xfrm>
                    <a:prstGeom prst="rect">
                      <a:avLst/>
                    </a:prstGeom>
                  </pic:spPr>
                </pic:pic>
              </a:graphicData>
            </a:graphic>
          </wp:inline>
        </w:drawing>
      </w:r>
    </w:p>
    <w:p w14:paraId="61E2FB12" w14:textId="0B38D1F4" w:rsidR="006B55EC" w:rsidRPr="00AC3587" w:rsidRDefault="00C90EF8" w:rsidP="00EA15C0">
      <w:pPr>
        <w:jc w:val="both"/>
        <w:rPr>
          <w:rFonts w:ascii="Times New Roman" w:hAnsi="Times New Roman" w:cs="Times New Roman"/>
        </w:rPr>
      </w:pPr>
      <w:r w:rsidRPr="00AC3587">
        <w:rPr>
          <w:rFonts w:ascii="Times New Roman" w:hAnsi="Times New Roman" w:cs="Times New Roman"/>
        </w:rPr>
        <w:t xml:space="preserve">En </w:t>
      </w:r>
      <w:r w:rsidR="001344B3" w:rsidRPr="00AC3587">
        <w:rPr>
          <w:rFonts w:ascii="Times New Roman" w:hAnsi="Times New Roman" w:cs="Times New Roman"/>
        </w:rPr>
        <w:t>este primer parte</w:t>
      </w:r>
      <w:r w:rsidRPr="00AC3587">
        <w:rPr>
          <w:rFonts w:ascii="Times New Roman" w:hAnsi="Times New Roman" w:cs="Times New Roman"/>
        </w:rPr>
        <w:t xml:space="preserve">, </w:t>
      </w:r>
      <w:r w:rsidR="001344B3" w:rsidRPr="00AC3587">
        <w:rPr>
          <w:rFonts w:ascii="Times New Roman" w:hAnsi="Times New Roman" w:cs="Times New Roman"/>
        </w:rPr>
        <w:t xml:space="preserve">se invoca </w:t>
      </w:r>
      <w:r w:rsidR="001344B3" w:rsidRPr="00AC3587">
        <w:rPr>
          <w:rFonts w:ascii="Times New Roman" w:hAnsi="Times New Roman" w:cs="Times New Roman"/>
          <w:b/>
          <w:bCs/>
        </w:rPr>
        <w:t>cargar_crop()</w:t>
      </w:r>
      <w:r w:rsidR="001344B3" w:rsidRPr="00AC3587">
        <w:rPr>
          <w:rFonts w:ascii="Times New Roman" w:hAnsi="Times New Roman" w:cs="Times New Roman"/>
        </w:rPr>
        <w:t xml:space="preserve"> para obtener las matrices predictoras y la etiqueta. Con </w:t>
      </w:r>
      <w:proofErr w:type="spellStart"/>
      <w:r w:rsidR="001344B3" w:rsidRPr="00AC3587">
        <w:rPr>
          <w:rFonts w:ascii="Times New Roman" w:hAnsi="Times New Roman" w:cs="Times New Roman"/>
          <w:b/>
          <w:bCs/>
        </w:rPr>
        <w:t>sorted</w:t>
      </w:r>
      <w:proofErr w:type="spellEnd"/>
      <w:r w:rsidR="001344B3" w:rsidRPr="00AC3587">
        <w:rPr>
          <w:rFonts w:ascii="Times New Roman" w:hAnsi="Times New Roman" w:cs="Times New Roman"/>
          <w:b/>
          <w:bCs/>
        </w:rPr>
        <w:t>(</w:t>
      </w:r>
      <w:proofErr w:type="spellStart"/>
      <w:r w:rsidR="001344B3" w:rsidRPr="00AC3587">
        <w:rPr>
          <w:rFonts w:ascii="Times New Roman" w:hAnsi="Times New Roman" w:cs="Times New Roman"/>
          <w:b/>
          <w:bCs/>
        </w:rPr>
        <w:t>y.unique</w:t>
      </w:r>
      <w:proofErr w:type="spellEnd"/>
      <w:r w:rsidR="001344B3" w:rsidRPr="00AC3587">
        <w:rPr>
          <w:rFonts w:ascii="Times New Roman" w:hAnsi="Times New Roman" w:cs="Times New Roman"/>
          <w:b/>
          <w:bCs/>
        </w:rPr>
        <w:t>())</w:t>
      </w:r>
      <w:r w:rsidR="001344B3" w:rsidRPr="00AC3587">
        <w:rPr>
          <w:rFonts w:ascii="Times New Roman" w:hAnsi="Times New Roman" w:cs="Times New Roman"/>
        </w:rPr>
        <w:t xml:space="preserve"> se extrae una lista ordenada de todas las categorías de cultivos (las 22 clases), que servirán para rotular las matrices de confusión.</w:t>
      </w:r>
    </w:p>
    <w:p w14:paraId="7CD59F1E" w14:textId="3D52149E" w:rsidR="001344B3" w:rsidRPr="00AC3587" w:rsidRDefault="001344B3" w:rsidP="00EA15C0">
      <w:pPr>
        <w:jc w:val="both"/>
        <w:rPr>
          <w:rFonts w:ascii="Times New Roman" w:hAnsi="Times New Roman" w:cs="Times New Roman"/>
        </w:rPr>
      </w:pPr>
      <w:r w:rsidRPr="00AC3587">
        <w:rPr>
          <w:rFonts w:ascii="Times New Roman" w:hAnsi="Times New Roman" w:cs="Times New Roman"/>
        </w:rPr>
        <w:t xml:space="preserve">Luego, </w:t>
      </w:r>
      <w:r w:rsidR="00AE4282" w:rsidRPr="00AC3587">
        <w:rPr>
          <w:rFonts w:ascii="Times New Roman" w:hAnsi="Times New Roman" w:cs="Times New Roman"/>
        </w:rPr>
        <w:t xml:space="preserve">se ejecuta </w:t>
      </w:r>
      <w:r w:rsidR="00AE4282" w:rsidRPr="00AC3587">
        <w:rPr>
          <w:rFonts w:ascii="Times New Roman" w:hAnsi="Times New Roman" w:cs="Times New Roman"/>
          <w:b/>
          <w:bCs/>
        </w:rPr>
        <w:t>dividir_datos</w:t>
      </w:r>
      <w:r w:rsidR="00AE4282" w:rsidRPr="00AC3587">
        <w:rPr>
          <w:rFonts w:ascii="Times New Roman" w:hAnsi="Times New Roman" w:cs="Times New Roman"/>
        </w:rPr>
        <w:t xml:space="preserve"> reservando el 80% para entrenamiento y el 20% para pruebas. El uso de </w:t>
      </w:r>
      <w:r w:rsidR="00AE4282" w:rsidRPr="00AC3587">
        <w:rPr>
          <w:rFonts w:ascii="Times New Roman" w:hAnsi="Times New Roman" w:cs="Times New Roman"/>
          <w:b/>
          <w:bCs/>
        </w:rPr>
        <w:t>estratificar=True</w:t>
      </w:r>
      <w:r w:rsidR="00AE4282" w:rsidRPr="00AC3587">
        <w:rPr>
          <w:rFonts w:ascii="Times New Roman" w:hAnsi="Times New Roman" w:cs="Times New Roman"/>
        </w:rPr>
        <w:t xml:space="preserve"> es crítico para asegurar que las 22 clases mantengan su proporción original en ambos subconjuntos.</w:t>
      </w:r>
    </w:p>
    <w:p w14:paraId="0F6350F3" w14:textId="6B4D895B" w:rsidR="00AE4282" w:rsidRPr="00AC3587" w:rsidRDefault="00A621B1" w:rsidP="00EA15C0">
      <w:pPr>
        <w:jc w:val="both"/>
        <w:rPr>
          <w:rFonts w:ascii="Times New Roman" w:hAnsi="Times New Roman" w:cs="Times New Roman"/>
        </w:rPr>
      </w:pPr>
      <w:r w:rsidRPr="00AC3587">
        <w:rPr>
          <w:rFonts w:ascii="Times New Roman" w:hAnsi="Times New Roman" w:cs="Times New Roman"/>
        </w:rPr>
        <w:lastRenderedPageBreak/>
        <w:t>Para el</w:t>
      </w:r>
      <w:r w:rsidR="00BB42EC" w:rsidRPr="00AC3587">
        <w:rPr>
          <w:rFonts w:ascii="Times New Roman" w:hAnsi="Times New Roman" w:cs="Times New Roman"/>
        </w:rPr>
        <w:t xml:space="preserve"> </w:t>
      </w:r>
      <w:r w:rsidR="00BB42EC" w:rsidRPr="00AC3587">
        <w:rPr>
          <w:rFonts w:ascii="Times New Roman" w:hAnsi="Times New Roman" w:cs="Times New Roman"/>
          <w:b/>
          <w:bCs/>
        </w:rPr>
        <w:t xml:space="preserve">modelo1 </w:t>
      </w:r>
      <w:r w:rsidR="00BB42EC" w:rsidRPr="00AC3587">
        <w:rPr>
          <w:rFonts w:ascii="Times New Roman" w:hAnsi="Times New Roman" w:cs="Times New Roman"/>
        </w:rPr>
        <w:t xml:space="preserve">(Línea Base / Sobreajuste): Se instancia un </w:t>
      </w:r>
      <w:proofErr w:type="spellStart"/>
      <w:r w:rsidR="00BB42EC" w:rsidRPr="00AC3587">
        <w:rPr>
          <w:rFonts w:ascii="Times New Roman" w:hAnsi="Times New Roman" w:cs="Times New Roman"/>
        </w:rPr>
        <w:t>DecisionTreeClassifier</w:t>
      </w:r>
      <w:proofErr w:type="spellEnd"/>
      <w:r w:rsidR="00BB42EC" w:rsidRPr="00AC3587">
        <w:rPr>
          <w:rFonts w:ascii="Times New Roman" w:hAnsi="Times New Roman" w:cs="Times New Roman"/>
        </w:rPr>
        <w:t xml:space="preserve"> sin restricciones de profundidad </w:t>
      </w:r>
      <w:r w:rsidR="00BB42EC" w:rsidRPr="00AC3587">
        <w:rPr>
          <w:rFonts w:ascii="Times New Roman" w:hAnsi="Times New Roman" w:cs="Times New Roman"/>
          <w:b/>
          <w:bCs/>
        </w:rPr>
        <w:t>(</w:t>
      </w:r>
      <w:proofErr w:type="spellStart"/>
      <w:r w:rsidR="00BB42EC" w:rsidRPr="00AC3587">
        <w:rPr>
          <w:rFonts w:ascii="Times New Roman" w:hAnsi="Times New Roman" w:cs="Times New Roman"/>
          <w:b/>
          <w:bCs/>
        </w:rPr>
        <w:t>random_state</w:t>
      </w:r>
      <w:proofErr w:type="spellEnd"/>
      <w:r w:rsidR="00BB42EC" w:rsidRPr="00AC3587">
        <w:rPr>
          <w:rFonts w:ascii="Times New Roman" w:hAnsi="Times New Roman" w:cs="Times New Roman"/>
          <w:b/>
          <w:bCs/>
        </w:rPr>
        <w:t>=42)</w:t>
      </w:r>
      <w:r w:rsidR="00BB42EC" w:rsidRPr="00AC3587">
        <w:rPr>
          <w:rFonts w:ascii="Times New Roman" w:hAnsi="Times New Roman" w:cs="Times New Roman"/>
        </w:rPr>
        <w:t>. Este modelo crecerá libremente hasta memorizar los datos de entrenamiento, sirviendo como punto de comparación para demostrar los efectos del sobreajuste (</w:t>
      </w:r>
      <w:proofErr w:type="spellStart"/>
      <w:r w:rsidR="00BB42EC" w:rsidRPr="00AC3587">
        <w:rPr>
          <w:rFonts w:ascii="Times New Roman" w:hAnsi="Times New Roman" w:cs="Times New Roman"/>
          <w:b/>
          <w:bCs/>
          <w:i/>
          <w:iCs/>
        </w:rPr>
        <w:t>overfitting</w:t>
      </w:r>
      <w:proofErr w:type="spellEnd"/>
      <w:r w:rsidR="00BB42EC" w:rsidRPr="00AC3587">
        <w:rPr>
          <w:rFonts w:ascii="Times New Roman" w:hAnsi="Times New Roman" w:cs="Times New Roman"/>
        </w:rPr>
        <w:t>). Sus métricas se almacenan en la lista resultados.</w:t>
      </w:r>
    </w:p>
    <w:p w14:paraId="6DFD2B9F" w14:textId="77777777" w:rsidR="001D5AE7" w:rsidRPr="00AC3587" w:rsidRDefault="00BB42EC" w:rsidP="00EA15C0">
      <w:pPr>
        <w:jc w:val="both"/>
        <w:rPr>
          <w:rFonts w:ascii="Times New Roman" w:hAnsi="Times New Roman" w:cs="Times New Roman"/>
        </w:rPr>
      </w:pPr>
      <w:r w:rsidRPr="00AC3587">
        <w:rPr>
          <w:rFonts w:ascii="Times New Roman" w:hAnsi="Times New Roman" w:cs="Times New Roman"/>
        </w:rPr>
        <w:t xml:space="preserve">El </w:t>
      </w:r>
      <w:r w:rsidR="001D5AE7" w:rsidRPr="00AC3587">
        <w:rPr>
          <w:rFonts w:ascii="Times New Roman" w:hAnsi="Times New Roman" w:cs="Times New Roman"/>
          <w:b/>
          <w:bCs/>
        </w:rPr>
        <w:t>Modelo 2 (</w:t>
      </w:r>
      <w:proofErr w:type="spellStart"/>
      <w:r w:rsidR="001D5AE7" w:rsidRPr="00AC3587">
        <w:rPr>
          <w:rFonts w:ascii="Times New Roman" w:hAnsi="Times New Roman" w:cs="Times New Roman"/>
          <w:b/>
          <w:bCs/>
        </w:rPr>
        <w:t>Pre-poda</w:t>
      </w:r>
      <w:proofErr w:type="spellEnd"/>
      <w:r w:rsidR="001D5AE7" w:rsidRPr="00AC3587">
        <w:rPr>
          <w:rFonts w:ascii="Times New Roman" w:hAnsi="Times New Roman" w:cs="Times New Roman"/>
          <w:b/>
          <w:bCs/>
        </w:rPr>
        <w:t>):</w:t>
      </w:r>
      <w:r w:rsidR="001D5AE7" w:rsidRPr="00AC3587">
        <w:rPr>
          <w:rFonts w:ascii="Times New Roman" w:hAnsi="Times New Roman" w:cs="Times New Roman"/>
        </w:rPr>
        <w:t xml:space="preserve"> A diferencia del árbol libre del Modelo 1, aquí se imponen restricciones estrictas antes de que el árbol crezca:</w:t>
      </w:r>
    </w:p>
    <w:p w14:paraId="247F682D" w14:textId="77777777" w:rsidR="001D5AE7" w:rsidRPr="00AC3587" w:rsidRDefault="001D5AE7" w:rsidP="00EA15C0">
      <w:pPr>
        <w:numPr>
          <w:ilvl w:val="0"/>
          <w:numId w:val="10"/>
        </w:numPr>
        <w:jc w:val="both"/>
        <w:rPr>
          <w:rFonts w:ascii="Times New Roman" w:hAnsi="Times New Roman" w:cs="Times New Roman"/>
        </w:rPr>
      </w:pPr>
      <w:proofErr w:type="spellStart"/>
      <w:r w:rsidRPr="00AC3587">
        <w:rPr>
          <w:rFonts w:ascii="Times New Roman" w:hAnsi="Times New Roman" w:cs="Times New Roman"/>
          <w:b/>
          <w:bCs/>
        </w:rPr>
        <w:t>max_depth</w:t>
      </w:r>
      <w:proofErr w:type="spellEnd"/>
      <w:r w:rsidRPr="00AC3587">
        <w:rPr>
          <w:rFonts w:ascii="Times New Roman" w:hAnsi="Times New Roman" w:cs="Times New Roman"/>
          <w:b/>
          <w:bCs/>
        </w:rPr>
        <w:t>=4:</w:t>
      </w:r>
      <w:r w:rsidRPr="00AC3587">
        <w:rPr>
          <w:rFonts w:ascii="Times New Roman" w:hAnsi="Times New Roman" w:cs="Times New Roman"/>
        </w:rPr>
        <w:t xml:space="preserve"> Limita el árbol a un máximo de 4 niveles de profundidad para evitar que memorice detalles menores de los datos.</w:t>
      </w:r>
    </w:p>
    <w:p w14:paraId="46CC521A" w14:textId="77777777" w:rsidR="001D5AE7" w:rsidRPr="00AC3587" w:rsidRDefault="001D5AE7" w:rsidP="00EA15C0">
      <w:pPr>
        <w:numPr>
          <w:ilvl w:val="0"/>
          <w:numId w:val="10"/>
        </w:numPr>
        <w:jc w:val="both"/>
        <w:rPr>
          <w:rFonts w:ascii="Times New Roman" w:hAnsi="Times New Roman" w:cs="Times New Roman"/>
        </w:rPr>
      </w:pPr>
      <w:proofErr w:type="spellStart"/>
      <w:r w:rsidRPr="00AC3587">
        <w:rPr>
          <w:rFonts w:ascii="Times New Roman" w:hAnsi="Times New Roman" w:cs="Times New Roman"/>
          <w:b/>
          <w:bCs/>
        </w:rPr>
        <w:t>min_samples_leaf</w:t>
      </w:r>
      <w:proofErr w:type="spellEnd"/>
      <w:r w:rsidRPr="00AC3587">
        <w:rPr>
          <w:rFonts w:ascii="Times New Roman" w:hAnsi="Times New Roman" w:cs="Times New Roman"/>
          <w:b/>
          <w:bCs/>
        </w:rPr>
        <w:t>=5:</w:t>
      </w:r>
      <w:r w:rsidRPr="00AC3587">
        <w:rPr>
          <w:rFonts w:ascii="Times New Roman" w:hAnsi="Times New Roman" w:cs="Times New Roman"/>
        </w:rPr>
        <w:t xml:space="preserve"> Exige que cada nodo hoja final contenga al menos 5 muestras obligatoriamente. Esto fuerza al modelo a generalizar mejor y previene el sobreajuste (</w:t>
      </w:r>
      <w:proofErr w:type="spellStart"/>
      <w:r w:rsidRPr="00AC3587">
        <w:rPr>
          <w:rFonts w:ascii="Times New Roman" w:hAnsi="Times New Roman" w:cs="Times New Roman"/>
          <w:i/>
          <w:iCs/>
        </w:rPr>
        <w:t>overfitting</w:t>
      </w:r>
      <w:proofErr w:type="spellEnd"/>
      <w:r w:rsidRPr="00AC3587">
        <w:rPr>
          <w:rFonts w:ascii="Times New Roman" w:hAnsi="Times New Roman" w:cs="Times New Roman"/>
        </w:rPr>
        <w:t>).</w:t>
      </w:r>
    </w:p>
    <w:p w14:paraId="022F63ED" w14:textId="05D116DE" w:rsidR="002F274F" w:rsidRPr="00AC3587" w:rsidRDefault="001D5AE7" w:rsidP="00EA15C0">
      <w:pPr>
        <w:jc w:val="both"/>
        <w:rPr>
          <w:rFonts w:ascii="Times New Roman" w:hAnsi="Times New Roman" w:cs="Times New Roman"/>
        </w:rPr>
      </w:pPr>
      <w:r w:rsidRPr="00AC3587">
        <w:rPr>
          <w:rFonts w:ascii="Times New Roman" w:hAnsi="Times New Roman" w:cs="Times New Roman"/>
        </w:rPr>
        <w:t xml:space="preserve">Y se finaliza con el </w:t>
      </w:r>
      <w:r w:rsidR="002F274F" w:rsidRPr="00AC3587">
        <w:rPr>
          <w:rFonts w:ascii="Times New Roman" w:hAnsi="Times New Roman" w:cs="Times New Roman"/>
          <w:b/>
          <w:bCs/>
        </w:rPr>
        <w:t xml:space="preserve">Modelo 3 (Modificación Estructural y Métrica), </w:t>
      </w:r>
      <w:r w:rsidR="002F274F" w:rsidRPr="00AC3587">
        <w:rPr>
          <w:rFonts w:ascii="Times New Roman" w:hAnsi="Times New Roman" w:cs="Times New Roman"/>
        </w:rPr>
        <w:t>el cual Introduce dos cambios importantes:</w:t>
      </w:r>
    </w:p>
    <w:p w14:paraId="6F191B04" w14:textId="77777777" w:rsidR="002F274F" w:rsidRPr="00AC3587" w:rsidRDefault="002F274F" w:rsidP="00EA15C0">
      <w:pPr>
        <w:numPr>
          <w:ilvl w:val="0"/>
          <w:numId w:val="11"/>
        </w:numPr>
        <w:jc w:val="both"/>
        <w:rPr>
          <w:rFonts w:ascii="Times New Roman" w:hAnsi="Times New Roman" w:cs="Times New Roman"/>
        </w:rPr>
      </w:pPr>
      <w:r w:rsidRPr="00AC3587">
        <w:rPr>
          <w:rFonts w:ascii="Times New Roman" w:hAnsi="Times New Roman" w:cs="Times New Roman"/>
        </w:rPr>
        <w:t xml:space="preserve">Se aplica una nueva partición de los datos utilizando una proporción </w:t>
      </w:r>
      <w:r w:rsidRPr="00AC3587">
        <w:rPr>
          <w:rFonts w:ascii="Times New Roman" w:hAnsi="Times New Roman" w:cs="Times New Roman"/>
          <w:b/>
          <w:bCs/>
        </w:rPr>
        <w:t>70/30</w:t>
      </w:r>
      <w:r w:rsidRPr="00AC3587">
        <w:rPr>
          <w:rFonts w:ascii="Times New Roman" w:hAnsi="Times New Roman" w:cs="Times New Roman"/>
        </w:rPr>
        <w:t xml:space="preserve"> (</w:t>
      </w:r>
      <w:proofErr w:type="spellStart"/>
      <w:r w:rsidRPr="00AC3587">
        <w:rPr>
          <w:rFonts w:ascii="Times New Roman" w:hAnsi="Times New Roman" w:cs="Times New Roman"/>
        </w:rPr>
        <w:t>test_size</w:t>
      </w:r>
      <w:proofErr w:type="spellEnd"/>
      <w:r w:rsidRPr="00AC3587">
        <w:rPr>
          <w:rFonts w:ascii="Times New Roman" w:hAnsi="Times New Roman" w:cs="Times New Roman"/>
        </w:rPr>
        <w:t>=0.3), destinando más datos a la prueba para evaluar el comportamiento del algoritmo.</w:t>
      </w:r>
    </w:p>
    <w:p w14:paraId="68AF0200" w14:textId="1E8C82F0" w:rsidR="00BB42EC" w:rsidRPr="00AC3587" w:rsidRDefault="002F274F" w:rsidP="00EA15C0">
      <w:pPr>
        <w:numPr>
          <w:ilvl w:val="0"/>
          <w:numId w:val="11"/>
        </w:numPr>
        <w:jc w:val="both"/>
        <w:rPr>
          <w:rFonts w:ascii="Times New Roman" w:hAnsi="Times New Roman" w:cs="Times New Roman"/>
        </w:rPr>
      </w:pPr>
      <w:r w:rsidRPr="00AC3587">
        <w:rPr>
          <w:rFonts w:ascii="Times New Roman" w:hAnsi="Times New Roman" w:cs="Times New Roman"/>
        </w:rPr>
        <w:t xml:space="preserve">Se cambia el criterio matemático de división interna pasando del índice Gini (por defecto) a </w:t>
      </w:r>
      <w:proofErr w:type="spellStart"/>
      <w:r w:rsidRPr="00AC3587">
        <w:rPr>
          <w:rFonts w:ascii="Times New Roman" w:hAnsi="Times New Roman" w:cs="Times New Roman"/>
        </w:rPr>
        <w:t>criterion</w:t>
      </w:r>
      <w:proofErr w:type="spellEnd"/>
      <w:r w:rsidRPr="00AC3587">
        <w:rPr>
          <w:rFonts w:ascii="Times New Roman" w:hAnsi="Times New Roman" w:cs="Times New Roman"/>
        </w:rPr>
        <w:t>="</w:t>
      </w:r>
      <w:proofErr w:type="spellStart"/>
      <w:r w:rsidRPr="00AC3587">
        <w:rPr>
          <w:rFonts w:ascii="Times New Roman" w:hAnsi="Times New Roman" w:cs="Times New Roman"/>
        </w:rPr>
        <w:t>entropy</w:t>
      </w:r>
      <w:proofErr w:type="spellEnd"/>
      <w:r w:rsidRPr="00AC3587">
        <w:rPr>
          <w:rFonts w:ascii="Times New Roman" w:hAnsi="Times New Roman" w:cs="Times New Roman"/>
        </w:rPr>
        <w:t xml:space="preserve">", el cual se basa en la </w:t>
      </w:r>
      <w:r w:rsidRPr="00AC3587">
        <w:rPr>
          <w:rFonts w:ascii="Times New Roman" w:hAnsi="Times New Roman" w:cs="Times New Roman"/>
          <w:b/>
          <w:bCs/>
        </w:rPr>
        <w:t>entropía de Shannon y la ganancia de información</w:t>
      </w:r>
      <w:r w:rsidRPr="00AC3587">
        <w:rPr>
          <w:rFonts w:ascii="Times New Roman" w:hAnsi="Times New Roman" w:cs="Times New Roman"/>
        </w:rPr>
        <w:t xml:space="preserve"> propia de la teoría de la información, permitiendo evaluar si una métrica diferente mejora el rendimiento global del cultivo.</w:t>
      </w:r>
    </w:p>
    <w:p w14:paraId="7007E9A1" w14:textId="77777777" w:rsidR="005C5BC1" w:rsidRPr="00AC3587" w:rsidRDefault="005C5BC1" w:rsidP="00EA15C0">
      <w:pPr>
        <w:ind w:left="720"/>
        <w:jc w:val="both"/>
        <w:rPr>
          <w:rFonts w:ascii="Times New Roman" w:hAnsi="Times New Roman" w:cs="Times New Roman"/>
        </w:rPr>
      </w:pPr>
    </w:p>
    <w:p w14:paraId="2F8142C1" w14:textId="3D4E3A8A" w:rsidR="00116931" w:rsidRPr="00AC3587" w:rsidRDefault="00116931"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7D289180" wp14:editId="7B6C244C">
            <wp:extent cx="5612130" cy="1060450"/>
            <wp:effectExtent l="0" t="0" r="7620" b="6350"/>
            <wp:docPr id="78067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73428" name=""/>
                    <pic:cNvPicPr/>
                  </pic:nvPicPr>
                  <pic:blipFill>
                    <a:blip r:embed="rId21"/>
                    <a:stretch>
                      <a:fillRect/>
                    </a:stretch>
                  </pic:blipFill>
                  <pic:spPr>
                    <a:xfrm>
                      <a:off x="0" y="0"/>
                      <a:ext cx="5612130" cy="1060450"/>
                    </a:xfrm>
                    <a:prstGeom prst="rect">
                      <a:avLst/>
                    </a:prstGeom>
                  </pic:spPr>
                </pic:pic>
              </a:graphicData>
            </a:graphic>
          </wp:inline>
        </w:drawing>
      </w:r>
    </w:p>
    <w:p w14:paraId="1A99D759" w14:textId="40119DBA" w:rsidR="005C5BC1" w:rsidRPr="00AC3587" w:rsidRDefault="005C5BC1" w:rsidP="00EA15C0">
      <w:pPr>
        <w:jc w:val="both"/>
        <w:rPr>
          <w:rFonts w:ascii="Times New Roman" w:hAnsi="Times New Roman" w:cs="Times New Roman"/>
        </w:rPr>
      </w:pPr>
      <w:r w:rsidRPr="00AC3587">
        <w:rPr>
          <w:rFonts w:ascii="Times New Roman" w:hAnsi="Times New Roman" w:cs="Times New Roman"/>
        </w:rPr>
        <w:t xml:space="preserve">Luego tener entrenados y evaluados los modelos, </w:t>
      </w:r>
      <w:r w:rsidR="009F4F68" w:rsidRPr="00AC3587">
        <w:rPr>
          <w:rFonts w:ascii="Times New Roman" w:hAnsi="Times New Roman" w:cs="Times New Roman"/>
        </w:rPr>
        <w:t>se pasa a la evaluación visual de rendimiento</w:t>
      </w:r>
      <w:r w:rsidR="00051862" w:rsidRPr="00AC3587">
        <w:rPr>
          <w:rFonts w:ascii="Times New Roman" w:hAnsi="Times New Roman" w:cs="Times New Roman"/>
        </w:rPr>
        <w:t xml:space="preserve">, donde </w:t>
      </w:r>
      <w:r w:rsidR="0080465A" w:rsidRPr="00AC3587">
        <w:rPr>
          <w:rFonts w:ascii="Times New Roman" w:hAnsi="Times New Roman" w:cs="Times New Roman"/>
        </w:rPr>
        <w:t xml:space="preserve">se invoca la función </w:t>
      </w:r>
      <w:proofErr w:type="spellStart"/>
      <w:r w:rsidR="0080465A" w:rsidRPr="00AC3587">
        <w:rPr>
          <w:rFonts w:ascii="Times New Roman" w:hAnsi="Times New Roman" w:cs="Times New Roman"/>
          <w:b/>
          <w:bCs/>
        </w:rPr>
        <w:t>graficar_matriz_confusion</w:t>
      </w:r>
      <w:proofErr w:type="spellEnd"/>
      <w:r w:rsidR="0080465A" w:rsidRPr="00AC3587">
        <w:rPr>
          <w:rFonts w:ascii="Times New Roman" w:hAnsi="Times New Roman" w:cs="Times New Roman"/>
          <w:b/>
          <w:bCs/>
        </w:rPr>
        <w:t>()</w:t>
      </w:r>
      <w:r w:rsidR="0080465A" w:rsidRPr="00AC3587">
        <w:rPr>
          <w:rFonts w:ascii="Times New Roman" w:hAnsi="Times New Roman" w:cs="Times New Roman"/>
        </w:rPr>
        <w:t xml:space="preserve"> para cada uno de los tres modelos experimentales que acabamos de entrenar.</w:t>
      </w:r>
    </w:p>
    <w:p w14:paraId="5EA55614" w14:textId="28F47E0F" w:rsidR="0080465A" w:rsidRPr="00AC3587" w:rsidRDefault="0080465A" w:rsidP="00EA15C0">
      <w:pPr>
        <w:jc w:val="both"/>
        <w:rPr>
          <w:rFonts w:ascii="Times New Roman" w:hAnsi="Times New Roman" w:cs="Times New Roman"/>
        </w:rPr>
      </w:pPr>
      <w:r w:rsidRPr="00AC3587">
        <w:rPr>
          <w:rFonts w:ascii="Times New Roman" w:hAnsi="Times New Roman" w:cs="Times New Roman"/>
        </w:rPr>
        <w:t xml:space="preserve">Luego, se comparan las etiquetas reales del conjunto de prueba </w:t>
      </w:r>
      <w:r w:rsidRPr="00AC3587">
        <w:rPr>
          <w:rFonts w:ascii="Times New Roman" w:hAnsi="Times New Roman" w:cs="Times New Roman"/>
          <w:b/>
          <w:bCs/>
        </w:rPr>
        <w:t>(</w:t>
      </w:r>
      <w:proofErr w:type="spellStart"/>
      <w:r w:rsidRPr="00AC3587">
        <w:rPr>
          <w:rFonts w:ascii="Times New Roman" w:hAnsi="Times New Roman" w:cs="Times New Roman"/>
          <w:b/>
          <w:bCs/>
        </w:rPr>
        <w:t>y_test</w:t>
      </w:r>
      <w:proofErr w:type="spellEnd"/>
      <w:r w:rsidRPr="00AC3587">
        <w:rPr>
          <w:rFonts w:ascii="Times New Roman" w:hAnsi="Times New Roman" w:cs="Times New Roman"/>
          <w:b/>
          <w:bCs/>
        </w:rPr>
        <w:t xml:space="preserve"> o y_test3)</w:t>
      </w:r>
      <w:r w:rsidRPr="00AC3587">
        <w:rPr>
          <w:rFonts w:ascii="Times New Roman" w:hAnsi="Times New Roman" w:cs="Times New Roman"/>
        </w:rPr>
        <w:t xml:space="preserve"> frente a las predicciones generadas por cada modelo </w:t>
      </w:r>
      <w:r w:rsidRPr="00AC3587">
        <w:rPr>
          <w:rFonts w:ascii="Times New Roman" w:hAnsi="Times New Roman" w:cs="Times New Roman"/>
          <w:b/>
          <w:bCs/>
        </w:rPr>
        <w:t>(r1["</w:t>
      </w:r>
      <w:proofErr w:type="spellStart"/>
      <w:r w:rsidRPr="00AC3587">
        <w:rPr>
          <w:rFonts w:ascii="Times New Roman" w:hAnsi="Times New Roman" w:cs="Times New Roman"/>
          <w:b/>
          <w:bCs/>
        </w:rPr>
        <w:t>pred_test</w:t>
      </w:r>
      <w:proofErr w:type="spellEnd"/>
      <w:r w:rsidRPr="00AC3587">
        <w:rPr>
          <w:rFonts w:ascii="Times New Roman" w:hAnsi="Times New Roman" w:cs="Times New Roman"/>
          <w:b/>
          <w:bCs/>
        </w:rPr>
        <w:t>"], r2["</w:t>
      </w:r>
      <w:proofErr w:type="spellStart"/>
      <w:r w:rsidRPr="00AC3587">
        <w:rPr>
          <w:rFonts w:ascii="Times New Roman" w:hAnsi="Times New Roman" w:cs="Times New Roman"/>
          <w:b/>
          <w:bCs/>
        </w:rPr>
        <w:t>pred_test</w:t>
      </w:r>
      <w:proofErr w:type="spellEnd"/>
      <w:r w:rsidRPr="00AC3587">
        <w:rPr>
          <w:rFonts w:ascii="Times New Roman" w:hAnsi="Times New Roman" w:cs="Times New Roman"/>
          <w:b/>
          <w:bCs/>
        </w:rPr>
        <w:t>"], etc.)</w:t>
      </w:r>
      <w:r w:rsidRPr="00AC3587">
        <w:rPr>
          <w:rFonts w:ascii="Times New Roman" w:hAnsi="Times New Roman" w:cs="Times New Roman"/>
        </w:rPr>
        <w:t>.</w:t>
      </w:r>
    </w:p>
    <w:p w14:paraId="52E329A1" w14:textId="45241E58" w:rsidR="0080465A" w:rsidRPr="00AC3587" w:rsidRDefault="0080465A" w:rsidP="00EA15C0">
      <w:pPr>
        <w:jc w:val="both"/>
        <w:rPr>
          <w:rFonts w:ascii="Times New Roman" w:hAnsi="Times New Roman" w:cs="Times New Roman"/>
        </w:rPr>
      </w:pPr>
      <w:r w:rsidRPr="00AC3587">
        <w:rPr>
          <w:rFonts w:ascii="Times New Roman" w:hAnsi="Times New Roman" w:cs="Times New Roman"/>
        </w:rPr>
        <w:t xml:space="preserve">Y cada </w:t>
      </w:r>
      <w:r w:rsidR="00447BEF" w:rsidRPr="00AC3587">
        <w:rPr>
          <w:rFonts w:ascii="Times New Roman" w:hAnsi="Times New Roman" w:cs="Times New Roman"/>
        </w:rPr>
        <w:t>ejecución genera y exporta automáticamente un mapa de calor en formato de imagen (.png) dentro de la carpeta resultados/, permitiendo auditar de manera visual qué tipos de cultivos específicos confunde el algoritmo y cuáles predice correctamente.</w:t>
      </w:r>
    </w:p>
    <w:p w14:paraId="60A6D853" w14:textId="79B5D5BC" w:rsidR="00682F4B" w:rsidRPr="00AC3587" w:rsidRDefault="00682F4B"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4FD59691" wp14:editId="7F4F942E">
            <wp:extent cx="5612130" cy="3729355"/>
            <wp:effectExtent l="0" t="0" r="7620" b="4445"/>
            <wp:docPr id="1413677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7246" name=""/>
                    <pic:cNvPicPr/>
                  </pic:nvPicPr>
                  <pic:blipFill>
                    <a:blip r:embed="rId22"/>
                    <a:stretch>
                      <a:fillRect/>
                    </a:stretch>
                  </pic:blipFill>
                  <pic:spPr>
                    <a:xfrm>
                      <a:off x="0" y="0"/>
                      <a:ext cx="5612130" cy="3729355"/>
                    </a:xfrm>
                    <a:prstGeom prst="rect">
                      <a:avLst/>
                    </a:prstGeom>
                  </pic:spPr>
                </pic:pic>
              </a:graphicData>
            </a:graphic>
          </wp:inline>
        </w:drawing>
      </w:r>
    </w:p>
    <w:p w14:paraId="4082CA50" w14:textId="77777777" w:rsidR="00AD518C" w:rsidRPr="00AC3587" w:rsidRDefault="00AD518C" w:rsidP="00EA15C0">
      <w:pPr>
        <w:jc w:val="both"/>
        <w:rPr>
          <w:rFonts w:ascii="Times New Roman" w:hAnsi="Times New Roman" w:cs="Times New Roman"/>
        </w:rPr>
      </w:pPr>
      <w:r w:rsidRPr="00AC3587">
        <w:rPr>
          <w:rFonts w:ascii="Times New Roman" w:hAnsi="Times New Roman" w:cs="Times New Roman"/>
        </w:rPr>
        <w:t xml:space="preserve">Para aplicar la </w:t>
      </w:r>
      <w:proofErr w:type="spellStart"/>
      <w:r w:rsidRPr="00AC3587">
        <w:rPr>
          <w:rFonts w:ascii="Times New Roman" w:hAnsi="Times New Roman" w:cs="Times New Roman"/>
          <w:b/>
          <w:bCs/>
        </w:rPr>
        <w:t>post-poda</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i/>
          <w:iCs/>
        </w:rPr>
        <w:t>Cost-Complexity</w:t>
      </w:r>
      <w:proofErr w:type="spellEnd"/>
      <w:r w:rsidRPr="00AC3587">
        <w:rPr>
          <w:rFonts w:ascii="Times New Roman" w:hAnsi="Times New Roman" w:cs="Times New Roman"/>
          <w:b/>
          <w:bCs/>
          <w:i/>
          <w:iCs/>
        </w:rPr>
        <w:t xml:space="preserve"> </w:t>
      </w:r>
      <w:proofErr w:type="spellStart"/>
      <w:r w:rsidRPr="00AC3587">
        <w:rPr>
          <w:rFonts w:ascii="Times New Roman" w:hAnsi="Times New Roman" w:cs="Times New Roman"/>
          <w:b/>
          <w:bCs/>
          <w:i/>
          <w:iCs/>
        </w:rPr>
        <w:t>Pruning</w:t>
      </w:r>
      <w:proofErr w:type="spellEnd"/>
      <w:r w:rsidRPr="00AC3587">
        <w:rPr>
          <w:rFonts w:ascii="Times New Roman" w:hAnsi="Times New Roman" w:cs="Times New Roman"/>
          <w:b/>
          <w:bCs/>
        </w:rPr>
        <w:t xml:space="preserve"> - </w:t>
      </w:r>
      <w:proofErr w:type="spellStart"/>
      <w:r w:rsidRPr="00AC3587">
        <w:rPr>
          <w:rFonts w:ascii="Times New Roman" w:hAnsi="Times New Roman" w:cs="Times New Roman"/>
          <w:b/>
          <w:bCs/>
        </w:rPr>
        <w:t>ccp_alpha</w:t>
      </w:r>
      <w:proofErr w:type="spellEnd"/>
      <w:r w:rsidRPr="00AC3587">
        <w:rPr>
          <w:rFonts w:ascii="Times New Roman" w:hAnsi="Times New Roman" w:cs="Times New Roman"/>
          <w:b/>
          <w:bCs/>
        </w:rPr>
        <w:t>)</w:t>
      </w:r>
      <w:r w:rsidRPr="00AC3587">
        <w:rPr>
          <w:rFonts w:ascii="Times New Roman" w:hAnsi="Times New Roman" w:cs="Times New Roman"/>
        </w:rPr>
        <w:t xml:space="preserve"> sobre el árbol, se parte de un árbol totalmente crecido y </w:t>
      </w:r>
      <w:proofErr w:type="spellStart"/>
      <w:r w:rsidRPr="00AC3587">
        <w:rPr>
          <w:rFonts w:ascii="Times New Roman" w:hAnsi="Times New Roman" w:cs="Times New Roman"/>
        </w:rPr>
        <w:t>sobreajustado</w:t>
      </w:r>
      <w:proofErr w:type="spellEnd"/>
      <w:r w:rsidRPr="00AC3587">
        <w:rPr>
          <w:rFonts w:ascii="Times New Roman" w:hAnsi="Times New Roman" w:cs="Times New Roman"/>
        </w:rPr>
        <w:t xml:space="preserve"> (como el Modelo 1) y se evalúa qué ramas eliminar penalizando la complejidad mediante el parámetro de regularización </w:t>
      </w:r>
      <w:proofErr w:type="spellStart"/>
      <w:r w:rsidRPr="00AC3587">
        <w:rPr>
          <w:rFonts w:ascii="Times New Roman" w:hAnsi="Times New Roman" w:cs="Times New Roman"/>
          <w:b/>
          <w:bCs/>
        </w:rPr>
        <w:t>ccp_alpha</w:t>
      </w:r>
      <w:proofErr w:type="spellEnd"/>
      <w:r w:rsidRPr="00AC3587">
        <w:rPr>
          <w:rFonts w:ascii="Times New Roman" w:hAnsi="Times New Roman" w:cs="Times New Roman"/>
        </w:rPr>
        <w:t>.</w:t>
      </w:r>
    </w:p>
    <w:p w14:paraId="7498348E" w14:textId="77777777" w:rsidR="00AD518C" w:rsidRPr="00AC3587" w:rsidRDefault="00AD518C" w:rsidP="00EA15C0">
      <w:pPr>
        <w:jc w:val="both"/>
        <w:rPr>
          <w:rFonts w:ascii="Times New Roman" w:hAnsi="Times New Roman" w:cs="Times New Roman"/>
        </w:rPr>
      </w:pPr>
      <w:r w:rsidRPr="00AC3587">
        <w:rPr>
          <w:rFonts w:ascii="Times New Roman" w:hAnsi="Times New Roman" w:cs="Times New Roman"/>
        </w:rPr>
        <w:t xml:space="preserve">Luego, Scikit-Learn calcula automáticamente todos los valores posibles de alfa </w:t>
      </w:r>
      <w:r w:rsidRPr="00AC3587">
        <w:rPr>
          <w:rFonts w:ascii="Times New Roman" w:hAnsi="Times New Roman" w:cs="Times New Roman"/>
          <w:b/>
          <w:bCs/>
        </w:rPr>
        <w:t>(</w:t>
      </w:r>
      <w:proofErr w:type="spellStart"/>
      <w:r w:rsidRPr="00AC3587">
        <w:rPr>
          <w:rFonts w:ascii="Times New Roman" w:hAnsi="Times New Roman" w:cs="Times New Roman"/>
          <w:b/>
          <w:bCs/>
        </w:rPr>
        <w:t>ccp_alphas</w:t>
      </w:r>
      <w:proofErr w:type="spellEnd"/>
      <w:r w:rsidRPr="00AC3587">
        <w:rPr>
          <w:rFonts w:ascii="Times New Roman" w:hAnsi="Times New Roman" w:cs="Times New Roman"/>
          <w:b/>
          <w:bCs/>
        </w:rPr>
        <w:t xml:space="preserve">) </w:t>
      </w:r>
      <w:r w:rsidRPr="00AC3587">
        <w:rPr>
          <w:rFonts w:ascii="Times New Roman" w:hAnsi="Times New Roman" w:cs="Times New Roman"/>
        </w:rPr>
        <w:t xml:space="preserve">que representan diferentes puntos de corte óptimos. Como el conjunto de valores puede ser masivo, el código selecciona una muestra representativa </w:t>
      </w:r>
      <w:proofErr w:type="gramStart"/>
      <w:r w:rsidRPr="00AC3587">
        <w:rPr>
          <w:rFonts w:ascii="Times New Roman" w:hAnsi="Times New Roman" w:cs="Times New Roman"/>
        </w:rPr>
        <w:t>(::</w:t>
      </w:r>
      <w:proofErr w:type="gramEnd"/>
      <w:r w:rsidRPr="00AC3587">
        <w:rPr>
          <w:rFonts w:ascii="Times New Roman" w:hAnsi="Times New Roman" w:cs="Times New Roman"/>
        </w:rPr>
        <w:t xml:space="preserve"> </w:t>
      </w:r>
      <w:proofErr w:type="spellStart"/>
      <w:r w:rsidRPr="00AC3587">
        <w:rPr>
          <w:rFonts w:ascii="Times New Roman" w:hAnsi="Times New Roman" w:cs="Times New Roman"/>
          <w:b/>
          <w:bCs/>
        </w:rPr>
        <w:t>max</w:t>
      </w:r>
      <w:proofErr w:type="spellEnd"/>
      <w:r w:rsidRPr="00AC3587">
        <w:rPr>
          <w:rFonts w:ascii="Times New Roman" w:hAnsi="Times New Roman" w:cs="Times New Roman"/>
          <w:b/>
          <w:bCs/>
        </w:rPr>
        <w:t>(...))</w:t>
      </w:r>
      <w:r w:rsidRPr="00AC3587">
        <w:rPr>
          <w:rFonts w:ascii="Times New Roman" w:hAnsi="Times New Roman" w:cs="Times New Roman"/>
        </w:rPr>
        <w:t xml:space="preserve"> para optimizar el rendimiento computacional.</w:t>
      </w:r>
    </w:p>
    <w:p w14:paraId="0E250F18" w14:textId="77777777" w:rsidR="00AD518C" w:rsidRPr="00AC3587" w:rsidRDefault="00AD518C" w:rsidP="00EA15C0">
      <w:pPr>
        <w:jc w:val="both"/>
        <w:rPr>
          <w:rFonts w:ascii="Times New Roman" w:hAnsi="Times New Roman" w:cs="Times New Roman"/>
        </w:rPr>
      </w:pPr>
      <w:r w:rsidRPr="00AC3587">
        <w:rPr>
          <w:rFonts w:ascii="Times New Roman" w:hAnsi="Times New Roman" w:cs="Times New Roman"/>
        </w:rPr>
        <w:t xml:space="preserve">Posteriormente, mediante un ciclo </w:t>
      </w:r>
      <w:proofErr w:type="spellStart"/>
      <w:r w:rsidRPr="00AC3587">
        <w:rPr>
          <w:rFonts w:ascii="Times New Roman" w:hAnsi="Times New Roman" w:cs="Times New Roman"/>
        </w:rPr>
        <w:t>for</w:t>
      </w:r>
      <w:proofErr w:type="spellEnd"/>
      <w:r w:rsidRPr="00AC3587">
        <w:rPr>
          <w:rFonts w:ascii="Times New Roman" w:hAnsi="Times New Roman" w:cs="Times New Roman"/>
        </w:rPr>
        <w:t>, se entrena un nuevo árbol para cada valor de alfa de la muestra, calculando su exactitud tanto en entrenamiento como en prueba.</w:t>
      </w:r>
    </w:p>
    <w:p w14:paraId="3EC0C796" w14:textId="77777777" w:rsidR="00AD518C" w:rsidRPr="00AC3587" w:rsidRDefault="00AD518C" w:rsidP="00EA15C0">
      <w:pPr>
        <w:jc w:val="both"/>
        <w:rPr>
          <w:rFonts w:ascii="Times New Roman" w:hAnsi="Times New Roman" w:cs="Times New Roman"/>
        </w:rPr>
      </w:pPr>
      <w:r w:rsidRPr="00AC3587">
        <w:rPr>
          <w:rFonts w:ascii="Times New Roman" w:hAnsi="Times New Roman" w:cs="Times New Roman"/>
        </w:rPr>
        <w:t xml:space="preserve">Y se utiliza la librería gráfica Matplotlib para trazar una curva comparativa entre el desempeño de </w:t>
      </w:r>
      <w:r w:rsidRPr="00AC3587">
        <w:rPr>
          <w:rFonts w:ascii="Times New Roman" w:hAnsi="Times New Roman" w:cs="Times New Roman"/>
          <w:i/>
          <w:iCs/>
        </w:rPr>
        <w:t>Train</w:t>
      </w:r>
      <w:r w:rsidRPr="00AC3587">
        <w:rPr>
          <w:rFonts w:ascii="Times New Roman" w:hAnsi="Times New Roman" w:cs="Times New Roman"/>
        </w:rPr>
        <w:t xml:space="preserve"> y </w:t>
      </w:r>
      <w:r w:rsidRPr="00AC3587">
        <w:rPr>
          <w:rFonts w:ascii="Times New Roman" w:hAnsi="Times New Roman" w:cs="Times New Roman"/>
          <w:i/>
          <w:iCs/>
        </w:rPr>
        <w:t>Test</w:t>
      </w:r>
      <w:r w:rsidRPr="00AC3587">
        <w:rPr>
          <w:rFonts w:ascii="Times New Roman" w:hAnsi="Times New Roman" w:cs="Times New Roman"/>
        </w:rPr>
        <w:t xml:space="preserve"> frente a los niveles de poda, guardando el resultado en </w:t>
      </w:r>
      <w:r w:rsidRPr="00AC3587">
        <w:rPr>
          <w:rFonts w:ascii="Times New Roman" w:hAnsi="Times New Roman" w:cs="Times New Roman"/>
          <w:b/>
          <w:bCs/>
        </w:rPr>
        <w:t>resultados/poda_ccp_alpha.png</w:t>
      </w:r>
      <w:r w:rsidRPr="00AC3587">
        <w:rPr>
          <w:rFonts w:ascii="Times New Roman" w:hAnsi="Times New Roman" w:cs="Times New Roman"/>
        </w:rPr>
        <w:t>.</w:t>
      </w:r>
    </w:p>
    <w:p w14:paraId="04B5A45B" w14:textId="19745438" w:rsidR="00AD518C" w:rsidRPr="00AC3587" w:rsidRDefault="00AD518C" w:rsidP="00EA15C0">
      <w:pPr>
        <w:jc w:val="both"/>
        <w:rPr>
          <w:rFonts w:ascii="Times New Roman" w:hAnsi="Times New Roman" w:cs="Times New Roman"/>
        </w:rPr>
      </w:pPr>
      <w:r w:rsidRPr="00AC3587">
        <w:rPr>
          <w:rFonts w:ascii="Times New Roman" w:hAnsi="Times New Roman" w:cs="Times New Roman"/>
        </w:rPr>
        <w:t xml:space="preserve">Finalmente, con </w:t>
      </w:r>
      <w:proofErr w:type="spellStart"/>
      <w:r w:rsidRPr="00AC3587">
        <w:rPr>
          <w:rFonts w:ascii="Times New Roman" w:hAnsi="Times New Roman" w:cs="Times New Roman"/>
          <w:b/>
          <w:bCs/>
        </w:rPr>
        <w:t>np.argmax</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acc_test_list</w:t>
      </w:r>
      <w:proofErr w:type="spellEnd"/>
      <w:r w:rsidRPr="00AC3587">
        <w:rPr>
          <w:rFonts w:ascii="Times New Roman" w:hAnsi="Times New Roman" w:cs="Times New Roman"/>
          <w:b/>
          <w:bCs/>
        </w:rPr>
        <w:t>),</w:t>
      </w:r>
      <w:r w:rsidRPr="00AC3587">
        <w:rPr>
          <w:rFonts w:ascii="Times New Roman" w:hAnsi="Times New Roman" w:cs="Times New Roman"/>
        </w:rPr>
        <w:t xml:space="preserve"> el script identifica automáticamente el índice del </w:t>
      </w:r>
      <w:proofErr w:type="gramStart"/>
      <w:r w:rsidRPr="00AC3587">
        <w:rPr>
          <w:rFonts w:ascii="Times New Roman" w:hAnsi="Times New Roman" w:cs="Times New Roman"/>
        </w:rPr>
        <w:t>alfa que</w:t>
      </w:r>
      <w:proofErr w:type="gramEnd"/>
      <w:r w:rsidRPr="00AC3587">
        <w:rPr>
          <w:rFonts w:ascii="Times New Roman" w:hAnsi="Times New Roman" w:cs="Times New Roman"/>
        </w:rPr>
        <w:t xml:space="preserve"> obtuvo la mayor exactitud sobre el conjunto de prueba, determinando el árbol podado óptimo.</w:t>
      </w:r>
    </w:p>
    <w:p w14:paraId="20AF155A" w14:textId="77777777" w:rsidR="00447BEF" w:rsidRPr="00AC3587" w:rsidRDefault="00447BEF" w:rsidP="00EA15C0">
      <w:pPr>
        <w:jc w:val="both"/>
        <w:rPr>
          <w:rFonts w:ascii="Times New Roman" w:hAnsi="Times New Roman" w:cs="Times New Roman"/>
        </w:rPr>
      </w:pPr>
    </w:p>
    <w:p w14:paraId="3DBF4D75" w14:textId="44C00CD5" w:rsidR="00412E91" w:rsidRPr="00AC3587" w:rsidRDefault="00412E91"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16B92651" wp14:editId="625E9B7C">
            <wp:extent cx="5612130" cy="2430145"/>
            <wp:effectExtent l="0" t="0" r="7620" b="8255"/>
            <wp:docPr id="1513952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52570" name=""/>
                    <pic:cNvPicPr/>
                  </pic:nvPicPr>
                  <pic:blipFill>
                    <a:blip r:embed="rId23"/>
                    <a:stretch>
                      <a:fillRect/>
                    </a:stretch>
                  </pic:blipFill>
                  <pic:spPr>
                    <a:xfrm>
                      <a:off x="0" y="0"/>
                      <a:ext cx="5612130" cy="2430145"/>
                    </a:xfrm>
                    <a:prstGeom prst="rect">
                      <a:avLst/>
                    </a:prstGeom>
                  </pic:spPr>
                </pic:pic>
              </a:graphicData>
            </a:graphic>
          </wp:inline>
        </w:drawing>
      </w:r>
    </w:p>
    <w:p w14:paraId="05128ED3" w14:textId="77777777" w:rsidR="00E92875" w:rsidRPr="00AC3587" w:rsidRDefault="00E92875" w:rsidP="00EA15C0">
      <w:pPr>
        <w:jc w:val="both"/>
        <w:rPr>
          <w:rFonts w:ascii="Times New Roman" w:hAnsi="Times New Roman" w:cs="Times New Roman"/>
        </w:rPr>
      </w:pPr>
      <w:r w:rsidRPr="00AC3587">
        <w:rPr>
          <w:rFonts w:ascii="Times New Roman" w:hAnsi="Times New Roman" w:cs="Times New Roman"/>
        </w:rPr>
        <w:t xml:space="preserve">Finalmente, utilizando la función </w:t>
      </w:r>
      <w:proofErr w:type="spellStart"/>
      <w:r w:rsidRPr="00AC3587">
        <w:rPr>
          <w:rFonts w:ascii="Times New Roman" w:hAnsi="Times New Roman" w:cs="Times New Roman"/>
          <w:b/>
          <w:bCs/>
        </w:rPr>
        <w:t>np.argmax</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acc_test_list</w:t>
      </w:r>
      <w:proofErr w:type="spellEnd"/>
      <w:r w:rsidRPr="00AC3587">
        <w:rPr>
          <w:rFonts w:ascii="Times New Roman" w:hAnsi="Times New Roman" w:cs="Times New Roman"/>
          <w:b/>
          <w:bCs/>
        </w:rPr>
        <w:t xml:space="preserve">), </w:t>
      </w:r>
      <w:r w:rsidRPr="00AC3587">
        <w:rPr>
          <w:rFonts w:ascii="Times New Roman" w:hAnsi="Times New Roman" w:cs="Times New Roman"/>
        </w:rPr>
        <w:t xml:space="preserve">el script identifica automáticamente el índice del valor </w:t>
      </w:r>
      <w:proofErr w:type="gramStart"/>
      <w:r w:rsidRPr="00AC3587">
        <w:rPr>
          <w:rFonts w:ascii="Times New Roman" w:hAnsi="Times New Roman" w:cs="Times New Roman"/>
        </w:rPr>
        <w:t>alfa que</w:t>
      </w:r>
      <w:proofErr w:type="gramEnd"/>
      <w:r w:rsidRPr="00AC3587">
        <w:rPr>
          <w:rFonts w:ascii="Times New Roman" w:hAnsi="Times New Roman" w:cs="Times New Roman"/>
        </w:rPr>
        <w:t xml:space="preserve"> obtuvo el mayor porcentaje de exactitud </w:t>
      </w:r>
      <w:r w:rsidRPr="00AC3587">
        <w:rPr>
          <w:rFonts w:ascii="Times New Roman" w:hAnsi="Times New Roman" w:cs="Times New Roman"/>
          <w:b/>
          <w:bCs/>
        </w:rPr>
        <w:t>(</w:t>
      </w:r>
      <w:proofErr w:type="spellStart"/>
      <w:r w:rsidRPr="00AC3587">
        <w:rPr>
          <w:rFonts w:ascii="Times New Roman" w:hAnsi="Times New Roman" w:cs="Times New Roman"/>
          <w:b/>
          <w:bCs/>
          <w:i/>
          <w:iCs/>
        </w:rPr>
        <w:t>accuracy</w:t>
      </w:r>
      <w:proofErr w:type="spellEnd"/>
      <w:r w:rsidRPr="00AC3587">
        <w:rPr>
          <w:rFonts w:ascii="Times New Roman" w:hAnsi="Times New Roman" w:cs="Times New Roman"/>
          <w:b/>
          <w:bCs/>
        </w:rPr>
        <w:t xml:space="preserve">) </w:t>
      </w:r>
      <w:r w:rsidRPr="00AC3587">
        <w:rPr>
          <w:rFonts w:ascii="Times New Roman" w:hAnsi="Times New Roman" w:cs="Times New Roman"/>
        </w:rPr>
        <w:t>sobre el conjunto de prueba.</w:t>
      </w:r>
    </w:p>
    <w:p w14:paraId="33FDE428" w14:textId="77777777" w:rsidR="00E92875" w:rsidRPr="00AC3587" w:rsidRDefault="00E92875" w:rsidP="00EA15C0">
      <w:pPr>
        <w:jc w:val="both"/>
        <w:rPr>
          <w:rFonts w:ascii="Times New Roman" w:hAnsi="Times New Roman" w:cs="Times New Roman"/>
        </w:rPr>
      </w:pPr>
      <w:r w:rsidRPr="00AC3587">
        <w:rPr>
          <w:rFonts w:ascii="Times New Roman" w:hAnsi="Times New Roman" w:cs="Times New Roman"/>
        </w:rPr>
        <w:t xml:space="preserve">Luego, se extrae dicho valor en la variable </w:t>
      </w:r>
      <w:proofErr w:type="spellStart"/>
      <w:r w:rsidRPr="00AC3587">
        <w:rPr>
          <w:rFonts w:ascii="Times New Roman" w:hAnsi="Times New Roman" w:cs="Times New Roman"/>
          <w:b/>
          <w:bCs/>
        </w:rPr>
        <w:t>mejor_alpha</w:t>
      </w:r>
      <w:proofErr w:type="spellEnd"/>
      <w:r w:rsidRPr="00AC3587">
        <w:rPr>
          <w:rFonts w:ascii="Times New Roman" w:hAnsi="Times New Roman" w:cs="Times New Roman"/>
          <w:b/>
          <w:bCs/>
        </w:rPr>
        <w:t xml:space="preserve"> </w:t>
      </w:r>
      <w:r w:rsidRPr="00AC3587">
        <w:rPr>
          <w:rFonts w:ascii="Times New Roman" w:hAnsi="Times New Roman" w:cs="Times New Roman"/>
        </w:rPr>
        <w:t>y se imprimen en la consola las métricas exactas tanto de entrenamiento como de prueba correspondientes a ese modelo podado ideal.</w:t>
      </w:r>
    </w:p>
    <w:p w14:paraId="2E26B284" w14:textId="77777777" w:rsidR="00E92875" w:rsidRPr="00AC3587" w:rsidRDefault="00E92875" w:rsidP="00EA15C0">
      <w:pPr>
        <w:jc w:val="both"/>
        <w:rPr>
          <w:rFonts w:ascii="Times New Roman" w:hAnsi="Times New Roman" w:cs="Times New Roman"/>
        </w:rPr>
      </w:pPr>
      <w:r w:rsidRPr="00AC3587">
        <w:rPr>
          <w:rFonts w:ascii="Times New Roman" w:hAnsi="Times New Roman" w:cs="Times New Roman"/>
        </w:rPr>
        <w:t xml:space="preserve">Esto permite comprobar de forma empírica cómo la </w:t>
      </w:r>
      <w:proofErr w:type="spellStart"/>
      <w:r w:rsidRPr="00AC3587">
        <w:rPr>
          <w:rFonts w:ascii="Times New Roman" w:hAnsi="Times New Roman" w:cs="Times New Roman"/>
          <w:b/>
          <w:bCs/>
        </w:rPr>
        <w:t>post-poda</w:t>
      </w:r>
      <w:proofErr w:type="spellEnd"/>
      <w:r w:rsidRPr="00AC3587">
        <w:rPr>
          <w:rFonts w:ascii="Times New Roman" w:hAnsi="Times New Roman" w:cs="Times New Roman"/>
          <w:b/>
          <w:bCs/>
        </w:rPr>
        <w:t xml:space="preserve"> </w:t>
      </w:r>
      <w:r w:rsidRPr="00AC3587">
        <w:rPr>
          <w:rFonts w:ascii="Times New Roman" w:hAnsi="Times New Roman" w:cs="Times New Roman"/>
        </w:rPr>
        <w:t>logra eliminar la complejidad innecesaria del árbol, mejorando su capacidad de generalización frente a datos invisibles en comparación con el modelo sin restricciones inicial.</w:t>
      </w:r>
    </w:p>
    <w:p w14:paraId="799CFA41" w14:textId="0D3B48F3" w:rsidR="00032294" w:rsidRPr="00AC3587" w:rsidRDefault="00032294" w:rsidP="00EA15C0">
      <w:pPr>
        <w:jc w:val="both"/>
        <w:rPr>
          <w:rFonts w:ascii="Times New Roman" w:hAnsi="Times New Roman" w:cs="Times New Roman"/>
        </w:rPr>
      </w:pPr>
      <w:r w:rsidRPr="00AC3587">
        <w:rPr>
          <w:rFonts w:ascii="Times New Roman" w:hAnsi="Times New Roman" w:cs="Times New Roman"/>
        </w:rPr>
        <w:t>Al finalizar los experimentos, el script recopila todos los resultados almacenados en la lista resultados y los combina con el rendimiento del árbol podado óptimo calculado en la fase anterior. Utiliza cadenas formateadas (</w:t>
      </w:r>
      <w:r w:rsidRPr="00AC3587">
        <w:rPr>
          <w:rFonts w:ascii="Times New Roman" w:hAnsi="Times New Roman" w:cs="Times New Roman"/>
          <w:i/>
          <w:iCs/>
        </w:rPr>
        <w:t>f-</w:t>
      </w:r>
      <w:proofErr w:type="spellStart"/>
      <w:r w:rsidRPr="00AC3587">
        <w:rPr>
          <w:rFonts w:ascii="Times New Roman" w:hAnsi="Times New Roman" w:cs="Times New Roman"/>
          <w:i/>
          <w:iCs/>
        </w:rPr>
        <w:t>strings</w:t>
      </w:r>
      <w:proofErr w:type="spellEnd"/>
      <w:r w:rsidRPr="00AC3587">
        <w:rPr>
          <w:rFonts w:ascii="Times New Roman" w:hAnsi="Times New Roman" w:cs="Times New Roman"/>
        </w:rPr>
        <w:t xml:space="preserve"> con alineación y espacios definidos) para desplegar una tabla en la terminal perfectamente organizada. </w:t>
      </w:r>
    </w:p>
    <w:p w14:paraId="23EF06B6" w14:textId="7B87700C" w:rsidR="00032294" w:rsidRPr="00AC3587" w:rsidRDefault="00032294" w:rsidP="00EA15C0">
      <w:pPr>
        <w:jc w:val="both"/>
        <w:rPr>
          <w:rFonts w:ascii="Times New Roman" w:hAnsi="Times New Roman" w:cs="Times New Roman"/>
        </w:rPr>
      </w:pPr>
      <w:r w:rsidRPr="00AC3587">
        <w:rPr>
          <w:rFonts w:ascii="Times New Roman" w:hAnsi="Times New Roman" w:cs="Times New Roman"/>
        </w:rPr>
        <w:t xml:space="preserve">Esto permite evaluar de un solo vistazo el tiempo de ejecución en segundos, la exactitud en entrenamiento </w:t>
      </w:r>
      <w:r w:rsidRPr="00AC3587">
        <w:rPr>
          <w:rFonts w:ascii="Times New Roman" w:hAnsi="Times New Roman" w:cs="Times New Roman"/>
          <w:b/>
          <w:bCs/>
        </w:rPr>
        <w:t>(</w:t>
      </w:r>
      <w:proofErr w:type="spellStart"/>
      <w:r w:rsidRPr="00AC3587">
        <w:rPr>
          <w:rFonts w:ascii="Times New Roman" w:hAnsi="Times New Roman" w:cs="Times New Roman"/>
          <w:b/>
          <w:bCs/>
        </w:rPr>
        <w:t>Acc</w:t>
      </w:r>
      <w:proofErr w:type="spellEnd"/>
      <w:r w:rsidRPr="00AC3587">
        <w:rPr>
          <w:rFonts w:ascii="Times New Roman" w:hAnsi="Times New Roman" w:cs="Times New Roman"/>
          <w:b/>
          <w:bCs/>
        </w:rPr>
        <w:t xml:space="preserve"> Train) </w:t>
      </w:r>
      <w:r w:rsidRPr="00AC3587">
        <w:rPr>
          <w:rFonts w:ascii="Times New Roman" w:hAnsi="Times New Roman" w:cs="Times New Roman"/>
        </w:rPr>
        <w:t xml:space="preserve">y la exactitud en prueba </w:t>
      </w:r>
      <w:r w:rsidRPr="00AC3587">
        <w:rPr>
          <w:rFonts w:ascii="Times New Roman" w:hAnsi="Times New Roman" w:cs="Times New Roman"/>
          <w:b/>
          <w:bCs/>
        </w:rPr>
        <w:t>(</w:t>
      </w:r>
      <w:proofErr w:type="spellStart"/>
      <w:r w:rsidRPr="00AC3587">
        <w:rPr>
          <w:rFonts w:ascii="Times New Roman" w:hAnsi="Times New Roman" w:cs="Times New Roman"/>
          <w:b/>
          <w:bCs/>
        </w:rPr>
        <w:t>Acc</w:t>
      </w:r>
      <w:proofErr w:type="spellEnd"/>
      <w:r w:rsidRPr="00AC3587">
        <w:rPr>
          <w:rFonts w:ascii="Times New Roman" w:hAnsi="Times New Roman" w:cs="Times New Roman"/>
          <w:b/>
          <w:bCs/>
        </w:rPr>
        <w:t xml:space="preserve"> Test) </w:t>
      </w:r>
      <w:r w:rsidRPr="00AC3587">
        <w:rPr>
          <w:rFonts w:ascii="Times New Roman" w:hAnsi="Times New Roman" w:cs="Times New Roman"/>
        </w:rPr>
        <w:t xml:space="preserve">de cada enfoque (modelo sin restricciones, </w:t>
      </w:r>
      <w:proofErr w:type="spellStart"/>
      <w:r w:rsidRPr="00AC3587">
        <w:rPr>
          <w:rFonts w:ascii="Times New Roman" w:hAnsi="Times New Roman" w:cs="Times New Roman"/>
        </w:rPr>
        <w:t>pre-poda</w:t>
      </w:r>
      <w:proofErr w:type="spellEnd"/>
      <w:r w:rsidRPr="00AC3587">
        <w:rPr>
          <w:rFonts w:ascii="Times New Roman" w:hAnsi="Times New Roman" w:cs="Times New Roman"/>
        </w:rPr>
        <w:t xml:space="preserve">, partición alternativa y </w:t>
      </w:r>
      <w:proofErr w:type="spellStart"/>
      <w:r w:rsidRPr="00AC3587">
        <w:rPr>
          <w:rFonts w:ascii="Times New Roman" w:hAnsi="Times New Roman" w:cs="Times New Roman"/>
        </w:rPr>
        <w:t>post-poda</w:t>
      </w:r>
      <w:proofErr w:type="spellEnd"/>
      <w:r w:rsidRPr="00AC3587">
        <w:rPr>
          <w:rFonts w:ascii="Times New Roman" w:hAnsi="Times New Roman" w:cs="Times New Roman"/>
        </w:rPr>
        <w:t>), sirviendo como base definitiva para la conclusión del informe académico.</w:t>
      </w:r>
    </w:p>
    <w:p w14:paraId="0D6C42F3" w14:textId="11E1A074" w:rsidR="00C964FB" w:rsidRPr="00AC3587" w:rsidRDefault="00C964FB" w:rsidP="00EA15C0">
      <w:pPr>
        <w:pStyle w:val="Ttulo2"/>
        <w:jc w:val="both"/>
        <w:rPr>
          <w:rFonts w:ascii="Times New Roman" w:hAnsi="Times New Roman" w:cs="Times New Roman"/>
          <w:b/>
          <w:bCs/>
          <w:color w:val="auto"/>
          <w:sz w:val="24"/>
          <w:szCs w:val="24"/>
        </w:rPr>
      </w:pPr>
      <w:bookmarkStart w:id="26" w:name="_Toc241580000"/>
      <w:r w:rsidRPr="00AC3587">
        <w:rPr>
          <w:rFonts w:ascii="Times New Roman" w:hAnsi="Times New Roman" w:cs="Times New Roman"/>
          <w:b/>
          <w:bCs/>
          <w:color w:val="auto"/>
          <w:sz w:val="24"/>
          <w:szCs w:val="24"/>
        </w:rPr>
        <w:t>Resultados y gráficas</w:t>
      </w:r>
      <w:bookmarkEnd w:id="26"/>
    </w:p>
    <w:p w14:paraId="5F1FE1C0" w14:textId="16D74AD7" w:rsidR="00CD6D01" w:rsidRPr="00AC3587" w:rsidRDefault="00500288" w:rsidP="00CD6D01">
      <w:pPr>
        <w:rPr>
          <w:rFonts w:ascii="Times New Roman" w:eastAsiaTheme="majorEastAsia" w:hAnsi="Times New Roman" w:cs="Times New Roman"/>
        </w:rPr>
      </w:pPr>
      <w:r w:rsidRPr="00AC3587">
        <w:rPr>
          <w:rFonts w:ascii="Times New Roman" w:eastAsiaTheme="majorEastAsia" w:hAnsi="Times New Roman" w:cs="Times New Roman"/>
        </w:rPr>
        <w:t>Matriz de confusión del Modelo 1: árbol sin restricciones</w:t>
      </w:r>
    </w:p>
    <w:p w14:paraId="6F43D98C" w14:textId="0028926B" w:rsidR="00E024E8" w:rsidRPr="00AC3587" w:rsidRDefault="00E024E8" w:rsidP="00E024E8">
      <w:pPr>
        <w:jc w:val="center"/>
        <w:rPr>
          <w:rFonts w:ascii="Times New Roman" w:eastAsiaTheme="majorEastAsia" w:hAnsi="Times New Roman" w:cs="Times New Roman"/>
        </w:rPr>
      </w:pPr>
      <w:r w:rsidRPr="00AC3587">
        <w:rPr>
          <w:rFonts w:ascii="Times New Roman" w:eastAsiaTheme="majorEastAsia" w:hAnsi="Times New Roman" w:cs="Times New Roman"/>
        </w:rPr>
        <w:lastRenderedPageBreak/>
        <w:drawing>
          <wp:inline distT="0" distB="0" distL="0" distR="0" wp14:anchorId="45126F47" wp14:editId="650090E7">
            <wp:extent cx="4588358" cy="3756660"/>
            <wp:effectExtent l="0" t="0" r="3175" b="0"/>
            <wp:docPr id="15791052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93590" cy="3760943"/>
                    </a:xfrm>
                    <a:prstGeom prst="rect">
                      <a:avLst/>
                    </a:prstGeom>
                    <a:noFill/>
                    <a:ln>
                      <a:noFill/>
                    </a:ln>
                  </pic:spPr>
                </pic:pic>
              </a:graphicData>
            </a:graphic>
          </wp:inline>
        </w:drawing>
      </w:r>
    </w:p>
    <w:p w14:paraId="28F9CB06" w14:textId="77777777" w:rsidR="007D2B08" w:rsidRPr="00AC3587" w:rsidRDefault="007D2B08" w:rsidP="00CD6D01">
      <w:pPr>
        <w:rPr>
          <w:rFonts w:ascii="Times New Roman" w:eastAsiaTheme="majorEastAsia" w:hAnsi="Times New Roman" w:cs="Times New Roman"/>
        </w:rPr>
      </w:pPr>
    </w:p>
    <w:p w14:paraId="01B4A0B9" w14:textId="3759027F" w:rsidR="007D2B08" w:rsidRPr="00AC3587" w:rsidRDefault="007D2B08" w:rsidP="00CD6D01">
      <w:pPr>
        <w:rPr>
          <w:rFonts w:ascii="Times New Roman" w:hAnsi="Times New Roman" w:cs="Times New Roman"/>
        </w:rPr>
      </w:pPr>
      <w:r w:rsidRPr="00AC3587">
        <w:rPr>
          <w:rFonts w:ascii="Times New Roman" w:hAnsi="Times New Roman" w:cs="Times New Roman"/>
        </w:rPr>
        <w:t>La matriz de confusión permite observar los aciertos y errores del modelo para cada clase del conjunto de prueba. Las filas representan las clases reales y las columnas las clases predichas. Una mayor concentración de valores en la diagonal indica que el modelo realiza más predicciones correctas. Este modelo corresponde al árbol sin restricciones utilizado como referencia.</w:t>
      </w:r>
    </w:p>
    <w:p w14:paraId="2AF0DFBB" w14:textId="03CDA99B" w:rsidR="007D2B08" w:rsidRPr="00AC3587" w:rsidRDefault="00236141" w:rsidP="00236141">
      <w:pPr>
        <w:pStyle w:val="Ttulo3"/>
        <w:rPr>
          <w:rFonts w:ascii="Times New Roman" w:hAnsi="Times New Roman" w:cs="Times New Roman"/>
          <w:color w:val="auto"/>
          <w:sz w:val="24"/>
          <w:szCs w:val="24"/>
        </w:rPr>
      </w:pPr>
      <w:bookmarkStart w:id="27" w:name="_Toc241580001"/>
      <w:r w:rsidRPr="00AC3587">
        <w:rPr>
          <w:rFonts w:ascii="Times New Roman" w:hAnsi="Times New Roman" w:cs="Times New Roman"/>
          <w:color w:val="auto"/>
          <w:sz w:val="24"/>
          <w:szCs w:val="24"/>
        </w:rPr>
        <w:t xml:space="preserve">Matriz de confusión del Modelo 2: árbol con </w:t>
      </w:r>
      <w:proofErr w:type="spellStart"/>
      <w:r w:rsidRPr="00AC3587">
        <w:rPr>
          <w:rFonts w:ascii="Times New Roman" w:hAnsi="Times New Roman" w:cs="Times New Roman"/>
          <w:color w:val="auto"/>
          <w:sz w:val="24"/>
          <w:szCs w:val="24"/>
        </w:rPr>
        <w:t>pre-poda</w:t>
      </w:r>
      <w:bookmarkEnd w:id="27"/>
      <w:proofErr w:type="spellEnd"/>
    </w:p>
    <w:p w14:paraId="3999CC5C" w14:textId="521EE19D" w:rsidR="009F073F" w:rsidRPr="00AC3587" w:rsidRDefault="009F073F" w:rsidP="009F073F">
      <w:pPr>
        <w:jc w:val="center"/>
        <w:rPr>
          <w:rFonts w:ascii="Times New Roman" w:hAnsi="Times New Roman" w:cs="Times New Roman"/>
        </w:rPr>
      </w:pPr>
      <w:r w:rsidRPr="00AC3587">
        <w:rPr>
          <w:rFonts w:ascii="Times New Roman" w:hAnsi="Times New Roman" w:cs="Times New Roman"/>
        </w:rPr>
        <w:drawing>
          <wp:inline distT="0" distB="0" distL="0" distR="0" wp14:anchorId="6296431E" wp14:editId="50DAB788">
            <wp:extent cx="4382833" cy="3588389"/>
            <wp:effectExtent l="0" t="0" r="0" b="0"/>
            <wp:docPr id="19926208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91809" cy="3595738"/>
                    </a:xfrm>
                    <a:prstGeom prst="rect">
                      <a:avLst/>
                    </a:prstGeom>
                    <a:noFill/>
                    <a:ln>
                      <a:noFill/>
                    </a:ln>
                  </pic:spPr>
                </pic:pic>
              </a:graphicData>
            </a:graphic>
          </wp:inline>
        </w:drawing>
      </w:r>
    </w:p>
    <w:p w14:paraId="6C594972" w14:textId="77777777" w:rsidR="00236141" w:rsidRPr="00AC3587" w:rsidRDefault="00236141" w:rsidP="00236141">
      <w:pPr>
        <w:rPr>
          <w:rFonts w:ascii="Times New Roman" w:hAnsi="Times New Roman" w:cs="Times New Roman"/>
        </w:rPr>
      </w:pPr>
    </w:p>
    <w:p w14:paraId="5D07B58F" w14:textId="6FBD6D8D" w:rsidR="00236141" w:rsidRPr="00AC3587" w:rsidRDefault="00236141" w:rsidP="00236141">
      <w:pPr>
        <w:rPr>
          <w:rFonts w:ascii="Times New Roman" w:hAnsi="Times New Roman" w:cs="Times New Roman"/>
        </w:rPr>
      </w:pPr>
      <w:r w:rsidRPr="00AC3587">
        <w:rPr>
          <w:rFonts w:ascii="Times New Roman" w:hAnsi="Times New Roman" w:cs="Times New Roman"/>
        </w:rPr>
        <w:t xml:space="preserve">Esta matriz muestra el comportamiento del árbol al aplicar </w:t>
      </w:r>
      <w:proofErr w:type="spellStart"/>
      <w:r w:rsidRPr="00AC3587">
        <w:rPr>
          <w:rFonts w:ascii="Times New Roman" w:hAnsi="Times New Roman" w:cs="Times New Roman"/>
        </w:rPr>
        <w:t>pre-poda</w:t>
      </w:r>
      <w:proofErr w:type="spellEnd"/>
      <w:r w:rsidRPr="00AC3587">
        <w:rPr>
          <w:rFonts w:ascii="Times New Roman" w:hAnsi="Times New Roman" w:cs="Times New Roman"/>
        </w:rPr>
        <w:t xml:space="preserve"> mediante una profundidad máxima de 4 y un mínimo de 5 muestras por hoja. Al limitar la complejidad del árbol, se busca reducir el sobreajuste y mejorar su capacidad de generalización sobre datos no utilizados durante el entrenamiento.</w:t>
      </w:r>
    </w:p>
    <w:p w14:paraId="52F78760" w14:textId="77777777" w:rsidR="00236141" w:rsidRPr="00AC3587" w:rsidRDefault="00236141" w:rsidP="00236141">
      <w:pPr>
        <w:rPr>
          <w:rFonts w:ascii="Times New Roman" w:hAnsi="Times New Roman" w:cs="Times New Roman"/>
        </w:rPr>
      </w:pPr>
    </w:p>
    <w:p w14:paraId="24734A2E" w14:textId="56F00105" w:rsidR="00236141" w:rsidRPr="00AC3587" w:rsidRDefault="00236141" w:rsidP="00236141">
      <w:pPr>
        <w:rPr>
          <w:rFonts w:ascii="Times New Roman" w:eastAsiaTheme="majorEastAsia" w:hAnsi="Times New Roman" w:cs="Times New Roman"/>
        </w:rPr>
      </w:pPr>
      <w:r w:rsidRPr="00AC3587">
        <w:rPr>
          <w:rFonts w:ascii="Times New Roman" w:eastAsiaTheme="majorEastAsia" w:hAnsi="Times New Roman" w:cs="Times New Roman"/>
        </w:rPr>
        <w:t>Matriz de confusión del Modelo 3: partición 70/30 y criterio de entropía</w:t>
      </w:r>
    </w:p>
    <w:p w14:paraId="5064BBB0" w14:textId="29D4ABAD" w:rsidR="009F073F" w:rsidRPr="00AC3587" w:rsidRDefault="009F073F" w:rsidP="009F073F">
      <w:pPr>
        <w:jc w:val="center"/>
        <w:rPr>
          <w:rFonts w:ascii="Times New Roman" w:hAnsi="Times New Roman" w:cs="Times New Roman"/>
        </w:rPr>
      </w:pPr>
      <w:r w:rsidRPr="00AC3587">
        <w:rPr>
          <w:rFonts w:ascii="Times New Roman" w:hAnsi="Times New Roman" w:cs="Times New Roman"/>
        </w:rPr>
        <w:lastRenderedPageBreak/>
        <w:drawing>
          <wp:inline distT="0" distB="0" distL="0" distR="0" wp14:anchorId="5D924B6F" wp14:editId="5F9E2412">
            <wp:extent cx="4751231" cy="3890010"/>
            <wp:effectExtent l="0" t="0" r="0" b="0"/>
            <wp:docPr id="66133958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54192" cy="3892434"/>
                    </a:xfrm>
                    <a:prstGeom prst="rect">
                      <a:avLst/>
                    </a:prstGeom>
                    <a:noFill/>
                    <a:ln>
                      <a:noFill/>
                    </a:ln>
                  </pic:spPr>
                </pic:pic>
              </a:graphicData>
            </a:graphic>
          </wp:inline>
        </w:drawing>
      </w:r>
    </w:p>
    <w:p w14:paraId="6D1AF28C" w14:textId="77777777" w:rsidR="00F17E79" w:rsidRPr="00AC3587" w:rsidRDefault="00F17E79" w:rsidP="00236141">
      <w:pPr>
        <w:rPr>
          <w:rFonts w:ascii="Times New Roman" w:hAnsi="Times New Roman" w:cs="Times New Roman"/>
        </w:rPr>
      </w:pPr>
    </w:p>
    <w:p w14:paraId="4141C79D" w14:textId="27FE9806" w:rsidR="00236141" w:rsidRPr="00AC3587" w:rsidRDefault="00F17E79" w:rsidP="00236141">
      <w:pPr>
        <w:rPr>
          <w:rFonts w:ascii="Times New Roman" w:hAnsi="Times New Roman" w:cs="Times New Roman"/>
        </w:rPr>
      </w:pPr>
      <w:r w:rsidRPr="00AC3587">
        <w:rPr>
          <w:rFonts w:ascii="Times New Roman" w:hAnsi="Times New Roman" w:cs="Times New Roman"/>
        </w:rPr>
        <w:t>La matriz muestra las predicciones obtenidas utilizando una partición del 70 % para entrenamiento y 30 % para prueba, junto con el criterio de entropía para construir el árbol. Permite identificar las clases que fueron clasificadas correctamente y aquellas en las que se presentaron confusiones.</w:t>
      </w:r>
    </w:p>
    <w:p w14:paraId="12ABCDBD" w14:textId="77777777" w:rsidR="00F17E79" w:rsidRPr="00AC3587" w:rsidRDefault="00F17E79" w:rsidP="00236141">
      <w:pPr>
        <w:rPr>
          <w:rFonts w:ascii="Times New Roman" w:hAnsi="Times New Roman" w:cs="Times New Roman"/>
        </w:rPr>
      </w:pPr>
    </w:p>
    <w:p w14:paraId="01485CD5" w14:textId="7B0418E8" w:rsidR="00F17E79" w:rsidRPr="00AC3587" w:rsidRDefault="00F17E79" w:rsidP="00F17E79">
      <w:pPr>
        <w:pStyle w:val="Ttulo3"/>
        <w:rPr>
          <w:rFonts w:ascii="Times New Roman" w:hAnsi="Times New Roman" w:cs="Times New Roman"/>
          <w:color w:val="auto"/>
          <w:sz w:val="24"/>
          <w:szCs w:val="24"/>
        </w:rPr>
      </w:pPr>
      <w:bookmarkStart w:id="28" w:name="_Toc241580002"/>
      <w:r w:rsidRPr="00AC3587">
        <w:rPr>
          <w:rFonts w:ascii="Times New Roman" w:hAnsi="Times New Roman" w:cs="Times New Roman"/>
          <w:color w:val="auto"/>
          <w:sz w:val="24"/>
          <w:szCs w:val="24"/>
        </w:rPr>
        <w:lastRenderedPageBreak/>
        <w:t xml:space="preserve">Efecto de la </w:t>
      </w:r>
      <w:proofErr w:type="spellStart"/>
      <w:r w:rsidRPr="00AC3587">
        <w:rPr>
          <w:rFonts w:ascii="Times New Roman" w:hAnsi="Times New Roman" w:cs="Times New Roman"/>
          <w:color w:val="auto"/>
          <w:sz w:val="24"/>
          <w:szCs w:val="24"/>
        </w:rPr>
        <w:t>post-poda</w:t>
      </w:r>
      <w:proofErr w:type="spellEnd"/>
      <w:r w:rsidRPr="00AC3587">
        <w:rPr>
          <w:rFonts w:ascii="Times New Roman" w:hAnsi="Times New Roman" w:cs="Times New Roman"/>
          <w:color w:val="auto"/>
          <w:sz w:val="24"/>
          <w:szCs w:val="24"/>
        </w:rPr>
        <w:t xml:space="preserve"> sobre el rendimiento del árbol</w:t>
      </w:r>
      <w:bookmarkEnd w:id="28"/>
    </w:p>
    <w:p w14:paraId="6200049A" w14:textId="28431F54" w:rsidR="003330E3" w:rsidRPr="00AC3587" w:rsidRDefault="003330E3" w:rsidP="003330E3">
      <w:pPr>
        <w:jc w:val="center"/>
        <w:rPr>
          <w:rFonts w:ascii="Times New Roman" w:hAnsi="Times New Roman" w:cs="Times New Roman"/>
        </w:rPr>
      </w:pPr>
      <w:r w:rsidRPr="00AC3587">
        <w:rPr>
          <w:rFonts w:ascii="Times New Roman" w:hAnsi="Times New Roman" w:cs="Times New Roman"/>
        </w:rPr>
        <w:drawing>
          <wp:inline distT="0" distB="0" distL="0" distR="0" wp14:anchorId="004B40C2" wp14:editId="1211E767">
            <wp:extent cx="4698433" cy="2938780"/>
            <wp:effectExtent l="0" t="0" r="6985" b="0"/>
            <wp:docPr id="17610676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01435" cy="2940658"/>
                    </a:xfrm>
                    <a:prstGeom prst="rect">
                      <a:avLst/>
                    </a:prstGeom>
                    <a:noFill/>
                    <a:ln>
                      <a:noFill/>
                    </a:ln>
                  </pic:spPr>
                </pic:pic>
              </a:graphicData>
            </a:graphic>
          </wp:inline>
        </w:drawing>
      </w:r>
    </w:p>
    <w:p w14:paraId="6E88210A" w14:textId="77777777" w:rsidR="00F17E79" w:rsidRPr="00AC3587" w:rsidRDefault="00F17E79" w:rsidP="00F17E79">
      <w:pPr>
        <w:rPr>
          <w:rFonts w:ascii="Times New Roman" w:hAnsi="Times New Roman" w:cs="Times New Roman"/>
        </w:rPr>
      </w:pPr>
    </w:p>
    <w:p w14:paraId="7EDD4BA9" w14:textId="1B6CFC03" w:rsidR="00F17E79" w:rsidRPr="00AC3587" w:rsidRDefault="00F17E79" w:rsidP="00F17E79">
      <w:pPr>
        <w:rPr>
          <w:rFonts w:ascii="Times New Roman" w:hAnsi="Times New Roman" w:cs="Times New Roman"/>
        </w:rPr>
      </w:pPr>
      <w:r w:rsidRPr="00AC3587">
        <w:rPr>
          <w:rFonts w:ascii="Times New Roman" w:hAnsi="Times New Roman" w:cs="Times New Roman"/>
        </w:rPr>
        <w:t xml:space="preserve">La gráfica muestra cómo cambia el </w:t>
      </w: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de entrenamiento y prueba a medida que aumenta el valor de </w:t>
      </w:r>
      <w:proofErr w:type="spellStart"/>
      <w:r w:rsidRPr="00AC3587">
        <w:rPr>
          <w:rFonts w:ascii="Times New Roman" w:hAnsi="Times New Roman" w:cs="Times New Roman"/>
        </w:rPr>
        <w:t>ccp_alpha</w:t>
      </w:r>
      <w:proofErr w:type="spellEnd"/>
      <w:r w:rsidRPr="00AC3587">
        <w:rPr>
          <w:rFonts w:ascii="Times New Roman" w:hAnsi="Times New Roman" w:cs="Times New Roman"/>
        </w:rPr>
        <w:t xml:space="preserve">, que controla el nivel de </w:t>
      </w:r>
      <w:proofErr w:type="spellStart"/>
      <w:r w:rsidRPr="00AC3587">
        <w:rPr>
          <w:rFonts w:ascii="Times New Roman" w:hAnsi="Times New Roman" w:cs="Times New Roman"/>
        </w:rPr>
        <w:t>post-poda</w:t>
      </w:r>
      <w:proofErr w:type="spellEnd"/>
      <w:r w:rsidRPr="00AC3587">
        <w:rPr>
          <w:rFonts w:ascii="Times New Roman" w:hAnsi="Times New Roman" w:cs="Times New Roman"/>
        </w:rPr>
        <w:t xml:space="preserve"> del árbol. Permite analizar el efecto de reducir progresivamente la complejidad del modelo y seleccionar el valor de </w:t>
      </w:r>
      <w:proofErr w:type="spellStart"/>
      <w:r w:rsidRPr="00AC3587">
        <w:rPr>
          <w:rFonts w:ascii="Times New Roman" w:hAnsi="Times New Roman" w:cs="Times New Roman"/>
        </w:rPr>
        <w:t>ccp_alpha</w:t>
      </w:r>
      <w:proofErr w:type="spellEnd"/>
      <w:r w:rsidRPr="00AC3587">
        <w:rPr>
          <w:rFonts w:ascii="Times New Roman" w:hAnsi="Times New Roman" w:cs="Times New Roman"/>
        </w:rPr>
        <w:t xml:space="preserve"> que obtiene el mayor </w:t>
      </w: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en el conjunto de prueba.</w:t>
      </w:r>
    </w:p>
    <w:p w14:paraId="0D6D3F1B" w14:textId="77777777" w:rsidR="00F12424" w:rsidRPr="00AC3587" w:rsidRDefault="00F12424" w:rsidP="00F17E79">
      <w:pPr>
        <w:rPr>
          <w:rFonts w:ascii="Times New Roman" w:hAnsi="Times New Roman" w:cs="Times New Roman"/>
        </w:rPr>
      </w:pPr>
    </w:p>
    <w:p w14:paraId="1FB6BD5C" w14:textId="3C88B27C" w:rsidR="00F12424" w:rsidRPr="00AC3587" w:rsidRDefault="00F12424" w:rsidP="00F12424">
      <w:pPr>
        <w:pStyle w:val="Ttulo3"/>
        <w:rPr>
          <w:rFonts w:ascii="Times New Roman" w:hAnsi="Times New Roman" w:cs="Times New Roman"/>
          <w:color w:val="auto"/>
          <w:sz w:val="24"/>
          <w:szCs w:val="24"/>
        </w:rPr>
      </w:pPr>
      <w:bookmarkStart w:id="29" w:name="_Toc241580003"/>
      <w:r w:rsidRPr="00AC3587">
        <w:rPr>
          <w:rFonts w:ascii="Times New Roman" w:hAnsi="Times New Roman" w:cs="Times New Roman"/>
          <w:color w:val="auto"/>
          <w:sz w:val="24"/>
          <w:szCs w:val="24"/>
        </w:rPr>
        <w:t>Comparación del rendimiento de los modelos de árbol de decisión</w:t>
      </w:r>
      <w:bookmarkEnd w:id="29"/>
    </w:p>
    <w:p w14:paraId="64D8DC50" w14:textId="5D312A69" w:rsidR="00621353" w:rsidRPr="00AC3587" w:rsidRDefault="00063FCA" w:rsidP="00621353">
      <w:pPr>
        <w:rPr>
          <w:rFonts w:ascii="Times New Roman" w:hAnsi="Times New Roman" w:cs="Times New Roman"/>
        </w:rPr>
      </w:pPr>
      <w:r w:rsidRPr="00AC3587">
        <w:rPr>
          <w:rFonts w:ascii="Times New Roman" w:hAnsi="Times New Roman" w:cs="Times New Roman"/>
        </w:rPr>
        <w:drawing>
          <wp:inline distT="0" distB="0" distL="0" distR="0" wp14:anchorId="4234DD27" wp14:editId="45763DFF">
            <wp:extent cx="5612130" cy="1029335"/>
            <wp:effectExtent l="0" t="0" r="7620" b="0"/>
            <wp:docPr id="28225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5637" name=""/>
                    <pic:cNvPicPr/>
                  </pic:nvPicPr>
                  <pic:blipFill>
                    <a:blip r:embed="rId28"/>
                    <a:stretch>
                      <a:fillRect/>
                    </a:stretch>
                  </pic:blipFill>
                  <pic:spPr>
                    <a:xfrm>
                      <a:off x="0" y="0"/>
                      <a:ext cx="5612130" cy="1029335"/>
                    </a:xfrm>
                    <a:prstGeom prst="rect">
                      <a:avLst/>
                    </a:prstGeom>
                  </pic:spPr>
                </pic:pic>
              </a:graphicData>
            </a:graphic>
          </wp:inline>
        </w:drawing>
      </w:r>
    </w:p>
    <w:p w14:paraId="7668D7D9" w14:textId="6E94FDC8" w:rsidR="00621353" w:rsidRPr="00AC3587" w:rsidRDefault="00621353" w:rsidP="00621353">
      <w:pPr>
        <w:rPr>
          <w:rFonts w:ascii="Times New Roman" w:hAnsi="Times New Roman" w:cs="Times New Roman"/>
        </w:rPr>
      </w:pPr>
      <w:r w:rsidRPr="00AC3587">
        <w:rPr>
          <w:rFonts w:ascii="Times New Roman" w:hAnsi="Times New Roman" w:cs="Times New Roman"/>
        </w:rPr>
        <w:t xml:space="preserve">La tabla permite comparar el rendimiento de las diferentes configuraciones del árbol de decisión considerando el tiempo de entrenamiento y el </w:t>
      </w: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obtenido en los conjuntos de entrenamiento y prueba. La diferencia entre ambos valores también permite identificar posibles indicios de sobreajuste</w:t>
      </w:r>
    </w:p>
    <w:p w14:paraId="29F62F74" w14:textId="3A74B7BF" w:rsidR="003316C0" w:rsidRPr="00AC3587" w:rsidRDefault="0031112D" w:rsidP="0031112D">
      <w:pPr>
        <w:pStyle w:val="Ttulo1"/>
        <w:jc w:val="center"/>
        <w:rPr>
          <w:rFonts w:ascii="Times New Roman" w:hAnsi="Times New Roman" w:cs="Times New Roman"/>
          <w:b/>
          <w:bCs/>
          <w:color w:val="auto"/>
          <w:sz w:val="24"/>
          <w:szCs w:val="24"/>
        </w:rPr>
      </w:pPr>
      <w:bookmarkStart w:id="30" w:name="_Toc241580004"/>
      <w:r w:rsidRPr="00AC3587">
        <w:rPr>
          <w:rFonts w:ascii="Times New Roman" w:hAnsi="Times New Roman" w:cs="Times New Roman"/>
          <w:b/>
          <w:bCs/>
          <w:color w:val="auto"/>
          <w:sz w:val="24"/>
          <w:szCs w:val="24"/>
        </w:rPr>
        <w:t>8. RANDOM FOREST</w:t>
      </w:r>
      <w:bookmarkEnd w:id="30"/>
    </w:p>
    <w:p w14:paraId="4D5507FF" w14:textId="264C898E" w:rsidR="005971FC" w:rsidRPr="00AC3587" w:rsidRDefault="005971FC" w:rsidP="00EA15C0">
      <w:pPr>
        <w:jc w:val="both"/>
        <w:rPr>
          <w:rFonts w:ascii="Times New Roman" w:hAnsi="Times New Roman" w:cs="Times New Roman"/>
        </w:rPr>
      </w:pPr>
      <w:r w:rsidRPr="00AC3587">
        <w:rPr>
          <w:rFonts w:ascii="Times New Roman" w:hAnsi="Times New Roman" w:cs="Times New Roman"/>
        </w:rPr>
        <w:t>Un Random Forest entrena muchos árboles distintos y decide por votación mayoritaria (en clasificación) o promedio (en regresión):</w:t>
      </w:r>
    </w:p>
    <w:p w14:paraId="742CD798" w14:textId="30C21FC5" w:rsidR="00E92875" w:rsidRPr="00AC3587" w:rsidRDefault="00C84AD2" w:rsidP="00EA15C0">
      <w:pPr>
        <w:pStyle w:val="Ttulo2"/>
        <w:jc w:val="both"/>
        <w:rPr>
          <w:rFonts w:ascii="Times New Roman" w:hAnsi="Times New Roman" w:cs="Times New Roman"/>
          <w:color w:val="auto"/>
          <w:sz w:val="24"/>
          <w:szCs w:val="24"/>
        </w:rPr>
      </w:pPr>
      <w:bookmarkStart w:id="31" w:name="_Toc241580005"/>
      <w:r w:rsidRPr="00AC3587">
        <w:rPr>
          <w:rFonts w:ascii="Times New Roman" w:hAnsi="Times New Roman" w:cs="Times New Roman"/>
          <w:color w:val="auto"/>
          <w:sz w:val="24"/>
          <w:szCs w:val="24"/>
        </w:rPr>
        <w:lastRenderedPageBreak/>
        <w:t xml:space="preserve">8.1. </w:t>
      </w:r>
      <w:r w:rsidR="00032294" w:rsidRPr="00AC3587">
        <w:rPr>
          <w:rFonts w:ascii="Times New Roman" w:hAnsi="Times New Roman" w:cs="Times New Roman"/>
          <w:color w:val="auto"/>
          <w:sz w:val="24"/>
          <w:szCs w:val="24"/>
        </w:rPr>
        <w:t>Random_forest.py</w:t>
      </w:r>
      <w:bookmarkEnd w:id="31"/>
    </w:p>
    <w:p w14:paraId="0027738D" w14:textId="4D43301A" w:rsidR="00EE07F9" w:rsidRPr="00AC3587" w:rsidRDefault="00C84AD2" w:rsidP="00EA15C0">
      <w:pPr>
        <w:pStyle w:val="Ttulo3"/>
        <w:jc w:val="both"/>
        <w:rPr>
          <w:rFonts w:ascii="Times New Roman" w:hAnsi="Times New Roman" w:cs="Times New Roman"/>
          <w:color w:val="auto"/>
          <w:sz w:val="24"/>
          <w:szCs w:val="24"/>
        </w:rPr>
      </w:pPr>
      <w:bookmarkStart w:id="32" w:name="_Toc241580006"/>
      <w:r w:rsidRPr="00AC3587">
        <w:rPr>
          <w:rFonts w:ascii="Times New Roman" w:hAnsi="Times New Roman" w:cs="Times New Roman"/>
          <w:color w:val="auto"/>
          <w:sz w:val="24"/>
          <w:szCs w:val="24"/>
        </w:rPr>
        <w:t xml:space="preserve">8.1.1. </w:t>
      </w:r>
      <w:r w:rsidR="00813C97" w:rsidRPr="00AC3587">
        <w:rPr>
          <w:rFonts w:ascii="Times New Roman" w:hAnsi="Times New Roman" w:cs="Times New Roman"/>
          <w:color w:val="auto"/>
          <w:sz w:val="24"/>
          <w:szCs w:val="24"/>
        </w:rPr>
        <w:t>Importación de Librerías y Configuración Inicial</w:t>
      </w:r>
      <w:bookmarkEnd w:id="32"/>
    </w:p>
    <w:p w14:paraId="644A0A11" w14:textId="2EA9FEB0" w:rsidR="000A7B10" w:rsidRPr="00AC3587" w:rsidRDefault="003424C7"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4A9C7FC7" wp14:editId="2C9CCE21">
            <wp:extent cx="5612130" cy="1793240"/>
            <wp:effectExtent l="0" t="0" r="7620" b="0"/>
            <wp:docPr id="13513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803" name=""/>
                    <pic:cNvPicPr/>
                  </pic:nvPicPr>
                  <pic:blipFill>
                    <a:blip r:embed="rId29"/>
                    <a:stretch>
                      <a:fillRect/>
                    </a:stretch>
                  </pic:blipFill>
                  <pic:spPr>
                    <a:xfrm>
                      <a:off x="0" y="0"/>
                      <a:ext cx="5612130" cy="1793240"/>
                    </a:xfrm>
                    <a:prstGeom prst="rect">
                      <a:avLst/>
                    </a:prstGeom>
                  </pic:spPr>
                </pic:pic>
              </a:graphicData>
            </a:graphic>
          </wp:inline>
        </w:drawing>
      </w:r>
    </w:p>
    <w:p w14:paraId="1989BB50" w14:textId="41C9FEEE" w:rsidR="00746519" w:rsidRPr="00AC3587" w:rsidRDefault="00E728A3" w:rsidP="00EA15C0">
      <w:pPr>
        <w:jc w:val="both"/>
        <w:rPr>
          <w:rFonts w:ascii="Times New Roman" w:hAnsi="Times New Roman" w:cs="Times New Roman"/>
        </w:rPr>
      </w:pPr>
      <w:r w:rsidRPr="00AC3587">
        <w:rPr>
          <w:rFonts w:ascii="Times New Roman" w:hAnsi="Times New Roman" w:cs="Times New Roman"/>
        </w:rPr>
        <w:t>Para este scrip</w:t>
      </w:r>
      <w:r w:rsidR="00403FF5" w:rsidRPr="00AC3587">
        <w:rPr>
          <w:rFonts w:ascii="Times New Roman" w:hAnsi="Times New Roman" w:cs="Times New Roman"/>
        </w:rPr>
        <w:t>t se importaron las si</w:t>
      </w:r>
      <w:r w:rsidR="00775D25" w:rsidRPr="00AC3587">
        <w:rPr>
          <w:rFonts w:ascii="Times New Roman" w:hAnsi="Times New Roman" w:cs="Times New Roman"/>
        </w:rPr>
        <w:t>guientes librerías:</w:t>
      </w:r>
    </w:p>
    <w:p w14:paraId="28AFEFB1" w14:textId="2E4F7851" w:rsidR="00775D25" w:rsidRPr="00AC3587" w:rsidRDefault="00775D25" w:rsidP="00EA15C0">
      <w:pPr>
        <w:pStyle w:val="Prrafodelista"/>
        <w:numPr>
          <w:ilvl w:val="0"/>
          <w:numId w:val="12"/>
        </w:numPr>
        <w:jc w:val="both"/>
        <w:rPr>
          <w:rFonts w:ascii="Times New Roman" w:hAnsi="Times New Roman" w:cs="Times New Roman"/>
        </w:rPr>
      </w:pPr>
      <w:r w:rsidRPr="00AC3587">
        <w:rPr>
          <w:rFonts w:ascii="Times New Roman" w:hAnsi="Times New Roman" w:cs="Times New Roman"/>
          <w:b/>
          <w:bCs/>
        </w:rPr>
        <w:t>Librerías de Control y Medición:</w:t>
      </w:r>
      <w:r w:rsidRPr="00AC3587">
        <w:rPr>
          <w:rFonts w:ascii="Times New Roman" w:hAnsi="Times New Roman" w:cs="Times New Roman"/>
        </w:rPr>
        <w:t xml:space="preserve"> Se importa time para registrar tiempos de ejecución y numpy junto con matplotlib y seaborn para el análisis numérico y la generación de gráficos.</w:t>
      </w:r>
    </w:p>
    <w:p w14:paraId="75A06FFB" w14:textId="6830265D" w:rsidR="00775D25" w:rsidRPr="00AC3587" w:rsidRDefault="00775D25" w:rsidP="00EA15C0">
      <w:pPr>
        <w:pStyle w:val="Prrafodelista"/>
        <w:numPr>
          <w:ilvl w:val="0"/>
          <w:numId w:val="12"/>
        </w:numPr>
        <w:jc w:val="both"/>
        <w:rPr>
          <w:rFonts w:ascii="Times New Roman" w:hAnsi="Times New Roman" w:cs="Times New Roman"/>
        </w:rPr>
      </w:pPr>
      <w:r w:rsidRPr="00AC3587">
        <w:rPr>
          <w:rFonts w:ascii="Times New Roman" w:hAnsi="Times New Roman" w:cs="Times New Roman"/>
          <w:b/>
          <w:bCs/>
        </w:rPr>
        <w:t>Estructuras y Modelos de Scikit-Learn</w:t>
      </w:r>
      <w:r w:rsidRPr="00AC3587">
        <w:rPr>
          <w:rFonts w:ascii="Times New Roman" w:hAnsi="Times New Roman" w:cs="Times New Roman"/>
        </w:rPr>
        <w:t>: Se importa Counter (para conteos eficientes), RandomForestClassifier (el ensamble principal), junto con métricas estándar como accuracy_score y confusion_matrix.</w:t>
      </w:r>
    </w:p>
    <w:p w14:paraId="7BC1C2DF" w14:textId="0B6B6A51" w:rsidR="00775D25" w:rsidRPr="00AC3587" w:rsidRDefault="00775D25" w:rsidP="00EA15C0">
      <w:pPr>
        <w:pStyle w:val="Prrafodelista"/>
        <w:numPr>
          <w:ilvl w:val="0"/>
          <w:numId w:val="12"/>
        </w:numPr>
        <w:jc w:val="both"/>
        <w:rPr>
          <w:rFonts w:ascii="Times New Roman" w:hAnsi="Times New Roman" w:cs="Times New Roman"/>
        </w:rPr>
      </w:pPr>
      <w:r w:rsidRPr="00AC3587">
        <w:rPr>
          <w:rFonts w:ascii="Times New Roman" w:hAnsi="Times New Roman" w:cs="Times New Roman"/>
          <w:b/>
          <w:bCs/>
        </w:rPr>
        <w:t>Módulos Propios:</w:t>
      </w:r>
      <w:r w:rsidRPr="00AC3587">
        <w:rPr>
          <w:rFonts w:ascii="Times New Roman" w:hAnsi="Times New Roman" w:cs="Times New Roman"/>
        </w:rPr>
        <w:t xml:space="preserve"> Se reutilizan las funciones cargar_crop y dividir_</w:t>
      </w:r>
      <w:r w:rsidR="005B65D0" w:rsidRPr="00AC3587">
        <w:rPr>
          <w:rFonts w:ascii="Times New Roman" w:hAnsi="Times New Roman" w:cs="Times New Roman"/>
        </w:rPr>
        <w:t>datos definidos previamente</w:t>
      </w:r>
      <w:r w:rsidRPr="00AC3587">
        <w:rPr>
          <w:rFonts w:ascii="Times New Roman" w:hAnsi="Times New Roman" w:cs="Times New Roman"/>
        </w:rPr>
        <w:t xml:space="preserve"> en el script de preprocesamiento.</w:t>
      </w:r>
    </w:p>
    <w:p w14:paraId="7F0FB663" w14:textId="23F29292" w:rsidR="005B65D0" w:rsidRPr="00AC3587" w:rsidRDefault="005B65D0" w:rsidP="00EA15C0">
      <w:pPr>
        <w:ind w:left="360"/>
        <w:jc w:val="both"/>
        <w:rPr>
          <w:rFonts w:ascii="Times New Roman" w:hAnsi="Times New Roman" w:cs="Times New Roman"/>
        </w:rPr>
      </w:pPr>
      <w:r w:rsidRPr="00AC3587">
        <w:rPr>
          <w:rFonts w:ascii="Times New Roman" w:hAnsi="Times New Roman" w:cs="Times New Roman"/>
        </w:rPr>
        <w:t>Además de es</w:t>
      </w:r>
      <w:r w:rsidR="00005720" w:rsidRPr="00AC3587">
        <w:rPr>
          <w:rFonts w:ascii="Times New Roman" w:hAnsi="Times New Roman" w:cs="Times New Roman"/>
        </w:rPr>
        <w:t xml:space="preserve">o, se creó una constante llamada </w:t>
      </w:r>
      <w:r w:rsidR="00005720" w:rsidRPr="00AC3587">
        <w:rPr>
          <w:rFonts w:ascii="Times New Roman" w:hAnsi="Times New Roman" w:cs="Times New Roman"/>
          <w:b/>
          <w:bCs/>
        </w:rPr>
        <w:t>N_ARBOLES</w:t>
      </w:r>
      <w:r w:rsidR="00971614" w:rsidRPr="00AC3587">
        <w:rPr>
          <w:rFonts w:ascii="Times New Roman" w:hAnsi="Times New Roman" w:cs="Times New Roman"/>
        </w:rPr>
        <w:t xml:space="preserve"> para guardar una lista de tres valores impares. Esto con la finalidad de </w:t>
      </w:r>
      <w:r w:rsidR="00176C49" w:rsidRPr="00AC3587">
        <w:rPr>
          <w:rFonts w:ascii="Times New Roman" w:hAnsi="Times New Roman" w:cs="Times New Roman"/>
        </w:rPr>
        <w:t>evitar empates directos entre dos clases con la misma cantidad de votos.</w:t>
      </w:r>
    </w:p>
    <w:p w14:paraId="22330C2F" w14:textId="10D542BD" w:rsidR="00813C97" w:rsidRPr="00AC3587" w:rsidRDefault="00C84AD2" w:rsidP="00EA15C0">
      <w:pPr>
        <w:pStyle w:val="Ttulo3"/>
        <w:jc w:val="both"/>
        <w:rPr>
          <w:rFonts w:ascii="Times New Roman" w:hAnsi="Times New Roman" w:cs="Times New Roman"/>
          <w:color w:val="auto"/>
          <w:sz w:val="24"/>
          <w:szCs w:val="24"/>
        </w:rPr>
      </w:pPr>
      <w:bookmarkStart w:id="33" w:name="_Toc241580007"/>
      <w:r w:rsidRPr="00AC3587">
        <w:rPr>
          <w:rFonts w:ascii="Times New Roman" w:hAnsi="Times New Roman" w:cs="Times New Roman"/>
          <w:color w:val="auto"/>
          <w:sz w:val="24"/>
          <w:szCs w:val="24"/>
        </w:rPr>
        <w:lastRenderedPageBreak/>
        <w:t xml:space="preserve">8.1.2. </w:t>
      </w:r>
      <w:r w:rsidR="00180437" w:rsidRPr="00AC3587">
        <w:rPr>
          <w:rFonts w:ascii="Times New Roman" w:hAnsi="Times New Roman" w:cs="Times New Roman"/>
          <w:color w:val="auto"/>
          <w:sz w:val="24"/>
          <w:szCs w:val="24"/>
        </w:rPr>
        <w:t>Configuración y Entrenamiento del Modelo</w:t>
      </w:r>
      <w:bookmarkEnd w:id="33"/>
    </w:p>
    <w:p w14:paraId="2B4ABA2D" w14:textId="329EB0DA" w:rsidR="002E0D0D" w:rsidRPr="00AC3587" w:rsidRDefault="002E0D0D"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0CF3683A" wp14:editId="7A0E0D43">
            <wp:extent cx="5612130" cy="4311650"/>
            <wp:effectExtent l="0" t="0" r="7620" b="0"/>
            <wp:docPr id="210274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42239" name=""/>
                    <pic:cNvPicPr/>
                  </pic:nvPicPr>
                  <pic:blipFill>
                    <a:blip r:embed="rId30"/>
                    <a:stretch>
                      <a:fillRect/>
                    </a:stretch>
                  </pic:blipFill>
                  <pic:spPr>
                    <a:xfrm>
                      <a:off x="0" y="0"/>
                      <a:ext cx="5612130" cy="4311650"/>
                    </a:xfrm>
                    <a:prstGeom prst="rect">
                      <a:avLst/>
                    </a:prstGeom>
                  </pic:spPr>
                </pic:pic>
              </a:graphicData>
            </a:graphic>
          </wp:inline>
        </w:drawing>
      </w:r>
    </w:p>
    <w:p w14:paraId="1A5DFD40" w14:textId="77777777" w:rsidR="00180437" w:rsidRPr="00AC3587" w:rsidRDefault="00180437" w:rsidP="00EA15C0">
      <w:pPr>
        <w:jc w:val="both"/>
        <w:rPr>
          <w:rFonts w:ascii="Times New Roman" w:hAnsi="Times New Roman" w:cs="Times New Roman"/>
        </w:rPr>
      </w:pPr>
      <w:r w:rsidRPr="00AC3587">
        <w:rPr>
          <w:rFonts w:ascii="Times New Roman" w:hAnsi="Times New Roman" w:cs="Times New Roman"/>
        </w:rPr>
        <w:t>Esta función recibe los siguientes parámetros:</w:t>
      </w:r>
    </w:p>
    <w:p w14:paraId="22C93108" w14:textId="77777777" w:rsidR="00180437" w:rsidRPr="00AC3587" w:rsidRDefault="00180437" w:rsidP="00EA15C0">
      <w:pPr>
        <w:numPr>
          <w:ilvl w:val="0"/>
          <w:numId w:val="13"/>
        </w:numPr>
        <w:jc w:val="both"/>
        <w:rPr>
          <w:rFonts w:ascii="Times New Roman" w:hAnsi="Times New Roman" w:cs="Times New Roman"/>
        </w:rPr>
      </w:pPr>
      <w:proofErr w:type="spellStart"/>
      <w:r w:rsidRPr="00AC3587">
        <w:rPr>
          <w:rFonts w:ascii="Times New Roman" w:hAnsi="Times New Roman" w:cs="Times New Roman"/>
          <w:b/>
          <w:bCs/>
        </w:rPr>
        <w:t>n_arboles</w:t>
      </w:r>
      <w:proofErr w:type="spellEnd"/>
      <w:r w:rsidRPr="00AC3587">
        <w:rPr>
          <w:rFonts w:ascii="Times New Roman" w:hAnsi="Times New Roman" w:cs="Times New Roman"/>
          <w:b/>
          <w:bCs/>
        </w:rPr>
        <w:t>:</w:t>
      </w:r>
      <w:r w:rsidRPr="00AC3587">
        <w:rPr>
          <w:rFonts w:ascii="Times New Roman" w:hAnsi="Times New Roman" w:cs="Times New Roman"/>
        </w:rPr>
        <w:t xml:space="preserve"> La cantidad de árboles de decisión que conformarán el bosque (</w:t>
      </w:r>
      <w:proofErr w:type="spellStart"/>
      <w:r w:rsidRPr="00AC3587">
        <w:rPr>
          <w:rFonts w:ascii="Times New Roman" w:hAnsi="Times New Roman" w:cs="Times New Roman"/>
        </w:rPr>
        <w:t>n_estimators</w:t>
      </w:r>
      <w:proofErr w:type="spellEnd"/>
      <w:r w:rsidRPr="00AC3587">
        <w:rPr>
          <w:rFonts w:ascii="Times New Roman" w:hAnsi="Times New Roman" w:cs="Times New Roman"/>
        </w:rPr>
        <w:t>).</w:t>
      </w:r>
    </w:p>
    <w:p w14:paraId="1B6ABCE7" w14:textId="77777777" w:rsidR="00180437" w:rsidRPr="00AC3587" w:rsidRDefault="00180437" w:rsidP="00EA15C0">
      <w:pPr>
        <w:numPr>
          <w:ilvl w:val="0"/>
          <w:numId w:val="13"/>
        </w:numPr>
        <w:jc w:val="both"/>
        <w:rPr>
          <w:rFonts w:ascii="Times New Roman" w:hAnsi="Times New Roman" w:cs="Times New Roman"/>
        </w:rPr>
      </w:pPr>
      <w:proofErr w:type="spellStart"/>
      <w:r w:rsidRPr="00AC3587">
        <w:rPr>
          <w:rFonts w:ascii="Times New Roman" w:hAnsi="Times New Roman" w:cs="Times New Roman"/>
          <w:b/>
          <w:bCs/>
        </w:rPr>
        <w:t>X_train</w:t>
      </w:r>
      <w:proofErr w:type="spellEnd"/>
      <w:r w:rsidRPr="00AC3587">
        <w:rPr>
          <w:rFonts w:ascii="Times New Roman" w:hAnsi="Times New Roman" w:cs="Times New Roman"/>
          <w:b/>
          <w:bCs/>
        </w:rPr>
        <w:t xml:space="preserve"> e </w:t>
      </w:r>
      <w:proofErr w:type="spellStart"/>
      <w:r w:rsidRPr="00AC3587">
        <w:rPr>
          <w:rFonts w:ascii="Times New Roman" w:hAnsi="Times New Roman" w:cs="Times New Roman"/>
          <w:b/>
          <w:bCs/>
        </w:rPr>
        <w:t>y_train</w:t>
      </w:r>
      <w:proofErr w:type="spellEnd"/>
      <w:r w:rsidRPr="00AC3587">
        <w:rPr>
          <w:rFonts w:ascii="Times New Roman" w:hAnsi="Times New Roman" w:cs="Times New Roman"/>
          <w:b/>
          <w:bCs/>
        </w:rPr>
        <w:t>:</w:t>
      </w:r>
      <w:r w:rsidRPr="00AC3587">
        <w:rPr>
          <w:rFonts w:ascii="Times New Roman" w:hAnsi="Times New Roman" w:cs="Times New Roman"/>
        </w:rPr>
        <w:t xml:space="preserve"> Las características y etiquetas del conjunto de entrenamiento.</w:t>
      </w:r>
    </w:p>
    <w:p w14:paraId="68DD97D9" w14:textId="77777777" w:rsidR="00180437" w:rsidRPr="00AC3587" w:rsidRDefault="00180437" w:rsidP="00EA15C0">
      <w:pPr>
        <w:numPr>
          <w:ilvl w:val="0"/>
          <w:numId w:val="13"/>
        </w:numPr>
        <w:jc w:val="both"/>
        <w:rPr>
          <w:rFonts w:ascii="Times New Roman" w:hAnsi="Times New Roman" w:cs="Times New Roman"/>
        </w:rPr>
      </w:pPr>
      <w:proofErr w:type="spellStart"/>
      <w:r w:rsidRPr="00AC3587">
        <w:rPr>
          <w:rFonts w:ascii="Times New Roman" w:hAnsi="Times New Roman" w:cs="Times New Roman"/>
          <w:b/>
          <w:bCs/>
        </w:rPr>
        <w:t>X_test</w:t>
      </w:r>
      <w:proofErr w:type="spellEnd"/>
      <w:r w:rsidRPr="00AC3587">
        <w:rPr>
          <w:rFonts w:ascii="Times New Roman" w:hAnsi="Times New Roman" w:cs="Times New Roman"/>
          <w:b/>
          <w:bCs/>
        </w:rPr>
        <w:t xml:space="preserve"> e </w:t>
      </w:r>
      <w:proofErr w:type="spellStart"/>
      <w:r w:rsidRPr="00AC3587">
        <w:rPr>
          <w:rFonts w:ascii="Times New Roman" w:hAnsi="Times New Roman" w:cs="Times New Roman"/>
          <w:b/>
          <w:bCs/>
        </w:rPr>
        <w:t>y_test</w:t>
      </w:r>
      <w:proofErr w:type="spellEnd"/>
      <w:r w:rsidRPr="00AC3587">
        <w:rPr>
          <w:rFonts w:ascii="Times New Roman" w:hAnsi="Times New Roman" w:cs="Times New Roman"/>
          <w:b/>
          <w:bCs/>
        </w:rPr>
        <w:t>:</w:t>
      </w:r>
      <w:r w:rsidRPr="00AC3587">
        <w:rPr>
          <w:rFonts w:ascii="Times New Roman" w:hAnsi="Times New Roman" w:cs="Times New Roman"/>
        </w:rPr>
        <w:t xml:space="preserve"> Las características y etiquetas del conjunto de prueba (datos invisibles).</w:t>
      </w:r>
    </w:p>
    <w:p w14:paraId="4E5C3E8E" w14:textId="4E71D714" w:rsidR="00085545" w:rsidRPr="00AC3587" w:rsidRDefault="00085545" w:rsidP="00EA15C0">
      <w:pPr>
        <w:jc w:val="both"/>
        <w:rPr>
          <w:rFonts w:ascii="Times New Roman" w:hAnsi="Times New Roman" w:cs="Times New Roman"/>
        </w:rPr>
      </w:pPr>
      <w:r w:rsidRPr="00AC3587">
        <w:rPr>
          <w:rFonts w:ascii="Times New Roman" w:hAnsi="Times New Roman" w:cs="Times New Roman"/>
        </w:rPr>
        <w:t xml:space="preserve">Con </w:t>
      </w:r>
      <w:proofErr w:type="spellStart"/>
      <w:r w:rsidRPr="00AC3587">
        <w:rPr>
          <w:rFonts w:ascii="Times New Roman" w:hAnsi="Times New Roman" w:cs="Times New Roman"/>
          <w:b/>
          <w:bCs/>
        </w:rPr>
        <w:t>RandomForestClassifier</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n_estimators</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n_arboles,random_state</w:t>
      </w:r>
      <w:proofErr w:type="spellEnd"/>
      <w:r w:rsidRPr="00AC3587">
        <w:rPr>
          <w:rFonts w:ascii="Times New Roman" w:hAnsi="Times New Roman" w:cs="Times New Roman"/>
          <w:b/>
          <w:bCs/>
        </w:rPr>
        <w:t xml:space="preserve">=42, </w:t>
      </w:r>
      <w:proofErr w:type="spellStart"/>
      <w:r w:rsidRPr="00AC3587">
        <w:rPr>
          <w:rFonts w:ascii="Times New Roman" w:hAnsi="Times New Roman" w:cs="Times New Roman"/>
          <w:b/>
          <w:bCs/>
        </w:rPr>
        <w:t>n_jobs</w:t>
      </w:r>
      <w:proofErr w:type="spellEnd"/>
      <w:r w:rsidRPr="00AC3587">
        <w:rPr>
          <w:rFonts w:ascii="Times New Roman" w:hAnsi="Times New Roman" w:cs="Times New Roman"/>
          <w:b/>
          <w:bCs/>
        </w:rPr>
        <w:t xml:space="preserve">=-1, </w:t>
      </w:r>
      <w:proofErr w:type="spellStart"/>
      <w:r w:rsidRPr="00AC3587">
        <w:rPr>
          <w:rFonts w:ascii="Times New Roman" w:hAnsi="Times New Roman" w:cs="Times New Roman"/>
          <w:b/>
          <w:bCs/>
        </w:rPr>
        <w:t>bootstrap</w:t>
      </w:r>
      <w:proofErr w:type="spellEnd"/>
      <w:r w:rsidRPr="00AC3587">
        <w:rPr>
          <w:rFonts w:ascii="Times New Roman" w:hAnsi="Times New Roman" w:cs="Times New Roman"/>
          <w:b/>
          <w:bCs/>
        </w:rPr>
        <w:t>=True)</w:t>
      </w:r>
      <w:r w:rsidRPr="00AC3587">
        <w:rPr>
          <w:rFonts w:ascii="Times New Roman" w:hAnsi="Times New Roman" w:cs="Times New Roman"/>
        </w:rPr>
        <w:t xml:space="preserve"> se inicializa el modelo. El parámetro </w:t>
      </w:r>
      <w:proofErr w:type="spellStart"/>
      <w:r w:rsidRPr="00AC3587">
        <w:rPr>
          <w:rFonts w:ascii="Times New Roman" w:hAnsi="Times New Roman" w:cs="Times New Roman"/>
          <w:b/>
          <w:bCs/>
        </w:rPr>
        <w:t>n_jobs</w:t>
      </w:r>
      <w:proofErr w:type="spellEnd"/>
      <w:r w:rsidRPr="00AC3587">
        <w:rPr>
          <w:rFonts w:ascii="Times New Roman" w:hAnsi="Times New Roman" w:cs="Times New Roman"/>
          <w:b/>
          <w:bCs/>
        </w:rPr>
        <w:t>=-1</w:t>
      </w:r>
      <w:r w:rsidRPr="00AC3587">
        <w:rPr>
          <w:rFonts w:ascii="Times New Roman" w:hAnsi="Times New Roman" w:cs="Times New Roman"/>
        </w:rPr>
        <w:t xml:space="preserve"> le indica a Scikit-Learn que utilice todos los núcleos disponibles del procesador para paralelizar el entrenamiento y reducir drásticamente el tiempo de ejecución, mientras que </w:t>
      </w:r>
      <w:proofErr w:type="spellStart"/>
      <w:r w:rsidRPr="00AC3587">
        <w:rPr>
          <w:rFonts w:ascii="Times New Roman" w:hAnsi="Times New Roman" w:cs="Times New Roman"/>
          <w:b/>
          <w:bCs/>
        </w:rPr>
        <w:t>bootstrap</w:t>
      </w:r>
      <w:proofErr w:type="spellEnd"/>
      <w:r w:rsidRPr="00AC3587">
        <w:rPr>
          <w:rFonts w:ascii="Times New Roman" w:hAnsi="Times New Roman" w:cs="Times New Roman"/>
          <w:b/>
          <w:bCs/>
        </w:rPr>
        <w:t>=True</w:t>
      </w:r>
      <w:r w:rsidRPr="00AC3587">
        <w:rPr>
          <w:rFonts w:ascii="Times New Roman" w:hAnsi="Times New Roman" w:cs="Times New Roman"/>
        </w:rPr>
        <w:t xml:space="preserve"> asegura que cada árbol se entrene con subconjuntos aleatorios extraídos con reemplazo.</w:t>
      </w:r>
    </w:p>
    <w:p w14:paraId="43D8AFAB" w14:textId="77777777" w:rsidR="00085545" w:rsidRPr="00AC3587" w:rsidRDefault="00085545" w:rsidP="00EA15C0">
      <w:pPr>
        <w:jc w:val="both"/>
        <w:rPr>
          <w:rFonts w:ascii="Times New Roman" w:hAnsi="Times New Roman" w:cs="Times New Roman"/>
        </w:rPr>
      </w:pPr>
    </w:p>
    <w:p w14:paraId="7C1FFA6D" w14:textId="61E94E68" w:rsidR="00085545" w:rsidRPr="00AC3587" w:rsidRDefault="00085545" w:rsidP="00EA15C0">
      <w:pPr>
        <w:jc w:val="both"/>
        <w:rPr>
          <w:rFonts w:ascii="Times New Roman" w:hAnsi="Times New Roman" w:cs="Times New Roman"/>
        </w:rPr>
      </w:pPr>
      <w:r w:rsidRPr="00AC3587">
        <w:rPr>
          <w:rFonts w:ascii="Times New Roman" w:hAnsi="Times New Roman" w:cs="Times New Roman"/>
        </w:rPr>
        <w:t xml:space="preserve">Posteriormente, con </w:t>
      </w:r>
      <w:proofErr w:type="spellStart"/>
      <w:r w:rsidRPr="00AC3587">
        <w:rPr>
          <w:rFonts w:ascii="Times New Roman" w:hAnsi="Times New Roman" w:cs="Times New Roman"/>
          <w:b/>
          <w:bCs/>
        </w:rPr>
        <w:t>time.time</w:t>
      </w:r>
      <w:proofErr w:type="spellEnd"/>
      <w:r w:rsidRPr="00AC3587">
        <w:rPr>
          <w:rFonts w:ascii="Times New Roman" w:hAnsi="Times New Roman" w:cs="Times New Roman"/>
          <w:b/>
          <w:bCs/>
        </w:rPr>
        <w:t>()</w:t>
      </w:r>
      <w:r w:rsidRPr="00AC3587">
        <w:rPr>
          <w:rFonts w:ascii="Times New Roman" w:hAnsi="Times New Roman" w:cs="Times New Roman"/>
        </w:rPr>
        <w:t xml:space="preserve"> se captura el instante exacto del reloj del sistema antes de iniciar el entrenamiento, y mediante </w:t>
      </w:r>
      <w:proofErr w:type="spellStart"/>
      <w:r w:rsidRPr="00AC3587">
        <w:rPr>
          <w:rFonts w:ascii="Times New Roman" w:hAnsi="Times New Roman" w:cs="Times New Roman"/>
          <w:b/>
          <w:bCs/>
        </w:rPr>
        <w:t>modelo.fit</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X_train</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y_train</w:t>
      </w:r>
      <w:proofErr w:type="spellEnd"/>
      <w:r w:rsidRPr="00AC3587">
        <w:rPr>
          <w:rFonts w:ascii="Times New Roman" w:hAnsi="Times New Roman" w:cs="Times New Roman"/>
          <w:b/>
          <w:bCs/>
        </w:rPr>
        <w:t>)</w:t>
      </w:r>
      <w:r w:rsidRPr="00AC3587">
        <w:rPr>
          <w:rFonts w:ascii="Times New Roman" w:hAnsi="Times New Roman" w:cs="Times New Roman"/>
        </w:rPr>
        <w:t xml:space="preserve"> se construye el ensamble </w:t>
      </w:r>
      <w:r w:rsidRPr="00AC3587">
        <w:rPr>
          <w:rFonts w:ascii="Times New Roman" w:hAnsi="Times New Roman" w:cs="Times New Roman"/>
        </w:rPr>
        <w:lastRenderedPageBreak/>
        <w:t xml:space="preserve">completo. Al restar el tiempo final menos el </w:t>
      </w:r>
      <w:r w:rsidRPr="00AC3587">
        <w:rPr>
          <w:rFonts w:ascii="Times New Roman" w:hAnsi="Times New Roman" w:cs="Times New Roman"/>
          <w:b/>
          <w:bCs/>
        </w:rPr>
        <w:t xml:space="preserve">inicial (tiempo = </w:t>
      </w:r>
      <w:proofErr w:type="spellStart"/>
      <w:r w:rsidRPr="00AC3587">
        <w:rPr>
          <w:rFonts w:ascii="Times New Roman" w:hAnsi="Times New Roman" w:cs="Times New Roman"/>
          <w:b/>
          <w:bCs/>
        </w:rPr>
        <w:t>time.time</w:t>
      </w:r>
      <w:proofErr w:type="spellEnd"/>
      <w:r w:rsidRPr="00AC3587">
        <w:rPr>
          <w:rFonts w:ascii="Times New Roman" w:hAnsi="Times New Roman" w:cs="Times New Roman"/>
          <w:b/>
          <w:bCs/>
        </w:rPr>
        <w:t>() - inicio)</w:t>
      </w:r>
      <w:r w:rsidRPr="00AC3587">
        <w:rPr>
          <w:rFonts w:ascii="Times New Roman" w:hAnsi="Times New Roman" w:cs="Times New Roman"/>
        </w:rPr>
        <w:t>, obtenemos la duración exacta en segundos que tardó el bosque en entrenar.</w:t>
      </w:r>
    </w:p>
    <w:p w14:paraId="076BD0BF" w14:textId="71D71F1B" w:rsidR="00180437" w:rsidRPr="00AC3587" w:rsidRDefault="00085545" w:rsidP="00EA15C0">
      <w:pPr>
        <w:jc w:val="both"/>
        <w:rPr>
          <w:rFonts w:ascii="Times New Roman" w:hAnsi="Times New Roman" w:cs="Times New Roman"/>
        </w:rPr>
      </w:pPr>
      <w:r w:rsidRPr="00AC3587">
        <w:rPr>
          <w:rFonts w:ascii="Times New Roman" w:hAnsi="Times New Roman" w:cs="Times New Roman"/>
        </w:rPr>
        <w:t>Finalmente, se calculan las predicciones tanto para el conjunto de entrenamiento (</w:t>
      </w:r>
      <w:proofErr w:type="spellStart"/>
      <w:r w:rsidRPr="00AC3587">
        <w:rPr>
          <w:rFonts w:ascii="Times New Roman" w:hAnsi="Times New Roman" w:cs="Times New Roman"/>
          <w:b/>
          <w:bCs/>
        </w:rPr>
        <w:t>pred_train</w:t>
      </w:r>
      <w:proofErr w:type="spellEnd"/>
      <w:r w:rsidRPr="00AC3587">
        <w:rPr>
          <w:rFonts w:ascii="Times New Roman" w:hAnsi="Times New Roman" w:cs="Times New Roman"/>
          <w:b/>
          <w:bCs/>
        </w:rPr>
        <w:t>)</w:t>
      </w:r>
      <w:r w:rsidRPr="00AC3587">
        <w:rPr>
          <w:rFonts w:ascii="Times New Roman" w:hAnsi="Times New Roman" w:cs="Times New Roman"/>
        </w:rPr>
        <w:t xml:space="preserve"> como para el de prueba </w:t>
      </w:r>
      <w:r w:rsidRPr="00AC3587">
        <w:rPr>
          <w:rFonts w:ascii="Times New Roman" w:hAnsi="Times New Roman" w:cs="Times New Roman"/>
          <w:b/>
          <w:bCs/>
        </w:rPr>
        <w:t>(</w:t>
      </w:r>
      <w:proofErr w:type="spellStart"/>
      <w:r w:rsidRPr="00AC3587">
        <w:rPr>
          <w:rFonts w:ascii="Times New Roman" w:hAnsi="Times New Roman" w:cs="Times New Roman"/>
          <w:b/>
          <w:bCs/>
        </w:rPr>
        <w:t>pred_test</w:t>
      </w:r>
      <w:proofErr w:type="spellEnd"/>
      <w:r w:rsidRPr="00AC3587">
        <w:rPr>
          <w:rFonts w:ascii="Times New Roman" w:hAnsi="Times New Roman" w:cs="Times New Roman"/>
          <w:b/>
          <w:bCs/>
        </w:rPr>
        <w:t>),</w:t>
      </w:r>
      <w:r w:rsidRPr="00AC3587">
        <w:rPr>
          <w:rFonts w:ascii="Times New Roman" w:hAnsi="Times New Roman" w:cs="Times New Roman"/>
        </w:rPr>
        <w:t xml:space="preserve"> evaluando la exactitud </w:t>
      </w:r>
      <w:r w:rsidRPr="00AC3587">
        <w:rPr>
          <w:rFonts w:ascii="Times New Roman" w:hAnsi="Times New Roman" w:cs="Times New Roman"/>
          <w:b/>
          <w:bCs/>
        </w:rPr>
        <w:t>(</w:t>
      </w:r>
      <w:proofErr w:type="spellStart"/>
      <w:r w:rsidRPr="00AC3587">
        <w:rPr>
          <w:rFonts w:ascii="Times New Roman" w:hAnsi="Times New Roman" w:cs="Times New Roman"/>
          <w:b/>
          <w:bCs/>
        </w:rPr>
        <w:t>accuracy</w:t>
      </w:r>
      <w:proofErr w:type="spellEnd"/>
      <w:r w:rsidRPr="00AC3587">
        <w:rPr>
          <w:rFonts w:ascii="Times New Roman" w:hAnsi="Times New Roman" w:cs="Times New Roman"/>
          <w:b/>
          <w:bCs/>
        </w:rPr>
        <w:t>)</w:t>
      </w:r>
      <w:r w:rsidRPr="00AC3587">
        <w:rPr>
          <w:rFonts w:ascii="Times New Roman" w:hAnsi="Times New Roman" w:cs="Times New Roman"/>
        </w:rPr>
        <w:t xml:space="preserve"> mediante </w:t>
      </w:r>
      <w:proofErr w:type="spellStart"/>
      <w:r w:rsidRPr="00AC3587">
        <w:rPr>
          <w:rFonts w:ascii="Times New Roman" w:hAnsi="Times New Roman" w:cs="Times New Roman"/>
        </w:rPr>
        <w:t>accuracy_score</w:t>
      </w:r>
      <w:proofErr w:type="spellEnd"/>
      <w:r w:rsidRPr="00AC3587">
        <w:rPr>
          <w:rFonts w:ascii="Times New Roman" w:hAnsi="Times New Roman" w:cs="Times New Roman"/>
        </w:rPr>
        <w:t>() para auditar el rendimiento y detectar posibles indicios de sobreajuste.</w:t>
      </w:r>
    </w:p>
    <w:p w14:paraId="458C0422" w14:textId="1EC15C6D" w:rsidR="00995C85" w:rsidRPr="00AC3587" w:rsidRDefault="00C84AD2" w:rsidP="00EA15C0">
      <w:pPr>
        <w:pStyle w:val="Ttulo3"/>
        <w:jc w:val="both"/>
        <w:rPr>
          <w:rFonts w:ascii="Times New Roman" w:hAnsi="Times New Roman" w:cs="Times New Roman"/>
          <w:color w:val="auto"/>
          <w:sz w:val="24"/>
          <w:szCs w:val="24"/>
        </w:rPr>
      </w:pPr>
      <w:bookmarkStart w:id="34" w:name="_Toc241580008"/>
      <w:r w:rsidRPr="00AC3587">
        <w:rPr>
          <w:rFonts w:ascii="Times New Roman" w:hAnsi="Times New Roman" w:cs="Times New Roman"/>
          <w:color w:val="auto"/>
          <w:sz w:val="24"/>
          <w:szCs w:val="24"/>
        </w:rPr>
        <w:t xml:space="preserve">8.1.3. </w:t>
      </w:r>
      <w:r w:rsidR="00FF5347" w:rsidRPr="00AC3587">
        <w:rPr>
          <w:rFonts w:ascii="Times New Roman" w:hAnsi="Times New Roman" w:cs="Times New Roman"/>
          <w:color w:val="auto"/>
          <w:sz w:val="24"/>
          <w:szCs w:val="24"/>
        </w:rPr>
        <w:t>Resolución de Empates en la Votación</w:t>
      </w:r>
      <w:bookmarkEnd w:id="34"/>
    </w:p>
    <w:p w14:paraId="31A764FC" w14:textId="72E17525" w:rsidR="004359B8" w:rsidRPr="00AC3587" w:rsidRDefault="004359B8"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4E57FF62" wp14:editId="09DC420F">
            <wp:extent cx="5612130" cy="3960495"/>
            <wp:effectExtent l="0" t="0" r="7620" b="1905"/>
            <wp:docPr id="1488295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95972" name=""/>
                    <pic:cNvPicPr/>
                  </pic:nvPicPr>
                  <pic:blipFill>
                    <a:blip r:embed="rId31"/>
                    <a:stretch>
                      <a:fillRect/>
                    </a:stretch>
                  </pic:blipFill>
                  <pic:spPr>
                    <a:xfrm>
                      <a:off x="0" y="0"/>
                      <a:ext cx="5612130" cy="3960495"/>
                    </a:xfrm>
                    <a:prstGeom prst="rect">
                      <a:avLst/>
                    </a:prstGeom>
                  </pic:spPr>
                </pic:pic>
              </a:graphicData>
            </a:graphic>
          </wp:inline>
        </w:drawing>
      </w:r>
    </w:p>
    <w:p w14:paraId="76E58D1C" w14:textId="59940631" w:rsidR="00E220D6" w:rsidRPr="00AC3587" w:rsidRDefault="000E3B3E" w:rsidP="00EA15C0">
      <w:pPr>
        <w:jc w:val="both"/>
        <w:rPr>
          <w:rFonts w:ascii="Times New Roman" w:hAnsi="Times New Roman" w:cs="Times New Roman"/>
        </w:rPr>
      </w:pPr>
      <w:r w:rsidRPr="00AC3587">
        <w:rPr>
          <w:rFonts w:ascii="Times New Roman" w:hAnsi="Times New Roman" w:cs="Times New Roman"/>
        </w:rPr>
        <w:t xml:space="preserve">Con el fin de mostrar como operan los algoritmos de ensamblaje en caso de </w:t>
      </w:r>
      <w:r w:rsidR="00E220D6" w:rsidRPr="00AC3587">
        <w:rPr>
          <w:rFonts w:ascii="Times New Roman" w:hAnsi="Times New Roman" w:cs="Times New Roman"/>
        </w:rPr>
        <w:t>posibles empates en la clasificación por votación dura, se simula explícitamente el comportamiento árbol por árbol mediante la función</w:t>
      </w:r>
      <w:r w:rsidRPr="00AC3587">
        <w:rPr>
          <w:rFonts w:ascii="Times New Roman" w:hAnsi="Times New Roman" w:cs="Times New Roman"/>
        </w:rPr>
        <w:t xml:space="preserve"> </w:t>
      </w:r>
      <w:proofErr w:type="spellStart"/>
      <w:r w:rsidR="00E220D6" w:rsidRPr="00AC3587">
        <w:rPr>
          <w:rFonts w:ascii="Times New Roman" w:hAnsi="Times New Roman" w:cs="Times New Roman"/>
          <w:b/>
          <w:bCs/>
        </w:rPr>
        <w:t>predecir_con_regla_desempate</w:t>
      </w:r>
      <w:proofErr w:type="spellEnd"/>
      <w:r w:rsidR="00E220D6" w:rsidRPr="00AC3587">
        <w:rPr>
          <w:rFonts w:ascii="Times New Roman" w:hAnsi="Times New Roman" w:cs="Times New Roman"/>
        </w:rPr>
        <w:t>.</w:t>
      </w:r>
    </w:p>
    <w:p w14:paraId="5F635D70" w14:textId="77777777" w:rsidR="00E220D6" w:rsidRPr="00AC3587" w:rsidRDefault="00E220D6" w:rsidP="00EA15C0">
      <w:pPr>
        <w:jc w:val="both"/>
        <w:rPr>
          <w:rFonts w:ascii="Times New Roman" w:hAnsi="Times New Roman" w:cs="Times New Roman"/>
        </w:rPr>
      </w:pPr>
      <w:r w:rsidRPr="00AC3587">
        <w:rPr>
          <w:rFonts w:ascii="Times New Roman" w:hAnsi="Times New Roman" w:cs="Times New Roman"/>
        </w:rPr>
        <w:t xml:space="preserve">En la práctica, la librería Scikit-Learn promedia directamente las probabilidades predichas de cada árbol individual </w:t>
      </w:r>
      <w:r w:rsidRPr="00AC3587">
        <w:rPr>
          <w:rFonts w:ascii="Times New Roman" w:hAnsi="Times New Roman" w:cs="Times New Roman"/>
          <w:b/>
          <w:bCs/>
        </w:rPr>
        <w:t>(</w:t>
      </w:r>
      <w:proofErr w:type="spellStart"/>
      <w:r w:rsidRPr="00AC3587">
        <w:rPr>
          <w:rFonts w:ascii="Times New Roman" w:hAnsi="Times New Roman" w:cs="Times New Roman"/>
          <w:b/>
          <w:bCs/>
        </w:rPr>
        <w:t>predict_proba</w:t>
      </w:r>
      <w:proofErr w:type="spellEnd"/>
      <w:r w:rsidRPr="00AC3587">
        <w:rPr>
          <w:rFonts w:ascii="Times New Roman" w:hAnsi="Times New Roman" w:cs="Times New Roman"/>
          <w:b/>
          <w:bCs/>
        </w:rPr>
        <w:t>),</w:t>
      </w:r>
      <w:r w:rsidRPr="00AC3587">
        <w:rPr>
          <w:rFonts w:ascii="Times New Roman" w:hAnsi="Times New Roman" w:cs="Times New Roman"/>
        </w:rPr>
        <w:t xml:space="preserve"> lo que evita casi de forma nativa los empates discretos. Sin embargo, para fines estrictamente metodológicos y académicos, aquí se simula el conteo de votos independientes mediante </w:t>
      </w:r>
      <w:r w:rsidRPr="00AC3587">
        <w:rPr>
          <w:rFonts w:ascii="Times New Roman" w:hAnsi="Times New Roman" w:cs="Times New Roman"/>
          <w:b/>
          <w:bCs/>
        </w:rPr>
        <w:t>Counter(votos)</w:t>
      </w:r>
      <w:r w:rsidRPr="00AC3587">
        <w:rPr>
          <w:rFonts w:ascii="Times New Roman" w:hAnsi="Times New Roman" w:cs="Times New Roman"/>
        </w:rPr>
        <w:t xml:space="preserve"> sobre la primera muestra del conjunto de prueba.</w:t>
      </w:r>
    </w:p>
    <w:p w14:paraId="02046BAE" w14:textId="58660DEC" w:rsidR="00E220D6" w:rsidRPr="00AC3587" w:rsidRDefault="00E220D6" w:rsidP="00EA15C0">
      <w:pPr>
        <w:jc w:val="both"/>
        <w:rPr>
          <w:rFonts w:ascii="Times New Roman" w:hAnsi="Times New Roman" w:cs="Times New Roman"/>
        </w:rPr>
      </w:pPr>
      <w:r w:rsidRPr="00AC3587">
        <w:rPr>
          <w:rFonts w:ascii="Times New Roman" w:hAnsi="Times New Roman" w:cs="Times New Roman"/>
        </w:rPr>
        <w:t>Si se llega a detectar un empate técnico entre dos o más clases,</w:t>
      </w:r>
      <w:r w:rsidR="00F7478C" w:rsidRPr="00AC3587">
        <w:rPr>
          <w:rFonts w:ascii="Times New Roman" w:hAnsi="Times New Roman" w:cs="Times New Roman"/>
        </w:rPr>
        <w:t xml:space="preserve"> ósea,</w:t>
      </w:r>
      <w:r w:rsidRPr="00AC3587">
        <w:rPr>
          <w:rFonts w:ascii="Times New Roman" w:hAnsi="Times New Roman" w:cs="Times New Roman"/>
        </w:rPr>
        <w:t xml:space="preserve"> que compartan el mismo número máximo de votos, el sistema recurre automáticamente a la probabilidad promedio calculada por todo el bosque completo. De esta manera, se selecciona como clase ganadora </w:t>
      </w:r>
      <w:r w:rsidRPr="00AC3587">
        <w:rPr>
          <w:rFonts w:ascii="Times New Roman" w:hAnsi="Times New Roman" w:cs="Times New Roman"/>
        </w:rPr>
        <w:lastRenderedPageBreak/>
        <w:t xml:space="preserve">aquella que posea la probabilidad media más alta </w:t>
      </w:r>
      <w:r w:rsidRPr="00AC3587">
        <w:rPr>
          <w:rFonts w:ascii="Times New Roman" w:hAnsi="Times New Roman" w:cs="Times New Roman"/>
          <w:b/>
          <w:bCs/>
        </w:rPr>
        <w:t>(</w:t>
      </w:r>
      <w:proofErr w:type="spellStart"/>
      <w:r w:rsidRPr="00AC3587">
        <w:rPr>
          <w:rFonts w:ascii="Times New Roman" w:hAnsi="Times New Roman" w:cs="Times New Roman"/>
          <w:b/>
          <w:bCs/>
        </w:rPr>
        <w:t>modelo.predict_proba</w:t>
      </w:r>
      <w:proofErr w:type="spellEnd"/>
      <w:r w:rsidRPr="00AC3587">
        <w:rPr>
          <w:rFonts w:ascii="Times New Roman" w:hAnsi="Times New Roman" w:cs="Times New Roman"/>
          <w:b/>
          <w:bCs/>
        </w:rPr>
        <w:t>)</w:t>
      </w:r>
      <w:r w:rsidRPr="00AC3587">
        <w:rPr>
          <w:rFonts w:ascii="Times New Roman" w:hAnsi="Times New Roman" w:cs="Times New Roman"/>
        </w:rPr>
        <w:t>, resolviendo el conflicto de manera robusta y transparente.</w:t>
      </w:r>
    </w:p>
    <w:p w14:paraId="00E0434D" w14:textId="48AFA7C1" w:rsidR="00E220D6" w:rsidRPr="00AC3587" w:rsidRDefault="00C84AD2" w:rsidP="00EA15C0">
      <w:pPr>
        <w:pStyle w:val="Ttulo3"/>
        <w:jc w:val="both"/>
        <w:rPr>
          <w:rFonts w:ascii="Times New Roman" w:hAnsi="Times New Roman" w:cs="Times New Roman"/>
          <w:color w:val="auto"/>
          <w:sz w:val="24"/>
          <w:szCs w:val="24"/>
        </w:rPr>
      </w:pPr>
      <w:bookmarkStart w:id="35" w:name="_Toc241580009"/>
      <w:r w:rsidRPr="00AC3587">
        <w:rPr>
          <w:rFonts w:ascii="Times New Roman" w:hAnsi="Times New Roman" w:cs="Times New Roman"/>
          <w:color w:val="auto"/>
          <w:sz w:val="24"/>
          <w:szCs w:val="24"/>
        </w:rPr>
        <w:t xml:space="preserve">8.1.4. </w:t>
      </w:r>
      <w:r w:rsidR="00497910" w:rsidRPr="00AC3587">
        <w:rPr>
          <w:rFonts w:ascii="Times New Roman" w:hAnsi="Times New Roman" w:cs="Times New Roman"/>
          <w:color w:val="auto"/>
          <w:sz w:val="24"/>
          <w:szCs w:val="24"/>
        </w:rPr>
        <w:t>Generación de Gráficos de Tiempos y Precisión</w:t>
      </w:r>
      <w:bookmarkEnd w:id="35"/>
    </w:p>
    <w:p w14:paraId="25D45D51" w14:textId="41DAB9A1" w:rsidR="0082710B" w:rsidRPr="00AC3587" w:rsidRDefault="0082710B"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7F103B89" wp14:editId="7D9A5FB9">
            <wp:extent cx="5612130" cy="3601085"/>
            <wp:effectExtent l="0" t="0" r="7620" b="0"/>
            <wp:docPr id="1039609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09614" name=""/>
                    <pic:cNvPicPr/>
                  </pic:nvPicPr>
                  <pic:blipFill>
                    <a:blip r:embed="rId32"/>
                    <a:stretch>
                      <a:fillRect/>
                    </a:stretch>
                  </pic:blipFill>
                  <pic:spPr>
                    <a:xfrm>
                      <a:off x="0" y="0"/>
                      <a:ext cx="5612130" cy="3601085"/>
                    </a:xfrm>
                    <a:prstGeom prst="rect">
                      <a:avLst/>
                    </a:prstGeom>
                  </pic:spPr>
                </pic:pic>
              </a:graphicData>
            </a:graphic>
          </wp:inline>
        </w:drawing>
      </w:r>
    </w:p>
    <w:p w14:paraId="0F23B20C" w14:textId="7DB3846E" w:rsidR="004B3ACF" w:rsidRPr="00AC3587" w:rsidRDefault="004B3ACF" w:rsidP="00EA15C0">
      <w:pPr>
        <w:jc w:val="both"/>
        <w:rPr>
          <w:rFonts w:ascii="Times New Roman" w:hAnsi="Times New Roman" w:cs="Times New Roman"/>
        </w:rPr>
      </w:pPr>
      <w:r w:rsidRPr="00AC3587">
        <w:rPr>
          <w:rFonts w:ascii="Times New Roman" w:hAnsi="Times New Roman" w:cs="Times New Roman"/>
        </w:rPr>
        <w:t>Esta función recibe la lista de resultados recolectada durante la experimentación con los diferentes tamaños del bosque y se encarga de estructurar el análisis visual del rendimiento.</w:t>
      </w:r>
    </w:p>
    <w:p w14:paraId="24B58625" w14:textId="30151A54" w:rsidR="004B3ACF" w:rsidRPr="00AC3587" w:rsidRDefault="004B3ACF" w:rsidP="00EA15C0">
      <w:pPr>
        <w:jc w:val="both"/>
        <w:rPr>
          <w:rFonts w:ascii="Times New Roman" w:hAnsi="Times New Roman" w:cs="Times New Roman"/>
        </w:rPr>
      </w:pPr>
      <w:r w:rsidRPr="00AC3587">
        <w:rPr>
          <w:rFonts w:ascii="Times New Roman" w:hAnsi="Times New Roman" w:cs="Times New Roman"/>
        </w:rPr>
        <w:t xml:space="preserve">Mediante el uso de la librería </w:t>
      </w:r>
      <w:proofErr w:type="spellStart"/>
      <w:r w:rsidRPr="00AC3587">
        <w:rPr>
          <w:rFonts w:ascii="Times New Roman" w:hAnsi="Times New Roman" w:cs="Times New Roman"/>
          <w:b/>
          <w:bCs/>
        </w:rPr>
        <w:t>matplotlib.pyplot</w:t>
      </w:r>
      <w:proofErr w:type="spellEnd"/>
      <w:r w:rsidRPr="00AC3587">
        <w:rPr>
          <w:rFonts w:ascii="Times New Roman" w:hAnsi="Times New Roman" w:cs="Times New Roman"/>
        </w:rPr>
        <w:t>, se inicializa una figura gráfica de dos ejes verticales en paralelo (</w:t>
      </w:r>
      <w:proofErr w:type="spellStart"/>
      <w:r w:rsidRPr="00AC3587">
        <w:rPr>
          <w:rFonts w:ascii="Times New Roman" w:hAnsi="Times New Roman" w:cs="Times New Roman"/>
          <w:b/>
          <w:bCs/>
        </w:rPr>
        <w:t>plt.subplots</w:t>
      </w:r>
      <w:proofErr w:type="spellEnd"/>
      <w:r w:rsidRPr="00AC3587">
        <w:rPr>
          <w:rFonts w:ascii="Times New Roman" w:hAnsi="Times New Roman" w:cs="Times New Roman"/>
          <w:b/>
          <w:bCs/>
        </w:rPr>
        <w:t>),</w:t>
      </w:r>
      <w:r w:rsidRPr="00AC3587">
        <w:rPr>
          <w:rFonts w:ascii="Times New Roman" w:hAnsi="Times New Roman" w:cs="Times New Roman"/>
        </w:rPr>
        <w:t xml:space="preserve"> permitiendo contrastar de forma limpia y directa métricas de distinta naturaleza sin saturar la visualización. En el primer eje se grafica la evolución del tiempo de entrenamiento en segundos frente al número de árboles, evidenciando el costo computacional de escalar el ensamble. En el segundo eje se traza la exactitud </w:t>
      </w:r>
      <w:r w:rsidRPr="00AC3587">
        <w:rPr>
          <w:rFonts w:ascii="Times New Roman" w:hAnsi="Times New Roman" w:cs="Times New Roman"/>
          <w:b/>
          <w:bCs/>
        </w:rPr>
        <w:t>(</w:t>
      </w:r>
      <w:proofErr w:type="spellStart"/>
      <w:r w:rsidRPr="00AC3587">
        <w:rPr>
          <w:rFonts w:ascii="Times New Roman" w:hAnsi="Times New Roman" w:cs="Times New Roman"/>
          <w:b/>
          <w:bCs/>
        </w:rPr>
        <w:t>accuracy</w:t>
      </w:r>
      <w:proofErr w:type="spellEnd"/>
      <w:r w:rsidRPr="00AC3587">
        <w:rPr>
          <w:rFonts w:ascii="Times New Roman" w:hAnsi="Times New Roman" w:cs="Times New Roman"/>
          <w:b/>
          <w:bCs/>
        </w:rPr>
        <w:t>)</w:t>
      </w:r>
      <w:r w:rsidRPr="00AC3587">
        <w:rPr>
          <w:rFonts w:ascii="Times New Roman" w:hAnsi="Times New Roman" w:cs="Times New Roman"/>
        </w:rPr>
        <w:t xml:space="preserve"> tanto para el conjunto de entrenamiento como para el de prueba.</w:t>
      </w:r>
    </w:p>
    <w:p w14:paraId="7807D885" w14:textId="03B20343" w:rsidR="009119C2" w:rsidRPr="00AC3587" w:rsidRDefault="004B3ACF" w:rsidP="00EA15C0">
      <w:pPr>
        <w:jc w:val="both"/>
        <w:rPr>
          <w:rFonts w:ascii="Times New Roman" w:hAnsi="Times New Roman" w:cs="Times New Roman"/>
        </w:rPr>
      </w:pPr>
      <w:r w:rsidRPr="00AC3587">
        <w:rPr>
          <w:rFonts w:ascii="Times New Roman" w:hAnsi="Times New Roman" w:cs="Times New Roman"/>
        </w:rPr>
        <w:t xml:space="preserve">Posteriormente, con </w:t>
      </w:r>
      <w:proofErr w:type="spellStart"/>
      <w:r w:rsidRPr="00AC3587">
        <w:rPr>
          <w:rFonts w:ascii="Times New Roman" w:hAnsi="Times New Roman" w:cs="Times New Roman"/>
          <w:b/>
          <w:bCs/>
        </w:rPr>
        <w:t>plt.tight_layout</w:t>
      </w:r>
      <w:proofErr w:type="spellEnd"/>
      <w:r w:rsidRPr="00AC3587">
        <w:rPr>
          <w:rFonts w:ascii="Times New Roman" w:hAnsi="Times New Roman" w:cs="Times New Roman"/>
          <w:b/>
          <w:bCs/>
        </w:rPr>
        <w:t>(),</w:t>
      </w:r>
      <w:r w:rsidRPr="00AC3587">
        <w:rPr>
          <w:rFonts w:ascii="Times New Roman" w:hAnsi="Times New Roman" w:cs="Times New Roman"/>
        </w:rPr>
        <w:t xml:space="preserve"> se ajustan automáticamente los márgenes de los elementos gráficos para evitar superposiciones de etiquetas. Finalmente, la figura completa se exporta y guarda en el disco como un archivo de imagen (resultados/random_forest_rendimiento.png) mediante </w:t>
      </w:r>
      <w:proofErr w:type="spellStart"/>
      <w:r w:rsidRPr="00AC3587">
        <w:rPr>
          <w:rFonts w:ascii="Times New Roman" w:hAnsi="Times New Roman" w:cs="Times New Roman"/>
          <w:b/>
          <w:bCs/>
        </w:rPr>
        <w:t>plt.savefig</w:t>
      </w:r>
      <w:proofErr w:type="spellEnd"/>
      <w:r w:rsidRPr="00AC3587">
        <w:rPr>
          <w:rFonts w:ascii="Times New Roman" w:hAnsi="Times New Roman" w:cs="Times New Roman"/>
          <w:b/>
          <w:bCs/>
        </w:rPr>
        <w:t>(),</w:t>
      </w:r>
      <w:r w:rsidRPr="00AC3587">
        <w:rPr>
          <w:rFonts w:ascii="Times New Roman" w:hAnsi="Times New Roman" w:cs="Times New Roman"/>
        </w:rPr>
        <w:t xml:space="preserve"> generando un artefacto gráfico listo para ser incorporado e interpretado directamente en el informe técnico del proyecto.</w:t>
      </w:r>
    </w:p>
    <w:p w14:paraId="78C07752" w14:textId="05274D9B" w:rsidR="00CF3437" w:rsidRPr="00AC3587" w:rsidRDefault="00C84AD2" w:rsidP="00EA15C0">
      <w:pPr>
        <w:pStyle w:val="Ttulo3"/>
        <w:jc w:val="both"/>
        <w:rPr>
          <w:rFonts w:ascii="Times New Roman" w:hAnsi="Times New Roman" w:cs="Times New Roman"/>
          <w:color w:val="auto"/>
          <w:sz w:val="24"/>
          <w:szCs w:val="24"/>
        </w:rPr>
      </w:pPr>
      <w:bookmarkStart w:id="36" w:name="_Toc241580010"/>
      <w:r w:rsidRPr="00AC3587">
        <w:rPr>
          <w:rFonts w:ascii="Times New Roman" w:hAnsi="Times New Roman" w:cs="Times New Roman"/>
          <w:color w:val="auto"/>
          <w:sz w:val="24"/>
          <w:szCs w:val="24"/>
        </w:rPr>
        <w:lastRenderedPageBreak/>
        <w:t xml:space="preserve">8.1.5. </w:t>
      </w:r>
      <w:r w:rsidR="00497910" w:rsidRPr="00AC3587">
        <w:rPr>
          <w:rFonts w:ascii="Times New Roman" w:hAnsi="Times New Roman" w:cs="Times New Roman"/>
          <w:color w:val="auto"/>
          <w:sz w:val="24"/>
          <w:szCs w:val="24"/>
        </w:rPr>
        <w:t>Generación y Exportación de Matrices de Confusión</w:t>
      </w:r>
      <w:r w:rsidR="00497910" w:rsidRPr="00AC3587">
        <w:rPr>
          <w:rFonts w:ascii="Times New Roman" w:eastAsiaTheme="minorHAnsi" w:hAnsi="Times New Roman" w:cs="Times New Roman"/>
          <w:color w:val="auto"/>
          <w:sz w:val="24"/>
          <w:szCs w:val="24"/>
        </w:rPr>
        <w:t xml:space="preserve"> </w:t>
      </w:r>
      <w:r w:rsidR="00497910" w:rsidRPr="00AC3587">
        <w:rPr>
          <w:rFonts w:ascii="Times New Roman" w:hAnsi="Times New Roman" w:cs="Times New Roman"/>
          <w:color w:val="auto"/>
          <w:sz w:val="24"/>
          <w:szCs w:val="24"/>
        </w:rPr>
        <w:t>Generación y Exportación de Matrices de Confusión</w:t>
      </w:r>
      <w:bookmarkEnd w:id="36"/>
    </w:p>
    <w:p w14:paraId="19A10F46" w14:textId="60018C46" w:rsidR="000773E1" w:rsidRPr="00AC3587" w:rsidRDefault="0000466D" w:rsidP="00EA15C0">
      <w:pPr>
        <w:jc w:val="both"/>
        <w:rPr>
          <w:rFonts w:ascii="Times New Roman" w:hAnsi="Times New Roman" w:cs="Times New Roman"/>
        </w:rPr>
      </w:pPr>
      <w:r w:rsidRPr="00AC3587">
        <w:rPr>
          <w:rFonts w:ascii="Times New Roman" w:hAnsi="Times New Roman" w:cs="Times New Roman"/>
          <w:noProof/>
        </w:rPr>
        <w:drawing>
          <wp:anchor distT="0" distB="0" distL="114300" distR="114300" simplePos="0" relativeHeight="251658240" behindDoc="0" locked="0" layoutInCell="1" allowOverlap="1" wp14:anchorId="68170FC1" wp14:editId="46F1B3F8">
            <wp:simplePos x="1077686" y="2296886"/>
            <wp:positionH relativeFrom="column">
              <wp:align>left</wp:align>
            </wp:positionH>
            <wp:positionV relativeFrom="paragraph">
              <wp:align>top</wp:align>
            </wp:positionV>
            <wp:extent cx="5612130" cy="1860550"/>
            <wp:effectExtent l="0" t="0" r="7620" b="6350"/>
            <wp:wrapSquare wrapText="bothSides"/>
            <wp:docPr id="422792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92638" name=""/>
                    <pic:cNvPicPr/>
                  </pic:nvPicPr>
                  <pic:blipFill>
                    <a:blip r:embed="rId33">
                      <a:extLst>
                        <a:ext uri="{28A0092B-C50C-407E-A947-70E740481C1C}">
                          <a14:useLocalDpi xmlns:a14="http://schemas.microsoft.com/office/drawing/2010/main" val="0"/>
                        </a:ext>
                      </a:extLst>
                    </a:blip>
                    <a:stretch>
                      <a:fillRect/>
                    </a:stretch>
                  </pic:blipFill>
                  <pic:spPr>
                    <a:xfrm>
                      <a:off x="0" y="0"/>
                      <a:ext cx="5612130" cy="1860550"/>
                    </a:xfrm>
                    <a:prstGeom prst="rect">
                      <a:avLst/>
                    </a:prstGeom>
                  </pic:spPr>
                </pic:pic>
              </a:graphicData>
            </a:graphic>
          </wp:anchor>
        </w:drawing>
      </w:r>
      <w:r w:rsidR="009119C2" w:rsidRPr="00AC3587">
        <w:rPr>
          <w:rFonts w:ascii="Times New Roman" w:hAnsi="Times New Roman" w:cs="Times New Roman"/>
        </w:rPr>
        <w:br w:type="textWrapping" w:clear="all"/>
      </w:r>
      <w:r w:rsidR="000773E1" w:rsidRPr="00AC3587">
        <w:rPr>
          <w:rFonts w:ascii="Times New Roman" w:hAnsi="Times New Roman" w:cs="Times New Roman"/>
        </w:rPr>
        <w:t xml:space="preserve">Para evaluar la capacidad de discriminación del ensamble entre cada una de las 22 clases de cultivos, se emplea la función </w:t>
      </w:r>
      <w:proofErr w:type="spellStart"/>
      <w:r w:rsidR="000773E1" w:rsidRPr="00AC3587">
        <w:rPr>
          <w:rFonts w:ascii="Times New Roman" w:hAnsi="Times New Roman" w:cs="Times New Roman"/>
          <w:b/>
          <w:bCs/>
        </w:rPr>
        <w:t>graficar_matriz_confusion</w:t>
      </w:r>
      <w:proofErr w:type="spellEnd"/>
      <w:r w:rsidR="000773E1" w:rsidRPr="00AC3587">
        <w:rPr>
          <w:rFonts w:ascii="Times New Roman" w:hAnsi="Times New Roman" w:cs="Times New Roman"/>
          <w:b/>
          <w:bCs/>
        </w:rPr>
        <w:t>.</w:t>
      </w:r>
    </w:p>
    <w:p w14:paraId="1F34EB12" w14:textId="1A2BC85D" w:rsidR="000773E1" w:rsidRPr="00AC3587" w:rsidRDefault="000773E1" w:rsidP="00EA15C0">
      <w:pPr>
        <w:jc w:val="both"/>
        <w:rPr>
          <w:rFonts w:ascii="Times New Roman" w:hAnsi="Times New Roman" w:cs="Times New Roman"/>
        </w:rPr>
      </w:pPr>
      <w:r w:rsidRPr="00AC3587">
        <w:rPr>
          <w:rFonts w:ascii="Times New Roman" w:hAnsi="Times New Roman" w:cs="Times New Roman"/>
        </w:rPr>
        <w:t xml:space="preserve">Mediante la función </w:t>
      </w:r>
      <w:proofErr w:type="spellStart"/>
      <w:r w:rsidRPr="00AC3587">
        <w:rPr>
          <w:rFonts w:ascii="Times New Roman" w:hAnsi="Times New Roman" w:cs="Times New Roman"/>
          <w:b/>
          <w:bCs/>
        </w:rPr>
        <w:t>confusion_matrix</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y_test</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pred_test</w:t>
      </w:r>
      <w:proofErr w:type="spellEnd"/>
      <w:r w:rsidRPr="00AC3587">
        <w:rPr>
          <w:rFonts w:ascii="Times New Roman" w:hAnsi="Times New Roman" w:cs="Times New Roman"/>
          <w:b/>
          <w:bCs/>
        </w:rPr>
        <w:t>)</w:t>
      </w:r>
      <w:r w:rsidRPr="00AC3587">
        <w:rPr>
          <w:rFonts w:ascii="Times New Roman" w:hAnsi="Times New Roman" w:cs="Times New Roman"/>
        </w:rPr>
        <w:t xml:space="preserve"> de </w:t>
      </w:r>
      <w:proofErr w:type="spellStart"/>
      <w:r w:rsidRPr="00AC3587">
        <w:rPr>
          <w:rFonts w:ascii="Times New Roman" w:hAnsi="Times New Roman" w:cs="Times New Roman"/>
        </w:rPr>
        <w:t>Scikit</w:t>
      </w:r>
      <w:proofErr w:type="spellEnd"/>
      <w:r w:rsidRPr="00AC3587">
        <w:rPr>
          <w:rFonts w:ascii="Times New Roman" w:hAnsi="Times New Roman" w:cs="Times New Roman"/>
        </w:rPr>
        <w:t xml:space="preserve">-Learn, se calcula la matriz de frecuencias cruzadas entre los valores verdaderos y las predicciones generadas por el modelo. A continuación, se utiliza </w:t>
      </w:r>
      <w:proofErr w:type="spellStart"/>
      <w:r w:rsidRPr="00AC3587">
        <w:rPr>
          <w:rFonts w:ascii="Times New Roman" w:hAnsi="Times New Roman" w:cs="Times New Roman"/>
          <w:b/>
          <w:bCs/>
        </w:rPr>
        <w:t>ConfusionMatrixDisplay</w:t>
      </w:r>
      <w:proofErr w:type="spellEnd"/>
      <w:r w:rsidRPr="00AC3587">
        <w:rPr>
          <w:rFonts w:ascii="Times New Roman" w:hAnsi="Times New Roman" w:cs="Times New Roman"/>
        </w:rPr>
        <w:t xml:space="preserve"> para proyectar los datos sobre un plano de calor (</w:t>
      </w:r>
      <w:proofErr w:type="spellStart"/>
      <w:r w:rsidRPr="00AC3587">
        <w:rPr>
          <w:rFonts w:ascii="Times New Roman" w:hAnsi="Times New Roman" w:cs="Times New Roman"/>
        </w:rPr>
        <w:t>heatmap</w:t>
      </w:r>
      <w:proofErr w:type="spellEnd"/>
      <w:r w:rsidRPr="00AC3587">
        <w:rPr>
          <w:rFonts w:ascii="Times New Roman" w:hAnsi="Times New Roman" w:cs="Times New Roman"/>
        </w:rPr>
        <w:t xml:space="preserve">), haciendo uso del mapa de colores </w:t>
      </w:r>
      <w:proofErr w:type="spellStart"/>
      <w:r w:rsidRPr="00AC3587">
        <w:rPr>
          <w:rFonts w:ascii="Times New Roman" w:hAnsi="Times New Roman" w:cs="Times New Roman"/>
          <w:b/>
          <w:bCs/>
        </w:rPr>
        <w:t>plt.cm.Blues</w:t>
      </w:r>
      <w:proofErr w:type="spellEnd"/>
      <w:r w:rsidRPr="00AC3587">
        <w:rPr>
          <w:rFonts w:ascii="Times New Roman" w:hAnsi="Times New Roman" w:cs="Times New Roman"/>
        </w:rPr>
        <w:t xml:space="preserve"> para resaltar visualmente la concentración de aciertos a lo largo de la diagonal principal.</w:t>
      </w:r>
    </w:p>
    <w:p w14:paraId="08DF9F65" w14:textId="4C2AE562" w:rsidR="0000466D" w:rsidRPr="00AC3587" w:rsidRDefault="000773E1" w:rsidP="00EA15C0">
      <w:pPr>
        <w:jc w:val="both"/>
        <w:rPr>
          <w:rFonts w:ascii="Times New Roman" w:hAnsi="Times New Roman" w:cs="Times New Roman"/>
        </w:rPr>
      </w:pPr>
      <w:r w:rsidRPr="00AC3587">
        <w:rPr>
          <w:rFonts w:ascii="Times New Roman" w:hAnsi="Times New Roman" w:cs="Times New Roman"/>
        </w:rPr>
        <w:t xml:space="preserve">A fin de mantener la legibilidad dada la gran cantidad de categorías, los ejes se configuran explícitamente con los nombres de los cultivos mediante </w:t>
      </w:r>
      <w:proofErr w:type="spellStart"/>
      <w:r w:rsidRPr="00AC3587">
        <w:rPr>
          <w:rFonts w:ascii="Times New Roman" w:hAnsi="Times New Roman" w:cs="Times New Roman"/>
          <w:b/>
          <w:bCs/>
        </w:rPr>
        <w:t>display_labels</w:t>
      </w:r>
      <w:proofErr w:type="spellEnd"/>
      <w:r w:rsidRPr="00AC3587">
        <w:rPr>
          <w:rFonts w:ascii="Times New Roman" w:hAnsi="Times New Roman" w:cs="Times New Roman"/>
          <w:b/>
          <w:bCs/>
        </w:rPr>
        <w:t>=clases</w:t>
      </w:r>
      <w:r w:rsidRPr="00AC3587">
        <w:rPr>
          <w:rFonts w:ascii="Times New Roman" w:hAnsi="Times New Roman" w:cs="Times New Roman"/>
        </w:rPr>
        <w:t xml:space="preserve">, rotando las etiquetas del eje horizontal 90 grados </w:t>
      </w:r>
      <w:r w:rsidRPr="00AC3587">
        <w:rPr>
          <w:rFonts w:ascii="Times New Roman" w:hAnsi="Times New Roman" w:cs="Times New Roman"/>
          <w:b/>
          <w:bCs/>
        </w:rPr>
        <w:t>(</w:t>
      </w:r>
      <w:proofErr w:type="spellStart"/>
      <w:r w:rsidRPr="00AC3587">
        <w:rPr>
          <w:rFonts w:ascii="Times New Roman" w:hAnsi="Times New Roman" w:cs="Times New Roman"/>
          <w:b/>
          <w:bCs/>
        </w:rPr>
        <w:t>xticks_rotation</w:t>
      </w:r>
      <w:proofErr w:type="spellEnd"/>
      <w:r w:rsidRPr="00AC3587">
        <w:rPr>
          <w:rFonts w:ascii="Times New Roman" w:hAnsi="Times New Roman" w:cs="Times New Roman"/>
          <w:b/>
          <w:bCs/>
        </w:rPr>
        <w:t>="vertical")</w:t>
      </w:r>
      <w:r w:rsidRPr="00AC3587">
        <w:rPr>
          <w:rFonts w:ascii="Times New Roman" w:hAnsi="Times New Roman" w:cs="Times New Roman"/>
        </w:rPr>
        <w:t xml:space="preserve">. Finalmente, los márgenes de la figura se ajustan con </w:t>
      </w:r>
      <w:proofErr w:type="spellStart"/>
      <w:r w:rsidRPr="00AC3587">
        <w:rPr>
          <w:rFonts w:ascii="Times New Roman" w:hAnsi="Times New Roman" w:cs="Times New Roman"/>
          <w:b/>
          <w:bCs/>
        </w:rPr>
        <w:t>plt.tight_layout</w:t>
      </w:r>
      <w:proofErr w:type="spellEnd"/>
      <w:r w:rsidRPr="00AC3587">
        <w:rPr>
          <w:rFonts w:ascii="Times New Roman" w:hAnsi="Times New Roman" w:cs="Times New Roman"/>
          <w:b/>
          <w:bCs/>
        </w:rPr>
        <w:t>()</w:t>
      </w:r>
      <w:r w:rsidRPr="00AC3587">
        <w:rPr>
          <w:rFonts w:ascii="Times New Roman" w:hAnsi="Times New Roman" w:cs="Times New Roman"/>
        </w:rPr>
        <w:t xml:space="preserve"> y el resultado gráfico se exporta al disco con </w:t>
      </w:r>
      <w:proofErr w:type="spellStart"/>
      <w:r w:rsidRPr="00AC3587">
        <w:rPr>
          <w:rFonts w:ascii="Times New Roman" w:hAnsi="Times New Roman" w:cs="Times New Roman"/>
          <w:b/>
          <w:bCs/>
        </w:rPr>
        <w:t>plt.savefig</w:t>
      </w:r>
      <w:proofErr w:type="spellEnd"/>
      <w:r w:rsidRPr="00AC3587">
        <w:rPr>
          <w:rFonts w:ascii="Times New Roman" w:hAnsi="Times New Roman" w:cs="Times New Roman"/>
          <w:b/>
          <w:bCs/>
        </w:rPr>
        <w:t>()</w:t>
      </w:r>
      <w:r w:rsidRPr="00AC3587">
        <w:rPr>
          <w:rFonts w:ascii="Times New Roman" w:hAnsi="Times New Roman" w:cs="Times New Roman"/>
        </w:rPr>
        <w:t xml:space="preserve"> en la ruta resultados/random_forest_cm.png.</w:t>
      </w:r>
    </w:p>
    <w:p w14:paraId="4C760115" w14:textId="77777777" w:rsidR="00DB5926" w:rsidRPr="00AC3587" w:rsidRDefault="00DB5926" w:rsidP="00EA15C0">
      <w:pPr>
        <w:jc w:val="both"/>
        <w:rPr>
          <w:rFonts w:ascii="Times New Roman" w:hAnsi="Times New Roman" w:cs="Times New Roman"/>
        </w:rPr>
      </w:pPr>
    </w:p>
    <w:p w14:paraId="6CFCE35E" w14:textId="77777777" w:rsidR="00DB5926" w:rsidRPr="00AC3587" w:rsidRDefault="00DB5926" w:rsidP="00EA15C0">
      <w:pPr>
        <w:jc w:val="both"/>
        <w:rPr>
          <w:rFonts w:ascii="Times New Roman" w:hAnsi="Times New Roman" w:cs="Times New Roman"/>
        </w:rPr>
      </w:pPr>
    </w:p>
    <w:p w14:paraId="17CB7BF3" w14:textId="77777777" w:rsidR="00DB5926" w:rsidRPr="00AC3587" w:rsidRDefault="00DB5926" w:rsidP="00EA15C0">
      <w:pPr>
        <w:jc w:val="both"/>
        <w:rPr>
          <w:rFonts w:ascii="Times New Roman" w:hAnsi="Times New Roman" w:cs="Times New Roman"/>
        </w:rPr>
      </w:pPr>
    </w:p>
    <w:p w14:paraId="36B912EE" w14:textId="0F303C9D" w:rsidR="00DB5926" w:rsidRPr="00AC3587" w:rsidRDefault="00C84AD2" w:rsidP="00EA15C0">
      <w:pPr>
        <w:pStyle w:val="Ttulo3"/>
        <w:jc w:val="both"/>
        <w:rPr>
          <w:rFonts w:ascii="Times New Roman" w:hAnsi="Times New Roman" w:cs="Times New Roman"/>
          <w:color w:val="auto"/>
          <w:sz w:val="24"/>
          <w:szCs w:val="24"/>
        </w:rPr>
      </w:pPr>
      <w:bookmarkStart w:id="37" w:name="_Toc241580011"/>
      <w:r w:rsidRPr="00AC3587">
        <w:rPr>
          <w:rFonts w:ascii="Times New Roman" w:hAnsi="Times New Roman" w:cs="Times New Roman"/>
          <w:color w:val="auto"/>
          <w:sz w:val="24"/>
          <w:szCs w:val="24"/>
        </w:rPr>
        <w:lastRenderedPageBreak/>
        <w:t xml:space="preserve">8.1.6. </w:t>
      </w:r>
      <w:r w:rsidR="00DB5926" w:rsidRPr="00AC3587">
        <w:rPr>
          <w:rFonts w:ascii="Times New Roman" w:hAnsi="Times New Roman" w:cs="Times New Roman"/>
          <w:color w:val="auto"/>
          <w:sz w:val="24"/>
          <w:szCs w:val="24"/>
        </w:rPr>
        <w:t>Muestreo Bootstrap y Validación Interna en Ensambles</w:t>
      </w:r>
      <w:bookmarkEnd w:id="37"/>
    </w:p>
    <w:p w14:paraId="614A9576" w14:textId="21738A09" w:rsidR="0000466D" w:rsidRPr="00AC3587" w:rsidRDefault="0000466D"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68833E67" wp14:editId="55711F46">
            <wp:extent cx="5612130" cy="3015615"/>
            <wp:effectExtent l="0" t="0" r="7620" b="0"/>
            <wp:docPr id="28530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04888" name=""/>
                    <pic:cNvPicPr/>
                  </pic:nvPicPr>
                  <pic:blipFill>
                    <a:blip r:embed="rId34"/>
                    <a:stretch>
                      <a:fillRect/>
                    </a:stretch>
                  </pic:blipFill>
                  <pic:spPr>
                    <a:xfrm>
                      <a:off x="0" y="0"/>
                      <a:ext cx="5612130" cy="3015615"/>
                    </a:xfrm>
                    <a:prstGeom prst="rect">
                      <a:avLst/>
                    </a:prstGeom>
                  </pic:spPr>
                </pic:pic>
              </a:graphicData>
            </a:graphic>
          </wp:inline>
        </w:drawing>
      </w:r>
    </w:p>
    <w:p w14:paraId="70B8FEDD" w14:textId="77777777" w:rsidR="0020229C" w:rsidRPr="00AC3587" w:rsidRDefault="0020229C" w:rsidP="00EA15C0">
      <w:pPr>
        <w:jc w:val="both"/>
        <w:rPr>
          <w:rFonts w:ascii="Times New Roman" w:hAnsi="Times New Roman" w:cs="Times New Roman"/>
        </w:rPr>
      </w:pPr>
      <w:r w:rsidRPr="00AC3587">
        <w:rPr>
          <w:rFonts w:ascii="Times New Roman" w:hAnsi="Times New Roman" w:cs="Times New Roman"/>
        </w:rPr>
        <w:t xml:space="preserve">Para evidenciar de forma concreta que cada árbol de decisión que conforma el bosque aleatorio procesa una perspectiva y un subconjunto distinto de los datos, se emplea la función </w:t>
      </w:r>
      <w:proofErr w:type="spellStart"/>
      <w:r w:rsidRPr="00AC3587">
        <w:rPr>
          <w:rFonts w:ascii="Times New Roman" w:hAnsi="Times New Roman" w:cs="Times New Roman"/>
          <w:b/>
          <w:bCs/>
        </w:rPr>
        <w:t>explicar_bootstrap</w:t>
      </w:r>
      <w:proofErr w:type="spellEnd"/>
      <w:r w:rsidRPr="00AC3587">
        <w:rPr>
          <w:rFonts w:ascii="Times New Roman" w:hAnsi="Times New Roman" w:cs="Times New Roman"/>
          <w:b/>
          <w:bCs/>
        </w:rPr>
        <w:t>.</w:t>
      </w:r>
      <w:r w:rsidRPr="00AC3587">
        <w:rPr>
          <w:rFonts w:ascii="Times New Roman" w:hAnsi="Times New Roman" w:cs="Times New Roman"/>
        </w:rPr>
        <w:t xml:space="preserve"> A partir del volumen total del conjunto de entrenamiento </w:t>
      </w:r>
      <w:r w:rsidRPr="00AC3587">
        <w:rPr>
          <w:rFonts w:ascii="Times New Roman" w:hAnsi="Times New Roman" w:cs="Times New Roman"/>
          <w:b/>
          <w:bCs/>
        </w:rPr>
        <w:t xml:space="preserve">(n = </w:t>
      </w:r>
      <w:proofErr w:type="spellStart"/>
      <w:r w:rsidRPr="00AC3587">
        <w:rPr>
          <w:rFonts w:ascii="Times New Roman" w:hAnsi="Times New Roman" w:cs="Times New Roman"/>
          <w:b/>
          <w:bCs/>
        </w:rPr>
        <w:t>len</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X_train</w:t>
      </w:r>
      <w:proofErr w:type="spellEnd"/>
      <w:r w:rsidRPr="00AC3587">
        <w:rPr>
          <w:rFonts w:ascii="Times New Roman" w:hAnsi="Times New Roman" w:cs="Times New Roman"/>
          <w:b/>
          <w:bCs/>
        </w:rPr>
        <w:t>))</w:t>
      </w:r>
      <w:r w:rsidRPr="00AC3587">
        <w:rPr>
          <w:rFonts w:ascii="Times New Roman" w:hAnsi="Times New Roman" w:cs="Times New Roman"/>
        </w:rPr>
        <w:t xml:space="preserve"> y mediante un generador pseudoaleatorio controlado por una semilla fija </w:t>
      </w:r>
      <w:r w:rsidRPr="00AC3587">
        <w:rPr>
          <w:rFonts w:ascii="Times New Roman" w:hAnsi="Times New Roman" w:cs="Times New Roman"/>
          <w:b/>
          <w:bCs/>
        </w:rPr>
        <w:t>(</w:t>
      </w:r>
      <w:proofErr w:type="spellStart"/>
      <w:r w:rsidRPr="00AC3587">
        <w:rPr>
          <w:rFonts w:ascii="Times New Roman" w:hAnsi="Times New Roman" w:cs="Times New Roman"/>
          <w:b/>
          <w:bCs/>
        </w:rPr>
        <w:t>np.random.RandomState</w:t>
      </w:r>
      <w:proofErr w:type="spellEnd"/>
      <w:r w:rsidRPr="00AC3587">
        <w:rPr>
          <w:rFonts w:ascii="Times New Roman" w:hAnsi="Times New Roman" w:cs="Times New Roman"/>
          <w:b/>
          <w:bCs/>
        </w:rPr>
        <w:t>(0)),</w:t>
      </w:r>
      <w:r w:rsidRPr="00AC3587">
        <w:rPr>
          <w:rFonts w:ascii="Times New Roman" w:hAnsi="Times New Roman" w:cs="Times New Roman"/>
        </w:rPr>
        <w:t xml:space="preserve"> se simula la extracción de muestras independientes con reemplazo </w:t>
      </w:r>
      <w:r w:rsidRPr="00AC3587">
        <w:rPr>
          <w:rFonts w:ascii="Times New Roman" w:hAnsi="Times New Roman" w:cs="Times New Roman"/>
          <w:b/>
          <w:bCs/>
        </w:rPr>
        <w:t>(</w:t>
      </w:r>
      <w:proofErr w:type="spellStart"/>
      <w:r w:rsidRPr="00AC3587">
        <w:rPr>
          <w:rFonts w:ascii="Times New Roman" w:hAnsi="Times New Roman" w:cs="Times New Roman"/>
          <w:b/>
          <w:bCs/>
        </w:rPr>
        <w:t>replace</w:t>
      </w:r>
      <w:proofErr w:type="spellEnd"/>
      <w:r w:rsidRPr="00AC3587">
        <w:rPr>
          <w:rFonts w:ascii="Times New Roman" w:hAnsi="Times New Roman" w:cs="Times New Roman"/>
          <w:b/>
          <w:bCs/>
        </w:rPr>
        <w:t>=True).</w:t>
      </w:r>
      <w:r w:rsidRPr="00AC3587">
        <w:rPr>
          <w:rFonts w:ascii="Times New Roman" w:hAnsi="Times New Roman" w:cs="Times New Roman"/>
        </w:rPr>
        <w:t xml:space="preserve"> Utilizando el método </w:t>
      </w:r>
      <w:proofErr w:type="spellStart"/>
      <w:r w:rsidRPr="00AC3587">
        <w:rPr>
          <w:rFonts w:ascii="Times New Roman" w:hAnsi="Times New Roman" w:cs="Times New Roman"/>
          <w:b/>
          <w:bCs/>
        </w:rPr>
        <w:t>rng.choice</w:t>
      </w:r>
      <w:proofErr w:type="spellEnd"/>
      <w:r w:rsidRPr="00AC3587">
        <w:rPr>
          <w:rFonts w:ascii="Times New Roman" w:hAnsi="Times New Roman" w:cs="Times New Roman"/>
          <w:b/>
          <w:bCs/>
        </w:rPr>
        <w:t>(),</w:t>
      </w:r>
      <w:r w:rsidRPr="00AC3587">
        <w:rPr>
          <w:rFonts w:ascii="Times New Roman" w:hAnsi="Times New Roman" w:cs="Times New Roman"/>
        </w:rPr>
        <w:t xml:space="preserve"> se construyen subconjuntos equivalentes para dos árboles distintos, replicando con exactitud el mecanismo nativo de selección de registros del algoritmo de ensamblaje.</w:t>
      </w:r>
    </w:p>
    <w:p w14:paraId="0416574E" w14:textId="77777777" w:rsidR="0020229C" w:rsidRPr="00AC3587" w:rsidRDefault="0020229C" w:rsidP="00EA15C0">
      <w:pPr>
        <w:jc w:val="both"/>
        <w:rPr>
          <w:rFonts w:ascii="Times New Roman" w:hAnsi="Times New Roman" w:cs="Times New Roman"/>
        </w:rPr>
      </w:pPr>
      <w:r w:rsidRPr="00AC3587">
        <w:rPr>
          <w:rFonts w:ascii="Times New Roman" w:hAnsi="Times New Roman" w:cs="Times New Roman"/>
        </w:rPr>
        <w:t xml:space="preserve">Para auditar la composición de dichas muestras, el código calcula métricas clave del muestreo </w:t>
      </w:r>
      <w:proofErr w:type="spellStart"/>
      <w:r w:rsidRPr="00AC3587">
        <w:rPr>
          <w:rFonts w:ascii="Times New Roman" w:hAnsi="Times New Roman" w:cs="Times New Roman"/>
          <w:b/>
          <w:bCs/>
        </w:rPr>
        <w:t>bootstrap</w:t>
      </w:r>
      <w:proofErr w:type="spellEnd"/>
      <w:r w:rsidRPr="00AC3587">
        <w:rPr>
          <w:rFonts w:ascii="Times New Roman" w:hAnsi="Times New Roman" w:cs="Times New Roman"/>
          <w:b/>
          <w:bCs/>
        </w:rPr>
        <w:t xml:space="preserve"> </w:t>
      </w:r>
      <w:r w:rsidRPr="00AC3587">
        <w:rPr>
          <w:rFonts w:ascii="Times New Roman" w:hAnsi="Times New Roman" w:cs="Times New Roman"/>
        </w:rPr>
        <w:t>transformando las listas de índices en estructuras de conjuntos (set). Por un lado, se cuantifican los índices repetidos restando el tamaño original menos los elementos únicos (</w:t>
      </w:r>
      <w:r w:rsidRPr="00AC3587">
        <w:rPr>
          <w:rFonts w:ascii="Times New Roman" w:hAnsi="Times New Roman" w:cs="Times New Roman"/>
          <w:b/>
          <w:bCs/>
        </w:rPr>
        <w:t xml:space="preserve">n - </w:t>
      </w:r>
      <w:proofErr w:type="spellStart"/>
      <w:r w:rsidRPr="00AC3587">
        <w:rPr>
          <w:rFonts w:ascii="Times New Roman" w:hAnsi="Times New Roman" w:cs="Times New Roman"/>
          <w:b/>
          <w:bCs/>
        </w:rPr>
        <w:t>len</w:t>
      </w:r>
      <w:proofErr w:type="spellEnd"/>
      <w:r w:rsidRPr="00AC3587">
        <w:rPr>
          <w:rFonts w:ascii="Times New Roman" w:hAnsi="Times New Roman" w:cs="Times New Roman"/>
          <w:b/>
          <w:bCs/>
        </w:rPr>
        <w:t xml:space="preserve">(set(...))), </w:t>
      </w:r>
      <w:r w:rsidRPr="00AC3587">
        <w:rPr>
          <w:rFonts w:ascii="Times New Roman" w:hAnsi="Times New Roman" w:cs="Times New Roman"/>
        </w:rPr>
        <w:t xml:space="preserve">evidenciando el porcentaje de duplicados característico de este tipo de muestreo. Por otro lado, se evalúa la intersección de elementos compartidos entre las muestras de ambos árboles mediante la operación de cruce de conjuntos </w:t>
      </w:r>
      <w:r w:rsidRPr="00AC3587">
        <w:rPr>
          <w:rFonts w:ascii="Times New Roman" w:hAnsi="Times New Roman" w:cs="Times New Roman"/>
          <w:b/>
          <w:bCs/>
        </w:rPr>
        <w:t xml:space="preserve">(set(muestra_arbol_1) &amp; set(muestra_arbol_2)). </w:t>
      </w:r>
      <w:r w:rsidRPr="00AC3587">
        <w:rPr>
          <w:rFonts w:ascii="Times New Roman" w:hAnsi="Times New Roman" w:cs="Times New Roman"/>
        </w:rPr>
        <w:t>Finalmente, los resultados analíticos se proyectan en consola mediante f</w:t>
      </w:r>
      <w:r w:rsidRPr="00AC3587">
        <w:rPr>
          <w:rFonts w:ascii="Times New Roman" w:hAnsi="Times New Roman" w:cs="Times New Roman"/>
          <w:b/>
          <w:bCs/>
        </w:rPr>
        <w:t>-</w:t>
      </w:r>
      <w:proofErr w:type="spellStart"/>
      <w:r w:rsidRPr="00AC3587">
        <w:rPr>
          <w:rFonts w:ascii="Times New Roman" w:hAnsi="Times New Roman" w:cs="Times New Roman"/>
          <w:b/>
          <w:bCs/>
        </w:rPr>
        <w:t>strings</w:t>
      </w:r>
      <w:proofErr w:type="spellEnd"/>
      <w:r w:rsidRPr="00AC3587">
        <w:rPr>
          <w:rFonts w:ascii="Times New Roman" w:hAnsi="Times New Roman" w:cs="Times New Roman"/>
        </w:rPr>
        <w:t>, confirmando cuantitativamente que cada estimador del bosque se alimenta de información heterogénea para reducir la correlación global y mitigar el sobreajuste.</w:t>
      </w:r>
    </w:p>
    <w:p w14:paraId="70049E87" w14:textId="0A6103C5" w:rsidR="008C2DC7" w:rsidRPr="00AC3587" w:rsidRDefault="00C84AD2" w:rsidP="00EA15C0">
      <w:pPr>
        <w:pStyle w:val="Ttulo3"/>
        <w:jc w:val="both"/>
        <w:rPr>
          <w:rFonts w:ascii="Times New Roman" w:hAnsi="Times New Roman" w:cs="Times New Roman"/>
          <w:color w:val="auto"/>
          <w:sz w:val="24"/>
          <w:szCs w:val="24"/>
        </w:rPr>
      </w:pPr>
      <w:bookmarkStart w:id="38" w:name="_Toc241580012"/>
      <w:r w:rsidRPr="00AC3587">
        <w:rPr>
          <w:rFonts w:ascii="Times New Roman" w:hAnsi="Times New Roman" w:cs="Times New Roman"/>
          <w:color w:val="auto"/>
          <w:sz w:val="24"/>
          <w:szCs w:val="24"/>
        </w:rPr>
        <w:lastRenderedPageBreak/>
        <w:t xml:space="preserve">8.1.7. </w:t>
      </w:r>
      <w:r w:rsidR="004D2508" w:rsidRPr="00AC3587">
        <w:rPr>
          <w:rFonts w:ascii="Times New Roman" w:hAnsi="Times New Roman" w:cs="Times New Roman"/>
          <w:color w:val="auto"/>
          <w:sz w:val="24"/>
          <w:szCs w:val="24"/>
        </w:rPr>
        <w:t>Experimento y Evaluación del Modelo</w:t>
      </w:r>
      <w:bookmarkEnd w:id="38"/>
    </w:p>
    <w:p w14:paraId="3E6DE983" w14:textId="7F0AACE1" w:rsidR="00AE0E62" w:rsidRPr="00AC3587" w:rsidRDefault="00AE0E62"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579736A3" wp14:editId="324C471F">
            <wp:extent cx="5612130" cy="3931285"/>
            <wp:effectExtent l="0" t="0" r="7620" b="0"/>
            <wp:docPr id="886391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91358" name=""/>
                    <pic:cNvPicPr/>
                  </pic:nvPicPr>
                  <pic:blipFill>
                    <a:blip r:embed="rId35"/>
                    <a:stretch>
                      <a:fillRect/>
                    </a:stretch>
                  </pic:blipFill>
                  <pic:spPr>
                    <a:xfrm>
                      <a:off x="0" y="0"/>
                      <a:ext cx="5612130" cy="3931285"/>
                    </a:xfrm>
                    <a:prstGeom prst="rect">
                      <a:avLst/>
                    </a:prstGeom>
                  </pic:spPr>
                </pic:pic>
              </a:graphicData>
            </a:graphic>
          </wp:inline>
        </w:drawing>
      </w:r>
    </w:p>
    <w:p w14:paraId="6E96D11D" w14:textId="77777777" w:rsidR="007F366F" w:rsidRPr="00AC3587" w:rsidRDefault="007F366F" w:rsidP="00EA15C0">
      <w:pPr>
        <w:jc w:val="both"/>
        <w:rPr>
          <w:rFonts w:ascii="Times New Roman" w:hAnsi="Times New Roman" w:cs="Times New Roman"/>
        </w:rPr>
      </w:pPr>
      <w:r w:rsidRPr="00AC3587">
        <w:rPr>
          <w:rFonts w:ascii="Times New Roman" w:hAnsi="Times New Roman" w:cs="Times New Roman"/>
        </w:rPr>
        <w:t xml:space="preserve">Una vez que se han preparado y dividido los datos de entrenamiento y prueba, la siguiente fase metodológica se concentra en el </w:t>
      </w:r>
      <w:r w:rsidRPr="00AC3587">
        <w:rPr>
          <w:rFonts w:ascii="Times New Roman" w:hAnsi="Times New Roman" w:cs="Times New Roman"/>
          <w:b/>
          <w:bCs/>
        </w:rPr>
        <w:t>entrenamiento del modelo</w:t>
      </w:r>
      <w:r w:rsidRPr="00AC3587">
        <w:rPr>
          <w:rFonts w:ascii="Times New Roman" w:hAnsi="Times New Roman" w:cs="Times New Roman"/>
        </w:rPr>
        <w:t xml:space="preserve">, la </w:t>
      </w:r>
      <w:r w:rsidRPr="00AC3587">
        <w:rPr>
          <w:rFonts w:ascii="Times New Roman" w:hAnsi="Times New Roman" w:cs="Times New Roman"/>
          <w:b/>
          <w:bCs/>
        </w:rPr>
        <w:t xml:space="preserve">optimización de </w:t>
      </w:r>
      <w:proofErr w:type="spellStart"/>
      <w:r w:rsidRPr="00AC3587">
        <w:rPr>
          <w:rFonts w:ascii="Times New Roman" w:hAnsi="Times New Roman" w:cs="Times New Roman"/>
          <w:b/>
          <w:bCs/>
        </w:rPr>
        <w:t>hiperparámetros</w:t>
      </w:r>
      <w:proofErr w:type="spellEnd"/>
      <w:r w:rsidRPr="00AC3587">
        <w:rPr>
          <w:rFonts w:ascii="Times New Roman" w:hAnsi="Times New Roman" w:cs="Times New Roman"/>
        </w:rPr>
        <w:t xml:space="preserve"> y la </w:t>
      </w:r>
      <w:r w:rsidRPr="00AC3587">
        <w:rPr>
          <w:rFonts w:ascii="Times New Roman" w:hAnsi="Times New Roman" w:cs="Times New Roman"/>
          <w:b/>
          <w:bCs/>
        </w:rPr>
        <w:t>evaluación del rendimiento</w:t>
      </w:r>
      <w:r w:rsidRPr="00AC3587">
        <w:rPr>
          <w:rFonts w:ascii="Times New Roman" w:hAnsi="Times New Roman" w:cs="Times New Roman"/>
        </w:rPr>
        <w:t xml:space="preserve"> dentro de la función principal de experimentación.</w:t>
      </w:r>
    </w:p>
    <w:p w14:paraId="2AE13E52" w14:textId="1BA1C3FF" w:rsidR="007F366F" w:rsidRPr="00AC3587" w:rsidRDefault="007F366F" w:rsidP="00EA15C0">
      <w:pPr>
        <w:jc w:val="both"/>
        <w:rPr>
          <w:rFonts w:ascii="Times New Roman" w:hAnsi="Times New Roman" w:cs="Times New Roman"/>
        </w:rPr>
      </w:pPr>
      <w:r w:rsidRPr="00AC3587">
        <w:rPr>
          <w:rFonts w:ascii="Times New Roman" w:hAnsi="Times New Roman" w:cs="Times New Roman"/>
        </w:rPr>
        <w:t xml:space="preserve">Durante este proceso, se implementa una estrategia de </w:t>
      </w:r>
      <w:r w:rsidRPr="00AC3587">
        <w:rPr>
          <w:rFonts w:ascii="Times New Roman" w:hAnsi="Times New Roman" w:cs="Times New Roman"/>
          <w:b/>
          <w:bCs/>
        </w:rPr>
        <w:t>validación cruzada</w:t>
      </w:r>
      <w:r w:rsidRPr="00AC3587">
        <w:rPr>
          <w:rFonts w:ascii="Times New Roman" w:hAnsi="Times New Roman" w:cs="Times New Roman"/>
        </w:rPr>
        <w:t xml:space="preserve"> para dividir el conjunto de entrenamiento en </w:t>
      </w:r>
      <m:oMath>
        <m:r>
          <w:rPr>
            <w:rFonts w:ascii="Cambria Math" w:hAnsi="Cambria Math" w:cs="Times New Roman"/>
          </w:rPr>
          <m:t>k</m:t>
        </m:r>
      </m:oMath>
      <w:r w:rsidRPr="00AC3587">
        <w:rPr>
          <w:rFonts w:ascii="Times New Roman" w:hAnsi="Times New Roman" w:cs="Times New Roman"/>
        </w:rPr>
        <w:t xml:space="preserve"> partes (por ejemplo, </w:t>
      </w:r>
      <m:oMath>
        <m:r>
          <w:rPr>
            <w:rFonts w:ascii="Cambria Math" w:hAnsi="Cambria Math" w:cs="Times New Roman"/>
          </w:rPr>
          <m:t>k=5</m:t>
        </m:r>
      </m:oMath>
      <w:r w:rsidRPr="00AC3587">
        <w:rPr>
          <w:rFonts w:ascii="Times New Roman" w:hAnsi="Times New Roman" w:cs="Times New Roman"/>
        </w:rPr>
        <w:t xml:space="preserve"> o </w:t>
      </w:r>
      <m:oMath>
        <m:r>
          <w:rPr>
            <w:rFonts w:ascii="Cambria Math" w:hAnsi="Cambria Math" w:cs="Times New Roman"/>
          </w:rPr>
          <m:t>k=10</m:t>
        </m:r>
      </m:oMath>
      <w:r w:rsidRPr="00AC3587">
        <w:rPr>
          <w:rFonts w:ascii="Times New Roman" w:hAnsi="Times New Roman" w:cs="Times New Roman"/>
        </w:rPr>
        <w:t xml:space="preserve">), permitiendo entrenar con </w:t>
      </w:r>
      <m:oMath>
        <m:r>
          <w:rPr>
            <w:rFonts w:ascii="Cambria Math" w:hAnsi="Cambria Math" w:cs="Times New Roman"/>
          </w:rPr>
          <m:t>k-1</m:t>
        </m:r>
      </m:oMath>
      <w:r w:rsidRPr="00AC3587">
        <w:rPr>
          <w:rFonts w:ascii="Times New Roman" w:hAnsi="Times New Roman" w:cs="Times New Roman"/>
        </w:rPr>
        <w:t xml:space="preserve"> segmentos y validar con el restante de forma iterativa con el fin de obtener una estimación robusta y libre de sesgos por una única partición aleatoria. Asimismo, se configuran los </w:t>
      </w:r>
      <w:proofErr w:type="spellStart"/>
      <w:r w:rsidRPr="00AC3587">
        <w:rPr>
          <w:rFonts w:ascii="Times New Roman" w:hAnsi="Times New Roman" w:cs="Times New Roman"/>
        </w:rPr>
        <w:t>hiperparámetros</w:t>
      </w:r>
      <w:proofErr w:type="spellEnd"/>
      <w:r w:rsidRPr="00AC3587">
        <w:rPr>
          <w:rFonts w:ascii="Times New Roman" w:hAnsi="Times New Roman" w:cs="Times New Roman"/>
        </w:rPr>
        <w:t xml:space="preserve"> clave del algoritmo, tales como </w:t>
      </w:r>
      <w:proofErr w:type="spellStart"/>
      <w:r w:rsidRPr="00AC3587">
        <w:rPr>
          <w:rFonts w:ascii="Times New Roman" w:hAnsi="Times New Roman" w:cs="Times New Roman"/>
          <w:b/>
          <w:bCs/>
        </w:rPr>
        <w:t>n_estimators</w:t>
      </w:r>
      <w:proofErr w:type="spellEnd"/>
      <w:r w:rsidRPr="00AC3587">
        <w:rPr>
          <w:rFonts w:ascii="Times New Roman" w:hAnsi="Times New Roman" w:cs="Times New Roman"/>
        </w:rPr>
        <w:t xml:space="preserve"> (número de árboles de decisión en el bosque), </w:t>
      </w:r>
      <w:proofErr w:type="spellStart"/>
      <w:r w:rsidRPr="00AC3587">
        <w:rPr>
          <w:rFonts w:ascii="Times New Roman" w:hAnsi="Times New Roman" w:cs="Times New Roman"/>
          <w:b/>
          <w:bCs/>
        </w:rPr>
        <w:t>max_depth</w:t>
      </w:r>
      <w:proofErr w:type="spellEnd"/>
      <w:r w:rsidRPr="00AC3587">
        <w:rPr>
          <w:rFonts w:ascii="Times New Roman" w:hAnsi="Times New Roman" w:cs="Times New Roman"/>
        </w:rPr>
        <w:t xml:space="preserve"> (profundidad máxima de cada árbol para controlar la complejidad), y </w:t>
      </w:r>
      <w:proofErr w:type="spellStart"/>
      <w:r w:rsidRPr="00AC3587">
        <w:rPr>
          <w:rFonts w:ascii="Times New Roman" w:hAnsi="Times New Roman" w:cs="Times New Roman"/>
          <w:b/>
          <w:bCs/>
        </w:rPr>
        <w:t>min_samples_split</w:t>
      </w:r>
      <w:proofErr w:type="spellEnd"/>
      <w:r w:rsidRPr="00AC3587">
        <w:rPr>
          <w:rFonts w:ascii="Times New Roman" w:hAnsi="Times New Roman" w:cs="Times New Roman"/>
        </w:rPr>
        <w:t xml:space="preserve"> o </w:t>
      </w:r>
      <w:proofErr w:type="spellStart"/>
      <w:r w:rsidRPr="00AC3587">
        <w:rPr>
          <w:rFonts w:ascii="Times New Roman" w:hAnsi="Times New Roman" w:cs="Times New Roman"/>
          <w:b/>
          <w:bCs/>
        </w:rPr>
        <w:t>min_samples_leaf</w:t>
      </w:r>
      <w:proofErr w:type="spellEnd"/>
      <w:r w:rsidRPr="00AC3587">
        <w:rPr>
          <w:rFonts w:ascii="Times New Roman" w:hAnsi="Times New Roman" w:cs="Times New Roman"/>
        </w:rPr>
        <w:t xml:space="preserve"> para limitar el crecimiento excesivo de los nodos.</w:t>
      </w:r>
    </w:p>
    <w:p w14:paraId="5C0694CD" w14:textId="085EBBF1" w:rsidR="00DE3312" w:rsidRPr="00AC3587" w:rsidRDefault="007F366F" w:rsidP="00EA15C0">
      <w:pPr>
        <w:jc w:val="both"/>
        <w:rPr>
          <w:rFonts w:ascii="Times New Roman" w:hAnsi="Times New Roman" w:cs="Times New Roman"/>
        </w:rPr>
      </w:pPr>
      <w:r w:rsidRPr="00AC3587">
        <w:rPr>
          <w:rFonts w:ascii="Times New Roman" w:hAnsi="Times New Roman" w:cs="Times New Roman"/>
        </w:rPr>
        <w:t>Finalmente, una vez optimizado el ensamble, el modelo se evalúa sobre el conjunto de prueba independiente (</w:t>
      </w:r>
      <w:proofErr w:type="spellStart"/>
      <w:r w:rsidRPr="00AC3587">
        <w:rPr>
          <w:rFonts w:ascii="Times New Roman" w:hAnsi="Times New Roman" w:cs="Times New Roman"/>
          <w:b/>
          <w:bCs/>
        </w:rPr>
        <w:t>X_test</w:t>
      </w:r>
      <w:proofErr w:type="spellEnd"/>
      <w:r w:rsidRPr="00AC3587">
        <w:rPr>
          <w:rFonts w:ascii="Times New Roman" w:hAnsi="Times New Roman" w:cs="Times New Roman"/>
          <w:b/>
          <w:bCs/>
        </w:rPr>
        <w:t xml:space="preserve">, </w:t>
      </w:r>
      <w:proofErr w:type="spellStart"/>
      <w:r w:rsidRPr="00AC3587">
        <w:rPr>
          <w:rFonts w:ascii="Times New Roman" w:hAnsi="Times New Roman" w:cs="Times New Roman"/>
          <w:b/>
          <w:bCs/>
        </w:rPr>
        <w:t>y_test</w:t>
      </w:r>
      <w:proofErr w:type="spellEnd"/>
      <w:r w:rsidRPr="00AC3587">
        <w:rPr>
          <w:rFonts w:ascii="Times New Roman" w:hAnsi="Times New Roman" w:cs="Times New Roman"/>
          <w:b/>
          <w:bCs/>
        </w:rPr>
        <w:t>).</w:t>
      </w:r>
      <w:r w:rsidRPr="00AC3587">
        <w:rPr>
          <w:rFonts w:ascii="Times New Roman" w:hAnsi="Times New Roman" w:cs="Times New Roman"/>
        </w:rPr>
        <w:t xml:space="preserve"> En problemas de clasificación multiclase como la recomendación de cultivos, se calculan la </w:t>
      </w:r>
      <w:r w:rsidRPr="00AC3587">
        <w:rPr>
          <w:rFonts w:ascii="Times New Roman" w:hAnsi="Times New Roman" w:cs="Times New Roman"/>
          <w:b/>
          <w:bCs/>
        </w:rPr>
        <w:t>exactitud global (</w:t>
      </w:r>
      <w:proofErr w:type="spellStart"/>
      <w:r w:rsidRPr="00AC3587">
        <w:rPr>
          <w:rFonts w:ascii="Times New Roman" w:hAnsi="Times New Roman" w:cs="Times New Roman"/>
          <w:b/>
          <w:bCs/>
          <w:i/>
          <w:iCs/>
        </w:rPr>
        <w:t>Accuracy</w:t>
      </w:r>
      <w:proofErr w:type="spellEnd"/>
      <w:r w:rsidRPr="00AC3587">
        <w:rPr>
          <w:rFonts w:ascii="Times New Roman" w:hAnsi="Times New Roman" w:cs="Times New Roman"/>
          <w:b/>
          <w:bCs/>
        </w:rPr>
        <w:t>)</w:t>
      </w:r>
      <w:r w:rsidRPr="00AC3587">
        <w:rPr>
          <w:rFonts w:ascii="Times New Roman" w:hAnsi="Times New Roman" w:cs="Times New Roman"/>
        </w:rPr>
        <w:t xml:space="preserve">, la </w:t>
      </w:r>
      <w:r w:rsidRPr="00AC3587">
        <w:rPr>
          <w:rFonts w:ascii="Times New Roman" w:hAnsi="Times New Roman" w:cs="Times New Roman"/>
          <w:b/>
          <w:bCs/>
        </w:rPr>
        <w:t>matriz de confusión</w:t>
      </w:r>
      <w:r w:rsidRPr="00AC3587">
        <w:rPr>
          <w:rFonts w:ascii="Times New Roman" w:hAnsi="Times New Roman" w:cs="Times New Roman"/>
        </w:rPr>
        <w:t xml:space="preserve"> para detallar el comportamiento entre las 22 clases, y métricas complementarias de precisión y sensibilidad por categoría. Adicionalmente, el sistema extrae y procesa los valores del atributo </w:t>
      </w:r>
      <w:proofErr w:type="spellStart"/>
      <w:r w:rsidRPr="00AC3587">
        <w:rPr>
          <w:rFonts w:ascii="Times New Roman" w:hAnsi="Times New Roman" w:cs="Times New Roman"/>
          <w:b/>
          <w:bCs/>
        </w:rPr>
        <w:t>feature_importances</w:t>
      </w:r>
      <w:proofErr w:type="spellEnd"/>
      <w:r w:rsidRPr="00AC3587">
        <w:rPr>
          <w:rFonts w:ascii="Times New Roman" w:hAnsi="Times New Roman" w:cs="Times New Roman"/>
        </w:rPr>
        <w:t xml:space="preserve">_, lo que permite cuantificar el peso analítico y la </w:t>
      </w:r>
      <w:r w:rsidRPr="00AC3587">
        <w:rPr>
          <w:rFonts w:ascii="Times New Roman" w:hAnsi="Times New Roman" w:cs="Times New Roman"/>
        </w:rPr>
        <w:lastRenderedPageBreak/>
        <w:t>relevancia que tuvo cada variable de suelo y clima en las decisiones globales del bosque aleatorio.</w:t>
      </w:r>
    </w:p>
    <w:p w14:paraId="6A1E06EF" w14:textId="575F5371" w:rsidR="00746519" w:rsidRPr="00AC3587" w:rsidRDefault="00E9283A"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7F11076A" wp14:editId="2C803324">
            <wp:extent cx="5612130" cy="414020"/>
            <wp:effectExtent l="0" t="0" r="7620" b="5080"/>
            <wp:docPr id="53905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56924" name=""/>
                    <pic:cNvPicPr/>
                  </pic:nvPicPr>
                  <pic:blipFill>
                    <a:blip r:embed="rId36"/>
                    <a:stretch>
                      <a:fillRect/>
                    </a:stretch>
                  </pic:blipFill>
                  <pic:spPr>
                    <a:xfrm>
                      <a:off x="0" y="0"/>
                      <a:ext cx="5612130" cy="414020"/>
                    </a:xfrm>
                    <a:prstGeom prst="rect">
                      <a:avLst/>
                    </a:prstGeom>
                  </pic:spPr>
                </pic:pic>
              </a:graphicData>
            </a:graphic>
          </wp:inline>
        </w:drawing>
      </w:r>
    </w:p>
    <w:p w14:paraId="458983DF" w14:textId="77777777" w:rsidR="00B3400C" w:rsidRPr="00AC3587" w:rsidRDefault="00B3400C" w:rsidP="00EA15C0">
      <w:pPr>
        <w:jc w:val="both"/>
        <w:rPr>
          <w:rFonts w:ascii="Times New Roman" w:hAnsi="Times New Roman" w:cs="Times New Roman"/>
        </w:rPr>
      </w:pPr>
      <w:r w:rsidRPr="00AC3587">
        <w:rPr>
          <w:rFonts w:ascii="Times New Roman" w:hAnsi="Times New Roman" w:cs="Times New Roman"/>
        </w:rPr>
        <w:t xml:space="preserve">El bloque principal de ejecución funciona como un interruptor de prueba autónomo. Cuando ejecutas el archivo de forma independiente, Python detecta que es el script principal, activando de forma automática las rutinas para cargar los </w:t>
      </w:r>
      <w:proofErr w:type="spellStart"/>
      <w:r w:rsidRPr="00AC3587">
        <w:rPr>
          <w:rFonts w:ascii="Times New Roman" w:hAnsi="Times New Roman" w:cs="Times New Roman"/>
        </w:rPr>
        <w:t>datasets</w:t>
      </w:r>
      <w:proofErr w:type="spellEnd"/>
      <w:r w:rsidRPr="00AC3587">
        <w:rPr>
          <w:rFonts w:ascii="Times New Roman" w:hAnsi="Times New Roman" w:cs="Times New Roman"/>
        </w:rPr>
        <w:t xml:space="preserve"> de cultivos y concreto, ejecutar las auditorías de datos e imprimir los resúmenes iniciales en la consola. Por el contrario, si en el futuro otro script importa el archivo para reutilizar sus funciones, Python omite por completo este bloque, evitando impresiones innecesarias o ejecuciones accidentales.</w:t>
      </w:r>
    </w:p>
    <w:p w14:paraId="12B2769D" w14:textId="5C774F7E" w:rsidR="00E86CBB" w:rsidRPr="00AC3587" w:rsidRDefault="00C84AD2" w:rsidP="00EE5DC7">
      <w:pPr>
        <w:pStyle w:val="Ttulo2"/>
        <w:jc w:val="both"/>
        <w:rPr>
          <w:rFonts w:ascii="Times New Roman" w:hAnsi="Times New Roman" w:cs="Times New Roman"/>
          <w:color w:val="auto"/>
          <w:sz w:val="24"/>
          <w:szCs w:val="24"/>
        </w:rPr>
      </w:pPr>
      <w:bookmarkStart w:id="39" w:name="_Toc241580013"/>
      <w:r w:rsidRPr="00AC3587">
        <w:rPr>
          <w:rFonts w:ascii="Times New Roman" w:hAnsi="Times New Roman" w:cs="Times New Roman"/>
          <w:color w:val="auto"/>
          <w:sz w:val="24"/>
          <w:szCs w:val="24"/>
        </w:rPr>
        <w:t xml:space="preserve">8.2. </w:t>
      </w:r>
      <w:r w:rsidR="00E86CBB" w:rsidRPr="00AC3587">
        <w:rPr>
          <w:rFonts w:ascii="Times New Roman" w:hAnsi="Times New Roman" w:cs="Times New Roman"/>
          <w:color w:val="auto"/>
          <w:sz w:val="24"/>
          <w:szCs w:val="24"/>
        </w:rPr>
        <w:t>Resultados</w:t>
      </w:r>
      <w:r w:rsidR="00EE5DC7" w:rsidRPr="00AC3587">
        <w:rPr>
          <w:rFonts w:ascii="Times New Roman" w:hAnsi="Times New Roman" w:cs="Times New Roman"/>
          <w:color w:val="auto"/>
          <w:sz w:val="24"/>
          <w:szCs w:val="24"/>
        </w:rPr>
        <w:t xml:space="preserve"> y gráficas</w:t>
      </w:r>
      <w:bookmarkEnd w:id="39"/>
    </w:p>
    <w:p w14:paraId="78DE9F38" w14:textId="795D2BF8" w:rsidR="00CA1A0C" w:rsidRPr="00AC3587" w:rsidRDefault="00C84AD2" w:rsidP="00EE5DC7">
      <w:pPr>
        <w:pStyle w:val="Ttulo3"/>
        <w:jc w:val="both"/>
        <w:rPr>
          <w:rFonts w:ascii="Times New Roman" w:hAnsi="Times New Roman" w:cs="Times New Roman"/>
          <w:color w:val="auto"/>
          <w:sz w:val="24"/>
          <w:szCs w:val="24"/>
        </w:rPr>
      </w:pPr>
      <w:bookmarkStart w:id="40" w:name="_Toc241580014"/>
      <w:r w:rsidRPr="00AC3587">
        <w:rPr>
          <w:rFonts w:ascii="Times New Roman" w:hAnsi="Times New Roman" w:cs="Times New Roman"/>
          <w:color w:val="auto"/>
          <w:sz w:val="24"/>
          <w:szCs w:val="24"/>
        </w:rPr>
        <w:t xml:space="preserve">8.2.1. </w:t>
      </w:r>
      <w:r w:rsidR="00CA1A0C" w:rsidRPr="00AC3587">
        <w:rPr>
          <w:rFonts w:ascii="Times New Roman" w:hAnsi="Times New Roman" w:cs="Times New Roman"/>
          <w:color w:val="auto"/>
          <w:sz w:val="24"/>
          <w:szCs w:val="24"/>
        </w:rPr>
        <w:t>Matriz de confusión del Random Forest con 9 árboles</w:t>
      </w:r>
      <w:bookmarkEnd w:id="40"/>
    </w:p>
    <w:p w14:paraId="50708497" w14:textId="2EBAD6A2" w:rsidR="00CA1A0C" w:rsidRPr="00AC3587" w:rsidRDefault="00DE3AC7" w:rsidP="00EE5DC7">
      <w:pPr>
        <w:jc w:val="both"/>
        <w:rPr>
          <w:rFonts w:ascii="Times New Roman" w:hAnsi="Times New Roman" w:cs="Times New Roman"/>
        </w:rPr>
      </w:pPr>
      <w:r w:rsidRPr="00AC3587">
        <w:rPr>
          <w:rFonts w:ascii="Times New Roman" w:hAnsi="Times New Roman" w:cs="Times New Roman"/>
          <w:noProof/>
        </w:rPr>
        <w:drawing>
          <wp:inline distT="0" distB="0" distL="0" distR="0" wp14:anchorId="12651259" wp14:editId="18E0ABA4">
            <wp:extent cx="5612130" cy="4591685"/>
            <wp:effectExtent l="0" t="0" r="7620" b="0"/>
            <wp:docPr id="11851636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4591685"/>
                    </a:xfrm>
                    <a:prstGeom prst="rect">
                      <a:avLst/>
                    </a:prstGeom>
                    <a:noFill/>
                    <a:ln>
                      <a:noFill/>
                    </a:ln>
                  </pic:spPr>
                </pic:pic>
              </a:graphicData>
            </a:graphic>
          </wp:inline>
        </w:drawing>
      </w:r>
    </w:p>
    <w:p w14:paraId="752499F3" w14:textId="1FB8222C" w:rsidR="00DD5BCE" w:rsidRPr="00AC3587" w:rsidRDefault="00DD5BCE" w:rsidP="00EE5DC7">
      <w:pPr>
        <w:jc w:val="both"/>
        <w:rPr>
          <w:rFonts w:ascii="Times New Roman" w:hAnsi="Times New Roman" w:cs="Times New Roman"/>
        </w:rPr>
      </w:pPr>
      <w:r w:rsidRPr="00AC3587">
        <w:rPr>
          <w:rFonts w:ascii="Times New Roman" w:hAnsi="Times New Roman" w:cs="Times New Roman"/>
        </w:rPr>
        <w:t xml:space="preserve">La matriz de confusión muestra las clases reales y las clases predichas por el Random Forest compuesto por 9 árboles. La concentración de valores en la diagonal representa las </w:t>
      </w:r>
      <w:r w:rsidRPr="00AC3587">
        <w:rPr>
          <w:rFonts w:ascii="Times New Roman" w:hAnsi="Times New Roman" w:cs="Times New Roman"/>
        </w:rPr>
        <w:lastRenderedPageBreak/>
        <w:t>clasificaciones correctas, mientras que los valores fuera de ella corresponden a errores de clasificación.</w:t>
      </w:r>
    </w:p>
    <w:p w14:paraId="161B62B2" w14:textId="4D471E6B" w:rsidR="00DD5BCE" w:rsidRPr="00AC3587" w:rsidRDefault="006957B2" w:rsidP="00EE5DC7">
      <w:pPr>
        <w:pStyle w:val="Ttulo3"/>
        <w:jc w:val="both"/>
        <w:rPr>
          <w:rFonts w:ascii="Times New Roman" w:hAnsi="Times New Roman" w:cs="Times New Roman"/>
          <w:color w:val="auto"/>
          <w:sz w:val="24"/>
          <w:szCs w:val="24"/>
        </w:rPr>
      </w:pPr>
      <w:bookmarkStart w:id="41" w:name="_Toc241580015"/>
      <w:r w:rsidRPr="00AC3587">
        <w:rPr>
          <w:rFonts w:ascii="Times New Roman" w:hAnsi="Times New Roman" w:cs="Times New Roman"/>
          <w:color w:val="auto"/>
          <w:sz w:val="24"/>
          <w:szCs w:val="24"/>
        </w:rPr>
        <w:t xml:space="preserve">8.2.2. </w:t>
      </w:r>
      <w:r w:rsidR="00DD5BCE" w:rsidRPr="00AC3587">
        <w:rPr>
          <w:rFonts w:ascii="Times New Roman" w:hAnsi="Times New Roman" w:cs="Times New Roman"/>
          <w:color w:val="auto"/>
          <w:sz w:val="24"/>
          <w:szCs w:val="24"/>
        </w:rPr>
        <w:t>Matriz de confusión del Random Forest con 49 árboles</w:t>
      </w:r>
      <w:bookmarkEnd w:id="41"/>
    </w:p>
    <w:p w14:paraId="22E5C3C2" w14:textId="141B3E3A" w:rsidR="00DD5BCE" w:rsidRPr="00AC3587" w:rsidRDefault="00EF3A76" w:rsidP="00EE5DC7">
      <w:pPr>
        <w:jc w:val="both"/>
        <w:rPr>
          <w:rFonts w:ascii="Times New Roman" w:hAnsi="Times New Roman" w:cs="Times New Roman"/>
        </w:rPr>
      </w:pPr>
      <w:r w:rsidRPr="00AC3587">
        <w:rPr>
          <w:rFonts w:ascii="Times New Roman" w:hAnsi="Times New Roman" w:cs="Times New Roman"/>
          <w:noProof/>
        </w:rPr>
        <w:drawing>
          <wp:inline distT="0" distB="0" distL="0" distR="0" wp14:anchorId="22A37424" wp14:editId="78B0C4E7">
            <wp:extent cx="5612130" cy="4591685"/>
            <wp:effectExtent l="0" t="0" r="7620" b="0"/>
            <wp:docPr id="182348429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4591685"/>
                    </a:xfrm>
                    <a:prstGeom prst="rect">
                      <a:avLst/>
                    </a:prstGeom>
                    <a:noFill/>
                    <a:ln>
                      <a:noFill/>
                    </a:ln>
                  </pic:spPr>
                </pic:pic>
              </a:graphicData>
            </a:graphic>
          </wp:inline>
        </w:drawing>
      </w:r>
    </w:p>
    <w:p w14:paraId="31972733" w14:textId="1062483A" w:rsidR="00DD5BCE" w:rsidRPr="00AC3587" w:rsidRDefault="00DD5BCE" w:rsidP="00EE5DC7">
      <w:pPr>
        <w:jc w:val="both"/>
        <w:rPr>
          <w:rFonts w:ascii="Times New Roman" w:hAnsi="Times New Roman" w:cs="Times New Roman"/>
        </w:rPr>
      </w:pPr>
      <w:r w:rsidRPr="00AC3587">
        <w:rPr>
          <w:rFonts w:ascii="Times New Roman" w:hAnsi="Times New Roman" w:cs="Times New Roman"/>
        </w:rPr>
        <w:t>Esta matriz permite analizar el comportamiento del modelo utilizando 49 árboles. Al compararla con la matriz anterior, se puede observar cómo cambia la distribución de aciertos y errores al aumentar el número de árboles del bosque.</w:t>
      </w:r>
    </w:p>
    <w:p w14:paraId="2DFB6B5A" w14:textId="6D0275A9" w:rsidR="00DD5BCE" w:rsidRPr="00AC3587" w:rsidRDefault="006957B2" w:rsidP="00EE5DC7">
      <w:pPr>
        <w:pStyle w:val="Ttulo3"/>
        <w:jc w:val="both"/>
        <w:rPr>
          <w:rFonts w:ascii="Times New Roman" w:hAnsi="Times New Roman" w:cs="Times New Roman"/>
          <w:color w:val="auto"/>
          <w:sz w:val="24"/>
          <w:szCs w:val="24"/>
        </w:rPr>
      </w:pPr>
      <w:bookmarkStart w:id="42" w:name="_Toc241580016"/>
      <w:r w:rsidRPr="00AC3587">
        <w:rPr>
          <w:rFonts w:ascii="Times New Roman" w:hAnsi="Times New Roman" w:cs="Times New Roman"/>
          <w:color w:val="auto"/>
          <w:sz w:val="24"/>
          <w:szCs w:val="24"/>
        </w:rPr>
        <w:lastRenderedPageBreak/>
        <w:t xml:space="preserve">8.2.3. </w:t>
      </w:r>
      <w:r w:rsidR="00DD5BCE" w:rsidRPr="00AC3587">
        <w:rPr>
          <w:rFonts w:ascii="Times New Roman" w:hAnsi="Times New Roman" w:cs="Times New Roman"/>
          <w:color w:val="auto"/>
          <w:sz w:val="24"/>
          <w:szCs w:val="24"/>
        </w:rPr>
        <w:t>Matriz de confusión del Random Forest con 491 árboles</w:t>
      </w:r>
      <w:bookmarkEnd w:id="42"/>
    </w:p>
    <w:p w14:paraId="0C16EEC1" w14:textId="2418F345" w:rsidR="00DD5BCE" w:rsidRPr="00AC3587" w:rsidRDefault="00EF3A76" w:rsidP="00EE5DC7">
      <w:pPr>
        <w:jc w:val="both"/>
        <w:rPr>
          <w:rFonts w:ascii="Times New Roman" w:hAnsi="Times New Roman" w:cs="Times New Roman"/>
        </w:rPr>
      </w:pPr>
      <w:r w:rsidRPr="00AC3587">
        <w:rPr>
          <w:rFonts w:ascii="Times New Roman" w:hAnsi="Times New Roman" w:cs="Times New Roman"/>
          <w:noProof/>
        </w:rPr>
        <w:drawing>
          <wp:inline distT="0" distB="0" distL="0" distR="0" wp14:anchorId="56EC8EC5" wp14:editId="1BD47C3E">
            <wp:extent cx="5612130" cy="4591685"/>
            <wp:effectExtent l="0" t="0" r="7620" b="0"/>
            <wp:docPr id="18882907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4591685"/>
                    </a:xfrm>
                    <a:prstGeom prst="rect">
                      <a:avLst/>
                    </a:prstGeom>
                    <a:noFill/>
                    <a:ln>
                      <a:noFill/>
                    </a:ln>
                  </pic:spPr>
                </pic:pic>
              </a:graphicData>
            </a:graphic>
          </wp:inline>
        </w:drawing>
      </w:r>
    </w:p>
    <w:p w14:paraId="22656C9E" w14:textId="5DF9662C" w:rsidR="00DD5BCE" w:rsidRPr="00AC3587" w:rsidRDefault="00DD5BCE" w:rsidP="00EE5DC7">
      <w:pPr>
        <w:jc w:val="both"/>
        <w:rPr>
          <w:rFonts w:ascii="Times New Roman" w:hAnsi="Times New Roman" w:cs="Times New Roman"/>
        </w:rPr>
      </w:pPr>
      <w:r w:rsidRPr="00AC3587">
        <w:rPr>
          <w:rFonts w:ascii="Times New Roman" w:hAnsi="Times New Roman" w:cs="Times New Roman"/>
        </w:rPr>
        <w:t>La matriz representa las predicciones obtenidas con el bosque de mayor tamaño. Permite identificar las clases que presentan mayor cantidad de aciertos y aquellas que continúan generando confusiones después de incrementar el número de árboles.</w:t>
      </w:r>
    </w:p>
    <w:p w14:paraId="66404B1C" w14:textId="77777777" w:rsidR="00DD5BCE" w:rsidRPr="00AC3587" w:rsidRDefault="00DD5BCE" w:rsidP="00EE5DC7">
      <w:pPr>
        <w:jc w:val="both"/>
        <w:rPr>
          <w:rFonts w:ascii="Times New Roman" w:hAnsi="Times New Roman" w:cs="Times New Roman"/>
        </w:rPr>
      </w:pPr>
    </w:p>
    <w:p w14:paraId="321927A0" w14:textId="25DBBA0E" w:rsidR="00DD5BCE" w:rsidRPr="00AC3587" w:rsidRDefault="006957B2" w:rsidP="00EE5DC7">
      <w:pPr>
        <w:pStyle w:val="Ttulo3"/>
        <w:jc w:val="both"/>
        <w:rPr>
          <w:rFonts w:ascii="Times New Roman" w:hAnsi="Times New Roman" w:cs="Times New Roman"/>
          <w:color w:val="auto"/>
          <w:sz w:val="24"/>
          <w:szCs w:val="24"/>
        </w:rPr>
      </w:pPr>
      <w:bookmarkStart w:id="43" w:name="_Toc241580017"/>
      <w:r w:rsidRPr="00AC3587">
        <w:rPr>
          <w:rFonts w:ascii="Times New Roman" w:hAnsi="Times New Roman" w:cs="Times New Roman"/>
          <w:color w:val="auto"/>
          <w:sz w:val="24"/>
          <w:szCs w:val="24"/>
        </w:rPr>
        <w:lastRenderedPageBreak/>
        <w:t xml:space="preserve">8.2.4. </w:t>
      </w:r>
      <w:r w:rsidR="00DD5BCE" w:rsidRPr="00AC3587">
        <w:rPr>
          <w:rFonts w:ascii="Times New Roman" w:hAnsi="Times New Roman" w:cs="Times New Roman"/>
          <w:color w:val="auto"/>
          <w:sz w:val="24"/>
          <w:szCs w:val="24"/>
        </w:rPr>
        <w:t xml:space="preserve">Relación entre número de árboles, tiempo de entrenamiento y </w:t>
      </w:r>
      <w:proofErr w:type="spellStart"/>
      <w:r w:rsidR="00DD5BCE" w:rsidRPr="00AC3587">
        <w:rPr>
          <w:rFonts w:ascii="Times New Roman" w:hAnsi="Times New Roman" w:cs="Times New Roman"/>
          <w:color w:val="auto"/>
          <w:sz w:val="24"/>
          <w:szCs w:val="24"/>
        </w:rPr>
        <w:t>accuracy</w:t>
      </w:r>
      <w:bookmarkEnd w:id="43"/>
      <w:proofErr w:type="spellEnd"/>
    </w:p>
    <w:p w14:paraId="6F26AFA3" w14:textId="2E3BAB8D" w:rsidR="00912564" w:rsidRPr="00AC3587" w:rsidRDefault="00A160B9" w:rsidP="00EE5DC7">
      <w:pPr>
        <w:jc w:val="both"/>
        <w:rPr>
          <w:rFonts w:ascii="Times New Roman" w:hAnsi="Times New Roman" w:cs="Times New Roman"/>
        </w:rPr>
      </w:pPr>
      <w:r w:rsidRPr="00AC3587">
        <w:rPr>
          <w:rFonts w:ascii="Times New Roman" w:hAnsi="Times New Roman" w:cs="Times New Roman"/>
          <w:noProof/>
        </w:rPr>
        <w:drawing>
          <wp:inline distT="0" distB="0" distL="0" distR="0" wp14:anchorId="7345C506" wp14:editId="3E076E94">
            <wp:extent cx="5612130" cy="4008755"/>
            <wp:effectExtent l="0" t="0" r="7620" b="0"/>
            <wp:docPr id="116478353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4008755"/>
                    </a:xfrm>
                    <a:prstGeom prst="rect">
                      <a:avLst/>
                    </a:prstGeom>
                    <a:noFill/>
                    <a:ln>
                      <a:noFill/>
                    </a:ln>
                  </pic:spPr>
                </pic:pic>
              </a:graphicData>
            </a:graphic>
          </wp:inline>
        </w:drawing>
      </w:r>
    </w:p>
    <w:p w14:paraId="66E3EF2D" w14:textId="31C48519" w:rsidR="00912564" w:rsidRPr="00AC3587" w:rsidRDefault="00912564" w:rsidP="00EE5DC7">
      <w:pPr>
        <w:jc w:val="both"/>
        <w:rPr>
          <w:rFonts w:ascii="Times New Roman" w:hAnsi="Times New Roman" w:cs="Times New Roman"/>
        </w:rPr>
      </w:pPr>
      <w:r w:rsidRPr="00AC3587">
        <w:rPr>
          <w:rFonts w:ascii="Times New Roman" w:hAnsi="Times New Roman" w:cs="Times New Roman"/>
        </w:rPr>
        <w:t xml:space="preserve">La gráfica muestra cómo varían el tiempo de entrenamiento y el </w:t>
      </w: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en el conjunto de prueba al aumentar el número de árboles del Random Forest. El eje horizontal utiliza una escala logarítmica debido a la diferencia entre 9, 49 y 491 árboles. Esto permite analizar el costo computacional asociado al crecimiento del bosque y su comportamiento en términos de precisión.</w:t>
      </w:r>
    </w:p>
    <w:p w14:paraId="7773EF2A" w14:textId="787E588B" w:rsidR="003C67F1" w:rsidRPr="00AC3587" w:rsidRDefault="003C67F1" w:rsidP="00EE5DC7">
      <w:pPr>
        <w:jc w:val="both"/>
        <w:rPr>
          <w:rFonts w:ascii="Times New Roman" w:eastAsiaTheme="majorEastAsia" w:hAnsi="Times New Roman" w:cs="Times New Roman"/>
        </w:rPr>
      </w:pPr>
      <w:r w:rsidRPr="00AC3587">
        <w:rPr>
          <w:rFonts w:ascii="Times New Roman" w:eastAsiaTheme="majorEastAsia" w:hAnsi="Times New Roman" w:cs="Times New Roman"/>
        </w:rPr>
        <w:t>Comparación del rendimiento de los modelos Random Forest</w:t>
      </w:r>
    </w:p>
    <w:p w14:paraId="459D8DB1" w14:textId="52B1DEAF" w:rsidR="003C67F1" w:rsidRPr="00AC3587" w:rsidRDefault="00EE5DC7" w:rsidP="00EE5DC7">
      <w:pPr>
        <w:jc w:val="both"/>
        <w:rPr>
          <w:rFonts w:ascii="Times New Roman" w:eastAsiaTheme="majorEastAsia" w:hAnsi="Times New Roman" w:cs="Times New Roman"/>
        </w:rPr>
      </w:pPr>
      <w:r w:rsidRPr="00AC3587">
        <w:rPr>
          <w:rFonts w:ascii="Times New Roman" w:eastAsiaTheme="majorEastAsia" w:hAnsi="Times New Roman" w:cs="Times New Roman"/>
        </w:rPr>
        <w:drawing>
          <wp:inline distT="0" distB="0" distL="0" distR="0" wp14:anchorId="0CB8D045" wp14:editId="7E6E0A78">
            <wp:extent cx="5612130" cy="1821815"/>
            <wp:effectExtent l="0" t="0" r="7620" b="6985"/>
            <wp:docPr id="587065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65287" name=""/>
                    <pic:cNvPicPr/>
                  </pic:nvPicPr>
                  <pic:blipFill>
                    <a:blip r:embed="rId41"/>
                    <a:stretch>
                      <a:fillRect/>
                    </a:stretch>
                  </pic:blipFill>
                  <pic:spPr>
                    <a:xfrm>
                      <a:off x="0" y="0"/>
                      <a:ext cx="5612130" cy="1821815"/>
                    </a:xfrm>
                    <a:prstGeom prst="rect">
                      <a:avLst/>
                    </a:prstGeom>
                  </pic:spPr>
                </pic:pic>
              </a:graphicData>
            </a:graphic>
          </wp:inline>
        </w:drawing>
      </w:r>
    </w:p>
    <w:p w14:paraId="78A45A3D" w14:textId="3C32A2A4" w:rsidR="003C67F1" w:rsidRPr="00AC3587" w:rsidRDefault="003C67F1" w:rsidP="00EE5DC7">
      <w:pPr>
        <w:jc w:val="both"/>
        <w:rPr>
          <w:rFonts w:ascii="Times New Roman" w:hAnsi="Times New Roman" w:cs="Times New Roman"/>
        </w:rPr>
      </w:pPr>
      <w:r w:rsidRPr="00AC3587">
        <w:rPr>
          <w:rFonts w:ascii="Times New Roman" w:hAnsi="Times New Roman" w:cs="Times New Roman"/>
        </w:rPr>
        <w:lastRenderedPageBreak/>
        <w:t xml:space="preserve">La tabla compara los tres modelos según el número de árboles, el tiempo requerido para el entrenamiento y el </w:t>
      </w: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obtenido en entrenamiento y prueba. Esto permite analizar conjuntamente el rendimiento predictivo y el costo computacional de cada configuración.</w:t>
      </w:r>
    </w:p>
    <w:p w14:paraId="04C6AF5D" w14:textId="2A026AE9" w:rsidR="00B3400C" w:rsidRPr="00AC3587" w:rsidRDefault="0031112D" w:rsidP="0031112D">
      <w:pPr>
        <w:pStyle w:val="Ttulo1"/>
        <w:jc w:val="center"/>
        <w:rPr>
          <w:rFonts w:ascii="Times New Roman" w:hAnsi="Times New Roman" w:cs="Times New Roman"/>
          <w:b/>
          <w:bCs/>
          <w:color w:val="auto"/>
          <w:sz w:val="24"/>
          <w:szCs w:val="24"/>
        </w:rPr>
      </w:pPr>
      <w:bookmarkStart w:id="44" w:name="_Toc241580018"/>
      <w:r w:rsidRPr="00AC3587">
        <w:rPr>
          <w:rFonts w:ascii="Times New Roman" w:hAnsi="Times New Roman" w:cs="Times New Roman"/>
          <w:b/>
          <w:bCs/>
          <w:color w:val="auto"/>
          <w:sz w:val="24"/>
          <w:szCs w:val="24"/>
        </w:rPr>
        <w:t>9. REGRESIÓN</w:t>
      </w:r>
      <w:bookmarkEnd w:id="44"/>
    </w:p>
    <w:p w14:paraId="2F400BB9" w14:textId="5DF2EB77" w:rsidR="00EE191E" w:rsidRPr="00AC3587" w:rsidRDefault="00A70DCB" w:rsidP="00EA15C0">
      <w:pPr>
        <w:jc w:val="both"/>
        <w:rPr>
          <w:rFonts w:ascii="Times New Roman" w:hAnsi="Times New Roman" w:cs="Times New Roman"/>
        </w:rPr>
      </w:pPr>
      <w:r w:rsidRPr="00AC3587">
        <w:rPr>
          <w:rFonts w:ascii="Times New Roman" w:hAnsi="Times New Roman" w:cs="Times New Roman"/>
        </w:rPr>
        <w:t>A diferencia de la clasificación</w:t>
      </w:r>
      <w:r w:rsidR="00AD7F16" w:rsidRPr="00AC3587">
        <w:rPr>
          <w:rFonts w:ascii="Times New Roman" w:hAnsi="Times New Roman" w:cs="Times New Roman"/>
        </w:rPr>
        <w:t>, donde el objetivo es asignar observaciones a una clases discretas o cualitativas</w:t>
      </w:r>
      <w:r w:rsidR="006A6A4F" w:rsidRPr="00AC3587">
        <w:rPr>
          <w:rFonts w:ascii="Times New Roman" w:hAnsi="Times New Roman" w:cs="Times New Roman"/>
        </w:rPr>
        <w:t>, la regresión se enfoca en predecir variables continuas. Para este contexto,</w:t>
      </w:r>
      <w:r w:rsidR="00914E1E" w:rsidRPr="00AC3587">
        <w:rPr>
          <w:rFonts w:ascii="Times New Roman" w:hAnsi="Times New Roman" w:cs="Times New Roman"/>
        </w:rPr>
        <w:t xml:space="preserve"> se utiliza un </w:t>
      </w:r>
      <w:proofErr w:type="spellStart"/>
      <w:r w:rsidR="00914E1E" w:rsidRPr="00AC3587">
        <w:rPr>
          <w:rFonts w:ascii="Times New Roman" w:hAnsi="Times New Roman" w:cs="Times New Roman"/>
        </w:rPr>
        <w:t>dataset</w:t>
      </w:r>
      <w:proofErr w:type="spellEnd"/>
      <w:r w:rsidR="00914E1E" w:rsidRPr="00AC3587">
        <w:rPr>
          <w:rFonts w:ascii="Times New Roman" w:hAnsi="Times New Roman" w:cs="Times New Roman"/>
        </w:rPr>
        <w:t xml:space="preserve"> de concreto </w:t>
      </w:r>
      <w:r w:rsidR="00837485" w:rsidRPr="00AC3587">
        <w:rPr>
          <w:rFonts w:ascii="Times New Roman" w:hAnsi="Times New Roman" w:cs="Times New Roman"/>
        </w:rPr>
        <w:t xml:space="preserve">(concreto.csv), donde la variable objetivo es la resistencia a la compresión medida en </w:t>
      </w:r>
      <w:proofErr w:type="spellStart"/>
      <w:r w:rsidR="00837485" w:rsidRPr="00AC3587">
        <w:rPr>
          <w:rFonts w:ascii="Times New Roman" w:hAnsi="Times New Roman" w:cs="Times New Roman"/>
        </w:rPr>
        <w:t>megapascales</w:t>
      </w:r>
      <w:proofErr w:type="spellEnd"/>
      <w:r w:rsidR="00837485" w:rsidRPr="00AC3587">
        <w:rPr>
          <w:rFonts w:ascii="Times New Roman" w:hAnsi="Times New Roman" w:cs="Times New Roman"/>
        </w:rPr>
        <w:t xml:space="preserve"> (</w:t>
      </w:r>
      <w:proofErr w:type="spellStart"/>
      <w:r w:rsidR="00837485" w:rsidRPr="00AC3587">
        <w:rPr>
          <w:rFonts w:ascii="Times New Roman" w:hAnsi="Times New Roman" w:cs="Times New Roman"/>
        </w:rPr>
        <w:t>csMPa</w:t>
      </w:r>
      <w:proofErr w:type="spellEnd"/>
      <w:r w:rsidR="00837485" w:rsidRPr="00AC3587">
        <w:rPr>
          <w:rFonts w:ascii="Times New Roman" w:hAnsi="Times New Roman" w:cs="Times New Roman"/>
        </w:rPr>
        <w:t>), estimada a partir de la proporción de componentes químicos y físicos (cemento, agua, agregados, superplastificante, edad del concreto, entre otros).</w:t>
      </w:r>
    </w:p>
    <w:p w14:paraId="0D7391B1" w14:textId="4D964E10" w:rsidR="00837485" w:rsidRPr="00AC3587" w:rsidRDefault="00837485" w:rsidP="00EA15C0">
      <w:pPr>
        <w:jc w:val="both"/>
        <w:rPr>
          <w:rFonts w:ascii="Times New Roman" w:hAnsi="Times New Roman" w:cs="Times New Roman"/>
        </w:rPr>
      </w:pPr>
      <w:r w:rsidRPr="00AC3587">
        <w:rPr>
          <w:rFonts w:ascii="Times New Roman" w:hAnsi="Times New Roman" w:cs="Times New Roman"/>
        </w:rPr>
        <w:t>Para adaptar los algoritmos basados en árboles a problemas de regresión, el criterio de división de nodos cambia del cálculo de impureza (Gini o Entropía) a la minimización del error cuadrático o absoluto dentro de cada región particionada del espacio de características.</w:t>
      </w:r>
    </w:p>
    <w:p w14:paraId="4B0ED537" w14:textId="71FAF5B9" w:rsidR="00102BD8" w:rsidRPr="00AC3587" w:rsidRDefault="006957B2" w:rsidP="00EA15C0">
      <w:pPr>
        <w:pStyle w:val="Ttulo2"/>
        <w:jc w:val="both"/>
        <w:rPr>
          <w:rFonts w:ascii="Times New Roman" w:hAnsi="Times New Roman" w:cs="Times New Roman"/>
          <w:color w:val="auto"/>
          <w:sz w:val="24"/>
          <w:szCs w:val="24"/>
        </w:rPr>
      </w:pPr>
      <w:bookmarkStart w:id="45" w:name="_Toc241580019"/>
      <w:r w:rsidRPr="00AC3587">
        <w:rPr>
          <w:rFonts w:ascii="Times New Roman" w:hAnsi="Times New Roman" w:cs="Times New Roman"/>
          <w:color w:val="auto"/>
          <w:sz w:val="24"/>
          <w:szCs w:val="24"/>
        </w:rPr>
        <w:t xml:space="preserve">9.1. </w:t>
      </w:r>
      <w:r w:rsidR="00102BD8" w:rsidRPr="00AC3587">
        <w:rPr>
          <w:rFonts w:ascii="Times New Roman" w:hAnsi="Times New Roman" w:cs="Times New Roman"/>
          <w:color w:val="auto"/>
          <w:sz w:val="24"/>
          <w:szCs w:val="24"/>
        </w:rPr>
        <w:t>Métricas de Evaluación para Regresión</w:t>
      </w:r>
      <w:bookmarkEnd w:id="45"/>
    </w:p>
    <w:p w14:paraId="08634233" w14:textId="548F9228" w:rsidR="00102BD8" w:rsidRPr="00AC3587" w:rsidRDefault="00102BD8" w:rsidP="00EA15C0">
      <w:pPr>
        <w:jc w:val="both"/>
        <w:rPr>
          <w:rFonts w:ascii="Times New Roman" w:hAnsi="Times New Roman" w:cs="Times New Roman"/>
        </w:rPr>
      </w:pPr>
      <w:r w:rsidRPr="00AC3587">
        <w:rPr>
          <w:rFonts w:ascii="Times New Roman" w:hAnsi="Times New Roman" w:cs="Times New Roman"/>
        </w:rPr>
        <w:t xml:space="preserve">Para </w:t>
      </w:r>
      <w:r w:rsidR="006D7BFA" w:rsidRPr="00AC3587">
        <w:rPr>
          <w:rFonts w:ascii="Times New Roman" w:hAnsi="Times New Roman" w:cs="Times New Roman"/>
        </w:rPr>
        <w:t>me</w:t>
      </w:r>
      <w:r w:rsidR="00C2263E" w:rsidRPr="00AC3587">
        <w:rPr>
          <w:rFonts w:ascii="Times New Roman" w:hAnsi="Times New Roman" w:cs="Times New Roman"/>
        </w:rPr>
        <w:t>dir la capacidad de predicción y el margen de error de los modelos que se desarrollaron, se implementaron tres métricas estándar en regresión:</w:t>
      </w:r>
    </w:p>
    <w:p w14:paraId="742E3F7E" w14:textId="77777777" w:rsidR="00347DBA" w:rsidRPr="00AC3587" w:rsidRDefault="00347DBA" w:rsidP="00EA15C0">
      <w:pPr>
        <w:numPr>
          <w:ilvl w:val="0"/>
          <w:numId w:val="14"/>
        </w:numPr>
        <w:jc w:val="both"/>
        <w:rPr>
          <w:rFonts w:ascii="Times New Roman" w:hAnsi="Times New Roman" w:cs="Times New Roman"/>
        </w:rPr>
      </w:pPr>
      <w:r w:rsidRPr="00AC3587">
        <w:rPr>
          <w:rFonts w:ascii="Times New Roman" w:hAnsi="Times New Roman" w:cs="Times New Roman"/>
          <w:b/>
          <w:bCs/>
        </w:rPr>
        <w:t xml:space="preserve">Error Absoluto Medio (MAE - </w:t>
      </w:r>
      <w:r w:rsidRPr="00AC3587">
        <w:rPr>
          <w:rFonts w:ascii="Times New Roman" w:hAnsi="Times New Roman" w:cs="Times New Roman"/>
          <w:b/>
          <w:bCs/>
          <w:i/>
          <w:iCs/>
        </w:rPr>
        <w:t>Mean Absolute Error</w:t>
      </w:r>
      <w:r w:rsidRPr="00AC3587">
        <w:rPr>
          <w:rFonts w:ascii="Times New Roman" w:hAnsi="Times New Roman" w:cs="Times New Roman"/>
          <w:b/>
          <w:bCs/>
        </w:rPr>
        <w:t>)</w:t>
      </w:r>
      <w:r w:rsidRPr="00AC3587">
        <w:rPr>
          <w:rFonts w:ascii="Times New Roman" w:hAnsi="Times New Roman" w:cs="Times New Roman"/>
        </w:rPr>
        <w:t>:</w:t>
      </w:r>
    </w:p>
    <w:p w14:paraId="2D46C3DA" w14:textId="0FE04BF5" w:rsidR="00347DBA" w:rsidRPr="00AC3587" w:rsidRDefault="00347DBA" w:rsidP="00EA15C0">
      <w:pPr>
        <w:jc w:val="both"/>
        <w:rPr>
          <w:rFonts w:ascii="Times New Roman" w:hAnsi="Times New Roman" w:cs="Times New Roman"/>
        </w:rPr>
      </w:pPr>
      <m:oMathPara>
        <m:oMath>
          <m:r>
            <m:rPr>
              <m:nor/>
            </m:rPr>
            <w:rPr>
              <w:rFonts w:ascii="Times New Roman" w:hAnsi="Times New Roman" w:cs="Times New Roman"/>
            </w:rPr>
            <m:t>MAE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oMath>
      </m:oMathPara>
    </w:p>
    <w:p w14:paraId="0ED45E6F" w14:textId="44287045" w:rsidR="00347DBA" w:rsidRPr="00AC3587" w:rsidRDefault="00347DBA" w:rsidP="00EA15C0">
      <w:pPr>
        <w:jc w:val="both"/>
        <w:rPr>
          <w:rFonts w:ascii="Times New Roman" w:hAnsi="Times New Roman" w:cs="Times New Roman"/>
        </w:rPr>
      </w:pPr>
      <w:r w:rsidRPr="00AC3587">
        <w:rPr>
          <w:rFonts w:ascii="Times New Roman" w:hAnsi="Times New Roman" w:cs="Times New Roman"/>
        </w:rPr>
        <w:t>Representa la diferencia absoluta promedio entre los valores reales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AC3587">
        <w:rPr>
          <w:rFonts w:ascii="Times New Roman" w:hAnsi="Times New Roman" w:cs="Times New Roman"/>
        </w:rPr>
        <w:t>) y las predicciones del modelo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AC3587">
        <w:rPr>
          <w:rFonts w:ascii="Times New Roman" w:hAnsi="Times New Roman" w:cs="Times New Roman"/>
        </w:rPr>
        <w:t>). Ofrece una interpretación directa y lineal del error en megapascales (</w:t>
      </w:r>
      <m:oMath>
        <m:r>
          <m:rPr>
            <m:nor/>
          </m:rPr>
          <w:rPr>
            <w:rFonts w:ascii="Times New Roman" w:hAnsi="Times New Roman" w:cs="Times New Roman"/>
          </w:rPr>
          <m:t>MPa</m:t>
        </m:r>
      </m:oMath>
      <w:r w:rsidRPr="00AC3587">
        <w:rPr>
          <w:rFonts w:ascii="Times New Roman" w:hAnsi="Times New Roman" w:cs="Times New Roman"/>
        </w:rPr>
        <w:t>).</w:t>
      </w:r>
    </w:p>
    <w:p w14:paraId="1AEA0A48" w14:textId="77777777" w:rsidR="00347DBA" w:rsidRPr="00AC3587" w:rsidRDefault="00347DBA" w:rsidP="00EA15C0">
      <w:pPr>
        <w:numPr>
          <w:ilvl w:val="0"/>
          <w:numId w:val="15"/>
        </w:numPr>
        <w:jc w:val="both"/>
        <w:rPr>
          <w:rFonts w:ascii="Times New Roman" w:hAnsi="Times New Roman" w:cs="Times New Roman"/>
        </w:rPr>
      </w:pPr>
      <w:r w:rsidRPr="00AC3587">
        <w:rPr>
          <w:rFonts w:ascii="Times New Roman" w:hAnsi="Times New Roman" w:cs="Times New Roman"/>
          <w:b/>
          <w:bCs/>
        </w:rPr>
        <w:t xml:space="preserve">Raíz del Error Cuadrático Medio (RMSE - </w:t>
      </w:r>
      <w:r w:rsidRPr="00AC3587">
        <w:rPr>
          <w:rFonts w:ascii="Times New Roman" w:hAnsi="Times New Roman" w:cs="Times New Roman"/>
          <w:b/>
          <w:bCs/>
          <w:i/>
          <w:iCs/>
        </w:rPr>
        <w:t xml:space="preserve">Root Mean </w:t>
      </w:r>
      <w:proofErr w:type="spellStart"/>
      <w:r w:rsidRPr="00AC3587">
        <w:rPr>
          <w:rFonts w:ascii="Times New Roman" w:hAnsi="Times New Roman" w:cs="Times New Roman"/>
          <w:b/>
          <w:bCs/>
          <w:i/>
          <w:iCs/>
        </w:rPr>
        <w:t>Squared</w:t>
      </w:r>
      <w:proofErr w:type="spellEnd"/>
      <w:r w:rsidRPr="00AC3587">
        <w:rPr>
          <w:rFonts w:ascii="Times New Roman" w:hAnsi="Times New Roman" w:cs="Times New Roman"/>
          <w:b/>
          <w:bCs/>
          <w:i/>
          <w:iCs/>
        </w:rPr>
        <w:t xml:space="preserve"> Error</w:t>
      </w:r>
      <w:r w:rsidRPr="00AC3587">
        <w:rPr>
          <w:rFonts w:ascii="Times New Roman" w:hAnsi="Times New Roman" w:cs="Times New Roman"/>
          <w:b/>
          <w:bCs/>
        </w:rPr>
        <w:t>)</w:t>
      </w:r>
      <w:r w:rsidRPr="00AC3587">
        <w:rPr>
          <w:rFonts w:ascii="Times New Roman" w:hAnsi="Times New Roman" w:cs="Times New Roman"/>
        </w:rPr>
        <w:t>:</w:t>
      </w:r>
    </w:p>
    <w:p w14:paraId="1F992F38" w14:textId="40C4509F" w:rsidR="00347DBA" w:rsidRPr="00AC3587" w:rsidRDefault="00347DBA" w:rsidP="00EA15C0">
      <w:pPr>
        <w:jc w:val="both"/>
        <w:rPr>
          <w:rFonts w:ascii="Times New Roman" w:hAnsi="Times New Roman" w:cs="Times New Roman"/>
        </w:rPr>
      </w:pPr>
      <m:oMathPara>
        <m:oMath>
          <m:r>
            <m:rPr>
              <m:nor/>
            </m:rPr>
            <w:rPr>
              <w:rFonts w:ascii="Times New Roman" w:hAnsi="Times New Roman" w:cs="Times New Roman"/>
            </w:rPr>
            <m:t>RMSE</m:t>
          </m:r>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e>
          </m:rad>
        </m:oMath>
      </m:oMathPara>
    </w:p>
    <w:p w14:paraId="52B5409F" w14:textId="77777777" w:rsidR="00347DBA" w:rsidRPr="00AC3587" w:rsidRDefault="00347DBA" w:rsidP="00EA15C0">
      <w:pPr>
        <w:jc w:val="both"/>
        <w:rPr>
          <w:rFonts w:ascii="Times New Roman" w:hAnsi="Times New Roman" w:cs="Times New Roman"/>
        </w:rPr>
      </w:pPr>
      <w:r w:rsidRPr="00AC3587">
        <w:rPr>
          <w:rFonts w:ascii="Times New Roman" w:hAnsi="Times New Roman" w:cs="Times New Roman"/>
        </w:rPr>
        <w:t>Mide la magnitud promedio de los errores elevados al cuadrado antes de aplicar la raíz. Debido al término cuadrático, penaliza con mayor severidad las desviaciones grandes o valores atípicos (</w:t>
      </w:r>
      <w:proofErr w:type="spellStart"/>
      <w:r w:rsidRPr="00AC3587">
        <w:rPr>
          <w:rFonts w:ascii="Times New Roman" w:hAnsi="Times New Roman" w:cs="Times New Roman"/>
          <w:i/>
          <w:iCs/>
        </w:rPr>
        <w:t>outliers</w:t>
      </w:r>
      <w:proofErr w:type="spellEnd"/>
      <w:r w:rsidRPr="00AC3587">
        <w:rPr>
          <w:rFonts w:ascii="Times New Roman" w:hAnsi="Times New Roman" w:cs="Times New Roman"/>
        </w:rPr>
        <w:t>).</w:t>
      </w:r>
    </w:p>
    <w:p w14:paraId="565671C9" w14:textId="5A28FDCA" w:rsidR="00347DBA" w:rsidRPr="00AC3587" w:rsidRDefault="00347DBA" w:rsidP="00EA15C0">
      <w:pPr>
        <w:numPr>
          <w:ilvl w:val="0"/>
          <w:numId w:val="16"/>
        </w:numPr>
        <w:jc w:val="both"/>
        <w:rPr>
          <w:rFonts w:ascii="Times New Roman" w:hAnsi="Times New Roman" w:cs="Times New Roman"/>
        </w:rPr>
      </w:pPr>
      <w:proofErr w:type="spellStart"/>
      <w:r w:rsidRPr="00AC3587">
        <w:rPr>
          <w:rFonts w:ascii="Times New Roman" w:hAnsi="Times New Roman" w:cs="Times New Roman"/>
          <w:b/>
          <w:bCs/>
        </w:rPr>
        <w:t>oeficiente</w:t>
      </w:r>
      <w:proofErr w:type="spellEnd"/>
      <w:r w:rsidRPr="00AC3587">
        <w:rPr>
          <w:rFonts w:ascii="Times New Roman" w:hAnsi="Times New Roman" w:cs="Times New Roman"/>
          <w:b/>
          <w:bCs/>
        </w:rPr>
        <w:t xml:space="preserve"> de Determinación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b/>
          <w:bCs/>
        </w:rPr>
        <w:t>)</w:t>
      </w:r>
      <w:r w:rsidRPr="00AC3587">
        <w:rPr>
          <w:rFonts w:ascii="Times New Roman" w:hAnsi="Times New Roman" w:cs="Times New Roman"/>
        </w:rPr>
        <w:t>:</w:t>
      </w:r>
    </w:p>
    <w:p w14:paraId="4D57FD9E" w14:textId="5CCD2013" w:rsidR="00347DBA" w:rsidRPr="00AC3587" w:rsidRDefault="0047018D" w:rsidP="00EA15C0">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num>
            <m:den>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w:rPr>
                          <w:rFonts w:ascii="Cambria Math" w:hAnsi="Cambria Math" w:cs="Times New Roman"/>
                        </w:rPr>
                        <m:t>2</m:t>
                      </m:r>
                    </m:sup>
                  </m:sSup>
                </m:e>
              </m:nary>
            </m:den>
          </m:f>
        </m:oMath>
      </m:oMathPara>
    </w:p>
    <w:p w14:paraId="43A968D2" w14:textId="28763584" w:rsidR="00347DBA" w:rsidRPr="00AC3587" w:rsidRDefault="00347DBA" w:rsidP="00EA15C0">
      <w:pPr>
        <w:jc w:val="both"/>
        <w:rPr>
          <w:rFonts w:ascii="Times New Roman" w:hAnsi="Times New Roman" w:cs="Times New Roman"/>
        </w:rPr>
      </w:pPr>
      <w:r w:rsidRPr="00AC3587">
        <w:rPr>
          <w:rFonts w:ascii="Times New Roman" w:hAnsi="Times New Roman" w:cs="Times New Roman"/>
        </w:rPr>
        <w:lastRenderedPageBreak/>
        <w:t xml:space="preserve">Mide la proporción de la varianza total de la variable objetivo que es explicada por el modelo. Un valor de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=1.0</m:t>
        </m:r>
      </m:oMath>
      <w:r w:rsidRPr="00AC3587">
        <w:rPr>
          <w:rFonts w:ascii="Times New Roman" w:hAnsi="Times New Roman" w:cs="Times New Roman"/>
        </w:rPr>
        <w:t xml:space="preserve"> indica una predicción perfecta, mientras que un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≤0</m:t>
        </m:r>
      </m:oMath>
      <w:r w:rsidRPr="00AC3587">
        <w:rPr>
          <w:rFonts w:ascii="Times New Roman" w:hAnsi="Times New Roman" w:cs="Times New Roman"/>
        </w:rPr>
        <w:t xml:space="preserve"> señala que el modelo funciona peor o igual que predecir simplemente la media </w:t>
      </w:r>
      <m:oMath>
        <m:acc>
          <m:accPr>
            <m:chr m:val="̅"/>
            <m:ctrlPr>
              <w:rPr>
                <w:rFonts w:ascii="Cambria Math" w:hAnsi="Cambria Math" w:cs="Times New Roman"/>
              </w:rPr>
            </m:ctrlPr>
          </m:accPr>
          <m:e>
            <m:r>
              <w:rPr>
                <w:rFonts w:ascii="Cambria Math" w:hAnsi="Cambria Math" w:cs="Times New Roman"/>
              </w:rPr>
              <m:t>y</m:t>
            </m:r>
          </m:e>
        </m:acc>
      </m:oMath>
      <w:r w:rsidRPr="00AC3587">
        <w:rPr>
          <w:rFonts w:ascii="Times New Roman" w:hAnsi="Times New Roman" w:cs="Times New Roman"/>
        </w:rPr>
        <w:t>.</w:t>
      </w:r>
    </w:p>
    <w:p w14:paraId="0E95878A" w14:textId="77777777" w:rsidR="00C2263E" w:rsidRPr="00AC3587" w:rsidRDefault="00C2263E" w:rsidP="00EA15C0">
      <w:pPr>
        <w:jc w:val="both"/>
        <w:rPr>
          <w:rFonts w:ascii="Times New Roman" w:hAnsi="Times New Roman" w:cs="Times New Roman"/>
        </w:rPr>
      </w:pPr>
    </w:p>
    <w:p w14:paraId="2419064C" w14:textId="4B08AFD2" w:rsidR="00EE5DC7" w:rsidRPr="00AC3587" w:rsidRDefault="006957B2" w:rsidP="00EE5DC7">
      <w:pPr>
        <w:pStyle w:val="Ttulo2"/>
        <w:jc w:val="both"/>
        <w:rPr>
          <w:rFonts w:ascii="Times New Roman" w:hAnsi="Times New Roman" w:cs="Times New Roman"/>
          <w:color w:val="auto"/>
          <w:sz w:val="24"/>
          <w:szCs w:val="24"/>
        </w:rPr>
      </w:pPr>
      <w:bookmarkStart w:id="46" w:name="_Toc241580020"/>
      <w:r w:rsidRPr="00AC3587">
        <w:rPr>
          <w:rFonts w:ascii="Times New Roman" w:hAnsi="Times New Roman" w:cs="Times New Roman"/>
          <w:color w:val="auto"/>
          <w:sz w:val="24"/>
          <w:szCs w:val="24"/>
        </w:rPr>
        <w:t xml:space="preserve">9.2. </w:t>
      </w:r>
      <w:r w:rsidR="003306C1" w:rsidRPr="00AC3587">
        <w:rPr>
          <w:rFonts w:ascii="Times New Roman" w:hAnsi="Times New Roman" w:cs="Times New Roman"/>
          <w:color w:val="auto"/>
          <w:sz w:val="24"/>
          <w:szCs w:val="24"/>
        </w:rPr>
        <w:t>Regresion.py</w:t>
      </w:r>
      <w:bookmarkEnd w:id="46"/>
    </w:p>
    <w:p w14:paraId="694346E3" w14:textId="3B8B10B5" w:rsidR="008D4332" w:rsidRPr="00AC3587" w:rsidRDefault="006957B2" w:rsidP="00EA15C0">
      <w:pPr>
        <w:pStyle w:val="Ttulo3"/>
        <w:jc w:val="both"/>
        <w:rPr>
          <w:rFonts w:ascii="Times New Roman" w:hAnsi="Times New Roman" w:cs="Times New Roman"/>
          <w:color w:val="auto"/>
          <w:sz w:val="24"/>
          <w:szCs w:val="24"/>
        </w:rPr>
      </w:pPr>
      <w:bookmarkStart w:id="47" w:name="_Toc241580021"/>
      <w:r w:rsidRPr="00AC3587">
        <w:rPr>
          <w:rFonts w:ascii="Times New Roman" w:hAnsi="Times New Roman" w:cs="Times New Roman"/>
          <w:color w:val="auto"/>
          <w:sz w:val="24"/>
          <w:szCs w:val="24"/>
        </w:rPr>
        <w:t xml:space="preserve">9.2.1. </w:t>
      </w:r>
      <w:r w:rsidR="00A55F48" w:rsidRPr="00AC3587">
        <w:rPr>
          <w:rFonts w:ascii="Times New Roman" w:hAnsi="Times New Roman" w:cs="Times New Roman"/>
          <w:color w:val="auto"/>
          <w:sz w:val="24"/>
          <w:szCs w:val="24"/>
        </w:rPr>
        <w:t>Importación de Módulos y Funciones Auxiliares</w:t>
      </w:r>
      <w:bookmarkEnd w:id="47"/>
    </w:p>
    <w:p w14:paraId="3DC6C715" w14:textId="3B9CA1EC" w:rsidR="008D4332" w:rsidRPr="00AC3587" w:rsidRDefault="000A50FD" w:rsidP="00EA15C0">
      <w:pPr>
        <w:jc w:val="both"/>
        <w:rPr>
          <w:rFonts w:ascii="Times New Roman" w:hAnsi="Times New Roman" w:cs="Times New Roman"/>
        </w:rPr>
      </w:pPr>
      <w:r w:rsidRPr="00AC3587">
        <w:rPr>
          <w:rFonts w:ascii="Times New Roman" w:hAnsi="Times New Roman" w:cs="Times New Roman"/>
        </w:rPr>
        <w:t>Para la ejecución de las tareas de regresión sobre el conjunto de datos de concreto (concreto.csv), el script regresion.py consolida las dependencias requeridas para el manejo de estructuras numéricas, construcción de modelos de aprendizaje automático, evaluación cuantitativa y generación de visualizaciones.</w:t>
      </w:r>
    </w:p>
    <w:p w14:paraId="3A2E05C3" w14:textId="101159CE" w:rsidR="00F4019E" w:rsidRPr="00AC3587" w:rsidRDefault="00265BF7" w:rsidP="00EA15C0">
      <w:pPr>
        <w:jc w:val="both"/>
        <w:rPr>
          <w:rFonts w:ascii="Times New Roman" w:hAnsi="Times New Roman" w:cs="Times New Roman"/>
        </w:rPr>
      </w:pPr>
      <w:r w:rsidRPr="00AC3587">
        <w:rPr>
          <w:rFonts w:ascii="Times New Roman" w:hAnsi="Times New Roman" w:cs="Times New Roman"/>
          <w:noProof/>
        </w:rPr>
        <w:drawing>
          <wp:anchor distT="0" distB="0" distL="114300" distR="114300" simplePos="0" relativeHeight="251659264" behindDoc="0" locked="0" layoutInCell="1" allowOverlap="1" wp14:anchorId="46391C74" wp14:editId="48FE6099">
            <wp:simplePos x="1077686" y="5225143"/>
            <wp:positionH relativeFrom="column">
              <wp:align>left</wp:align>
            </wp:positionH>
            <wp:positionV relativeFrom="paragraph">
              <wp:align>top</wp:align>
            </wp:positionV>
            <wp:extent cx="5612130" cy="1619885"/>
            <wp:effectExtent l="0" t="0" r="7620" b="0"/>
            <wp:wrapSquare wrapText="bothSides"/>
            <wp:docPr id="1509790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995" name=""/>
                    <pic:cNvPicPr/>
                  </pic:nvPicPr>
                  <pic:blipFill>
                    <a:blip r:embed="rId42">
                      <a:extLst>
                        <a:ext uri="{28A0092B-C50C-407E-A947-70E740481C1C}">
                          <a14:useLocalDpi xmlns:a14="http://schemas.microsoft.com/office/drawing/2010/main" val="0"/>
                        </a:ext>
                      </a:extLst>
                    </a:blip>
                    <a:stretch>
                      <a:fillRect/>
                    </a:stretch>
                  </pic:blipFill>
                  <pic:spPr>
                    <a:xfrm>
                      <a:off x="0" y="0"/>
                      <a:ext cx="5612130" cy="1619885"/>
                    </a:xfrm>
                    <a:prstGeom prst="rect">
                      <a:avLst/>
                    </a:prstGeom>
                  </pic:spPr>
                </pic:pic>
              </a:graphicData>
            </a:graphic>
          </wp:anchor>
        </w:drawing>
      </w:r>
      <w:r w:rsidR="001C6AD1" w:rsidRPr="00AC3587">
        <w:rPr>
          <w:rFonts w:ascii="Times New Roman" w:hAnsi="Times New Roman" w:cs="Times New Roman"/>
        </w:rPr>
        <w:br w:type="textWrapping" w:clear="all"/>
      </w:r>
      <w:r w:rsidR="00956610" w:rsidRPr="00AC3587">
        <w:rPr>
          <w:rFonts w:ascii="Times New Roman" w:hAnsi="Times New Roman" w:cs="Times New Roman"/>
        </w:rPr>
        <w:t>En este script</w:t>
      </w:r>
      <w:r w:rsidR="009901E2" w:rsidRPr="00AC3587">
        <w:rPr>
          <w:rFonts w:ascii="Times New Roman" w:hAnsi="Times New Roman" w:cs="Times New Roman"/>
        </w:rPr>
        <w:t xml:space="preserve"> utilizo las siguientes </w:t>
      </w:r>
      <w:r w:rsidR="009731DB" w:rsidRPr="00AC3587">
        <w:rPr>
          <w:rFonts w:ascii="Times New Roman" w:hAnsi="Times New Roman" w:cs="Times New Roman"/>
        </w:rPr>
        <w:t>importaciones:</w:t>
      </w:r>
    </w:p>
    <w:p w14:paraId="46232BC4" w14:textId="221C3070" w:rsidR="009731DB" w:rsidRPr="00AC3587" w:rsidRDefault="009731DB" w:rsidP="00EA15C0">
      <w:pPr>
        <w:jc w:val="both"/>
        <w:rPr>
          <w:rFonts w:ascii="Times New Roman" w:hAnsi="Times New Roman" w:cs="Times New Roman"/>
        </w:rPr>
      </w:pPr>
      <w:r w:rsidRPr="00AC3587">
        <w:rPr>
          <w:rFonts w:ascii="Times New Roman" w:hAnsi="Times New Roman" w:cs="Times New Roman"/>
        </w:rPr>
        <w:t xml:space="preserve">Para medición y estructuras numéricas se utilizaron </w:t>
      </w:r>
      <w:r w:rsidRPr="00AC3587">
        <w:rPr>
          <w:rFonts w:ascii="Times New Roman" w:hAnsi="Times New Roman" w:cs="Times New Roman"/>
          <w:b/>
          <w:bCs/>
        </w:rPr>
        <w:t xml:space="preserve">time </w:t>
      </w:r>
      <w:r w:rsidRPr="00AC3587">
        <w:rPr>
          <w:rFonts w:ascii="Times New Roman" w:hAnsi="Times New Roman" w:cs="Times New Roman"/>
        </w:rPr>
        <w:t xml:space="preserve">para cronometrar los intervalos exactos de entrenamiento </w:t>
      </w:r>
      <w:r w:rsidRPr="00AC3587">
        <w:rPr>
          <w:rFonts w:ascii="Times New Roman" w:hAnsi="Times New Roman" w:cs="Times New Roman"/>
          <w:b/>
          <w:bCs/>
        </w:rPr>
        <w:t>(.</w:t>
      </w:r>
      <w:proofErr w:type="spellStart"/>
      <w:r w:rsidRPr="00AC3587">
        <w:rPr>
          <w:rFonts w:ascii="Times New Roman" w:hAnsi="Times New Roman" w:cs="Times New Roman"/>
          <w:b/>
          <w:bCs/>
        </w:rPr>
        <w:t>fit</w:t>
      </w:r>
      <w:proofErr w:type="spellEnd"/>
      <w:r w:rsidRPr="00AC3587">
        <w:rPr>
          <w:rFonts w:ascii="Times New Roman" w:hAnsi="Times New Roman" w:cs="Times New Roman"/>
          <w:b/>
          <w:bCs/>
        </w:rPr>
        <w:t>())</w:t>
      </w:r>
      <w:r w:rsidRPr="00AC3587">
        <w:rPr>
          <w:rFonts w:ascii="Times New Roman" w:hAnsi="Times New Roman" w:cs="Times New Roman"/>
        </w:rPr>
        <w:t xml:space="preserve"> de cada estimador, permitiendo evaluar la eficiencia computacional en segundos y </w:t>
      </w:r>
      <w:proofErr w:type="spellStart"/>
      <w:r w:rsidR="00D70F8E" w:rsidRPr="00AC3587">
        <w:rPr>
          <w:rFonts w:ascii="Times New Roman" w:hAnsi="Times New Roman" w:cs="Times New Roman"/>
          <w:b/>
          <w:bCs/>
        </w:rPr>
        <w:t>numpy</w:t>
      </w:r>
      <w:proofErr w:type="spellEnd"/>
      <w:r w:rsidR="00D70F8E" w:rsidRPr="00AC3587">
        <w:rPr>
          <w:rFonts w:ascii="Times New Roman" w:hAnsi="Times New Roman" w:cs="Times New Roman"/>
          <w:b/>
          <w:bCs/>
        </w:rPr>
        <w:t xml:space="preserve"> </w:t>
      </w:r>
      <w:r w:rsidR="00D70F8E" w:rsidRPr="00AC3587">
        <w:rPr>
          <w:rFonts w:ascii="Times New Roman" w:hAnsi="Times New Roman" w:cs="Times New Roman"/>
        </w:rPr>
        <w:t xml:space="preserve">para facilitar operaciones vectoriales de alto rendimiento, como el cálculo de la raíz cuadrada </w:t>
      </w:r>
      <w:r w:rsidR="00D70F8E" w:rsidRPr="00AC3587">
        <w:rPr>
          <w:rFonts w:ascii="Times New Roman" w:hAnsi="Times New Roman" w:cs="Times New Roman"/>
          <w:b/>
          <w:bCs/>
        </w:rPr>
        <w:t>(</w:t>
      </w:r>
      <w:proofErr w:type="spellStart"/>
      <w:r w:rsidR="00D70F8E" w:rsidRPr="00AC3587">
        <w:rPr>
          <w:rFonts w:ascii="Times New Roman" w:hAnsi="Times New Roman" w:cs="Times New Roman"/>
          <w:b/>
          <w:bCs/>
        </w:rPr>
        <w:t>np.sqrt</w:t>
      </w:r>
      <w:proofErr w:type="spellEnd"/>
      <w:r w:rsidR="00D70F8E" w:rsidRPr="00AC3587">
        <w:rPr>
          <w:rFonts w:ascii="Times New Roman" w:hAnsi="Times New Roman" w:cs="Times New Roman"/>
          <w:b/>
          <w:bCs/>
        </w:rPr>
        <w:t>)</w:t>
      </w:r>
      <w:r w:rsidR="00D70F8E" w:rsidRPr="00AC3587">
        <w:rPr>
          <w:rFonts w:ascii="Times New Roman" w:hAnsi="Times New Roman" w:cs="Times New Roman"/>
        </w:rPr>
        <w:t xml:space="preserve"> sobre los errores cuadráticos medios.</w:t>
      </w:r>
    </w:p>
    <w:p w14:paraId="681A5611" w14:textId="75CC85F0" w:rsidR="00670599" w:rsidRPr="00AC3587" w:rsidRDefault="00670599" w:rsidP="00EA15C0">
      <w:pPr>
        <w:jc w:val="both"/>
        <w:rPr>
          <w:rFonts w:ascii="Times New Roman" w:hAnsi="Times New Roman" w:cs="Times New Roman"/>
        </w:rPr>
      </w:pPr>
      <w:r w:rsidRPr="00AC3587">
        <w:rPr>
          <w:rFonts w:ascii="Times New Roman" w:hAnsi="Times New Roman" w:cs="Times New Roman"/>
        </w:rPr>
        <w:t xml:space="preserve">Para la visualización de datos se empleó </w:t>
      </w:r>
      <w:proofErr w:type="spellStart"/>
      <w:r w:rsidRPr="00AC3587">
        <w:rPr>
          <w:rFonts w:ascii="Times New Roman" w:hAnsi="Times New Roman" w:cs="Times New Roman"/>
          <w:b/>
          <w:bCs/>
        </w:rPr>
        <w:t>matplotlib.pyplot</w:t>
      </w:r>
      <w:proofErr w:type="spellEnd"/>
      <w:r w:rsidRPr="00AC3587">
        <w:rPr>
          <w:rFonts w:ascii="Times New Roman" w:hAnsi="Times New Roman" w:cs="Times New Roman"/>
        </w:rPr>
        <w:t xml:space="preserve"> con el fin de construir las representaciones gráficas continuas, tales como los diagramas de dispersión de valores reales contra predichos y los gráficos de evolución de parámetros frente a los niveles de poda.</w:t>
      </w:r>
    </w:p>
    <w:p w14:paraId="45DF15E3" w14:textId="77777777" w:rsidR="00F70C56" w:rsidRPr="00AC3587" w:rsidRDefault="00F70C56" w:rsidP="00EA15C0">
      <w:pPr>
        <w:jc w:val="both"/>
        <w:rPr>
          <w:rFonts w:ascii="Times New Roman" w:hAnsi="Times New Roman" w:cs="Times New Roman"/>
        </w:rPr>
      </w:pPr>
      <w:r w:rsidRPr="00AC3587">
        <w:rPr>
          <w:rFonts w:ascii="Times New Roman" w:hAnsi="Times New Roman" w:cs="Times New Roman"/>
        </w:rPr>
        <w:t xml:space="preserve">n cuanto a los modelos de regresión, se utilizaron </w:t>
      </w:r>
      <w:proofErr w:type="spellStart"/>
      <w:r w:rsidRPr="00AC3587">
        <w:rPr>
          <w:rFonts w:ascii="Times New Roman" w:hAnsi="Times New Roman" w:cs="Times New Roman"/>
          <w:b/>
          <w:bCs/>
        </w:rPr>
        <w:t>DecisionTreeRegressor</w:t>
      </w:r>
      <w:proofErr w:type="spellEnd"/>
      <w:r w:rsidRPr="00AC3587">
        <w:rPr>
          <w:rFonts w:ascii="Times New Roman" w:hAnsi="Times New Roman" w:cs="Times New Roman"/>
        </w:rPr>
        <w:t xml:space="preserve"> para implementar árboles de decisión individuales ajustados para mapear variables continuas mediante la partición recursiva del espacio de características, y </w:t>
      </w:r>
      <w:proofErr w:type="spellStart"/>
      <w:r w:rsidRPr="00AC3587">
        <w:rPr>
          <w:rFonts w:ascii="Times New Roman" w:hAnsi="Times New Roman" w:cs="Times New Roman"/>
          <w:b/>
          <w:bCs/>
        </w:rPr>
        <w:t>RandomForestRegressor</w:t>
      </w:r>
      <w:proofErr w:type="spellEnd"/>
      <w:r w:rsidRPr="00AC3587">
        <w:rPr>
          <w:rFonts w:ascii="Times New Roman" w:hAnsi="Times New Roman" w:cs="Times New Roman"/>
        </w:rPr>
        <w:t xml:space="preserve"> para la construcción de ensambles de bosques aleatorios orientados a regresión, combinando múltiples árboles no correlacionados mediante el promedio de sus respuestas.</w:t>
      </w:r>
    </w:p>
    <w:p w14:paraId="1A5783A7" w14:textId="1E1C9F3E" w:rsidR="00F70C56" w:rsidRPr="00AC3587" w:rsidRDefault="00F70C56" w:rsidP="00EA15C0">
      <w:pPr>
        <w:jc w:val="both"/>
        <w:rPr>
          <w:rFonts w:ascii="Times New Roman" w:hAnsi="Times New Roman" w:cs="Times New Roman"/>
        </w:rPr>
      </w:pPr>
      <w:r w:rsidRPr="00AC3587">
        <w:rPr>
          <w:rFonts w:ascii="Times New Roman" w:hAnsi="Times New Roman" w:cs="Times New Roman"/>
        </w:rPr>
        <w:t xml:space="preserve">Para la evaluación del rendimiento se importaron </w:t>
      </w:r>
      <w:proofErr w:type="spellStart"/>
      <w:r w:rsidRPr="00AC3587">
        <w:rPr>
          <w:rFonts w:ascii="Times New Roman" w:hAnsi="Times New Roman" w:cs="Times New Roman"/>
          <w:b/>
          <w:bCs/>
        </w:rPr>
        <w:t>mean_absolute_error</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b/>
          <w:bCs/>
        </w:rPr>
        <w:t>mean_squared_error</w:t>
      </w:r>
      <w:proofErr w:type="spellEnd"/>
      <w:r w:rsidRPr="00AC3587">
        <w:rPr>
          <w:rFonts w:ascii="Times New Roman" w:hAnsi="Times New Roman" w:cs="Times New Roman"/>
        </w:rPr>
        <w:t xml:space="preserve"> y </w:t>
      </w:r>
      <w:r w:rsidRPr="00AC3587">
        <w:rPr>
          <w:rFonts w:ascii="Times New Roman" w:hAnsi="Times New Roman" w:cs="Times New Roman"/>
          <w:b/>
          <w:bCs/>
        </w:rPr>
        <w:t>r2_score</w:t>
      </w:r>
      <w:r w:rsidRPr="00AC3587">
        <w:rPr>
          <w:rFonts w:ascii="Times New Roman" w:hAnsi="Times New Roman" w:cs="Times New Roman"/>
        </w:rPr>
        <w:t xml:space="preserve">, módulos encargados del cálculo formal de las métricas </w:t>
      </w:r>
      <w:r w:rsidRPr="00AC3587">
        <w:rPr>
          <w:rFonts w:ascii="Times New Roman" w:hAnsi="Times New Roman" w:cs="Times New Roman"/>
        </w:rPr>
        <w:lastRenderedPageBreak/>
        <w:t xml:space="preserve">cuantitativas MAE, RMSE y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rPr>
        <w:t>, requeridas para diagnosticar la precisión y el margen de error de las estimaciones continuas.</w:t>
      </w:r>
    </w:p>
    <w:p w14:paraId="2A625D82" w14:textId="5899F48B" w:rsidR="00F70C56" w:rsidRPr="00AC3587" w:rsidRDefault="00F70C56" w:rsidP="00EA15C0">
      <w:pPr>
        <w:jc w:val="both"/>
        <w:rPr>
          <w:rFonts w:ascii="Times New Roman" w:hAnsi="Times New Roman" w:cs="Times New Roman"/>
        </w:rPr>
      </w:pPr>
      <w:r w:rsidRPr="00AC3587">
        <w:rPr>
          <w:rFonts w:ascii="Times New Roman" w:hAnsi="Times New Roman" w:cs="Times New Roman"/>
        </w:rPr>
        <w:t xml:space="preserve">Finalmente, desde el módulo local </w:t>
      </w:r>
      <w:r w:rsidRPr="00AC3587">
        <w:rPr>
          <w:rFonts w:ascii="Times New Roman" w:hAnsi="Times New Roman" w:cs="Times New Roman"/>
          <w:b/>
          <w:bCs/>
        </w:rPr>
        <w:t>preprocesamiento</w:t>
      </w:r>
      <w:r w:rsidRPr="00AC3587">
        <w:rPr>
          <w:rFonts w:ascii="Times New Roman" w:hAnsi="Times New Roman" w:cs="Times New Roman"/>
        </w:rPr>
        <w:t xml:space="preserve">, se reutilizaron </w:t>
      </w:r>
      <w:proofErr w:type="spellStart"/>
      <w:r w:rsidRPr="00AC3587">
        <w:rPr>
          <w:rFonts w:ascii="Times New Roman" w:hAnsi="Times New Roman" w:cs="Times New Roman"/>
          <w:b/>
          <w:bCs/>
        </w:rPr>
        <w:t>cargar_concreto</w:t>
      </w:r>
      <w:proofErr w:type="spellEnd"/>
      <w:r w:rsidRPr="00AC3587">
        <w:rPr>
          <w:rFonts w:ascii="Times New Roman" w:hAnsi="Times New Roman" w:cs="Times New Roman"/>
        </w:rPr>
        <w:t xml:space="preserve"> para automatizar la lectura del archivo concreto.csv, la eliminación de identificadores sin valor predictivo y la extracción de la variable </w:t>
      </w:r>
      <w:proofErr w:type="gramStart"/>
      <w:r w:rsidRPr="00AC3587">
        <w:rPr>
          <w:rFonts w:ascii="Times New Roman" w:hAnsi="Times New Roman" w:cs="Times New Roman"/>
        </w:rPr>
        <w:t>objetivo</w:t>
      </w:r>
      <w:r w:rsidR="007009BD" w:rsidRPr="00AC3587">
        <w:rPr>
          <w:rFonts w:ascii="Times New Roman" w:hAnsi="Times New Roman" w:cs="Times New Roman"/>
        </w:rPr>
        <w:t xml:space="preserve"> </w:t>
      </w:r>
      <w:r w:rsidRPr="00AC3587">
        <w:rPr>
          <w:rFonts w:ascii="Times New Roman" w:hAnsi="Times New Roman" w:cs="Times New Roman"/>
        </w:rPr>
        <w:t>continua</w:t>
      </w:r>
      <w:proofErr w:type="gramEnd"/>
      <w:r w:rsidRPr="00AC3587">
        <w:rPr>
          <w:rFonts w:ascii="Times New Roman" w:hAnsi="Times New Roman" w:cs="Times New Roman"/>
        </w:rPr>
        <w:t xml:space="preserve"> </w:t>
      </w:r>
      <m:oMath>
        <m:r>
          <w:rPr>
            <w:rFonts w:ascii="Cambria Math" w:hAnsi="Cambria Math" w:cs="Times New Roman"/>
          </w:rPr>
          <m:t>y</m:t>
        </m:r>
      </m:oMath>
      <w:r w:rsidRPr="00AC3587">
        <w:rPr>
          <w:rFonts w:ascii="Times New Roman" w:hAnsi="Times New Roman" w:cs="Times New Roman"/>
        </w:rPr>
        <w:t xml:space="preserve"> (csMPa), junto con </w:t>
      </w:r>
      <w:proofErr w:type="spellStart"/>
      <w:r w:rsidRPr="00AC3587">
        <w:rPr>
          <w:rFonts w:ascii="Times New Roman" w:hAnsi="Times New Roman" w:cs="Times New Roman"/>
          <w:b/>
          <w:bCs/>
        </w:rPr>
        <w:t>dividir_datos</w:t>
      </w:r>
      <w:proofErr w:type="spellEnd"/>
      <w:r w:rsidRPr="00AC3587">
        <w:rPr>
          <w:rFonts w:ascii="Times New Roman" w:hAnsi="Times New Roman" w:cs="Times New Roman"/>
        </w:rPr>
        <w:t xml:space="preserve"> para fragmentar los datos en subconjuntos independientes de entrenamiento y prueba garantizando la reproducibilidad mediante semillas fijas (</w:t>
      </w:r>
      <w:proofErr w:type="spellStart"/>
      <w:r w:rsidRPr="00AC3587">
        <w:rPr>
          <w:rFonts w:ascii="Times New Roman" w:hAnsi="Times New Roman" w:cs="Times New Roman"/>
        </w:rPr>
        <w:t>random_state</w:t>
      </w:r>
      <w:proofErr w:type="spellEnd"/>
      <w:r w:rsidRPr="00AC3587">
        <w:rPr>
          <w:rFonts w:ascii="Times New Roman" w:hAnsi="Times New Roman" w:cs="Times New Roman"/>
        </w:rPr>
        <w:t xml:space="preserve">=42). Adicionalmente, se definió la constante global </w:t>
      </w:r>
      <w:r w:rsidRPr="00AC3587">
        <w:rPr>
          <w:rFonts w:ascii="Times New Roman" w:hAnsi="Times New Roman" w:cs="Times New Roman"/>
          <w:b/>
          <w:bCs/>
        </w:rPr>
        <w:t>N_ARBOLES</w:t>
      </w:r>
      <w:r w:rsidRPr="00AC3587">
        <w:rPr>
          <w:rFonts w:ascii="Times New Roman" w:hAnsi="Times New Roman" w:cs="Times New Roman"/>
        </w:rPr>
        <w:t xml:space="preserve"> con los valores [9, 49, 491] para evaluar el impacto del escalado en los ensambles.</w:t>
      </w:r>
    </w:p>
    <w:p w14:paraId="135B7D26" w14:textId="25FF951E" w:rsidR="00F70C56" w:rsidRPr="00AC3587" w:rsidRDefault="006957B2" w:rsidP="00EA15C0">
      <w:pPr>
        <w:pStyle w:val="Ttulo3"/>
        <w:jc w:val="both"/>
        <w:rPr>
          <w:rFonts w:ascii="Times New Roman" w:hAnsi="Times New Roman" w:cs="Times New Roman"/>
          <w:color w:val="auto"/>
          <w:sz w:val="24"/>
          <w:szCs w:val="24"/>
        </w:rPr>
      </w:pPr>
      <w:bookmarkStart w:id="48" w:name="_Toc241580022"/>
      <w:r w:rsidRPr="00AC3587">
        <w:rPr>
          <w:rFonts w:ascii="Times New Roman" w:hAnsi="Times New Roman" w:cs="Times New Roman"/>
          <w:color w:val="auto"/>
          <w:sz w:val="24"/>
          <w:szCs w:val="24"/>
        </w:rPr>
        <w:t xml:space="preserve">9.2.2. </w:t>
      </w:r>
      <w:r w:rsidR="007169F6" w:rsidRPr="00AC3587">
        <w:rPr>
          <w:rFonts w:ascii="Times New Roman" w:hAnsi="Times New Roman" w:cs="Times New Roman"/>
          <w:color w:val="auto"/>
          <w:sz w:val="24"/>
          <w:szCs w:val="24"/>
        </w:rPr>
        <w:t xml:space="preserve">Función </w:t>
      </w:r>
      <w:proofErr w:type="spellStart"/>
      <w:r w:rsidR="007169F6" w:rsidRPr="00AC3587">
        <w:rPr>
          <w:rFonts w:ascii="Times New Roman" w:hAnsi="Times New Roman" w:cs="Times New Roman"/>
          <w:color w:val="auto"/>
          <w:sz w:val="24"/>
          <w:szCs w:val="24"/>
        </w:rPr>
        <w:t>calcular_metricas</w:t>
      </w:r>
      <w:bookmarkEnd w:id="48"/>
      <w:proofErr w:type="spellEnd"/>
    </w:p>
    <w:p w14:paraId="032F4865" w14:textId="0E70D9AB" w:rsidR="003306C1" w:rsidRPr="00AC3587" w:rsidRDefault="00350010"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1A5B223B" wp14:editId="1C9D8F7A">
            <wp:extent cx="5612130" cy="871220"/>
            <wp:effectExtent l="0" t="0" r="7620" b="5080"/>
            <wp:docPr id="359283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83183" name=""/>
                    <pic:cNvPicPr/>
                  </pic:nvPicPr>
                  <pic:blipFill>
                    <a:blip r:embed="rId43"/>
                    <a:stretch>
                      <a:fillRect/>
                    </a:stretch>
                  </pic:blipFill>
                  <pic:spPr>
                    <a:xfrm>
                      <a:off x="0" y="0"/>
                      <a:ext cx="5612130" cy="871220"/>
                    </a:xfrm>
                    <a:prstGeom prst="rect">
                      <a:avLst/>
                    </a:prstGeom>
                  </pic:spPr>
                </pic:pic>
              </a:graphicData>
            </a:graphic>
          </wp:inline>
        </w:drawing>
      </w:r>
    </w:p>
    <w:p w14:paraId="0BA33F1A" w14:textId="3D0F0295" w:rsidR="00437FAA" w:rsidRPr="00AC3587" w:rsidRDefault="00437FAA" w:rsidP="00EA15C0">
      <w:pPr>
        <w:jc w:val="both"/>
        <w:rPr>
          <w:rFonts w:ascii="Times New Roman" w:hAnsi="Times New Roman" w:cs="Times New Roman"/>
        </w:rPr>
      </w:pPr>
      <w:r w:rsidRPr="00AC3587">
        <w:rPr>
          <w:rFonts w:ascii="Times New Roman" w:hAnsi="Times New Roman" w:cs="Times New Roman"/>
        </w:rPr>
        <w:t xml:space="preserve">Esta función actúa como el módulo centralizado para la evaluación cuantitativa de los modelos de regresión. Recibe como parámetros los valores reales de la resistencia del concreto </w:t>
      </w:r>
      <w:r w:rsidRPr="00AC3587">
        <w:rPr>
          <w:rFonts w:ascii="Times New Roman" w:hAnsi="Times New Roman" w:cs="Times New Roman"/>
          <w:b/>
          <w:bCs/>
        </w:rPr>
        <w:t>(</w:t>
      </w:r>
      <w:proofErr w:type="spellStart"/>
      <w:r w:rsidRPr="00AC3587">
        <w:rPr>
          <w:rFonts w:ascii="Times New Roman" w:hAnsi="Times New Roman" w:cs="Times New Roman"/>
          <w:b/>
          <w:bCs/>
        </w:rPr>
        <w:t>y_real</w:t>
      </w:r>
      <w:proofErr w:type="spellEnd"/>
      <w:r w:rsidRPr="00AC3587">
        <w:rPr>
          <w:rFonts w:ascii="Times New Roman" w:hAnsi="Times New Roman" w:cs="Times New Roman"/>
          <w:b/>
          <w:bCs/>
        </w:rPr>
        <w:t>)</w:t>
      </w:r>
      <w:r w:rsidRPr="00AC3587">
        <w:rPr>
          <w:rFonts w:ascii="Times New Roman" w:hAnsi="Times New Roman" w:cs="Times New Roman"/>
        </w:rPr>
        <w:t xml:space="preserve"> y los valores estimados por el modelo </w:t>
      </w:r>
      <w:r w:rsidRPr="00AC3587">
        <w:rPr>
          <w:rFonts w:ascii="Times New Roman" w:hAnsi="Times New Roman" w:cs="Times New Roman"/>
          <w:b/>
          <w:bCs/>
        </w:rPr>
        <w:t>(</w:t>
      </w:r>
      <w:proofErr w:type="spellStart"/>
      <w:r w:rsidRPr="00AC3587">
        <w:rPr>
          <w:rFonts w:ascii="Times New Roman" w:hAnsi="Times New Roman" w:cs="Times New Roman"/>
          <w:b/>
          <w:bCs/>
        </w:rPr>
        <w:t>y_pred</w:t>
      </w:r>
      <w:proofErr w:type="spellEnd"/>
      <w:r w:rsidRPr="00AC3587">
        <w:rPr>
          <w:rFonts w:ascii="Times New Roman" w:hAnsi="Times New Roman" w:cs="Times New Roman"/>
          <w:b/>
          <w:bCs/>
        </w:rPr>
        <w:t>)</w:t>
      </w:r>
      <w:r w:rsidRPr="00AC3587">
        <w:rPr>
          <w:rFonts w:ascii="Times New Roman" w:hAnsi="Times New Roman" w:cs="Times New Roman"/>
        </w:rPr>
        <w:t>, retornando una tupla con las tres métricas fundamentales del experimento:</w:t>
      </w:r>
    </w:p>
    <w:p w14:paraId="537561E9" w14:textId="096CAD94" w:rsidR="00B3080A" w:rsidRPr="00AC3587" w:rsidRDefault="000C04D4" w:rsidP="00EA15C0">
      <w:pPr>
        <w:pStyle w:val="Prrafodelista"/>
        <w:numPr>
          <w:ilvl w:val="0"/>
          <w:numId w:val="17"/>
        </w:numPr>
        <w:jc w:val="both"/>
        <w:rPr>
          <w:rFonts w:ascii="Times New Roman" w:hAnsi="Times New Roman" w:cs="Times New Roman"/>
        </w:rPr>
      </w:pPr>
      <w:r w:rsidRPr="00AC3587">
        <w:rPr>
          <w:rFonts w:ascii="Times New Roman" w:hAnsi="Times New Roman" w:cs="Times New Roman"/>
          <w:b/>
          <w:bCs/>
        </w:rPr>
        <w:t xml:space="preserve">Error Absoluto Medio (MAE - </w:t>
      </w:r>
      <w:r w:rsidRPr="00AC3587">
        <w:rPr>
          <w:rFonts w:ascii="Times New Roman" w:hAnsi="Times New Roman" w:cs="Times New Roman"/>
          <w:b/>
          <w:bCs/>
          <w:i/>
          <w:iCs/>
        </w:rPr>
        <w:t>Mean Absolute Error</w:t>
      </w:r>
      <w:r w:rsidRPr="00AC3587">
        <w:rPr>
          <w:rFonts w:ascii="Times New Roman" w:hAnsi="Times New Roman" w:cs="Times New Roman"/>
          <w:b/>
          <w:bCs/>
        </w:rPr>
        <w:t>)</w:t>
      </w:r>
      <w:r w:rsidRPr="00AC3587">
        <w:rPr>
          <w:rFonts w:ascii="Times New Roman" w:hAnsi="Times New Roman" w:cs="Times New Roman"/>
        </w:rPr>
        <w:t>:</w:t>
      </w:r>
    </w:p>
    <w:p w14:paraId="32821FD6" w14:textId="5E4FC24A" w:rsidR="00C039F3" w:rsidRPr="00AC3587" w:rsidRDefault="00C039F3" w:rsidP="00EA15C0">
      <w:pPr>
        <w:ind w:left="360"/>
        <w:jc w:val="both"/>
        <w:rPr>
          <w:rFonts w:ascii="Times New Roman" w:hAnsi="Times New Roman" w:cs="Times New Roman"/>
        </w:rPr>
      </w:pPr>
      <w:r w:rsidRPr="00AC3587">
        <w:rPr>
          <w:rFonts w:ascii="Times New Roman" w:hAnsi="Times New Roman" w:cs="Times New Roman"/>
        </w:rPr>
        <w:t xml:space="preserve">Se calcula mediante la función </w:t>
      </w:r>
      <w:proofErr w:type="spellStart"/>
      <w:r w:rsidRPr="00AC3587">
        <w:rPr>
          <w:rFonts w:ascii="Times New Roman" w:hAnsi="Times New Roman" w:cs="Times New Roman"/>
          <w:b/>
          <w:bCs/>
        </w:rPr>
        <w:t>mean_absolute_error</w:t>
      </w:r>
      <w:proofErr w:type="spellEnd"/>
      <w:r w:rsidRPr="00AC3587">
        <w:rPr>
          <w:rFonts w:ascii="Times New Roman" w:hAnsi="Times New Roman" w:cs="Times New Roman"/>
          <w:b/>
          <w:bCs/>
        </w:rPr>
        <w:t>.</w:t>
      </w:r>
      <w:r w:rsidRPr="00AC3587">
        <w:rPr>
          <w:rFonts w:ascii="Times New Roman" w:hAnsi="Times New Roman" w:cs="Times New Roman"/>
        </w:rPr>
        <w:t xml:space="preserve"> Mide el promedio de las desviaciones absolutas entre los valores reales y las predicciones. Proporciona una interpretación intuitiva y directa del error promedio expresado en las mismas unidades de la variable objetivo (</w:t>
      </w:r>
      <w:proofErr w:type="spellStart"/>
      <w:r w:rsidRPr="00AC3587">
        <w:rPr>
          <w:rFonts w:ascii="Times New Roman" w:hAnsi="Times New Roman" w:cs="Times New Roman"/>
          <w:b/>
          <w:bCs/>
        </w:rPr>
        <w:t>megapascales</w:t>
      </w:r>
      <w:proofErr w:type="spellEnd"/>
      <w:r w:rsidRPr="00AC3587">
        <w:rPr>
          <w:rFonts w:ascii="Times New Roman" w:hAnsi="Times New Roman" w:cs="Times New Roman"/>
          <w:b/>
          <w:bCs/>
        </w:rPr>
        <w:t>, MPa</w:t>
      </w:r>
      <w:r w:rsidRPr="00AC3587">
        <w:rPr>
          <w:rFonts w:ascii="Times New Roman" w:hAnsi="Times New Roman" w:cs="Times New Roman"/>
        </w:rPr>
        <w:t>).</w:t>
      </w:r>
    </w:p>
    <w:p w14:paraId="7919F59A" w14:textId="4C3EAAE5" w:rsidR="000C04D4" w:rsidRPr="00AC3587" w:rsidRDefault="000C04D4" w:rsidP="00EA15C0">
      <w:pPr>
        <w:pStyle w:val="Prrafodelista"/>
        <w:numPr>
          <w:ilvl w:val="0"/>
          <w:numId w:val="17"/>
        </w:numPr>
        <w:jc w:val="both"/>
        <w:rPr>
          <w:rFonts w:ascii="Times New Roman" w:hAnsi="Times New Roman" w:cs="Times New Roman"/>
        </w:rPr>
      </w:pPr>
      <w:r w:rsidRPr="00AC3587">
        <w:rPr>
          <w:rFonts w:ascii="Times New Roman" w:hAnsi="Times New Roman" w:cs="Times New Roman"/>
          <w:b/>
          <w:bCs/>
        </w:rPr>
        <w:t xml:space="preserve">Raíz del Error Cuadrático Medio (RMSE - </w:t>
      </w:r>
      <w:r w:rsidRPr="00AC3587">
        <w:rPr>
          <w:rFonts w:ascii="Times New Roman" w:hAnsi="Times New Roman" w:cs="Times New Roman"/>
          <w:b/>
          <w:bCs/>
          <w:i/>
          <w:iCs/>
        </w:rPr>
        <w:t xml:space="preserve">Root Mean </w:t>
      </w:r>
      <w:proofErr w:type="spellStart"/>
      <w:r w:rsidRPr="00AC3587">
        <w:rPr>
          <w:rFonts w:ascii="Times New Roman" w:hAnsi="Times New Roman" w:cs="Times New Roman"/>
          <w:b/>
          <w:bCs/>
          <w:i/>
          <w:iCs/>
        </w:rPr>
        <w:t>Squared</w:t>
      </w:r>
      <w:proofErr w:type="spellEnd"/>
      <w:r w:rsidRPr="00AC3587">
        <w:rPr>
          <w:rFonts w:ascii="Times New Roman" w:hAnsi="Times New Roman" w:cs="Times New Roman"/>
          <w:b/>
          <w:bCs/>
          <w:i/>
          <w:iCs/>
        </w:rPr>
        <w:t xml:space="preserve"> Error</w:t>
      </w:r>
      <w:r w:rsidRPr="00AC3587">
        <w:rPr>
          <w:rFonts w:ascii="Times New Roman" w:hAnsi="Times New Roman" w:cs="Times New Roman"/>
          <w:b/>
          <w:bCs/>
        </w:rPr>
        <w:t>)</w:t>
      </w:r>
      <w:r w:rsidRPr="00AC3587">
        <w:rPr>
          <w:rFonts w:ascii="Times New Roman" w:hAnsi="Times New Roman" w:cs="Times New Roman"/>
        </w:rPr>
        <w:t>:</w:t>
      </w:r>
    </w:p>
    <w:p w14:paraId="46EE4FCD" w14:textId="172BC0C6" w:rsidR="002D5A8A" w:rsidRPr="00AC3587" w:rsidRDefault="002D5A8A" w:rsidP="00EA15C0">
      <w:pPr>
        <w:ind w:left="360"/>
        <w:jc w:val="both"/>
        <w:rPr>
          <w:rFonts w:ascii="Times New Roman" w:hAnsi="Times New Roman" w:cs="Times New Roman"/>
        </w:rPr>
      </w:pPr>
      <w:r w:rsidRPr="00AC3587">
        <w:rPr>
          <w:rFonts w:ascii="Times New Roman" w:hAnsi="Times New Roman" w:cs="Times New Roman"/>
        </w:rPr>
        <w:t>Se obtiene al aplicar la raíz cuadrada (</w:t>
      </w:r>
      <w:proofErr w:type="spellStart"/>
      <w:r w:rsidRPr="00AC3587">
        <w:rPr>
          <w:rFonts w:ascii="Times New Roman" w:hAnsi="Times New Roman" w:cs="Times New Roman"/>
          <w:b/>
          <w:bCs/>
        </w:rPr>
        <w:t>np.sqrt</w:t>
      </w:r>
      <w:proofErr w:type="spellEnd"/>
      <w:r w:rsidRPr="00AC3587">
        <w:rPr>
          <w:rFonts w:ascii="Times New Roman" w:hAnsi="Times New Roman" w:cs="Times New Roman"/>
        </w:rPr>
        <w:t xml:space="preserve">) al resultado de </w:t>
      </w:r>
      <w:proofErr w:type="spellStart"/>
      <w:r w:rsidRPr="00AC3587">
        <w:rPr>
          <w:rFonts w:ascii="Times New Roman" w:hAnsi="Times New Roman" w:cs="Times New Roman"/>
          <w:b/>
          <w:bCs/>
        </w:rPr>
        <w:t>mean_squared_error</w:t>
      </w:r>
      <w:proofErr w:type="spellEnd"/>
      <w:r w:rsidRPr="00AC3587">
        <w:rPr>
          <w:rFonts w:ascii="Times New Roman" w:hAnsi="Times New Roman" w:cs="Times New Roman"/>
        </w:rPr>
        <w:t>. Al elevar los errores al cuadrado antes de promediarlos, esta métrica penaliza con mayor severidad las desviaciones grandes o errores atípicos (</w:t>
      </w:r>
      <w:proofErr w:type="spellStart"/>
      <w:r w:rsidRPr="00AC3587">
        <w:rPr>
          <w:rFonts w:ascii="Times New Roman" w:hAnsi="Times New Roman" w:cs="Times New Roman"/>
          <w:b/>
          <w:bCs/>
          <w:i/>
          <w:iCs/>
        </w:rPr>
        <w:t>outliers</w:t>
      </w:r>
      <w:proofErr w:type="spellEnd"/>
      <w:r w:rsidRPr="00AC3587">
        <w:rPr>
          <w:rFonts w:ascii="Times New Roman" w:hAnsi="Times New Roman" w:cs="Times New Roman"/>
        </w:rPr>
        <w:t>), siendo un indicador clave para medir la estabilidad y precisión del modelo ante valores extremos.</w:t>
      </w:r>
    </w:p>
    <w:p w14:paraId="713C298B" w14:textId="77777777" w:rsidR="000C04D4" w:rsidRPr="00AC3587" w:rsidRDefault="000C04D4" w:rsidP="00EA15C0">
      <w:pPr>
        <w:pStyle w:val="Prrafodelista"/>
        <w:numPr>
          <w:ilvl w:val="0"/>
          <w:numId w:val="17"/>
        </w:numPr>
        <w:spacing w:after="0" w:line="240" w:lineRule="auto"/>
        <w:jc w:val="both"/>
        <w:rPr>
          <w:rFonts w:ascii="Times New Roman" w:eastAsia="Times New Roman" w:hAnsi="Times New Roman" w:cs="Times New Roman"/>
          <w:kern w:val="0"/>
          <w:lang w:eastAsia="es-CO"/>
          <w14:ligatures w14:val="none"/>
        </w:rPr>
      </w:pPr>
      <w:r w:rsidRPr="00AC3587">
        <w:rPr>
          <w:rFonts w:ascii="Times New Roman" w:eastAsia="Times New Roman" w:hAnsi="Times New Roman" w:cs="Times New Roman"/>
          <w:b/>
          <w:bCs/>
          <w:kern w:val="0"/>
          <w:lang w:eastAsia="es-CO"/>
          <w14:ligatures w14:val="none"/>
        </w:rPr>
        <w:t>Coeficiente de Determinación (</w:t>
      </w:r>
      <m:oMath>
        <m:sSup>
          <m:sSupPr>
            <m:ctrlPr>
              <w:rPr>
                <w:rFonts w:ascii="Cambria Math" w:eastAsia="Times New Roman" w:hAnsi="Cambria Math" w:cs="Times New Roman"/>
                <w:kern w:val="0"/>
                <w:lang w:eastAsia="es-CO"/>
                <w14:ligatures w14:val="none"/>
              </w:rPr>
            </m:ctrlPr>
          </m:sSupPr>
          <m:e>
            <m:r>
              <w:rPr>
                <w:rFonts w:ascii="Cambria Math" w:eastAsia="Times New Roman" w:hAnsi="Cambria Math" w:cs="Times New Roman"/>
                <w:kern w:val="0"/>
                <w:lang w:eastAsia="es-CO"/>
                <w14:ligatures w14:val="none"/>
              </w:rPr>
              <m:t>R</m:t>
            </m:r>
          </m:e>
          <m:sup>
            <m:r>
              <w:rPr>
                <w:rFonts w:ascii="Cambria Math" w:eastAsia="Times New Roman" w:hAnsi="Cambria Math" w:cs="Times New Roman"/>
                <w:kern w:val="0"/>
                <w:lang w:eastAsia="es-CO"/>
                <w14:ligatures w14:val="none"/>
              </w:rPr>
              <m:t>2</m:t>
            </m:r>
          </m:sup>
        </m:sSup>
      </m:oMath>
      <w:r w:rsidRPr="00AC3587">
        <w:rPr>
          <w:rFonts w:ascii="Times New Roman" w:eastAsia="Times New Roman" w:hAnsi="Times New Roman" w:cs="Times New Roman"/>
          <w:b/>
          <w:bCs/>
          <w:kern w:val="0"/>
          <w:lang w:eastAsia="es-CO"/>
          <w14:ligatures w14:val="none"/>
        </w:rPr>
        <w:t>)</w:t>
      </w:r>
      <w:r w:rsidRPr="00AC3587">
        <w:rPr>
          <w:rFonts w:ascii="Times New Roman" w:eastAsia="Times New Roman" w:hAnsi="Times New Roman" w:cs="Times New Roman"/>
          <w:kern w:val="0"/>
          <w:lang w:eastAsia="es-CO"/>
          <w14:ligatures w14:val="none"/>
        </w:rPr>
        <w:t>:</w:t>
      </w:r>
    </w:p>
    <w:p w14:paraId="611C6682" w14:textId="77777777" w:rsidR="00376B88" w:rsidRPr="00AC3587" w:rsidRDefault="00376B88" w:rsidP="00EA15C0">
      <w:pPr>
        <w:pStyle w:val="Prrafodelista"/>
        <w:spacing w:after="0" w:line="240" w:lineRule="auto"/>
        <w:jc w:val="both"/>
        <w:rPr>
          <w:rFonts w:ascii="Times New Roman" w:eastAsia="Times New Roman" w:hAnsi="Times New Roman" w:cs="Times New Roman"/>
          <w:kern w:val="0"/>
          <w:lang w:eastAsia="es-CO"/>
          <w14:ligatures w14:val="none"/>
        </w:rPr>
      </w:pPr>
    </w:p>
    <w:p w14:paraId="509877B2" w14:textId="1D0E6DE9" w:rsidR="000C04D4" w:rsidRPr="00AC3587" w:rsidRDefault="00376B88" w:rsidP="00EA15C0">
      <w:pPr>
        <w:ind w:left="360"/>
        <w:jc w:val="both"/>
        <w:rPr>
          <w:rFonts w:ascii="Times New Roman" w:hAnsi="Times New Roman" w:cs="Times New Roman"/>
        </w:rPr>
      </w:pPr>
      <w:r w:rsidRPr="00AC3587">
        <w:rPr>
          <w:rFonts w:ascii="Times New Roman" w:hAnsi="Times New Roman" w:cs="Times New Roman"/>
        </w:rPr>
        <w:t xml:space="preserve">Calculado mediante </w:t>
      </w:r>
      <w:r w:rsidRPr="00AC3587">
        <w:rPr>
          <w:rFonts w:ascii="Times New Roman" w:hAnsi="Times New Roman" w:cs="Times New Roman"/>
          <w:b/>
          <w:bCs/>
        </w:rPr>
        <w:t>r2_score</w:t>
      </w:r>
      <w:r w:rsidRPr="00AC3587">
        <w:rPr>
          <w:rFonts w:ascii="Times New Roman" w:hAnsi="Times New Roman" w:cs="Times New Roman"/>
        </w:rPr>
        <w:t xml:space="preserve">, evalúa la proporción de la varianza total en la resistencia a la compresión que es explicada por las variables independientes del modelo. Un valor de </w:t>
      </w:r>
      <w:r w:rsidRPr="00AC3587">
        <w:rPr>
          <w:rFonts w:ascii="Times New Roman" w:hAnsi="Times New Roman" w:cs="Times New Roman"/>
          <w:b/>
          <w:bCs/>
        </w:rPr>
        <w:t>R^2 = 1.0</w:t>
      </w:r>
      <w:r w:rsidRPr="00AC3587">
        <w:rPr>
          <w:rFonts w:ascii="Times New Roman" w:hAnsi="Times New Roman" w:cs="Times New Roman"/>
        </w:rPr>
        <w:t xml:space="preserve"> representa una predicción perfecta, mientras que valores cercanos a cero indican que el modelo no aporta capacidad predictiva sobre la media de los datos.</w:t>
      </w:r>
    </w:p>
    <w:p w14:paraId="30A12329" w14:textId="77777777" w:rsidR="00C64C29" w:rsidRPr="00AC3587" w:rsidRDefault="00C64C29" w:rsidP="00EA15C0">
      <w:pPr>
        <w:ind w:left="360"/>
        <w:jc w:val="both"/>
        <w:rPr>
          <w:rFonts w:ascii="Times New Roman" w:hAnsi="Times New Roman" w:cs="Times New Roman"/>
        </w:rPr>
      </w:pPr>
    </w:p>
    <w:p w14:paraId="195E2E3A" w14:textId="77777777" w:rsidR="00C64C29" w:rsidRPr="00AC3587" w:rsidRDefault="00C64C29" w:rsidP="00EA15C0">
      <w:pPr>
        <w:ind w:left="360"/>
        <w:jc w:val="both"/>
        <w:rPr>
          <w:rFonts w:ascii="Times New Roman" w:hAnsi="Times New Roman" w:cs="Times New Roman"/>
        </w:rPr>
      </w:pPr>
    </w:p>
    <w:p w14:paraId="65B266FE" w14:textId="5153A5EC" w:rsidR="00C64C29" w:rsidRPr="00AC3587" w:rsidRDefault="006957B2" w:rsidP="00EA15C0">
      <w:pPr>
        <w:pStyle w:val="Ttulo3"/>
        <w:jc w:val="both"/>
        <w:rPr>
          <w:rFonts w:ascii="Times New Roman" w:hAnsi="Times New Roman" w:cs="Times New Roman"/>
          <w:color w:val="auto"/>
          <w:sz w:val="24"/>
          <w:szCs w:val="24"/>
        </w:rPr>
      </w:pPr>
      <w:bookmarkStart w:id="49" w:name="_Toc241580023"/>
      <w:r w:rsidRPr="00AC3587">
        <w:rPr>
          <w:rFonts w:ascii="Times New Roman" w:hAnsi="Times New Roman" w:cs="Times New Roman"/>
          <w:color w:val="auto"/>
          <w:sz w:val="24"/>
          <w:szCs w:val="24"/>
        </w:rPr>
        <w:t xml:space="preserve">9.2.3. </w:t>
      </w:r>
      <w:r w:rsidR="00C64C29" w:rsidRPr="00AC3587">
        <w:rPr>
          <w:rFonts w:ascii="Times New Roman" w:hAnsi="Times New Roman" w:cs="Times New Roman"/>
          <w:color w:val="auto"/>
          <w:sz w:val="24"/>
          <w:szCs w:val="24"/>
        </w:rPr>
        <w:t xml:space="preserve">Función </w:t>
      </w:r>
      <w:proofErr w:type="spellStart"/>
      <w:r w:rsidR="00C64C29" w:rsidRPr="00AC3587">
        <w:rPr>
          <w:rFonts w:ascii="Times New Roman" w:hAnsi="Times New Roman" w:cs="Times New Roman"/>
          <w:color w:val="auto"/>
          <w:sz w:val="24"/>
          <w:szCs w:val="24"/>
        </w:rPr>
        <w:t>entrenar_y_evaluar</w:t>
      </w:r>
      <w:bookmarkEnd w:id="49"/>
      <w:proofErr w:type="spellEnd"/>
    </w:p>
    <w:p w14:paraId="29345544" w14:textId="299347A7" w:rsidR="00B3400C" w:rsidRPr="00AC3587" w:rsidRDefault="00A05C8B"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1230903C" wp14:editId="03997C4E">
            <wp:extent cx="5612130" cy="3926205"/>
            <wp:effectExtent l="0" t="0" r="7620" b="0"/>
            <wp:docPr id="39945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1316" name=""/>
                    <pic:cNvPicPr/>
                  </pic:nvPicPr>
                  <pic:blipFill>
                    <a:blip r:embed="rId44"/>
                    <a:stretch>
                      <a:fillRect/>
                    </a:stretch>
                  </pic:blipFill>
                  <pic:spPr>
                    <a:xfrm>
                      <a:off x="0" y="0"/>
                      <a:ext cx="5612130" cy="3926205"/>
                    </a:xfrm>
                    <a:prstGeom prst="rect">
                      <a:avLst/>
                    </a:prstGeom>
                  </pic:spPr>
                </pic:pic>
              </a:graphicData>
            </a:graphic>
          </wp:inline>
        </w:drawing>
      </w:r>
    </w:p>
    <w:p w14:paraId="126549C3" w14:textId="77777777" w:rsidR="00C32D06" w:rsidRPr="00AC3587" w:rsidRDefault="00C32D06" w:rsidP="00EA15C0">
      <w:pPr>
        <w:jc w:val="both"/>
        <w:rPr>
          <w:rFonts w:ascii="Times New Roman" w:hAnsi="Times New Roman" w:cs="Times New Roman"/>
        </w:rPr>
      </w:pPr>
      <w:r w:rsidRPr="00AC3587">
        <w:rPr>
          <w:rFonts w:ascii="Times New Roman" w:hAnsi="Times New Roman" w:cs="Times New Roman"/>
        </w:rPr>
        <w:t>Esta función estandariza el flujo completo de entrenamiento, estimación y diagnóstico para cualquier algoritmo de regresión del script. Recibe el modelo a evaluar, los subconjuntos de datos divididos (</w:t>
      </w:r>
      <w:proofErr w:type="spellStart"/>
      <w:r w:rsidRPr="00AC3587">
        <w:rPr>
          <w:rFonts w:ascii="Times New Roman" w:hAnsi="Times New Roman" w:cs="Times New Roman"/>
        </w:rPr>
        <w:t>X_train</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X_test</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y_train</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y_test</w:t>
      </w:r>
      <w:proofErr w:type="spellEnd"/>
      <w:r w:rsidRPr="00AC3587">
        <w:rPr>
          <w:rFonts w:ascii="Times New Roman" w:hAnsi="Times New Roman" w:cs="Times New Roman"/>
        </w:rPr>
        <w:t>) y una etiqueta descriptiva (nombre).</w:t>
      </w:r>
    </w:p>
    <w:p w14:paraId="52CB6CAB" w14:textId="77777777" w:rsidR="00C32D06" w:rsidRPr="00AC3587" w:rsidRDefault="00C32D06" w:rsidP="00EA15C0">
      <w:pPr>
        <w:jc w:val="both"/>
        <w:rPr>
          <w:rFonts w:ascii="Times New Roman" w:hAnsi="Times New Roman" w:cs="Times New Roman"/>
        </w:rPr>
      </w:pPr>
      <w:r w:rsidRPr="00AC3587">
        <w:rPr>
          <w:rFonts w:ascii="Times New Roman" w:hAnsi="Times New Roman" w:cs="Times New Roman"/>
        </w:rPr>
        <w:t>El procedimiento se ejecuta mediante las siguientes etapas:</w:t>
      </w:r>
    </w:p>
    <w:p w14:paraId="6114CA1D" w14:textId="77777777" w:rsidR="00C32D06" w:rsidRPr="00AC3587" w:rsidRDefault="00C32D06" w:rsidP="00EA15C0">
      <w:pPr>
        <w:numPr>
          <w:ilvl w:val="0"/>
          <w:numId w:val="18"/>
        </w:numPr>
        <w:jc w:val="both"/>
        <w:rPr>
          <w:rFonts w:ascii="Times New Roman" w:hAnsi="Times New Roman" w:cs="Times New Roman"/>
        </w:rPr>
      </w:pPr>
      <w:r w:rsidRPr="00AC3587">
        <w:rPr>
          <w:rFonts w:ascii="Times New Roman" w:hAnsi="Times New Roman" w:cs="Times New Roman"/>
          <w:b/>
          <w:bCs/>
        </w:rPr>
        <w:t>Medición del Tiempo de Entrenamiento</w:t>
      </w:r>
      <w:r w:rsidRPr="00AC3587">
        <w:rPr>
          <w:rFonts w:ascii="Times New Roman" w:hAnsi="Times New Roman" w:cs="Times New Roman"/>
        </w:rPr>
        <w:t>: Registra con precisión mediante la librería time el intervalo de tiempo empleado por el método .</w:t>
      </w:r>
      <w:proofErr w:type="spellStart"/>
      <w:r w:rsidRPr="00AC3587">
        <w:rPr>
          <w:rFonts w:ascii="Times New Roman" w:hAnsi="Times New Roman" w:cs="Times New Roman"/>
        </w:rPr>
        <w:t>fit</w:t>
      </w:r>
      <w:proofErr w:type="spellEnd"/>
      <w:r w:rsidRPr="00AC3587">
        <w:rPr>
          <w:rFonts w:ascii="Times New Roman" w:hAnsi="Times New Roman" w:cs="Times New Roman"/>
        </w:rPr>
        <w:t>(</w:t>
      </w:r>
      <w:proofErr w:type="spellStart"/>
      <w:r w:rsidRPr="00AC3587">
        <w:rPr>
          <w:rFonts w:ascii="Times New Roman" w:hAnsi="Times New Roman" w:cs="Times New Roman"/>
        </w:rPr>
        <w:t>X_train</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y_train</w:t>
      </w:r>
      <w:proofErr w:type="spellEnd"/>
      <w:r w:rsidRPr="00AC3587">
        <w:rPr>
          <w:rFonts w:ascii="Times New Roman" w:hAnsi="Times New Roman" w:cs="Times New Roman"/>
        </w:rPr>
        <w:t>) para ajustar la estructura del modelo a los datos de entrenamiento.</w:t>
      </w:r>
    </w:p>
    <w:p w14:paraId="759AAD3F" w14:textId="77777777" w:rsidR="00C32D06" w:rsidRPr="00AC3587" w:rsidRDefault="00C32D06" w:rsidP="00EA15C0">
      <w:pPr>
        <w:numPr>
          <w:ilvl w:val="0"/>
          <w:numId w:val="18"/>
        </w:numPr>
        <w:jc w:val="both"/>
        <w:rPr>
          <w:rFonts w:ascii="Times New Roman" w:hAnsi="Times New Roman" w:cs="Times New Roman"/>
        </w:rPr>
      </w:pPr>
      <w:r w:rsidRPr="00AC3587">
        <w:rPr>
          <w:rFonts w:ascii="Times New Roman" w:hAnsi="Times New Roman" w:cs="Times New Roman"/>
          <w:b/>
          <w:bCs/>
        </w:rPr>
        <w:t>Inferencia de Resultados</w:t>
      </w:r>
      <w:r w:rsidRPr="00AC3587">
        <w:rPr>
          <w:rFonts w:ascii="Times New Roman" w:hAnsi="Times New Roman" w:cs="Times New Roman"/>
        </w:rPr>
        <w:t>: Genera los vectores de predicción continua tanto para el conjunto de entrenamiento (</w:t>
      </w:r>
      <w:proofErr w:type="spellStart"/>
      <w:r w:rsidRPr="00AC3587">
        <w:rPr>
          <w:rFonts w:ascii="Times New Roman" w:hAnsi="Times New Roman" w:cs="Times New Roman"/>
        </w:rPr>
        <w:t>pred_train</w:t>
      </w:r>
      <w:proofErr w:type="spellEnd"/>
      <w:r w:rsidRPr="00AC3587">
        <w:rPr>
          <w:rFonts w:ascii="Times New Roman" w:hAnsi="Times New Roman" w:cs="Times New Roman"/>
        </w:rPr>
        <w:t>) como para el de prueba (</w:t>
      </w:r>
      <w:proofErr w:type="spellStart"/>
      <w:r w:rsidRPr="00AC3587">
        <w:rPr>
          <w:rFonts w:ascii="Times New Roman" w:hAnsi="Times New Roman" w:cs="Times New Roman"/>
        </w:rPr>
        <w:t>pred_test</w:t>
      </w:r>
      <w:proofErr w:type="spellEnd"/>
      <w:r w:rsidRPr="00AC3587">
        <w:rPr>
          <w:rFonts w:ascii="Times New Roman" w:hAnsi="Times New Roman" w:cs="Times New Roman"/>
        </w:rPr>
        <w:t>) usando el método .</w:t>
      </w:r>
      <w:proofErr w:type="spellStart"/>
      <w:r w:rsidRPr="00AC3587">
        <w:rPr>
          <w:rFonts w:ascii="Times New Roman" w:hAnsi="Times New Roman" w:cs="Times New Roman"/>
        </w:rPr>
        <w:t>predict</w:t>
      </w:r>
      <w:proofErr w:type="spellEnd"/>
      <w:r w:rsidRPr="00AC3587">
        <w:rPr>
          <w:rFonts w:ascii="Times New Roman" w:hAnsi="Times New Roman" w:cs="Times New Roman"/>
        </w:rPr>
        <w:t>().</w:t>
      </w:r>
    </w:p>
    <w:p w14:paraId="49F54D9C" w14:textId="4709B52E" w:rsidR="00C32D06" w:rsidRPr="00AC3587" w:rsidRDefault="00C32D06" w:rsidP="00EA15C0">
      <w:pPr>
        <w:numPr>
          <w:ilvl w:val="0"/>
          <w:numId w:val="18"/>
        </w:numPr>
        <w:jc w:val="both"/>
        <w:rPr>
          <w:rFonts w:ascii="Times New Roman" w:hAnsi="Times New Roman" w:cs="Times New Roman"/>
        </w:rPr>
      </w:pPr>
      <w:r w:rsidRPr="00AC3587">
        <w:rPr>
          <w:rFonts w:ascii="Times New Roman" w:hAnsi="Times New Roman" w:cs="Times New Roman"/>
          <w:b/>
          <w:bCs/>
        </w:rPr>
        <w:t>Cálculo Consistente de Métricas</w:t>
      </w:r>
      <w:r w:rsidRPr="00AC3587">
        <w:rPr>
          <w:rFonts w:ascii="Times New Roman" w:hAnsi="Times New Roman" w:cs="Times New Roman"/>
        </w:rPr>
        <w:t xml:space="preserve">: Invoca a la función </w:t>
      </w:r>
      <w:proofErr w:type="spellStart"/>
      <w:r w:rsidRPr="00AC3587">
        <w:rPr>
          <w:rFonts w:ascii="Times New Roman" w:hAnsi="Times New Roman" w:cs="Times New Roman"/>
        </w:rPr>
        <w:t>calcular_metricas</w:t>
      </w:r>
      <w:proofErr w:type="spellEnd"/>
      <w:r w:rsidRPr="00AC3587">
        <w:rPr>
          <w:rFonts w:ascii="Times New Roman" w:hAnsi="Times New Roman" w:cs="Times New Roman"/>
        </w:rPr>
        <w:t xml:space="preserve">() para obtener de forma coordinada el MAE, RMSE y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rPr>
        <w:t xml:space="preserve"> para ambos subconjuntos. Esto permite comparar el rendimiento dentro de los datos conocidos frente al desempeño en datos no observados.</w:t>
      </w:r>
    </w:p>
    <w:p w14:paraId="62AF4019" w14:textId="170BDC12" w:rsidR="00C32D06" w:rsidRPr="00AC3587" w:rsidRDefault="00C32D06" w:rsidP="00EA15C0">
      <w:pPr>
        <w:numPr>
          <w:ilvl w:val="0"/>
          <w:numId w:val="18"/>
        </w:numPr>
        <w:jc w:val="both"/>
        <w:rPr>
          <w:rFonts w:ascii="Times New Roman" w:hAnsi="Times New Roman" w:cs="Times New Roman"/>
        </w:rPr>
      </w:pPr>
      <w:r w:rsidRPr="00AC3587">
        <w:rPr>
          <w:rFonts w:ascii="Times New Roman" w:hAnsi="Times New Roman" w:cs="Times New Roman"/>
          <w:b/>
          <w:bCs/>
        </w:rPr>
        <w:lastRenderedPageBreak/>
        <w:t>Diagnóstico Automático de Sobreajuste (</w:t>
      </w:r>
      <w:proofErr w:type="spellStart"/>
      <w:r w:rsidRPr="00AC3587">
        <w:rPr>
          <w:rFonts w:ascii="Times New Roman" w:hAnsi="Times New Roman" w:cs="Times New Roman"/>
          <w:b/>
          <w:bCs/>
          <w:i/>
          <w:iCs/>
        </w:rPr>
        <w:t>Overfitting</w:t>
      </w:r>
      <w:proofErr w:type="spellEnd"/>
      <w:r w:rsidRPr="00AC3587">
        <w:rPr>
          <w:rFonts w:ascii="Times New Roman" w:hAnsi="Times New Roman" w:cs="Times New Roman"/>
          <w:b/>
          <w:bCs/>
        </w:rPr>
        <w:t>)</w:t>
      </w:r>
      <w:r w:rsidRPr="00AC3587">
        <w:rPr>
          <w:rFonts w:ascii="Times New Roman" w:hAnsi="Times New Roman" w:cs="Times New Roman"/>
        </w:rPr>
        <w:t>: Calcula la discrepancia entre el coeficiente de determinación de entrenamiento y el de prueba (</w:t>
      </w:r>
      <m:oMath>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m:rPr>
                <m:nor/>
              </m:rPr>
              <w:rPr>
                <w:rFonts w:ascii="Times New Roman" w:hAnsi="Times New Roman" w:cs="Times New Roman"/>
              </w:rPr>
              <m:t>train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m:rPr>
                <m:nor/>
              </m:rPr>
              <w:rPr>
                <w:rFonts w:ascii="Times New Roman" w:hAnsi="Times New Roman" w:cs="Times New Roman"/>
              </w:rPr>
              <m:t>test</m:t>
            </m:r>
          </m:sub>
          <m:sup>
            <m:r>
              <w:rPr>
                <w:rFonts w:ascii="Cambria Math" w:hAnsi="Cambria Math" w:cs="Times New Roman"/>
              </w:rPr>
              <m:t>2</m:t>
            </m:r>
          </m:sup>
        </m:sSubSup>
      </m:oMath>
      <w:r w:rsidRPr="00AC3587">
        <w:rPr>
          <w:rFonts w:ascii="Times New Roman" w:hAnsi="Times New Roman" w:cs="Times New Roman"/>
        </w:rPr>
        <w:t xml:space="preserve">). Si la diferencia supera el umbral empírico de </w:t>
      </w:r>
      <m:oMath>
        <m:r>
          <w:rPr>
            <w:rFonts w:ascii="Cambria Math" w:hAnsi="Cambria Math" w:cs="Times New Roman"/>
          </w:rPr>
          <m:t>0.15</m:t>
        </m:r>
      </m:oMath>
      <w:r w:rsidRPr="00AC3587">
        <w:rPr>
          <w:rFonts w:ascii="Times New Roman" w:hAnsi="Times New Roman" w:cs="Times New Roman"/>
        </w:rPr>
        <w:t xml:space="preserve"> (</w:t>
      </w:r>
      <m:oMath>
        <m:r>
          <w:rPr>
            <w:rFonts w:ascii="Cambria Math" w:hAnsi="Cambria Math" w:cs="Times New Roman"/>
          </w:rPr>
          <m:t>15%</m:t>
        </m:r>
      </m:oMath>
      <w:r w:rsidRPr="00AC3587">
        <w:rPr>
          <w:rFonts w:ascii="Times New Roman" w:hAnsi="Times New Roman" w:cs="Times New Roman"/>
        </w:rPr>
        <w:t xml:space="preserve"> de varianza no generalizada), la función emite una alerta de posible sobreajuste; de lo contrario, confirma un ajuste estable y generalizable.</w:t>
      </w:r>
    </w:p>
    <w:p w14:paraId="783AE488" w14:textId="77777777" w:rsidR="00C32D06" w:rsidRPr="00AC3587" w:rsidRDefault="00C32D06" w:rsidP="00EA15C0">
      <w:pPr>
        <w:numPr>
          <w:ilvl w:val="0"/>
          <w:numId w:val="18"/>
        </w:numPr>
        <w:jc w:val="both"/>
        <w:rPr>
          <w:rFonts w:ascii="Times New Roman" w:hAnsi="Times New Roman" w:cs="Times New Roman"/>
        </w:rPr>
      </w:pPr>
      <w:r w:rsidRPr="00AC3587">
        <w:rPr>
          <w:rFonts w:ascii="Times New Roman" w:hAnsi="Times New Roman" w:cs="Times New Roman"/>
          <w:b/>
          <w:bCs/>
        </w:rPr>
        <w:t>Retorno de Diccionario de Resultados</w:t>
      </w:r>
      <w:r w:rsidRPr="00AC3587">
        <w:rPr>
          <w:rFonts w:ascii="Times New Roman" w:hAnsi="Times New Roman" w:cs="Times New Roman"/>
        </w:rPr>
        <w:t xml:space="preserve">: Consolida y devuelve las métricas clave, el tiempo de ejecución, el modelo entrenado y el vector de predicciones </w:t>
      </w:r>
      <w:proofErr w:type="spellStart"/>
      <w:r w:rsidRPr="00AC3587">
        <w:rPr>
          <w:rFonts w:ascii="Times New Roman" w:hAnsi="Times New Roman" w:cs="Times New Roman"/>
        </w:rPr>
        <w:t>pred_test</w:t>
      </w:r>
      <w:proofErr w:type="spellEnd"/>
      <w:r w:rsidRPr="00AC3587">
        <w:rPr>
          <w:rFonts w:ascii="Times New Roman" w:hAnsi="Times New Roman" w:cs="Times New Roman"/>
        </w:rPr>
        <w:t>, facilitando la posterior tabulación de datos y la generación de gráficos.</w:t>
      </w:r>
    </w:p>
    <w:p w14:paraId="779622AC" w14:textId="6131D566" w:rsidR="00C32D06" w:rsidRPr="00AC3587" w:rsidRDefault="006957B2" w:rsidP="00EA15C0">
      <w:pPr>
        <w:pStyle w:val="Ttulo3"/>
        <w:jc w:val="both"/>
        <w:rPr>
          <w:rFonts w:ascii="Times New Roman" w:hAnsi="Times New Roman" w:cs="Times New Roman"/>
          <w:color w:val="auto"/>
          <w:sz w:val="24"/>
          <w:szCs w:val="24"/>
        </w:rPr>
      </w:pPr>
      <w:bookmarkStart w:id="50" w:name="_Toc241580024"/>
      <w:r w:rsidRPr="00AC3587">
        <w:rPr>
          <w:rFonts w:ascii="Times New Roman" w:hAnsi="Times New Roman" w:cs="Times New Roman"/>
          <w:color w:val="auto"/>
          <w:sz w:val="24"/>
          <w:szCs w:val="24"/>
        </w:rPr>
        <w:t>9.2.4.</w:t>
      </w:r>
      <w:r w:rsidR="007169F6" w:rsidRPr="00AC3587">
        <w:rPr>
          <w:rFonts w:ascii="Times New Roman" w:hAnsi="Times New Roman" w:cs="Times New Roman"/>
          <w:color w:val="auto"/>
          <w:sz w:val="24"/>
          <w:szCs w:val="24"/>
        </w:rPr>
        <w:t xml:space="preserve">Función </w:t>
      </w:r>
      <w:proofErr w:type="spellStart"/>
      <w:r w:rsidR="007169F6" w:rsidRPr="00AC3587">
        <w:rPr>
          <w:rFonts w:ascii="Times New Roman" w:hAnsi="Times New Roman" w:cs="Times New Roman"/>
          <w:color w:val="auto"/>
          <w:sz w:val="24"/>
          <w:szCs w:val="24"/>
        </w:rPr>
        <w:t>graficar_real_vs_predicho</w:t>
      </w:r>
      <w:bookmarkEnd w:id="50"/>
      <w:proofErr w:type="spellEnd"/>
    </w:p>
    <w:p w14:paraId="74806DDA" w14:textId="6856169E" w:rsidR="006F3786" w:rsidRPr="00AC3587" w:rsidRDefault="006F3786"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49AE98A5" wp14:editId="09B1CB40">
            <wp:extent cx="5612130" cy="2278380"/>
            <wp:effectExtent l="0" t="0" r="7620" b="7620"/>
            <wp:docPr id="907121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1366" name=""/>
                    <pic:cNvPicPr/>
                  </pic:nvPicPr>
                  <pic:blipFill>
                    <a:blip r:embed="rId45"/>
                    <a:stretch>
                      <a:fillRect/>
                    </a:stretch>
                  </pic:blipFill>
                  <pic:spPr>
                    <a:xfrm>
                      <a:off x="0" y="0"/>
                      <a:ext cx="5612130" cy="2278380"/>
                    </a:xfrm>
                    <a:prstGeom prst="rect">
                      <a:avLst/>
                    </a:prstGeom>
                  </pic:spPr>
                </pic:pic>
              </a:graphicData>
            </a:graphic>
          </wp:inline>
        </w:drawing>
      </w:r>
    </w:p>
    <w:p w14:paraId="1E59879C" w14:textId="77777777" w:rsidR="00537DE2" w:rsidRPr="00AC3587" w:rsidRDefault="00537DE2" w:rsidP="00EA15C0">
      <w:pPr>
        <w:jc w:val="both"/>
        <w:rPr>
          <w:rFonts w:ascii="Times New Roman" w:hAnsi="Times New Roman" w:cs="Times New Roman"/>
        </w:rPr>
      </w:pPr>
      <w:r w:rsidRPr="00AC3587">
        <w:rPr>
          <w:rFonts w:ascii="Times New Roman" w:hAnsi="Times New Roman" w:cs="Times New Roman"/>
        </w:rPr>
        <w:t>En los problemas de regresión no existen matrices de confusión al tratar con una variable continua. Por ello, esta función implementa un diagrama de dispersión (</w:t>
      </w:r>
      <w:proofErr w:type="spellStart"/>
      <w:r w:rsidRPr="00AC3587">
        <w:rPr>
          <w:rFonts w:ascii="Times New Roman" w:hAnsi="Times New Roman" w:cs="Times New Roman"/>
          <w:i/>
          <w:iCs/>
        </w:rPr>
        <w:t>scatter</w:t>
      </w:r>
      <w:proofErr w:type="spellEnd"/>
      <w:r w:rsidRPr="00AC3587">
        <w:rPr>
          <w:rFonts w:ascii="Times New Roman" w:hAnsi="Times New Roman" w:cs="Times New Roman"/>
          <w:i/>
          <w:iCs/>
        </w:rPr>
        <w:t xml:space="preserve"> </w:t>
      </w:r>
      <w:proofErr w:type="spellStart"/>
      <w:r w:rsidRPr="00AC3587">
        <w:rPr>
          <w:rFonts w:ascii="Times New Roman" w:hAnsi="Times New Roman" w:cs="Times New Roman"/>
          <w:i/>
          <w:iCs/>
        </w:rPr>
        <w:t>plot</w:t>
      </w:r>
      <w:proofErr w:type="spellEnd"/>
      <w:r w:rsidRPr="00AC3587">
        <w:rPr>
          <w:rFonts w:ascii="Times New Roman" w:hAnsi="Times New Roman" w:cs="Times New Roman"/>
        </w:rPr>
        <w:t>) entre los valores reales de resistencia a la compresión (</w:t>
      </w:r>
      <w:proofErr w:type="spellStart"/>
      <w:r w:rsidRPr="00AC3587">
        <w:rPr>
          <w:rFonts w:ascii="Times New Roman" w:hAnsi="Times New Roman" w:cs="Times New Roman"/>
        </w:rPr>
        <w:t>csMPa</w:t>
      </w:r>
      <w:proofErr w:type="spellEnd"/>
      <w:r w:rsidRPr="00AC3587">
        <w:rPr>
          <w:rFonts w:ascii="Times New Roman" w:hAnsi="Times New Roman" w:cs="Times New Roman"/>
        </w:rPr>
        <w:t xml:space="preserve"> real) y los valores estimados (</w:t>
      </w:r>
      <w:proofErr w:type="spellStart"/>
      <w:r w:rsidRPr="00AC3587">
        <w:rPr>
          <w:rFonts w:ascii="Times New Roman" w:hAnsi="Times New Roman" w:cs="Times New Roman"/>
        </w:rPr>
        <w:t>csMPa</w:t>
      </w:r>
      <w:proofErr w:type="spellEnd"/>
      <w:r w:rsidRPr="00AC3587">
        <w:rPr>
          <w:rFonts w:ascii="Times New Roman" w:hAnsi="Times New Roman" w:cs="Times New Roman"/>
        </w:rPr>
        <w:t xml:space="preserve"> predicho), sirviendo como el equivalente visual directo para evaluar la calidad del modelo.</w:t>
      </w:r>
    </w:p>
    <w:p w14:paraId="6BB42DE8" w14:textId="77777777" w:rsidR="00537DE2" w:rsidRPr="00AC3587" w:rsidRDefault="00537DE2" w:rsidP="00EA15C0">
      <w:pPr>
        <w:jc w:val="both"/>
        <w:rPr>
          <w:rFonts w:ascii="Times New Roman" w:hAnsi="Times New Roman" w:cs="Times New Roman"/>
        </w:rPr>
      </w:pPr>
      <w:r w:rsidRPr="00AC3587">
        <w:rPr>
          <w:rFonts w:ascii="Times New Roman" w:hAnsi="Times New Roman" w:cs="Times New Roman"/>
        </w:rPr>
        <w:t>El flujo conceptual de la visualización se compone de los siguientes elementos:</w:t>
      </w:r>
    </w:p>
    <w:p w14:paraId="7A520CFF" w14:textId="6C851962" w:rsidR="00537DE2" w:rsidRPr="00AC3587" w:rsidRDefault="00537DE2" w:rsidP="00EA15C0">
      <w:pPr>
        <w:numPr>
          <w:ilvl w:val="0"/>
          <w:numId w:val="19"/>
        </w:numPr>
        <w:jc w:val="both"/>
        <w:rPr>
          <w:rFonts w:ascii="Times New Roman" w:hAnsi="Times New Roman" w:cs="Times New Roman"/>
        </w:rPr>
      </w:pPr>
      <w:r w:rsidRPr="00AC3587">
        <w:rPr>
          <w:rFonts w:ascii="Times New Roman" w:hAnsi="Times New Roman" w:cs="Times New Roman"/>
          <w:b/>
          <w:bCs/>
        </w:rPr>
        <w:t>Gráfico de Dispersión (</w:t>
      </w:r>
      <w:proofErr w:type="spellStart"/>
      <w:r w:rsidRPr="00AC3587">
        <w:rPr>
          <w:rFonts w:ascii="Times New Roman" w:hAnsi="Times New Roman" w:cs="Times New Roman"/>
          <w:b/>
          <w:bCs/>
          <w:i/>
          <w:iCs/>
        </w:rPr>
        <w:t>Scatter</w:t>
      </w:r>
      <w:proofErr w:type="spellEnd"/>
      <w:r w:rsidRPr="00AC3587">
        <w:rPr>
          <w:rFonts w:ascii="Times New Roman" w:hAnsi="Times New Roman" w:cs="Times New Roman"/>
          <w:b/>
          <w:bCs/>
          <w:i/>
          <w:iCs/>
        </w:rPr>
        <w:t xml:space="preserve"> </w:t>
      </w:r>
      <w:proofErr w:type="spellStart"/>
      <w:r w:rsidRPr="00AC3587">
        <w:rPr>
          <w:rFonts w:ascii="Times New Roman" w:hAnsi="Times New Roman" w:cs="Times New Roman"/>
          <w:b/>
          <w:bCs/>
          <w:i/>
          <w:iCs/>
        </w:rPr>
        <w:t>Plot</w:t>
      </w:r>
      <w:proofErr w:type="spellEnd"/>
      <w:r w:rsidRPr="00AC3587">
        <w:rPr>
          <w:rFonts w:ascii="Times New Roman" w:hAnsi="Times New Roman" w:cs="Times New Roman"/>
          <w:b/>
          <w:bCs/>
        </w:rPr>
        <w:t>)</w:t>
      </w:r>
      <w:r w:rsidRPr="00AC3587">
        <w:rPr>
          <w:rFonts w:ascii="Times New Roman" w:hAnsi="Times New Roman" w:cs="Times New Roman"/>
        </w:rPr>
        <w:t xml:space="preserve">: Grafica los pares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oMath>
      <w:r w:rsidRPr="00AC3587">
        <w:rPr>
          <w:rFonts w:ascii="Times New Roman" w:hAnsi="Times New Roman" w:cs="Times New Roman"/>
        </w:rPr>
        <w:t xml:space="preserve"> correspondientes al subconjunto de prueba (y_test y pred_test). Se utiliza un parámetro de transparencia alpha=0.5 para detectar zonas de mayor densidad de observaciones y evitar el solapamiento visual (</w:t>
      </w:r>
      <w:proofErr w:type="spellStart"/>
      <w:r w:rsidRPr="00AC3587">
        <w:rPr>
          <w:rFonts w:ascii="Times New Roman" w:hAnsi="Times New Roman" w:cs="Times New Roman"/>
          <w:i/>
          <w:iCs/>
        </w:rPr>
        <w:t>overplotting</w:t>
      </w:r>
      <w:proofErr w:type="spellEnd"/>
      <w:r w:rsidRPr="00AC3587">
        <w:rPr>
          <w:rFonts w:ascii="Times New Roman" w:hAnsi="Times New Roman" w:cs="Times New Roman"/>
        </w:rPr>
        <w:t>).</w:t>
      </w:r>
    </w:p>
    <w:p w14:paraId="38C98C3F" w14:textId="0876A82B" w:rsidR="00537DE2" w:rsidRPr="00AC3587" w:rsidRDefault="00537DE2" w:rsidP="00EA15C0">
      <w:pPr>
        <w:numPr>
          <w:ilvl w:val="0"/>
          <w:numId w:val="19"/>
        </w:numPr>
        <w:jc w:val="both"/>
        <w:rPr>
          <w:rFonts w:ascii="Times New Roman" w:hAnsi="Times New Roman" w:cs="Times New Roman"/>
        </w:rPr>
      </w:pPr>
      <w:r w:rsidRPr="00AC3587">
        <w:rPr>
          <w:rFonts w:ascii="Times New Roman" w:hAnsi="Times New Roman" w:cs="Times New Roman"/>
          <w:b/>
          <w:bCs/>
        </w:rPr>
        <w:t>Línea de Predicción Perfecta (</w:t>
      </w:r>
      <m:oMath>
        <m:r>
          <w:rPr>
            <w:rFonts w:ascii="Cambria Math" w:hAnsi="Cambria Math" w:cs="Times New Roman"/>
          </w:rPr>
          <m:t>y=x</m:t>
        </m:r>
      </m:oMath>
      <w:r w:rsidRPr="00AC3587">
        <w:rPr>
          <w:rFonts w:ascii="Times New Roman" w:hAnsi="Times New Roman" w:cs="Times New Roman"/>
          <w:b/>
          <w:bCs/>
        </w:rPr>
        <w:t>)</w:t>
      </w:r>
      <w:r w:rsidRPr="00AC3587">
        <w:rPr>
          <w:rFonts w:ascii="Times New Roman" w:hAnsi="Times New Roman" w:cs="Times New Roman"/>
        </w:rPr>
        <w:t>: Identifica dinámicamente los límites mínimos y máximos globales entre ambos vectores (</w:t>
      </w:r>
      <w:proofErr w:type="spellStart"/>
      <w:r w:rsidRPr="00AC3587">
        <w:rPr>
          <w:rFonts w:ascii="Times New Roman" w:hAnsi="Times New Roman" w:cs="Times New Roman"/>
        </w:rPr>
        <w:t>lim_min</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lim_max</w:t>
      </w:r>
      <w:proofErr w:type="spellEnd"/>
      <w:r w:rsidRPr="00AC3587">
        <w:rPr>
          <w:rFonts w:ascii="Times New Roman" w:hAnsi="Times New Roman" w:cs="Times New Roman"/>
        </w:rPr>
        <w:t>) para trazar una diagonal punteada de referencia (k--). Si el modelo realizara predicciones exactas sin margen de error, todos los puntos se alinearían exactamente sobre esta recta.</w:t>
      </w:r>
    </w:p>
    <w:p w14:paraId="27161F3C" w14:textId="4B622F14" w:rsidR="00537DE2" w:rsidRPr="00AC3587" w:rsidRDefault="00537DE2" w:rsidP="00EA15C0">
      <w:pPr>
        <w:numPr>
          <w:ilvl w:val="0"/>
          <w:numId w:val="19"/>
        </w:numPr>
        <w:jc w:val="both"/>
        <w:rPr>
          <w:rFonts w:ascii="Times New Roman" w:hAnsi="Times New Roman" w:cs="Times New Roman"/>
        </w:rPr>
      </w:pPr>
      <w:r w:rsidRPr="00AC3587">
        <w:rPr>
          <w:rFonts w:ascii="Times New Roman" w:hAnsi="Times New Roman" w:cs="Times New Roman"/>
          <w:b/>
          <w:bCs/>
        </w:rPr>
        <w:t>Interpretación de Residuos</w:t>
      </w:r>
      <w:r w:rsidRPr="00AC3587">
        <w:rPr>
          <w:rFonts w:ascii="Times New Roman" w:hAnsi="Times New Roman" w:cs="Times New Roman"/>
        </w:rPr>
        <w:t>: La distancia vertical de cada punto respecto a la línea de diagonal representa el residuo o error puntual de esa muestra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AC3587">
        <w:rPr>
          <w:rFonts w:ascii="Times New Roman" w:hAnsi="Times New Roman" w:cs="Times New Roman"/>
        </w:rPr>
        <w:t xml:space="preserve">). </w:t>
      </w:r>
      <w:r w:rsidRPr="00AC3587">
        <w:rPr>
          <w:rFonts w:ascii="Times New Roman" w:hAnsi="Times New Roman" w:cs="Times New Roman"/>
        </w:rPr>
        <w:lastRenderedPageBreak/>
        <w:t>Puntos ubicados por encima de la línea representan sobreestimaciones del modelo, mientras que puntos por debajo reflejan subestimaciones.</w:t>
      </w:r>
    </w:p>
    <w:p w14:paraId="16B90C2D" w14:textId="77777777" w:rsidR="00537DE2" w:rsidRPr="00AC3587" w:rsidRDefault="00537DE2" w:rsidP="00EA15C0">
      <w:pPr>
        <w:numPr>
          <w:ilvl w:val="0"/>
          <w:numId w:val="19"/>
        </w:numPr>
        <w:jc w:val="both"/>
        <w:rPr>
          <w:rFonts w:ascii="Times New Roman" w:hAnsi="Times New Roman" w:cs="Times New Roman"/>
        </w:rPr>
      </w:pPr>
      <w:r w:rsidRPr="00AC3587">
        <w:rPr>
          <w:rFonts w:ascii="Times New Roman" w:hAnsi="Times New Roman" w:cs="Times New Roman"/>
          <w:b/>
          <w:bCs/>
        </w:rPr>
        <w:t>Exportación de Artefactos</w:t>
      </w:r>
      <w:r w:rsidRPr="00AC3587">
        <w:rPr>
          <w:rFonts w:ascii="Times New Roman" w:hAnsi="Times New Roman" w:cs="Times New Roman"/>
        </w:rPr>
        <w:t xml:space="preserve">: Ajusta el diseño de los márgenes mediante </w:t>
      </w:r>
      <w:proofErr w:type="spellStart"/>
      <w:r w:rsidRPr="00AC3587">
        <w:rPr>
          <w:rFonts w:ascii="Times New Roman" w:hAnsi="Times New Roman" w:cs="Times New Roman"/>
        </w:rPr>
        <w:t>tight_layout</w:t>
      </w:r>
      <w:proofErr w:type="spellEnd"/>
      <w:r w:rsidRPr="00AC3587">
        <w:rPr>
          <w:rFonts w:ascii="Times New Roman" w:hAnsi="Times New Roman" w:cs="Times New Roman"/>
        </w:rPr>
        <w:t>() y guarda la figura en la ruta especificada (</w:t>
      </w:r>
      <w:proofErr w:type="spellStart"/>
      <w:r w:rsidRPr="00AC3587">
        <w:rPr>
          <w:rFonts w:ascii="Times New Roman" w:hAnsi="Times New Roman" w:cs="Times New Roman"/>
        </w:rPr>
        <w:t>ruta_salida</w:t>
      </w:r>
      <w:proofErr w:type="spellEnd"/>
      <w:r w:rsidRPr="00AC3587">
        <w:rPr>
          <w:rFonts w:ascii="Times New Roman" w:hAnsi="Times New Roman" w:cs="Times New Roman"/>
        </w:rPr>
        <w:t xml:space="preserve">) dentro del directorio resultados/ con una resolución de 110 DPI, liberando memoria mediante </w:t>
      </w:r>
      <w:proofErr w:type="spellStart"/>
      <w:r w:rsidRPr="00AC3587">
        <w:rPr>
          <w:rFonts w:ascii="Times New Roman" w:hAnsi="Times New Roman" w:cs="Times New Roman"/>
        </w:rPr>
        <w:t>plt.close</w:t>
      </w:r>
      <w:proofErr w:type="spellEnd"/>
      <w:r w:rsidRPr="00AC3587">
        <w:rPr>
          <w:rFonts w:ascii="Times New Roman" w:hAnsi="Times New Roman" w:cs="Times New Roman"/>
        </w:rPr>
        <w:t>().</w:t>
      </w:r>
    </w:p>
    <w:p w14:paraId="4C22B409" w14:textId="0DE4918A" w:rsidR="00876B18" w:rsidRPr="00AC3587" w:rsidRDefault="006957B2" w:rsidP="00EA15C0">
      <w:pPr>
        <w:pStyle w:val="Ttulo3"/>
        <w:jc w:val="both"/>
        <w:rPr>
          <w:rFonts w:ascii="Times New Roman" w:hAnsi="Times New Roman" w:cs="Times New Roman"/>
          <w:color w:val="auto"/>
          <w:sz w:val="24"/>
          <w:szCs w:val="24"/>
        </w:rPr>
      </w:pPr>
      <w:bookmarkStart w:id="51" w:name="_Toc241580025"/>
      <w:r w:rsidRPr="00AC3587">
        <w:rPr>
          <w:rFonts w:ascii="Times New Roman" w:hAnsi="Times New Roman" w:cs="Times New Roman"/>
          <w:color w:val="auto"/>
          <w:sz w:val="24"/>
          <w:szCs w:val="24"/>
        </w:rPr>
        <w:t xml:space="preserve">9.2.5. </w:t>
      </w:r>
      <w:r w:rsidR="00876B18" w:rsidRPr="00AC3587">
        <w:rPr>
          <w:rFonts w:ascii="Times New Roman" w:hAnsi="Times New Roman" w:cs="Times New Roman"/>
          <w:color w:val="auto"/>
          <w:sz w:val="24"/>
          <w:szCs w:val="24"/>
        </w:rPr>
        <w:t xml:space="preserve">Función </w:t>
      </w:r>
      <w:proofErr w:type="spellStart"/>
      <w:r w:rsidR="00876B18" w:rsidRPr="00AC3587">
        <w:rPr>
          <w:rFonts w:ascii="Times New Roman" w:hAnsi="Times New Roman" w:cs="Times New Roman"/>
          <w:color w:val="auto"/>
          <w:sz w:val="24"/>
          <w:szCs w:val="24"/>
        </w:rPr>
        <w:t>experimento_arbol_regresion</w:t>
      </w:r>
      <w:bookmarkEnd w:id="51"/>
      <w:proofErr w:type="spellEnd"/>
    </w:p>
    <w:p w14:paraId="17C8AAC2" w14:textId="5C1DFE1E" w:rsidR="00537DE2" w:rsidRPr="00AC3587" w:rsidRDefault="00587BBD"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05AAA509" wp14:editId="7A2E1401">
            <wp:extent cx="5612130" cy="5433695"/>
            <wp:effectExtent l="0" t="0" r="7620" b="0"/>
            <wp:docPr id="643702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02322" name=""/>
                    <pic:cNvPicPr/>
                  </pic:nvPicPr>
                  <pic:blipFill>
                    <a:blip r:embed="rId46"/>
                    <a:stretch>
                      <a:fillRect/>
                    </a:stretch>
                  </pic:blipFill>
                  <pic:spPr>
                    <a:xfrm>
                      <a:off x="0" y="0"/>
                      <a:ext cx="5612130" cy="5433695"/>
                    </a:xfrm>
                    <a:prstGeom prst="rect">
                      <a:avLst/>
                    </a:prstGeom>
                  </pic:spPr>
                </pic:pic>
              </a:graphicData>
            </a:graphic>
          </wp:inline>
        </w:drawing>
      </w:r>
    </w:p>
    <w:p w14:paraId="29A02B67" w14:textId="77777777" w:rsidR="00DC1442" w:rsidRPr="00AC3587" w:rsidRDefault="00DC1442" w:rsidP="00EA15C0">
      <w:pPr>
        <w:jc w:val="both"/>
        <w:rPr>
          <w:rFonts w:ascii="Times New Roman" w:hAnsi="Times New Roman" w:cs="Times New Roman"/>
        </w:rPr>
      </w:pPr>
    </w:p>
    <w:p w14:paraId="4331265C" w14:textId="68A674A1" w:rsidR="00587BBD" w:rsidRPr="00AC3587" w:rsidRDefault="00580C81"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54D527B1" wp14:editId="527B1796">
            <wp:extent cx="5693228" cy="5190961"/>
            <wp:effectExtent l="0" t="0" r="3175" b="0"/>
            <wp:docPr id="1229174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4091" name=""/>
                    <pic:cNvPicPr/>
                  </pic:nvPicPr>
                  <pic:blipFill>
                    <a:blip r:embed="rId47"/>
                    <a:stretch>
                      <a:fillRect/>
                    </a:stretch>
                  </pic:blipFill>
                  <pic:spPr>
                    <a:xfrm>
                      <a:off x="0" y="0"/>
                      <a:ext cx="5710785" cy="5206969"/>
                    </a:xfrm>
                    <a:prstGeom prst="rect">
                      <a:avLst/>
                    </a:prstGeom>
                  </pic:spPr>
                </pic:pic>
              </a:graphicData>
            </a:graphic>
          </wp:inline>
        </w:drawing>
      </w:r>
    </w:p>
    <w:p w14:paraId="63CEABE5" w14:textId="77777777" w:rsidR="003A5A8A" w:rsidRPr="00AC3587" w:rsidRDefault="003A5A8A" w:rsidP="00EA15C0">
      <w:pPr>
        <w:jc w:val="both"/>
        <w:rPr>
          <w:rFonts w:ascii="Times New Roman" w:hAnsi="Times New Roman" w:cs="Times New Roman"/>
        </w:rPr>
      </w:pPr>
      <w:r w:rsidRPr="00AC3587">
        <w:rPr>
          <w:rFonts w:ascii="Times New Roman" w:hAnsi="Times New Roman" w:cs="Times New Roman"/>
        </w:rPr>
        <w:t xml:space="preserve">Esta función estructura el experimento comparativo para evaluar árboles de decisión individuales aplicados a la regresión del concreto. El flujo de trabajo aborda la preparación de datos, la comparación de variantes del modelo, la aplicación de técnicas de </w:t>
      </w:r>
      <w:proofErr w:type="spellStart"/>
      <w:r w:rsidRPr="00AC3587">
        <w:rPr>
          <w:rFonts w:ascii="Times New Roman" w:hAnsi="Times New Roman" w:cs="Times New Roman"/>
        </w:rPr>
        <w:t>pre-poda</w:t>
      </w:r>
      <w:proofErr w:type="spellEnd"/>
      <w:r w:rsidRPr="00AC3587">
        <w:rPr>
          <w:rFonts w:ascii="Times New Roman" w:hAnsi="Times New Roman" w:cs="Times New Roman"/>
        </w:rPr>
        <w:t xml:space="preserve"> y </w:t>
      </w:r>
      <w:proofErr w:type="spellStart"/>
      <w:r w:rsidRPr="00AC3587">
        <w:rPr>
          <w:rFonts w:ascii="Times New Roman" w:hAnsi="Times New Roman" w:cs="Times New Roman"/>
        </w:rPr>
        <w:t>post-poda</w:t>
      </w:r>
      <w:proofErr w:type="spellEnd"/>
      <w:r w:rsidRPr="00AC3587">
        <w:rPr>
          <w:rFonts w:ascii="Times New Roman" w:hAnsi="Times New Roman" w:cs="Times New Roman"/>
        </w:rPr>
        <w:t>, y la generación automatizada de reportes visuales y tabulares.</w:t>
      </w:r>
    </w:p>
    <w:p w14:paraId="0AA56B9A" w14:textId="77777777" w:rsidR="003A5A8A" w:rsidRPr="00AC3587" w:rsidRDefault="003A5A8A" w:rsidP="00EA15C0">
      <w:pPr>
        <w:jc w:val="both"/>
        <w:rPr>
          <w:rFonts w:ascii="Times New Roman" w:hAnsi="Times New Roman" w:cs="Times New Roman"/>
        </w:rPr>
      </w:pPr>
      <w:r w:rsidRPr="00AC3587">
        <w:rPr>
          <w:rFonts w:ascii="Times New Roman" w:hAnsi="Times New Roman" w:cs="Times New Roman"/>
        </w:rPr>
        <w:t>El desarrollo metodológico se divide en las siguientes etapas:</w:t>
      </w:r>
    </w:p>
    <w:p w14:paraId="071DACA5" w14:textId="77777777" w:rsidR="003A5A8A" w:rsidRPr="00AC3587" w:rsidRDefault="003A5A8A" w:rsidP="00EA15C0">
      <w:pPr>
        <w:numPr>
          <w:ilvl w:val="0"/>
          <w:numId w:val="20"/>
        </w:numPr>
        <w:jc w:val="both"/>
        <w:rPr>
          <w:rFonts w:ascii="Times New Roman" w:hAnsi="Times New Roman" w:cs="Times New Roman"/>
        </w:rPr>
      </w:pPr>
      <w:r w:rsidRPr="00AC3587">
        <w:rPr>
          <w:rFonts w:ascii="Times New Roman" w:hAnsi="Times New Roman" w:cs="Times New Roman"/>
          <w:b/>
          <w:bCs/>
        </w:rPr>
        <w:t>Carga y Partición de Datos Base</w:t>
      </w:r>
      <w:r w:rsidRPr="00AC3587">
        <w:rPr>
          <w:rFonts w:ascii="Times New Roman" w:hAnsi="Times New Roman" w:cs="Times New Roman"/>
        </w:rPr>
        <w:t>:</w:t>
      </w:r>
    </w:p>
    <w:p w14:paraId="1874E42D" w14:textId="6A972BBF" w:rsidR="003A5A8A" w:rsidRPr="00AC3587" w:rsidRDefault="003A5A8A" w:rsidP="00EA15C0">
      <w:pPr>
        <w:jc w:val="both"/>
        <w:rPr>
          <w:rFonts w:ascii="Times New Roman" w:hAnsi="Times New Roman" w:cs="Times New Roman"/>
        </w:rPr>
      </w:pPr>
      <w:r w:rsidRPr="00AC3587">
        <w:rPr>
          <w:rFonts w:ascii="Times New Roman" w:hAnsi="Times New Roman" w:cs="Times New Roman"/>
        </w:rPr>
        <w:t xml:space="preserve">Se invoca </w:t>
      </w:r>
      <w:proofErr w:type="spellStart"/>
      <w:r w:rsidRPr="00AC3587">
        <w:rPr>
          <w:rFonts w:ascii="Times New Roman" w:hAnsi="Times New Roman" w:cs="Times New Roman"/>
        </w:rPr>
        <w:t>cargar_concreto</w:t>
      </w:r>
      <w:proofErr w:type="spellEnd"/>
      <w:r w:rsidRPr="00AC3587">
        <w:rPr>
          <w:rFonts w:ascii="Times New Roman" w:hAnsi="Times New Roman" w:cs="Times New Roman"/>
        </w:rPr>
        <w:t xml:space="preserve">() para extraer la matriz de características </w:t>
      </w:r>
      <m:oMath>
        <m:r>
          <w:rPr>
            <w:rFonts w:ascii="Cambria Math" w:hAnsi="Cambria Math" w:cs="Times New Roman"/>
          </w:rPr>
          <m:t>X</m:t>
        </m:r>
      </m:oMath>
      <w:r w:rsidRPr="00AC3587">
        <w:rPr>
          <w:rFonts w:ascii="Times New Roman" w:hAnsi="Times New Roman" w:cs="Times New Roman"/>
        </w:rPr>
        <w:t xml:space="preserve"> y el vector continuo </w:t>
      </w:r>
      <m:oMath>
        <m:r>
          <w:rPr>
            <w:rFonts w:ascii="Cambria Math" w:hAnsi="Cambria Math" w:cs="Times New Roman"/>
          </w:rPr>
          <m:t>y</m:t>
        </m:r>
      </m:oMath>
      <w:r w:rsidRPr="00AC3587">
        <w:rPr>
          <w:rFonts w:ascii="Times New Roman" w:hAnsi="Times New Roman" w:cs="Times New Roman"/>
        </w:rPr>
        <w:t xml:space="preserve"> (csMPa). Mediante dividir_datos, se crea la partición estándar del 80% para entrenamiento (X_train, y_train) y 20% para prueba (X_test, y_test).</w:t>
      </w:r>
    </w:p>
    <w:p w14:paraId="57624898" w14:textId="77777777" w:rsidR="003A5A8A" w:rsidRPr="00AC3587" w:rsidRDefault="003A5A8A" w:rsidP="00EA15C0">
      <w:pPr>
        <w:numPr>
          <w:ilvl w:val="0"/>
          <w:numId w:val="20"/>
        </w:numPr>
        <w:jc w:val="both"/>
        <w:rPr>
          <w:rFonts w:ascii="Times New Roman" w:hAnsi="Times New Roman" w:cs="Times New Roman"/>
        </w:rPr>
      </w:pPr>
      <w:r w:rsidRPr="00AC3587">
        <w:rPr>
          <w:rFonts w:ascii="Times New Roman" w:hAnsi="Times New Roman" w:cs="Times New Roman"/>
          <w:b/>
          <w:bCs/>
        </w:rPr>
        <w:t xml:space="preserve">Evaluación de Variaciones y </w:t>
      </w:r>
      <w:proofErr w:type="spellStart"/>
      <w:r w:rsidRPr="00AC3587">
        <w:rPr>
          <w:rFonts w:ascii="Times New Roman" w:hAnsi="Times New Roman" w:cs="Times New Roman"/>
          <w:b/>
          <w:bCs/>
        </w:rPr>
        <w:t>Pre-poda</w:t>
      </w:r>
      <w:proofErr w:type="spellEnd"/>
      <w:r w:rsidRPr="00AC3587">
        <w:rPr>
          <w:rFonts w:ascii="Times New Roman" w:hAnsi="Times New Roman" w:cs="Times New Roman"/>
        </w:rPr>
        <w:t>:</w:t>
      </w:r>
    </w:p>
    <w:p w14:paraId="7087DC89" w14:textId="77777777" w:rsidR="003A5A8A" w:rsidRPr="00AC3587" w:rsidRDefault="003A5A8A" w:rsidP="00EA15C0">
      <w:pPr>
        <w:numPr>
          <w:ilvl w:val="1"/>
          <w:numId w:val="20"/>
        </w:numPr>
        <w:jc w:val="both"/>
        <w:rPr>
          <w:rFonts w:ascii="Times New Roman" w:hAnsi="Times New Roman" w:cs="Times New Roman"/>
        </w:rPr>
      </w:pPr>
      <w:r w:rsidRPr="00AC3587">
        <w:rPr>
          <w:rFonts w:ascii="Times New Roman" w:hAnsi="Times New Roman" w:cs="Times New Roman"/>
          <w:b/>
          <w:bCs/>
        </w:rPr>
        <w:t>Modelo 1 (Sin restricciones - 80/20)</w:t>
      </w:r>
      <w:r w:rsidRPr="00AC3587">
        <w:rPr>
          <w:rFonts w:ascii="Times New Roman" w:hAnsi="Times New Roman" w:cs="Times New Roman"/>
        </w:rPr>
        <w:t xml:space="preserve">: Se entrena un árbol libre sin límites de profundidad. Al no restringirse, memoriza las relaciones de entrenamiento, </w:t>
      </w:r>
      <w:r w:rsidRPr="00AC3587">
        <w:rPr>
          <w:rFonts w:ascii="Times New Roman" w:hAnsi="Times New Roman" w:cs="Times New Roman"/>
        </w:rPr>
        <w:lastRenderedPageBreak/>
        <w:t>sirviendo como caso de estudio para analizar la propensión del modelo hacia el sobreajuste (</w:t>
      </w:r>
      <w:proofErr w:type="spellStart"/>
      <w:r w:rsidRPr="00AC3587">
        <w:rPr>
          <w:rFonts w:ascii="Times New Roman" w:hAnsi="Times New Roman" w:cs="Times New Roman"/>
          <w:i/>
          <w:iCs/>
        </w:rPr>
        <w:t>overfitting</w:t>
      </w:r>
      <w:proofErr w:type="spellEnd"/>
      <w:r w:rsidRPr="00AC3587">
        <w:rPr>
          <w:rFonts w:ascii="Times New Roman" w:hAnsi="Times New Roman" w:cs="Times New Roman"/>
        </w:rPr>
        <w:t>).</w:t>
      </w:r>
    </w:p>
    <w:p w14:paraId="27247480" w14:textId="77777777" w:rsidR="003A5A8A" w:rsidRPr="00AC3587" w:rsidRDefault="003A5A8A" w:rsidP="00EA15C0">
      <w:pPr>
        <w:numPr>
          <w:ilvl w:val="1"/>
          <w:numId w:val="20"/>
        </w:numPr>
        <w:jc w:val="both"/>
        <w:rPr>
          <w:rFonts w:ascii="Times New Roman" w:hAnsi="Times New Roman" w:cs="Times New Roman"/>
        </w:rPr>
      </w:pPr>
      <w:r w:rsidRPr="00AC3587">
        <w:rPr>
          <w:rFonts w:ascii="Times New Roman" w:hAnsi="Times New Roman" w:cs="Times New Roman"/>
          <w:b/>
          <w:bCs/>
        </w:rPr>
        <w:t>Modelo 2 (</w:t>
      </w:r>
      <w:proofErr w:type="spellStart"/>
      <w:r w:rsidRPr="00AC3587">
        <w:rPr>
          <w:rFonts w:ascii="Times New Roman" w:hAnsi="Times New Roman" w:cs="Times New Roman"/>
          <w:b/>
          <w:bCs/>
        </w:rPr>
        <w:t>Pre-poda</w:t>
      </w:r>
      <w:proofErr w:type="spellEnd"/>
      <w:r w:rsidRPr="00AC3587">
        <w:rPr>
          <w:rFonts w:ascii="Times New Roman" w:hAnsi="Times New Roman" w:cs="Times New Roman"/>
          <w:b/>
          <w:bCs/>
        </w:rPr>
        <w:t xml:space="preserve"> con </w:t>
      </w:r>
      <w:proofErr w:type="spellStart"/>
      <w:r w:rsidRPr="00AC3587">
        <w:rPr>
          <w:rFonts w:ascii="Times New Roman" w:hAnsi="Times New Roman" w:cs="Times New Roman"/>
          <w:b/>
          <w:bCs/>
        </w:rPr>
        <w:t>max_depth</w:t>
      </w:r>
      <w:proofErr w:type="spellEnd"/>
      <w:r w:rsidRPr="00AC3587">
        <w:rPr>
          <w:rFonts w:ascii="Times New Roman" w:hAnsi="Times New Roman" w:cs="Times New Roman"/>
          <w:b/>
          <w:bCs/>
        </w:rPr>
        <w:t xml:space="preserve">=4 y </w:t>
      </w:r>
      <w:proofErr w:type="spellStart"/>
      <w:r w:rsidRPr="00AC3587">
        <w:rPr>
          <w:rFonts w:ascii="Times New Roman" w:hAnsi="Times New Roman" w:cs="Times New Roman"/>
          <w:b/>
          <w:bCs/>
        </w:rPr>
        <w:t>min_samples_leaf</w:t>
      </w:r>
      <w:proofErr w:type="spellEnd"/>
      <w:r w:rsidRPr="00AC3587">
        <w:rPr>
          <w:rFonts w:ascii="Times New Roman" w:hAnsi="Times New Roman" w:cs="Times New Roman"/>
          <w:b/>
          <w:bCs/>
        </w:rPr>
        <w:t>=5)</w:t>
      </w:r>
      <w:r w:rsidRPr="00AC3587">
        <w:rPr>
          <w:rFonts w:ascii="Times New Roman" w:hAnsi="Times New Roman" w:cs="Times New Roman"/>
        </w:rPr>
        <w:t>: Se aplican restricciones estructurales directas. Al limitar la profundidad y el número mínimo de observaciones por hoja, se detiene el crecimiento de ramas ruidosas, buscando simplificar la frontera de decisión continua y mejorar la generalización.</w:t>
      </w:r>
    </w:p>
    <w:p w14:paraId="3C960860" w14:textId="77777777" w:rsidR="003A5A8A" w:rsidRPr="00AC3587" w:rsidRDefault="003A5A8A" w:rsidP="00EA15C0">
      <w:pPr>
        <w:numPr>
          <w:ilvl w:val="1"/>
          <w:numId w:val="20"/>
        </w:numPr>
        <w:jc w:val="both"/>
        <w:rPr>
          <w:rFonts w:ascii="Times New Roman" w:hAnsi="Times New Roman" w:cs="Times New Roman"/>
        </w:rPr>
      </w:pPr>
      <w:r w:rsidRPr="00AC3587">
        <w:rPr>
          <w:rFonts w:ascii="Times New Roman" w:hAnsi="Times New Roman" w:cs="Times New Roman"/>
          <w:b/>
          <w:bCs/>
        </w:rPr>
        <w:t>Modelo 3 (Partición 70/30 con criterio MAE)</w:t>
      </w:r>
      <w:r w:rsidRPr="00AC3587">
        <w:rPr>
          <w:rFonts w:ascii="Times New Roman" w:hAnsi="Times New Roman" w:cs="Times New Roman"/>
        </w:rPr>
        <w:t xml:space="preserve">: Se evalúa una partición alternativa asignando el 30% a prueba y cambiando la función de pérdida a </w:t>
      </w:r>
      <w:proofErr w:type="spellStart"/>
      <w:r w:rsidRPr="00AC3587">
        <w:rPr>
          <w:rFonts w:ascii="Times New Roman" w:hAnsi="Times New Roman" w:cs="Times New Roman"/>
        </w:rPr>
        <w:t>criterion</w:t>
      </w:r>
      <w:proofErr w:type="spellEnd"/>
      <w:r w:rsidRPr="00AC3587">
        <w:rPr>
          <w:rFonts w:ascii="Times New Roman" w:hAnsi="Times New Roman" w:cs="Times New Roman"/>
        </w:rPr>
        <w:t>="</w:t>
      </w:r>
      <w:proofErr w:type="spellStart"/>
      <w:r w:rsidRPr="00AC3587">
        <w:rPr>
          <w:rFonts w:ascii="Times New Roman" w:hAnsi="Times New Roman" w:cs="Times New Roman"/>
        </w:rPr>
        <w:t>absolute_error</w:t>
      </w:r>
      <w:proofErr w:type="spellEnd"/>
      <w:r w:rsidRPr="00AC3587">
        <w:rPr>
          <w:rFonts w:ascii="Times New Roman" w:hAnsi="Times New Roman" w:cs="Times New Roman"/>
        </w:rPr>
        <w:t>". A diferencia del criterio por defecto (error cuadrático medio o MSE), el criterio MAE minimiza la suma de desviaciones absolutas, haciendo las particiones más robustas ante la presencia de valores atípicos (</w:t>
      </w:r>
      <w:proofErr w:type="spellStart"/>
      <w:r w:rsidRPr="00AC3587">
        <w:rPr>
          <w:rFonts w:ascii="Times New Roman" w:hAnsi="Times New Roman" w:cs="Times New Roman"/>
          <w:i/>
          <w:iCs/>
        </w:rPr>
        <w:t>outliers</w:t>
      </w:r>
      <w:proofErr w:type="spellEnd"/>
      <w:r w:rsidRPr="00AC3587">
        <w:rPr>
          <w:rFonts w:ascii="Times New Roman" w:hAnsi="Times New Roman" w:cs="Times New Roman"/>
        </w:rPr>
        <w:t>).</w:t>
      </w:r>
    </w:p>
    <w:p w14:paraId="62CC155A" w14:textId="77777777" w:rsidR="003A5A8A" w:rsidRPr="00AC3587" w:rsidRDefault="003A5A8A" w:rsidP="00EA15C0">
      <w:pPr>
        <w:numPr>
          <w:ilvl w:val="0"/>
          <w:numId w:val="20"/>
        </w:numPr>
        <w:jc w:val="both"/>
        <w:rPr>
          <w:rFonts w:ascii="Times New Roman" w:hAnsi="Times New Roman" w:cs="Times New Roman"/>
        </w:rPr>
      </w:pPr>
      <w:r w:rsidRPr="00AC3587">
        <w:rPr>
          <w:rFonts w:ascii="Times New Roman" w:hAnsi="Times New Roman" w:cs="Times New Roman"/>
          <w:b/>
          <w:bCs/>
        </w:rPr>
        <w:t>Generación de Gráficos de Dispersión "Real vs Predicho"</w:t>
      </w:r>
      <w:r w:rsidRPr="00AC3587">
        <w:rPr>
          <w:rFonts w:ascii="Times New Roman" w:hAnsi="Times New Roman" w:cs="Times New Roman"/>
        </w:rPr>
        <w:t>:</w:t>
      </w:r>
    </w:p>
    <w:p w14:paraId="4A5C0CAA" w14:textId="12E07877" w:rsidR="003A5A8A" w:rsidRPr="00AC3587" w:rsidRDefault="003A5A8A" w:rsidP="00EA15C0">
      <w:pPr>
        <w:jc w:val="both"/>
        <w:rPr>
          <w:rFonts w:ascii="Times New Roman" w:hAnsi="Times New Roman" w:cs="Times New Roman"/>
        </w:rPr>
      </w:pPr>
      <w:r w:rsidRPr="00AC3587">
        <w:rPr>
          <w:rFonts w:ascii="Times New Roman" w:hAnsi="Times New Roman" w:cs="Times New Roman"/>
        </w:rPr>
        <w:t xml:space="preserve">Se ejecutan tres llamadas a </w:t>
      </w:r>
      <w:proofErr w:type="spellStart"/>
      <w:r w:rsidRPr="00AC3587">
        <w:rPr>
          <w:rFonts w:ascii="Times New Roman" w:hAnsi="Times New Roman" w:cs="Times New Roman"/>
        </w:rPr>
        <w:t>graficar_real_vs_predicho</w:t>
      </w:r>
      <w:proofErr w:type="spellEnd"/>
      <w:r w:rsidRPr="00AC3587">
        <w:rPr>
          <w:rFonts w:ascii="Times New Roman" w:hAnsi="Times New Roman" w:cs="Times New Roman"/>
        </w:rPr>
        <w:t xml:space="preserve">(), exportando a la carpeta resultados/ los archivos reg_arbol_modelo1.png, reg_arbol_modelo2.png y reg_arbol_modelo3.png. Estos gráficos permiten inspeccionar visualmente la alineación de las predicciones respecto a la diagonal </w:t>
      </w:r>
      <m:oMath>
        <m:r>
          <w:rPr>
            <w:rFonts w:ascii="Cambria Math" w:hAnsi="Cambria Math" w:cs="Times New Roman"/>
          </w:rPr>
          <m:t>y=x</m:t>
        </m:r>
      </m:oMath>
      <w:r w:rsidRPr="00AC3587">
        <w:rPr>
          <w:rFonts w:ascii="Times New Roman" w:hAnsi="Times New Roman" w:cs="Times New Roman"/>
        </w:rPr>
        <w:t>.</w:t>
      </w:r>
    </w:p>
    <w:p w14:paraId="485EAFF9" w14:textId="77777777" w:rsidR="003A5A8A" w:rsidRPr="00AC3587" w:rsidRDefault="003A5A8A" w:rsidP="00EA15C0">
      <w:pPr>
        <w:numPr>
          <w:ilvl w:val="0"/>
          <w:numId w:val="20"/>
        </w:numPr>
        <w:jc w:val="both"/>
        <w:rPr>
          <w:rFonts w:ascii="Times New Roman" w:hAnsi="Times New Roman" w:cs="Times New Roman"/>
        </w:rPr>
      </w:pPr>
      <w:proofErr w:type="spellStart"/>
      <w:r w:rsidRPr="00AC3587">
        <w:rPr>
          <w:rFonts w:ascii="Times New Roman" w:hAnsi="Times New Roman" w:cs="Times New Roman"/>
          <w:b/>
          <w:bCs/>
        </w:rPr>
        <w:t>Post-poda</w:t>
      </w:r>
      <w:proofErr w:type="spellEnd"/>
      <w:r w:rsidRPr="00AC3587">
        <w:rPr>
          <w:rFonts w:ascii="Times New Roman" w:hAnsi="Times New Roman" w:cs="Times New Roman"/>
          <w:b/>
          <w:bCs/>
        </w:rPr>
        <w:t xml:space="preserve"> por Complejidad de Costo (</w:t>
      </w:r>
      <w:proofErr w:type="spellStart"/>
      <w:r w:rsidRPr="00AC3587">
        <w:rPr>
          <w:rFonts w:ascii="Times New Roman" w:hAnsi="Times New Roman" w:cs="Times New Roman"/>
          <w:b/>
          <w:bCs/>
          <w:i/>
          <w:iCs/>
        </w:rPr>
        <w:t>Cost-Complexity</w:t>
      </w:r>
      <w:proofErr w:type="spellEnd"/>
      <w:r w:rsidRPr="00AC3587">
        <w:rPr>
          <w:rFonts w:ascii="Times New Roman" w:hAnsi="Times New Roman" w:cs="Times New Roman"/>
          <w:b/>
          <w:bCs/>
          <w:i/>
          <w:iCs/>
        </w:rPr>
        <w:t xml:space="preserve"> </w:t>
      </w:r>
      <w:proofErr w:type="spellStart"/>
      <w:r w:rsidRPr="00AC3587">
        <w:rPr>
          <w:rFonts w:ascii="Times New Roman" w:hAnsi="Times New Roman" w:cs="Times New Roman"/>
          <w:b/>
          <w:bCs/>
          <w:i/>
          <w:iCs/>
        </w:rPr>
        <w:t>Pruning</w:t>
      </w:r>
      <w:proofErr w:type="spellEnd"/>
      <w:r w:rsidRPr="00AC3587">
        <w:rPr>
          <w:rFonts w:ascii="Times New Roman" w:hAnsi="Times New Roman" w:cs="Times New Roman"/>
          <w:b/>
          <w:bCs/>
        </w:rPr>
        <w:t>)</w:t>
      </w:r>
      <w:r w:rsidRPr="00AC3587">
        <w:rPr>
          <w:rFonts w:ascii="Times New Roman" w:hAnsi="Times New Roman" w:cs="Times New Roman"/>
        </w:rPr>
        <w:t>:</w:t>
      </w:r>
    </w:p>
    <w:p w14:paraId="7391B19B" w14:textId="0ED2C21D" w:rsidR="003A5A8A" w:rsidRPr="00AC3587" w:rsidRDefault="003A5A8A" w:rsidP="00EA15C0">
      <w:pPr>
        <w:jc w:val="both"/>
        <w:rPr>
          <w:rFonts w:ascii="Times New Roman" w:hAnsi="Times New Roman" w:cs="Times New Roman"/>
        </w:rPr>
      </w:pPr>
      <w:r w:rsidRPr="00AC3587">
        <w:rPr>
          <w:rFonts w:ascii="Times New Roman" w:hAnsi="Times New Roman" w:cs="Times New Roman"/>
        </w:rPr>
        <w:t xml:space="preserve">Sobre el Modelo 1 sin restricciones, se calcula la ruta de podas sucesivas utilizando </w:t>
      </w:r>
      <w:proofErr w:type="spellStart"/>
      <w:r w:rsidRPr="00AC3587">
        <w:rPr>
          <w:rFonts w:ascii="Times New Roman" w:hAnsi="Times New Roman" w:cs="Times New Roman"/>
        </w:rPr>
        <w:t>cost_complexity_pruning_path</w:t>
      </w:r>
      <w:proofErr w:type="spellEnd"/>
      <w:r w:rsidRPr="00AC3587">
        <w:rPr>
          <w:rFonts w:ascii="Times New Roman" w:hAnsi="Times New Roman" w:cs="Times New Roman"/>
        </w:rPr>
        <w:t xml:space="preserve">(). Se obtiene la secuencia de parámetros </w:t>
      </w:r>
      <m:oMath>
        <m:r>
          <w:rPr>
            <w:rFonts w:ascii="Cambria Math" w:hAnsi="Cambria Math" w:cs="Times New Roman"/>
          </w:rPr>
          <m:t>α</m:t>
        </m:r>
      </m:oMath>
      <w:r w:rsidRPr="00AC3587">
        <w:rPr>
          <w:rFonts w:ascii="Times New Roman" w:hAnsi="Times New Roman" w:cs="Times New Roman"/>
        </w:rPr>
        <w:t xml:space="preserve"> (ccp_alphas) y se toma un muestreo representativo (alphas_muestra) de hasta 25 valores para iterar:</w:t>
      </w:r>
    </w:p>
    <w:p w14:paraId="37577275" w14:textId="5D33736B" w:rsidR="003A5A8A" w:rsidRPr="00AC3587" w:rsidRDefault="003A5A8A" w:rsidP="00EA15C0">
      <w:pPr>
        <w:numPr>
          <w:ilvl w:val="1"/>
          <w:numId w:val="20"/>
        </w:numPr>
        <w:jc w:val="both"/>
        <w:rPr>
          <w:rFonts w:ascii="Times New Roman" w:hAnsi="Times New Roman" w:cs="Times New Roman"/>
        </w:rPr>
      </w:pPr>
      <w:r w:rsidRPr="00AC3587">
        <w:rPr>
          <w:rFonts w:ascii="Times New Roman" w:hAnsi="Times New Roman" w:cs="Times New Roman"/>
        </w:rPr>
        <w:t xml:space="preserve">Para cada valor de </w:t>
      </w:r>
      <m:oMath>
        <m:r>
          <w:rPr>
            <w:rFonts w:ascii="Cambria Math" w:hAnsi="Cambria Math" w:cs="Times New Roman"/>
          </w:rPr>
          <m:t>α</m:t>
        </m:r>
      </m:oMath>
      <w:r w:rsidRPr="00AC3587">
        <w:rPr>
          <w:rFonts w:ascii="Times New Roman" w:hAnsi="Times New Roman" w:cs="Times New Roman"/>
        </w:rPr>
        <w:t xml:space="preserve">, se entrena un </w:t>
      </w:r>
      <w:proofErr w:type="spellStart"/>
      <w:r w:rsidRPr="00AC3587">
        <w:rPr>
          <w:rFonts w:ascii="Times New Roman" w:hAnsi="Times New Roman" w:cs="Times New Roman"/>
        </w:rPr>
        <w:t>DecisionTreeRegressor</w:t>
      </w:r>
      <w:proofErr w:type="spellEnd"/>
      <w:r w:rsidRPr="00AC3587">
        <w:rPr>
          <w:rFonts w:ascii="Times New Roman" w:hAnsi="Times New Roman" w:cs="Times New Roman"/>
        </w:rPr>
        <w:t>(</w:t>
      </w:r>
      <w:proofErr w:type="spellStart"/>
      <w:r w:rsidRPr="00AC3587">
        <w:rPr>
          <w:rFonts w:ascii="Times New Roman" w:hAnsi="Times New Roman" w:cs="Times New Roman"/>
        </w:rPr>
        <w:t>ccp_alpha</w:t>
      </w:r>
      <w:proofErr w:type="spellEnd"/>
      <w:r w:rsidRPr="00AC3587">
        <w:rPr>
          <w:rFonts w:ascii="Times New Roman" w:hAnsi="Times New Roman" w:cs="Times New Roman"/>
        </w:rPr>
        <w:t>=</w:t>
      </w:r>
      <w:proofErr w:type="spellStart"/>
      <w:r w:rsidRPr="00AC3587">
        <w:rPr>
          <w:rFonts w:ascii="Times New Roman" w:hAnsi="Times New Roman" w:cs="Times New Roman"/>
        </w:rPr>
        <w:t>alpha</w:t>
      </w:r>
      <w:proofErr w:type="spellEnd"/>
      <w:r w:rsidRPr="00AC3587">
        <w:rPr>
          <w:rFonts w:ascii="Times New Roman" w:hAnsi="Times New Roman" w:cs="Times New Roman"/>
        </w:rPr>
        <w:t xml:space="preserve">) y se registran los coeficientes de determinación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rPr>
        <w:t xml:space="preserve"> en </w:t>
      </w:r>
      <w:proofErr w:type="spellStart"/>
      <w:r w:rsidRPr="00AC3587">
        <w:rPr>
          <w:rFonts w:ascii="Times New Roman" w:hAnsi="Times New Roman" w:cs="Times New Roman"/>
          <w:i/>
          <w:iCs/>
        </w:rPr>
        <w:t>train</w:t>
      </w:r>
      <w:proofErr w:type="spellEnd"/>
      <w:r w:rsidRPr="00AC3587">
        <w:rPr>
          <w:rFonts w:ascii="Times New Roman" w:hAnsi="Times New Roman" w:cs="Times New Roman"/>
        </w:rPr>
        <w:t xml:space="preserve"> y </w:t>
      </w:r>
      <w:r w:rsidRPr="00AC3587">
        <w:rPr>
          <w:rFonts w:ascii="Times New Roman" w:hAnsi="Times New Roman" w:cs="Times New Roman"/>
          <w:i/>
          <w:iCs/>
        </w:rPr>
        <w:t>test</w:t>
      </w:r>
      <w:r w:rsidRPr="00AC3587">
        <w:rPr>
          <w:rFonts w:ascii="Times New Roman" w:hAnsi="Times New Roman" w:cs="Times New Roman"/>
        </w:rPr>
        <w:t>.</w:t>
      </w:r>
    </w:p>
    <w:p w14:paraId="30CEC2C1" w14:textId="6401AA59" w:rsidR="003A5A8A" w:rsidRPr="00AC3587" w:rsidRDefault="003A5A8A" w:rsidP="00EA15C0">
      <w:pPr>
        <w:numPr>
          <w:ilvl w:val="1"/>
          <w:numId w:val="20"/>
        </w:numPr>
        <w:jc w:val="both"/>
        <w:rPr>
          <w:rFonts w:ascii="Times New Roman" w:hAnsi="Times New Roman" w:cs="Times New Roman"/>
        </w:rPr>
      </w:pPr>
      <w:r w:rsidRPr="00AC3587">
        <w:rPr>
          <w:rFonts w:ascii="Times New Roman" w:hAnsi="Times New Roman" w:cs="Times New Roman"/>
        </w:rPr>
        <w:t xml:space="preserve">Se genera y guarda la gráfica resultados/reg_poda_ccp_alpha.png, la cual contrasta la evolución del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rPr>
        <w:t xml:space="preserve"> a medida que se incrementa el parámetro de penalización.</w:t>
      </w:r>
    </w:p>
    <w:p w14:paraId="07122E33" w14:textId="77777777" w:rsidR="003A5A8A" w:rsidRPr="00AC3587" w:rsidRDefault="003A5A8A" w:rsidP="00EA15C0">
      <w:pPr>
        <w:numPr>
          <w:ilvl w:val="1"/>
          <w:numId w:val="20"/>
        </w:numPr>
        <w:jc w:val="both"/>
        <w:rPr>
          <w:rFonts w:ascii="Times New Roman" w:hAnsi="Times New Roman" w:cs="Times New Roman"/>
        </w:rPr>
      </w:pPr>
      <w:r w:rsidRPr="00AC3587">
        <w:rPr>
          <w:rFonts w:ascii="Times New Roman" w:hAnsi="Times New Roman" w:cs="Times New Roman"/>
        </w:rPr>
        <w:t xml:space="preserve">Mediante </w:t>
      </w:r>
      <w:proofErr w:type="spellStart"/>
      <w:r w:rsidRPr="00AC3587">
        <w:rPr>
          <w:rFonts w:ascii="Times New Roman" w:hAnsi="Times New Roman" w:cs="Times New Roman"/>
        </w:rPr>
        <w:t>np.argmax</w:t>
      </w:r>
      <w:proofErr w:type="spellEnd"/>
      <w:r w:rsidRPr="00AC3587">
        <w:rPr>
          <w:rFonts w:ascii="Times New Roman" w:hAnsi="Times New Roman" w:cs="Times New Roman"/>
        </w:rPr>
        <w:t xml:space="preserve">(r2_test_list), se identifica e imprime el valor óptimo de </w:t>
      </w:r>
      <w:proofErr w:type="spellStart"/>
      <w:r w:rsidRPr="00AC3587">
        <w:rPr>
          <w:rFonts w:ascii="Times New Roman" w:hAnsi="Times New Roman" w:cs="Times New Roman"/>
        </w:rPr>
        <w:t>ccp_alpha</w:t>
      </w:r>
      <w:proofErr w:type="spellEnd"/>
      <w:r w:rsidRPr="00AC3587">
        <w:rPr>
          <w:rFonts w:ascii="Times New Roman" w:hAnsi="Times New Roman" w:cs="Times New Roman"/>
        </w:rPr>
        <w:t xml:space="preserve"> que maximiza el rendimiento sobre el subconjunto de prueba.</w:t>
      </w:r>
    </w:p>
    <w:p w14:paraId="5F8303F6" w14:textId="77777777" w:rsidR="003A5A8A" w:rsidRPr="00AC3587" w:rsidRDefault="003A5A8A" w:rsidP="00EA15C0">
      <w:pPr>
        <w:numPr>
          <w:ilvl w:val="0"/>
          <w:numId w:val="20"/>
        </w:numPr>
        <w:jc w:val="both"/>
        <w:rPr>
          <w:rFonts w:ascii="Times New Roman" w:hAnsi="Times New Roman" w:cs="Times New Roman"/>
        </w:rPr>
      </w:pPr>
      <w:r w:rsidRPr="00AC3587">
        <w:rPr>
          <w:rFonts w:ascii="Times New Roman" w:hAnsi="Times New Roman" w:cs="Times New Roman"/>
          <w:b/>
          <w:bCs/>
        </w:rPr>
        <w:t>Consolidación del Resumen Comparativo</w:t>
      </w:r>
      <w:r w:rsidRPr="00AC3587">
        <w:rPr>
          <w:rFonts w:ascii="Times New Roman" w:hAnsi="Times New Roman" w:cs="Times New Roman"/>
        </w:rPr>
        <w:t>:</w:t>
      </w:r>
    </w:p>
    <w:p w14:paraId="403BDF5D" w14:textId="05F18C08" w:rsidR="003A5A8A" w:rsidRPr="00AC3587" w:rsidRDefault="003A5A8A" w:rsidP="00EA15C0">
      <w:pPr>
        <w:jc w:val="both"/>
        <w:rPr>
          <w:rFonts w:ascii="Times New Roman" w:hAnsi="Times New Roman" w:cs="Times New Roman"/>
        </w:rPr>
      </w:pPr>
      <w:r w:rsidRPr="00AC3587">
        <w:rPr>
          <w:rFonts w:ascii="Times New Roman" w:hAnsi="Times New Roman" w:cs="Times New Roman"/>
        </w:rPr>
        <w:t xml:space="preserve">Al finalizar, imprime en consola una tabla estructurada que alinea los nombres de cada variante del árbol con sus respectivos tiempos de ejecución, MAE, RMSE y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rPr>
        <w:t xml:space="preserve"> en prueba, facilitando el análisis comparativo del impacto de cada estrategia de poda y criterio de partición.</w:t>
      </w:r>
    </w:p>
    <w:p w14:paraId="3F899D7F" w14:textId="77777777" w:rsidR="009561C2" w:rsidRPr="00AC3587" w:rsidRDefault="009561C2" w:rsidP="00EA15C0">
      <w:pPr>
        <w:jc w:val="both"/>
        <w:rPr>
          <w:rFonts w:ascii="Times New Roman" w:hAnsi="Times New Roman" w:cs="Times New Roman"/>
        </w:rPr>
      </w:pPr>
    </w:p>
    <w:p w14:paraId="59A5CCA2" w14:textId="15864D3B" w:rsidR="003A5A8A" w:rsidRPr="00AC3587" w:rsidRDefault="009561C2"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5C4D8FD2" wp14:editId="06E29DB6">
            <wp:extent cx="5612130" cy="5290185"/>
            <wp:effectExtent l="0" t="0" r="7620" b="5715"/>
            <wp:docPr id="252763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63418" name=""/>
                    <pic:cNvPicPr/>
                  </pic:nvPicPr>
                  <pic:blipFill>
                    <a:blip r:embed="rId48"/>
                    <a:stretch>
                      <a:fillRect/>
                    </a:stretch>
                  </pic:blipFill>
                  <pic:spPr>
                    <a:xfrm>
                      <a:off x="0" y="0"/>
                      <a:ext cx="5612130" cy="5290185"/>
                    </a:xfrm>
                    <a:prstGeom prst="rect">
                      <a:avLst/>
                    </a:prstGeom>
                  </pic:spPr>
                </pic:pic>
              </a:graphicData>
            </a:graphic>
          </wp:inline>
        </w:drawing>
      </w:r>
    </w:p>
    <w:p w14:paraId="0DD9F1F3" w14:textId="384995FD" w:rsidR="00A1076F" w:rsidRPr="00AC3587" w:rsidRDefault="001B56F5"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7A0BD370" wp14:editId="7FE1AB91">
            <wp:extent cx="5612130" cy="2683510"/>
            <wp:effectExtent l="0" t="0" r="7620" b="2540"/>
            <wp:docPr id="83146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2665" name=""/>
                    <pic:cNvPicPr/>
                  </pic:nvPicPr>
                  <pic:blipFill>
                    <a:blip r:embed="rId49"/>
                    <a:stretch>
                      <a:fillRect/>
                    </a:stretch>
                  </pic:blipFill>
                  <pic:spPr>
                    <a:xfrm>
                      <a:off x="0" y="0"/>
                      <a:ext cx="5612130" cy="2683510"/>
                    </a:xfrm>
                    <a:prstGeom prst="rect">
                      <a:avLst/>
                    </a:prstGeom>
                  </pic:spPr>
                </pic:pic>
              </a:graphicData>
            </a:graphic>
          </wp:inline>
        </w:drawing>
      </w:r>
    </w:p>
    <w:p w14:paraId="6C674F02" w14:textId="3D4807DE" w:rsidR="001D09F9" w:rsidRPr="00AC3587" w:rsidRDefault="001D09F9" w:rsidP="00EA15C0">
      <w:pPr>
        <w:jc w:val="both"/>
        <w:rPr>
          <w:rFonts w:ascii="Times New Roman" w:hAnsi="Times New Roman" w:cs="Times New Roman"/>
        </w:rPr>
      </w:pPr>
      <w:r w:rsidRPr="00AC3587">
        <w:rPr>
          <w:rFonts w:ascii="Times New Roman" w:hAnsi="Times New Roman" w:cs="Times New Roman"/>
        </w:rPr>
        <w:t xml:space="preserve">Esta función ejecuta el experimento comparativo para analizar el comportamiento del algoritmo de ensamble </w:t>
      </w:r>
      <w:r w:rsidRPr="00AC3587">
        <w:rPr>
          <w:rFonts w:ascii="Times New Roman" w:hAnsi="Times New Roman" w:cs="Times New Roman"/>
          <w:b/>
          <w:bCs/>
        </w:rPr>
        <w:t xml:space="preserve">Random Forest </w:t>
      </w:r>
      <w:proofErr w:type="spellStart"/>
      <w:r w:rsidRPr="00AC3587">
        <w:rPr>
          <w:rFonts w:ascii="Times New Roman" w:hAnsi="Times New Roman" w:cs="Times New Roman"/>
          <w:b/>
          <w:bCs/>
        </w:rPr>
        <w:t>Regressor</w:t>
      </w:r>
      <w:proofErr w:type="spellEnd"/>
      <w:r w:rsidRPr="00AC3587">
        <w:rPr>
          <w:rFonts w:ascii="Times New Roman" w:hAnsi="Times New Roman" w:cs="Times New Roman"/>
        </w:rPr>
        <w:t xml:space="preserve"> al predecir la resistencia del concreto. Su objetivo principal es evaluar cómo el escalado progresivo en la cantidad de estimadores (árboles base) influye en la precisión predictiva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rPr>
        <w:t>, MAE, RMSE) y en el costo computacional (tiempo de ejecución en segundos).</w:t>
      </w:r>
    </w:p>
    <w:p w14:paraId="524EF8CF" w14:textId="77777777" w:rsidR="001D09F9" w:rsidRPr="00AC3587" w:rsidRDefault="001D09F9" w:rsidP="00EA15C0">
      <w:pPr>
        <w:jc w:val="both"/>
        <w:rPr>
          <w:rFonts w:ascii="Times New Roman" w:hAnsi="Times New Roman" w:cs="Times New Roman"/>
        </w:rPr>
      </w:pPr>
      <w:r w:rsidRPr="00AC3587">
        <w:rPr>
          <w:rFonts w:ascii="Times New Roman" w:hAnsi="Times New Roman" w:cs="Times New Roman"/>
        </w:rPr>
        <w:t>El flujo metodológico de la función se estructura en los siguientes pasos:</w:t>
      </w:r>
    </w:p>
    <w:p w14:paraId="3AAC0B6B" w14:textId="77777777" w:rsidR="001D09F9" w:rsidRPr="00AC3587" w:rsidRDefault="001D09F9" w:rsidP="00EA15C0">
      <w:pPr>
        <w:numPr>
          <w:ilvl w:val="0"/>
          <w:numId w:val="21"/>
        </w:numPr>
        <w:jc w:val="both"/>
        <w:rPr>
          <w:rFonts w:ascii="Times New Roman" w:hAnsi="Times New Roman" w:cs="Times New Roman"/>
        </w:rPr>
      </w:pPr>
      <w:r w:rsidRPr="00AC3587">
        <w:rPr>
          <w:rFonts w:ascii="Times New Roman" w:hAnsi="Times New Roman" w:cs="Times New Roman"/>
          <w:b/>
          <w:bCs/>
        </w:rPr>
        <w:t>Carga y Partición Estandarizada</w:t>
      </w:r>
      <w:r w:rsidRPr="00AC3587">
        <w:rPr>
          <w:rFonts w:ascii="Times New Roman" w:hAnsi="Times New Roman" w:cs="Times New Roman"/>
        </w:rPr>
        <w:t>:</w:t>
      </w:r>
    </w:p>
    <w:p w14:paraId="753EE920" w14:textId="77777777" w:rsidR="001D09F9" w:rsidRPr="00AC3587" w:rsidRDefault="001D09F9" w:rsidP="00EA15C0">
      <w:pPr>
        <w:jc w:val="both"/>
        <w:rPr>
          <w:rFonts w:ascii="Times New Roman" w:hAnsi="Times New Roman" w:cs="Times New Roman"/>
        </w:rPr>
      </w:pPr>
      <w:r w:rsidRPr="00AC3587">
        <w:rPr>
          <w:rFonts w:ascii="Times New Roman" w:hAnsi="Times New Roman" w:cs="Times New Roman"/>
        </w:rPr>
        <w:t xml:space="preserve">A través de </w:t>
      </w:r>
      <w:proofErr w:type="spellStart"/>
      <w:r w:rsidRPr="00AC3587">
        <w:rPr>
          <w:rFonts w:ascii="Times New Roman" w:hAnsi="Times New Roman" w:cs="Times New Roman"/>
        </w:rPr>
        <w:t>cargar_concreto</w:t>
      </w:r>
      <w:proofErr w:type="spellEnd"/>
      <w:r w:rsidRPr="00AC3587">
        <w:rPr>
          <w:rFonts w:ascii="Times New Roman" w:hAnsi="Times New Roman" w:cs="Times New Roman"/>
        </w:rPr>
        <w:t xml:space="preserve">() y </w:t>
      </w:r>
      <w:proofErr w:type="spellStart"/>
      <w:r w:rsidRPr="00AC3587">
        <w:rPr>
          <w:rFonts w:ascii="Times New Roman" w:hAnsi="Times New Roman" w:cs="Times New Roman"/>
        </w:rPr>
        <w:t>dividir_datos</w:t>
      </w:r>
      <w:proofErr w:type="spellEnd"/>
      <w:r w:rsidRPr="00AC3587">
        <w:rPr>
          <w:rFonts w:ascii="Times New Roman" w:hAnsi="Times New Roman" w:cs="Times New Roman"/>
        </w:rPr>
        <w:t>(), se obtiene la matriz de características y la variable continua objetivo (</w:t>
      </w:r>
      <w:proofErr w:type="spellStart"/>
      <w:r w:rsidRPr="00AC3587">
        <w:rPr>
          <w:rFonts w:ascii="Times New Roman" w:hAnsi="Times New Roman" w:cs="Times New Roman"/>
        </w:rPr>
        <w:t>csMPa</w:t>
      </w:r>
      <w:proofErr w:type="spellEnd"/>
      <w:r w:rsidRPr="00AC3587">
        <w:rPr>
          <w:rFonts w:ascii="Times New Roman" w:hAnsi="Times New Roman" w:cs="Times New Roman"/>
        </w:rPr>
        <w:t>), reservando de forma fija el 80% de los datos para entrenamiento (</w:t>
      </w:r>
      <w:proofErr w:type="spellStart"/>
      <w:r w:rsidRPr="00AC3587">
        <w:rPr>
          <w:rFonts w:ascii="Times New Roman" w:hAnsi="Times New Roman" w:cs="Times New Roman"/>
        </w:rPr>
        <w:t>X_train</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y_train</w:t>
      </w:r>
      <w:proofErr w:type="spellEnd"/>
      <w:r w:rsidRPr="00AC3587">
        <w:rPr>
          <w:rFonts w:ascii="Times New Roman" w:hAnsi="Times New Roman" w:cs="Times New Roman"/>
        </w:rPr>
        <w:t>) y el 20% para evaluación (</w:t>
      </w:r>
      <w:proofErr w:type="spellStart"/>
      <w:r w:rsidRPr="00AC3587">
        <w:rPr>
          <w:rFonts w:ascii="Times New Roman" w:hAnsi="Times New Roman" w:cs="Times New Roman"/>
        </w:rPr>
        <w:t>X_test</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y_test</w:t>
      </w:r>
      <w:proofErr w:type="spellEnd"/>
      <w:r w:rsidRPr="00AC3587">
        <w:rPr>
          <w:rFonts w:ascii="Times New Roman" w:hAnsi="Times New Roman" w:cs="Times New Roman"/>
        </w:rPr>
        <w:t>).</w:t>
      </w:r>
    </w:p>
    <w:p w14:paraId="098267FD" w14:textId="77777777" w:rsidR="001D09F9" w:rsidRPr="00AC3587" w:rsidRDefault="001D09F9" w:rsidP="00EA15C0">
      <w:pPr>
        <w:numPr>
          <w:ilvl w:val="0"/>
          <w:numId w:val="21"/>
        </w:numPr>
        <w:jc w:val="both"/>
        <w:rPr>
          <w:rFonts w:ascii="Times New Roman" w:hAnsi="Times New Roman" w:cs="Times New Roman"/>
        </w:rPr>
      </w:pPr>
      <w:r w:rsidRPr="00AC3587">
        <w:rPr>
          <w:rFonts w:ascii="Times New Roman" w:hAnsi="Times New Roman" w:cs="Times New Roman"/>
          <w:b/>
          <w:bCs/>
        </w:rPr>
        <w:t>Iteración sobre el Tamaño del Ensamble (N_ARBOLES)</w:t>
      </w:r>
      <w:r w:rsidRPr="00AC3587">
        <w:rPr>
          <w:rFonts w:ascii="Times New Roman" w:hAnsi="Times New Roman" w:cs="Times New Roman"/>
        </w:rPr>
        <w:t>:</w:t>
      </w:r>
    </w:p>
    <w:p w14:paraId="6ADC1605" w14:textId="77777777" w:rsidR="001D09F9" w:rsidRPr="00AC3587" w:rsidRDefault="001D09F9" w:rsidP="00EA15C0">
      <w:pPr>
        <w:jc w:val="both"/>
        <w:rPr>
          <w:rFonts w:ascii="Times New Roman" w:hAnsi="Times New Roman" w:cs="Times New Roman"/>
        </w:rPr>
      </w:pPr>
      <w:r w:rsidRPr="00AC3587">
        <w:rPr>
          <w:rFonts w:ascii="Times New Roman" w:hAnsi="Times New Roman" w:cs="Times New Roman"/>
        </w:rPr>
        <w:t>Itera iterativamente sobre los valores definidos en la constante global [9, 49, 491]:</w:t>
      </w:r>
    </w:p>
    <w:p w14:paraId="1845B81A" w14:textId="77777777" w:rsidR="001D09F9" w:rsidRPr="00AC3587" w:rsidRDefault="001D09F9" w:rsidP="00EA15C0">
      <w:pPr>
        <w:numPr>
          <w:ilvl w:val="1"/>
          <w:numId w:val="21"/>
        </w:numPr>
        <w:jc w:val="both"/>
        <w:rPr>
          <w:rFonts w:ascii="Times New Roman" w:hAnsi="Times New Roman" w:cs="Times New Roman"/>
        </w:rPr>
      </w:pPr>
      <w:r w:rsidRPr="00AC3587">
        <w:rPr>
          <w:rFonts w:ascii="Times New Roman" w:hAnsi="Times New Roman" w:cs="Times New Roman"/>
        </w:rPr>
        <w:t xml:space="preserve">Instancia un </w:t>
      </w:r>
      <w:proofErr w:type="spellStart"/>
      <w:r w:rsidRPr="00AC3587">
        <w:rPr>
          <w:rFonts w:ascii="Times New Roman" w:hAnsi="Times New Roman" w:cs="Times New Roman"/>
        </w:rPr>
        <w:t>RandomForestRegressor</w:t>
      </w:r>
      <w:proofErr w:type="spellEnd"/>
      <w:r w:rsidRPr="00AC3587">
        <w:rPr>
          <w:rFonts w:ascii="Times New Roman" w:hAnsi="Times New Roman" w:cs="Times New Roman"/>
        </w:rPr>
        <w:t>(</w:t>
      </w:r>
      <w:proofErr w:type="spellStart"/>
      <w:r w:rsidRPr="00AC3587">
        <w:rPr>
          <w:rFonts w:ascii="Times New Roman" w:hAnsi="Times New Roman" w:cs="Times New Roman"/>
        </w:rPr>
        <w:t>n_estimators</w:t>
      </w:r>
      <w:proofErr w:type="spellEnd"/>
      <w:r w:rsidRPr="00AC3587">
        <w:rPr>
          <w:rFonts w:ascii="Times New Roman" w:hAnsi="Times New Roman" w:cs="Times New Roman"/>
        </w:rPr>
        <w:t xml:space="preserve">=n, </w:t>
      </w:r>
      <w:proofErr w:type="spellStart"/>
      <w:r w:rsidRPr="00AC3587">
        <w:rPr>
          <w:rFonts w:ascii="Times New Roman" w:hAnsi="Times New Roman" w:cs="Times New Roman"/>
        </w:rPr>
        <w:t>random_state</w:t>
      </w:r>
      <w:proofErr w:type="spellEnd"/>
      <w:r w:rsidRPr="00AC3587">
        <w:rPr>
          <w:rFonts w:ascii="Times New Roman" w:hAnsi="Times New Roman" w:cs="Times New Roman"/>
        </w:rPr>
        <w:t xml:space="preserve">=42, </w:t>
      </w:r>
      <w:proofErr w:type="spellStart"/>
      <w:r w:rsidRPr="00AC3587">
        <w:rPr>
          <w:rFonts w:ascii="Times New Roman" w:hAnsi="Times New Roman" w:cs="Times New Roman"/>
        </w:rPr>
        <w:t>n_jobs</w:t>
      </w:r>
      <w:proofErr w:type="spellEnd"/>
      <w:r w:rsidRPr="00AC3587">
        <w:rPr>
          <w:rFonts w:ascii="Times New Roman" w:hAnsi="Times New Roman" w:cs="Times New Roman"/>
        </w:rPr>
        <w:t xml:space="preserve">=-1), utilizando </w:t>
      </w:r>
      <w:proofErr w:type="spellStart"/>
      <w:r w:rsidRPr="00AC3587">
        <w:rPr>
          <w:rFonts w:ascii="Times New Roman" w:hAnsi="Times New Roman" w:cs="Times New Roman"/>
        </w:rPr>
        <w:t>n_jobs</w:t>
      </w:r>
      <w:proofErr w:type="spellEnd"/>
      <w:r w:rsidRPr="00AC3587">
        <w:rPr>
          <w:rFonts w:ascii="Times New Roman" w:hAnsi="Times New Roman" w:cs="Times New Roman"/>
        </w:rPr>
        <w:t>=-1 para paralelizar el entrenamiento procesando todos los núcleos disponibles de la CPU.</w:t>
      </w:r>
    </w:p>
    <w:p w14:paraId="45B481B4" w14:textId="562DF172" w:rsidR="001D09F9" w:rsidRPr="00AC3587" w:rsidRDefault="001D09F9" w:rsidP="00EA15C0">
      <w:pPr>
        <w:numPr>
          <w:ilvl w:val="1"/>
          <w:numId w:val="21"/>
        </w:numPr>
        <w:jc w:val="both"/>
        <w:rPr>
          <w:rFonts w:ascii="Times New Roman" w:hAnsi="Times New Roman" w:cs="Times New Roman"/>
        </w:rPr>
      </w:pPr>
      <w:r w:rsidRPr="00AC3587">
        <w:rPr>
          <w:rFonts w:ascii="Times New Roman" w:hAnsi="Times New Roman" w:cs="Times New Roman"/>
        </w:rPr>
        <w:t xml:space="preserve">En este proceso de regresión por ensamble, la predicción final </w:t>
      </w:r>
      <m:oMath>
        <m:acc>
          <m:accPr>
            <m:chr m:val="ˆ"/>
            <m:ctrlPr>
              <w:rPr>
                <w:rFonts w:ascii="Cambria Math" w:hAnsi="Cambria Math" w:cs="Times New Roman"/>
              </w:rPr>
            </m:ctrlPr>
          </m:accPr>
          <m:e>
            <m:r>
              <w:rPr>
                <w:rFonts w:ascii="Cambria Math" w:hAnsi="Cambria Math" w:cs="Times New Roman"/>
              </w:rPr>
              <m:t>y</m:t>
            </m:r>
          </m:e>
        </m:acc>
      </m:oMath>
      <w:r w:rsidRPr="00AC3587">
        <w:rPr>
          <w:rFonts w:ascii="Times New Roman" w:hAnsi="Times New Roman" w:cs="Times New Roman"/>
        </w:rPr>
        <w:t xml:space="preserve"> no se obtiene mediante votación por mayoría como en clasificación, sino calculando el </w:t>
      </w:r>
      <w:r w:rsidRPr="00AC3587">
        <w:rPr>
          <w:rFonts w:ascii="Times New Roman" w:hAnsi="Times New Roman" w:cs="Times New Roman"/>
          <w:b/>
          <w:bCs/>
        </w:rPr>
        <w:t>promedio aritmético</w:t>
      </w:r>
      <w:r w:rsidRPr="00AC3587">
        <w:rPr>
          <w:rFonts w:ascii="Times New Roman" w:hAnsi="Times New Roman" w:cs="Times New Roman"/>
        </w:rPr>
        <w:t xml:space="preserve"> de las predicciones continúas generadas individualmente por cada uno de los </w:t>
      </w:r>
      <m:oMath>
        <m:r>
          <w:rPr>
            <w:rFonts w:ascii="Cambria Math" w:hAnsi="Cambria Math" w:cs="Times New Roman"/>
          </w:rPr>
          <m:t>N</m:t>
        </m:r>
      </m:oMath>
      <w:r w:rsidRPr="00AC3587">
        <w:rPr>
          <w:rFonts w:ascii="Times New Roman" w:hAnsi="Times New Roman" w:cs="Times New Roman"/>
        </w:rPr>
        <w:t xml:space="preserve"> árboles del bosque:</w:t>
      </w:r>
    </w:p>
    <w:p w14:paraId="38E0C270" w14:textId="2FFDD075" w:rsidR="001D09F9" w:rsidRPr="00AC3587" w:rsidRDefault="0047018D" w:rsidP="00EA15C0">
      <w:pPr>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N</m:t>
              </m:r>
            </m:sup>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k</m:t>
                  </m:r>
                </m:sub>
              </m:sSub>
            </m:e>
          </m:nary>
        </m:oMath>
      </m:oMathPara>
    </w:p>
    <w:p w14:paraId="219019AE" w14:textId="77777777" w:rsidR="001D09F9" w:rsidRPr="00AC3587" w:rsidRDefault="001D09F9" w:rsidP="00EA15C0">
      <w:pPr>
        <w:numPr>
          <w:ilvl w:val="0"/>
          <w:numId w:val="22"/>
        </w:numPr>
        <w:jc w:val="both"/>
        <w:rPr>
          <w:rFonts w:ascii="Times New Roman" w:hAnsi="Times New Roman" w:cs="Times New Roman"/>
        </w:rPr>
      </w:pPr>
      <w:proofErr w:type="gramStart"/>
      <w:r w:rsidRPr="00AC3587">
        <w:rPr>
          <w:rFonts w:ascii="Times New Roman" w:hAnsi="Times New Roman" w:cs="Times New Roman"/>
        </w:rPr>
        <w:lastRenderedPageBreak/>
        <w:t xml:space="preserve">Invocación a </w:t>
      </w:r>
      <w:proofErr w:type="spellStart"/>
      <w:r w:rsidRPr="00AC3587">
        <w:rPr>
          <w:rFonts w:ascii="Times New Roman" w:hAnsi="Times New Roman" w:cs="Times New Roman"/>
        </w:rPr>
        <w:t>entrenar</w:t>
      </w:r>
      <w:proofErr w:type="gramEnd"/>
      <w:r w:rsidRPr="00AC3587">
        <w:rPr>
          <w:rFonts w:ascii="Times New Roman" w:hAnsi="Times New Roman" w:cs="Times New Roman"/>
        </w:rPr>
        <w:t>_y_evaluar</w:t>
      </w:r>
      <w:proofErr w:type="spellEnd"/>
      <w:r w:rsidRPr="00AC3587">
        <w:rPr>
          <w:rFonts w:ascii="Times New Roman" w:hAnsi="Times New Roman" w:cs="Times New Roman"/>
        </w:rPr>
        <w:t>() para registrar el tiempo computacional exacto y almacenar el rendimiento tanto en datos de entrenamiento como de prueba.</w:t>
      </w:r>
    </w:p>
    <w:p w14:paraId="3035FDA1" w14:textId="77777777" w:rsidR="001D09F9" w:rsidRPr="00AC3587" w:rsidRDefault="001D09F9" w:rsidP="00EA15C0">
      <w:pPr>
        <w:numPr>
          <w:ilvl w:val="0"/>
          <w:numId w:val="23"/>
        </w:numPr>
        <w:jc w:val="both"/>
        <w:rPr>
          <w:rFonts w:ascii="Times New Roman" w:hAnsi="Times New Roman" w:cs="Times New Roman"/>
        </w:rPr>
      </w:pPr>
      <w:r w:rsidRPr="00AC3587">
        <w:rPr>
          <w:rFonts w:ascii="Times New Roman" w:hAnsi="Times New Roman" w:cs="Times New Roman"/>
          <w:b/>
          <w:bCs/>
        </w:rPr>
        <w:t>Generación de Diagramas de Dispersión por Ensamble</w:t>
      </w:r>
      <w:r w:rsidRPr="00AC3587">
        <w:rPr>
          <w:rFonts w:ascii="Times New Roman" w:hAnsi="Times New Roman" w:cs="Times New Roman"/>
        </w:rPr>
        <w:t>:</w:t>
      </w:r>
    </w:p>
    <w:p w14:paraId="224FE607" w14:textId="3706D290" w:rsidR="001D09F9" w:rsidRPr="00AC3587" w:rsidRDefault="001D09F9" w:rsidP="00EA15C0">
      <w:pPr>
        <w:jc w:val="both"/>
        <w:rPr>
          <w:rFonts w:ascii="Times New Roman" w:hAnsi="Times New Roman" w:cs="Times New Roman"/>
        </w:rPr>
      </w:pPr>
      <w:r w:rsidRPr="00AC3587">
        <w:rPr>
          <w:rFonts w:ascii="Times New Roman" w:hAnsi="Times New Roman" w:cs="Times New Roman"/>
        </w:rPr>
        <w:t xml:space="preserve">Un bucle secundario recorre la lista de resultados para ejecutar </w:t>
      </w:r>
      <w:proofErr w:type="spellStart"/>
      <w:r w:rsidRPr="00AC3587">
        <w:rPr>
          <w:rFonts w:ascii="Times New Roman" w:hAnsi="Times New Roman" w:cs="Times New Roman"/>
        </w:rPr>
        <w:t>graficar_real_vs_predicho</w:t>
      </w:r>
      <w:proofErr w:type="spellEnd"/>
      <w:r w:rsidRPr="00AC3587">
        <w:rPr>
          <w:rFonts w:ascii="Times New Roman" w:hAnsi="Times New Roman" w:cs="Times New Roman"/>
        </w:rPr>
        <w:t xml:space="preserve">(), exportando a la carpeta resultados/ las imágenes reg_rf_9arboles.png, reg_rf_49arboles.png y reg_rf_491arboles.png. Esto permite verificar visualmente cómo el agrupamiento de los puntos se estrecha gradualmente alrededor de la línea ideal </w:t>
      </w:r>
      <m:oMath>
        <m:r>
          <w:rPr>
            <w:rFonts w:ascii="Cambria Math" w:hAnsi="Cambria Math" w:cs="Times New Roman"/>
          </w:rPr>
          <m:t>y=x</m:t>
        </m:r>
      </m:oMath>
      <w:r w:rsidRPr="00AC3587">
        <w:rPr>
          <w:rFonts w:ascii="Times New Roman" w:hAnsi="Times New Roman" w:cs="Times New Roman"/>
        </w:rPr>
        <w:t xml:space="preserve"> conforme aumenta </w:t>
      </w:r>
      <m:oMath>
        <m:r>
          <w:rPr>
            <w:rFonts w:ascii="Cambria Math" w:hAnsi="Cambria Math" w:cs="Times New Roman"/>
          </w:rPr>
          <m:t>N</m:t>
        </m:r>
      </m:oMath>
      <w:r w:rsidRPr="00AC3587">
        <w:rPr>
          <w:rFonts w:ascii="Times New Roman" w:hAnsi="Times New Roman" w:cs="Times New Roman"/>
        </w:rPr>
        <w:t>.</w:t>
      </w:r>
    </w:p>
    <w:p w14:paraId="6E385A87" w14:textId="77777777" w:rsidR="001D09F9" w:rsidRPr="00AC3587" w:rsidRDefault="001D09F9" w:rsidP="00EA15C0">
      <w:pPr>
        <w:numPr>
          <w:ilvl w:val="0"/>
          <w:numId w:val="23"/>
        </w:numPr>
        <w:jc w:val="both"/>
        <w:rPr>
          <w:rFonts w:ascii="Times New Roman" w:hAnsi="Times New Roman" w:cs="Times New Roman"/>
        </w:rPr>
      </w:pPr>
      <w:r w:rsidRPr="00AC3587">
        <w:rPr>
          <w:rFonts w:ascii="Times New Roman" w:hAnsi="Times New Roman" w:cs="Times New Roman"/>
          <w:b/>
          <w:bCs/>
        </w:rPr>
        <w:t xml:space="preserve">Análisis </w:t>
      </w:r>
      <w:proofErr w:type="spellStart"/>
      <w:r w:rsidRPr="00AC3587">
        <w:rPr>
          <w:rFonts w:ascii="Times New Roman" w:hAnsi="Times New Roman" w:cs="Times New Roman"/>
          <w:b/>
          <w:bCs/>
        </w:rPr>
        <w:t>Multieje</w:t>
      </w:r>
      <w:proofErr w:type="spellEnd"/>
      <w:r w:rsidRPr="00AC3587">
        <w:rPr>
          <w:rFonts w:ascii="Times New Roman" w:hAnsi="Times New Roman" w:cs="Times New Roman"/>
          <w:b/>
          <w:bCs/>
        </w:rPr>
        <w:t xml:space="preserve"> de Escalabilidad (Resultados: Árboles vs Tiempo vs R²)</w:t>
      </w:r>
      <w:r w:rsidRPr="00AC3587">
        <w:rPr>
          <w:rFonts w:ascii="Times New Roman" w:hAnsi="Times New Roman" w:cs="Times New Roman"/>
        </w:rPr>
        <w:t>:</w:t>
      </w:r>
    </w:p>
    <w:p w14:paraId="02F5F1E5" w14:textId="7D47ED9B" w:rsidR="001D09F9" w:rsidRPr="00AC3587" w:rsidRDefault="001D09F9" w:rsidP="00EA15C0">
      <w:pPr>
        <w:jc w:val="both"/>
        <w:rPr>
          <w:rFonts w:ascii="Times New Roman" w:hAnsi="Times New Roman" w:cs="Times New Roman"/>
        </w:rPr>
      </w:pPr>
      <w:r w:rsidRPr="00AC3587">
        <w:rPr>
          <w:rFonts w:ascii="Times New Roman" w:hAnsi="Times New Roman" w:cs="Times New Roman"/>
        </w:rPr>
        <w:t xml:space="preserve">Construye una gráfica comparativa de doble eje </w:t>
      </w:r>
      <m:oMath>
        <m:r>
          <w:rPr>
            <w:rFonts w:ascii="Cambria Math" w:hAnsi="Cambria Math" w:cs="Times New Roman"/>
          </w:rPr>
          <m:t>Y</m:t>
        </m:r>
      </m:oMath>
      <w:r w:rsidRPr="00AC3587">
        <w:rPr>
          <w:rFonts w:ascii="Times New Roman" w:hAnsi="Times New Roman" w:cs="Times New Roman"/>
        </w:rPr>
        <w:t xml:space="preserve"> con la librería matplotlib:</w:t>
      </w:r>
    </w:p>
    <w:p w14:paraId="304D939E" w14:textId="436D6836" w:rsidR="001D09F9" w:rsidRPr="00AC3587" w:rsidRDefault="001D09F9" w:rsidP="00EA15C0">
      <w:pPr>
        <w:numPr>
          <w:ilvl w:val="1"/>
          <w:numId w:val="23"/>
        </w:numPr>
        <w:jc w:val="both"/>
        <w:rPr>
          <w:rFonts w:ascii="Times New Roman" w:hAnsi="Times New Roman" w:cs="Times New Roman"/>
        </w:rPr>
      </w:pPr>
      <w:r w:rsidRPr="00AC3587">
        <w:rPr>
          <w:rFonts w:ascii="Times New Roman" w:hAnsi="Times New Roman" w:cs="Times New Roman"/>
          <w:b/>
          <w:bCs/>
        </w:rPr>
        <w:t xml:space="preserve">Eje X (Escala Logarítmica - </w:t>
      </w:r>
      <w:proofErr w:type="spellStart"/>
      <w:r w:rsidRPr="00AC3587">
        <w:rPr>
          <w:rFonts w:ascii="Times New Roman" w:hAnsi="Times New Roman" w:cs="Times New Roman"/>
          <w:b/>
          <w:bCs/>
        </w:rPr>
        <w:t>plt.xscale</w:t>
      </w:r>
      <w:proofErr w:type="spellEnd"/>
      <w:r w:rsidRPr="00AC3587">
        <w:rPr>
          <w:rFonts w:ascii="Times New Roman" w:hAnsi="Times New Roman" w:cs="Times New Roman"/>
          <w:b/>
          <w:bCs/>
        </w:rPr>
        <w:t>("log"))</w:t>
      </w:r>
      <w:r w:rsidRPr="00AC3587">
        <w:rPr>
          <w:rFonts w:ascii="Times New Roman" w:hAnsi="Times New Roman" w:cs="Times New Roman"/>
        </w:rPr>
        <w:t>: Representa la cantidad de árboles para apreciar adecuadamente las diferencias entre órdenes de magnitud (</w:t>
      </w:r>
      <m:oMath>
        <m:r>
          <w:rPr>
            <w:rFonts w:ascii="Cambria Math" w:hAnsi="Cambria Math" w:cs="Times New Roman"/>
          </w:rPr>
          <m:t>9</m:t>
        </m:r>
      </m:oMath>
      <w:r w:rsidRPr="00AC3587">
        <w:rPr>
          <w:rFonts w:ascii="Times New Roman" w:hAnsi="Times New Roman" w:cs="Times New Roman"/>
        </w:rPr>
        <w:t xml:space="preserve">, </w:t>
      </w:r>
      <m:oMath>
        <m:r>
          <w:rPr>
            <w:rFonts w:ascii="Cambria Math" w:hAnsi="Cambria Math" w:cs="Times New Roman"/>
          </w:rPr>
          <m:t>49</m:t>
        </m:r>
      </m:oMath>
      <w:r w:rsidRPr="00AC3587">
        <w:rPr>
          <w:rFonts w:ascii="Times New Roman" w:hAnsi="Times New Roman" w:cs="Times New Roman"/>
        </w:rPr>
        <w:t xml:space="preserve"> y </w:t>
      </w:r>
      <m:oMath>
        <m:r>
          <w:rPr>
            <w:rFonts w:ascii="Cambria Math" w:hAnsi="Cambria Math" w:cs="Times New Roman"/>
          </w:rPr>
          <m:t>491</m:t>
        </m:r>
      </m:oMath>
      <w:r w:rsidRPr="00AC3587">
        <w:rPr>
          <w:rFonts w:ascii="Times New Roman" w:hAnsi="Times New Roman" w:cs="Times New Roman"/>
        </w:rPr>
        <w:t>).</w:t>
      </w:r>
    </w:p>
    <w:p w14:paraId="2B24DB6F" w14:textId="77777777" w:rsidR="001D09F9" w:rsidRPr="00AC3587" w:rsidRDefault="001D09F9" w:rsidP="00EA15C0">
      <w:pPr>
        <w:numPr>
          <w:ilvl w:val="1"/>
          <w:numId w:val="23"/>
        </w:numPr>
        <w:jc w:val="both"/>
        <w:rPr>
          <w:rFonts w:ascii="Times New Roman" w:hAnsi="Times New Roman" w:cs="Times New Roman"/>
        </w:rPr>
      </w:pPr>
      <w:r w:rsidRPr="00AC3587">
        <w:rPr>
          <w:rFonts w:ascii="Times New Roman" w:hAnsi="Times New Roman" w:cs="Times New Roman"/>
          <w:b/>
          <w:bCs/>
        </w:rPr>
        <w:t>Eje Y Izquierdo (Naranja - ax1)</w:t>
      </w:r>
      <w:r w:rsidRPr="00AC3587">
        <w:rPr>
          <w:rFonts w:ascii="Times New Roman" w:hAnsi="Times New Roman" w:cs="Times New Roman"/>
        </w:rPr>
        <w:t>: Muestra el tiempo de entrenamiento en segundos. Muestra la tendencia de crecimiento temporal del modelo respecto al volumen de estimadores.</w:t>
      </w:r>
    </w:p>
    <w:p w14:paraId="4003034C" w14:textId="69214C9E" w:rsidR="001D09F9" w:rsidRPr="00AC3587" w:rsidRDefault="001D09F9" w:rsidP="00EA15C0">
      <w:pPr>
        <w:numPr>
          <w:ilvl w:val="1"/>
          <w:numId w:val="23"/>
        </w:numPr>
        <w:jc w:val="both"/>
        <w:rPr>
          <w:rFonts w:ascii="Times New Roman" w:hAnsi="Times New Roman" w:cs="Times New Roman"/>
        </w:rPr>
      </w:pPr>
      <w:r w:rsidRPr="00AC3587">
        <w:rPr>
          <w:rFonts w:ascii="Times New Roman" w:hAnsi="Times New Roman" w:cs="Times New Roman"/>
          <w:b/>
          <w:bCs/>
        </w:rPr>
        <w:t>Eje Y Derecho (Azul - ax2.twinx())</w:t>
      </w:r>
      <w:r w:rsidRPr="00AC3587">
        <w:rPr>
          <w:rFonts w:ascii="Times New Roman" w:hAnsi="Times New Roman" w:cs="Times New Roman"/>
        </w:rPr>
        <w:t xml:space="preserve">: Representa la métrica de desempeño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rPr>
        <w:t xml:space="preserve"> en el subconjunto de prueba, evidenciando el fenómeno de rendimiento decreciente (</w:t>
      </w:r>
      <w:r w:rsidRPr="00AC3587">
        <w:rPr>
          <w:rFonts w:ascii="Times New Roman" w:hAnsi="Times New Roman" w:cs="Times New Roman"/>
          <w:i/>
          <w:iCs/>
        </w:rPr>
        <w:t>asíntota</w:t>
      </w:r>
      <w:r w:rsidRPr="00AC3587">
        <w:rPr>
          <w:rFonts w:ascii="Times New Roman" w:hAnsi="Times New Roman" w:cs="Times New Roman"/>
        </w:rPr>
        <w:t>), donde agregar más árboles después de cierto umbral estabiliza la precisión sin aportar ganancias significativas en el ajuste.</w:t>
      </w:r>
    </w:p>
    <w:p w14:paraId="4EA24982" w14:textId="77777777" w:rsidR="001D09F9" w:rsidRPr="00AC3587" w:rsidRDefault="001D09F9" w:rsidP="00EA15C0">
      <w:pPr>
        <w:numPr>
          <w:ilvl w:val="1"/>
          <w:numId w:val="23"/>
        </w:numPr>
        <w:jc w:val="both"/>
        <w:rPr>
          <w:rFonts w:ascii="Times New Roman" w:hAnsi="Times New Roman" w:cs="Times New Roman"/>
        </w:rPr>
      </w:pPr>
      <w:r w:rsidRPr="00AC3587">
        <w:rPr>
          <w:rFonts w:ascii="Times New Roman" w:hAnsi="Times New Roman" w:cs="Times New Roman"/>
        </w:rPr>
        <w:t>La figura se exporta con el nombre resultados/reg_rf_tiempo_vs_r2.png.</w:t>
      </w:r>
    </w:p>
    <w:p w14:paraId="42EAE455" w14:textId="77777777" w:rsidR="001D09F9" w:rsidRPr="00AC3587" w:rsidRDefault="001D09F9" w:rsidP="00EA15C0">
      <w:pPr>
        <w:numPr>
          <w:ilvl w:val="0"/>
          <w:numId w:val="23"/>
        </w:numPr>
        <w:jc w:val="both"/>
        <w:rPr>
          <w:rFonts w:ascii="Times New Roman" w:hAnsi="Times New Roman" w:cs="Times New Roman"/>
        </w:rPr>
      </w:pPr>
      <w:r w:rsidRPr="00AC3587">
        <w:rPr>
          <w:rFonts w:ascii="Times New Roman" w:hAnsi="Times New Roman" w:cs="Times New Roman"/>
          <w:b/>
          <w:bCs/>
        </w:rPr>
        <w:t>Consolidación del Resumen Tabular</w:t>
      </w:r>
      <w:r w:rsidRPr="00AC3587">
        <w:rPr>
          <w:rFonts w:ascii="Times New Roman" w:hAnsi="Times New Roman" w:cs="Times New Roman"/>
        </w:rPr>
        <w:t>:</w:t>
      </w:r>
    </w:p>
    <w:p w14:paraId="524A86EF" w14:textId="65B887C5" w:rsidR="00CB07E0" w:rsidRPr="00AC3587" w:rsidRDefault="001D09F9" w:rsidP="00CB07E0">
      <w:pPr>
        <w:jc w:val="both"/>
        <w:rPr>
          <w:rFonts w:ascii="Times New Roman" w:hAnsi="Times New Roman" w:cs="Times New Roman"/>
        </w:rPr>
      </w:pPr>
      <w:r w:rsidRPr="00AC3587">
        <w:rPr>
          <w:rFonts w:ascii="Times New Roman" w:hAnsi="Times New Roman" w:cs="Times New Roman"/>
        </w:rPr>
        <w:t xml:space="preserve">Imprime una tabla de resumen final que contrasta el número de árboles, tiempo de ajuste, MAE, RMSE y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rPr>
        <w:t xml:space="preserve"> en prueba. Permite seleccionar cuantitativamente la cantidad óptima de estimadores que equilibre la exactitud con el tiempo de procesamiento.</w:t>
      </w:r>
    </w:p>
    <w:p w14:paraId="5BB204FF" w14:textId="536955CD" w:rsidR="00CB07E0" w:rsidRPr="00AC3587" w:rsidRDefault="006957B2" w:rsidP="00B00A40">
      <w:pPr>
        <w:pStyle w:val="Ttulo2"/>
        <w:jc w:val="both"/>
        <w:rPr>
          <w:rFonts w:ascii="Times New Roman" w:hAnsi="Times New Roman" w:cs="Times New Roman"/>
          <w:color w:val="auto"/>
          <w:sz w:val="24"/>
          <w:szCs w:val="24"/>
        </w:rPr>
      </w:pPr>
      <w:bookmarkStart w:id="52" w:name="_Toc241580026"/>
      <w:r w:rsidRPr="00AC3587">
        <w:rPr>
          <w:rFonts w:ascii="Times New Roman" w:hAnsi="Times New Roman" w:cs="Times New Roman"/>
          <w:color w:val="auto"/>
          <w:sz w:val="24"/>
          <w:szCs w:val="24"/>
        </w:rPr>
        <w:t xml:space="preserve">9.3. </w:t>
      </w:r>
      <w:r w:rsidR="00CB07E0" w:rsidRPr="00AC3587">
        <w:rPr>
          <w:rFonts w:ascii="Times New Roman" w:hAnsi="Times New Roman" w:cs="Times New Roman"/>
          <w:color w:val="auto"/>
          <w:sz w:val="24"/>
          <w:szCs w:val="24"/>
        </w:rPr>
        <w:t>Resultados y Gráficas</w:t>
      </w:r>
      <w:bookmarkEnd w:id="52"/>
    </w:p>
    <w:p w14:paraId="312DA875" w14:textId="51E768F2" w:rsidR="00152035" w:rsidRPr="00AC3587" w:rsidRDefault="006957B2" w:rsidP="00B00A40">
      <w:pPr>
        <w:pStyle w:val="Ttulo3"/>
        <w:jc w:val="both"/>
        <w:rPr>
          <w:rFonts w:ascii="Times New Roman" w:hAnsi="Times New Roman" w:cs="Times New Roman"/>
          <w:color w:val="auto"/>
          <w:sz w:val="24"/>
          <w:szCs w:val="24"/>
        </w:rPr>
      </w:pPr>
      <w:bookmarkStart w:id="53" w:name="_Toc241580027"/>
      <w:r w:rsidRPr="00AC3587">
        <w:rPr>
          <w:rFonts w:ascii="Times New Roman" w:hAnsi="Times New Roman" w:cs="Times New Roman"/>
          <w:color w:val="auto"/>
          <w:sz w:val="24"/>
          <w:szCs w:val="24"/>
        </w:rPr>
        <w:t xml:space="preserve">9.3.1. </w:t>
      </w:r>
      <w:r w:rsidR="00152035" w:rsidRPr="00AC3587">
        <w:rPr>
          <w:rFonts w:ascii="Times New Roman" w:hAnsi="Times New Roman" w:cs="Times New Roman"/>
          <w:color w:val="auto"/>
          <w:sz w:val="24"/>
          <w:szCs w:val="24"/>
        </w:rPr>
        <w:t>Árbol de decisión de regresión</w:t>
      </w:r>
      <w:bookmarkEnd w:id="53"/>
    </w:p>
    <w:p w14:paraId="39B06AD3" w14:textId="54400678" w:rsidR="00CB07E0" w:rsidRPr="00AC3587" w:rsidRDefault="006957B2" w:rsidP="00B00A40">
      <w:pPr>
        <w:pStyle w:val="Ttulo4"/>
        <w:jc w:val="both"/>
        <w:rPr>
          <w:rFonts w:ascii="Times New Roman" w:hAnsi="Times New Roman" w:cs="Times New Roman"/>
          <w:color w:val="auto"/>
        </w:rPr>
      </w:pPr>
      <w:r w:rsidRPr="00AC3587">
        <w:rPr>
          <w:rFonts w:ascii="Times New Roman" w:hAnsi="Times New Roman" w:cs="Times New Roman"/>
          <w:color w:val="auto"/>
        </w:rPr>
        <w:t>9.3.1.1</w:t>
      </w:r>
      <w:r w:rsidR="00537C19" w:rsidRPr="00AC3587">
        <w:rPr>
          <w:rFonts w:ascii="Times New Roman" w:hAnsi="Times New Roman" w:cs="Times New Roman"/>
          <w:color w:val="auto"/>
        </w:rPr>
        <w:t>Valores reales vs. predichos del Modelo 1: árbol sin restricciones</w:t>
      </w:r>
    </w:p>
    <w:p w14:paraId="41DC40EE" w14:textId="77777777" w:rsidR="00537C19" w:rsidRPr="00AC3587" w:rsidRDefault="00537C19" w:rsidP="00B00A40">
      <w:pPr>
        <w:jc w:val="both"/>
        <w:rPr>
          <w:rFonts w:ascii="Times New Roman" w:hAnsi="Times New Roman" w:cs="Times New Roman"/>
        </w:rPr>
      </w:pPr>
    </w:p>
    <w:p w14:paraId="406790AE" w14:textId="64C2ECFA" w:rsidR="00537C19" w:rsidRPr="00AC3587" w:rsidRDefault="0048113E" w:rsidP="00B00A4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0C4770A0" wp14:editId="111E87E1">
            <wp:extent cx="4724400" cy="4724400"/>
            <wp:effectExtent l="0" t="0" r="0" b="0"/>
            <wp:docPr id="92191059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24400" cy="4724400"/>
                    </a:xfrm>
                    <a:prstGeom prst="rect">
                      <a:avLst/>
                    </a:prstGeom>
                    <a:noFill/>
                    <a:ln>
                      <a:noFill/>
                    </a:ln>
                  </pic:spPr>
                </pic:pic>
              </a:graphicData>
            </a:graphic>
          </wp:inline>
        </w:drawing>
      </w:r>
    </w:p>
    <w:p w14:paraId="19AC4AEA" w14:textId="0DDA4ED5" w:rsidR="00537C19" w:rsidRPr="00AC3587" w:rsidRDefault="00537C19" w:rsidP="00B00A40">
      <w:pPr>
        <w:jc w:val="both"/>
        <w:rPr>
          <w:rFonts w:ascii="Times New Roman" w:hAnsi="Times New Roman" w:cs="Times New Roman"/>
        </w:rPr>
      </w:pPr>
      <w:r w:rsidRPr="00AC3587">
        <w:rPr>
          <w:rFonts w:ascii="Times New Roman" w:hAnsi="Times New Roman" w:cs="Times New Roman"/>
        </w:rPr>
        <w:t>La gráfica compara los valores reales de resistencia del concreto (</w:t>
      </w:r>
      <w:proofErr w:type="spellStart"/>
      <w:r w:rsidRPr="00AC3587">
        <w:rPr>
          <w:rFonts w:ascii="Times New Roman" w:hAnsi="Times New Roman" w:cs="Times New Roman"/>
        </w:rPr>
        <w:t>csMPa</w:t>
      </w:r>
      <w:proofErr w:type="spellEnd"/>
      <w:r w:rsidRPr="00AC3587">
        <w:rPr>
          <w:rFonts w:ascii="Times New Roman" w:hAnsi="Times New Roman" w:cs="Times New Roman"/>
        </w:rPr>
        <w:t>) con los valores estimados por el árbol de regresión sin restricciones. La línea diagonal representa una predicción perfecta; por tanto, mientras más cercanos estén los puntos a esta línea, menor es el error de predicción.</w:t>
      </w:r>
    </w:p>
    <w:p w14:paraId="3520B77C" w14:textId="1E9C575C" w:rsidR="00537C19" w:rsidRPr="00AC3587" w:rsidRDefault="006957B2" w:rsidP="00B00A40">
      <w:pPr>
        <w:pStyle w:val="Ttulo4"/>
        <w:jc w:val="both"/>
        <w:rPr>
          <w:rFonts w:ascii="Times New Roman" w:hAnsi="Times New Roman" w:cs="Times New Roman"/>
          <w:color w:val="auto"/>
        </w:rPr>
      </w:pPr>
      <w:r w:rsidRPr="00AC3587">
        <w:rPr>
          <w:rFonts w:ascii="Times New Roman" w:hAnsi="Times New Roman" w:cs="Times New Roman"/>
          <w:color w:val="auto"/>
        </w:rPr>
        <w:lastRenderedPageBreak/>
        <w:t xml:space="preserve">9.3.1.2. </w:t>
      </w:r>
      <w:r w:rsidR="00537C19" w:rsidRPr="00AC3587">
        <w:rPr>
          <w:rFonts w:ascii="Times New Roman" w:hAnsi="Times New Roman" w:cs="Times New Roman"/>
          <w:color w:val="auto"/>
        </w:rPr>
        <w:t xml:space="preserve">Valores reales vs. predichos del Modelo 2: árbol con </w:t>
      </w:r>
      <w:proofErr w:type="spellStart"/>
      <w:r w:rsidR="00537C19" w:rsidRPr="00AC3587">
        <w:rPr>
          <w:rFonts w:ascii="Times New Roman" w:hAnsi="Times New Roman" w:cs="Times New Roman"/>
          <w:color w:val="auto"/>
        </w:rPr>
        <w:t>pre-poda</w:t>
      </w:r>
      <w:proofErr w:type="spellEnd"/>
    </w:p>
    <w:p w14:paraId="3CC7DC74" w14:textId="6357E865" w:rsidR="00537C19" w:rsidRPr="00AC3587" w:rsidRDefault="0048113E" w:rsidP="00B00A40">
      <w:pPr>
        <w:jc w:val="both"/>
        <w:rPr>
          <w:rFonts w:ascii="Times New Roman" w:hAnsi="Times New Roman" w:cs="Times New Roman"/>
        </w:rPr>
      </w:pPr>
      <w:r w:rsidRPr="00AC3587">
        <w:rPr>
          <w:rFonts w:ascii="Times New Roman" w:hAnsi="Times New Roman" w:cs="Times New Roman"/>
          <w:noProof/>
        </w:rPr>
        <w:drawing>
          <wp:inline distT="0" distB="0" distL="0" distR="0" wp14:anchorId="6DB0658C" wp14:editId="5E6C65D0">
            <wp:extent cx="4587240" cy="4587240"/>
            <wp:effectExtent l="0" t="0" r="3810" b="3810"/>
            <wp:docPr id="170230088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87240" cy="4587240"/>
                    </a:xfrm>
                    <a:prstGeom prst="rect">
                      <a:avLst/>
                    </a:prstGeom>
                    <a:noFill/>
                    <a:ln>
                      <a:noFill/>
                    </a:ln>
                  </pic:spPr>
                </pic:pic>
              </a:graphicData>
            </a:graphic>
          </wp:inline>
        </w:drawing>
      </w:r>
    </w:p>
    <w:p w14:paraId="5D334F40" w14:textId="46CABCE5" w:rsidR="00537C19" w:rsidRPr="00AC3587" w:rsidRDefault="00537C19" w:rsidP="00B00A40">
      <w:pPr>
        <w:jc w:val="both"/>
        <w:rPr>
          <w:rFonts w:ascii="Times New Roman" w:hAnsi="Times New Roman" w:cs="Times New Roman"/>
        </w:rPr>
      </w:pPr>
      <w:r w:rsidRPr="00AC3587">
        <w:rPr>
          <w:rFonts w:ascii="Times New Roman" w:hAnsi="Times New Roman" w:cs="Times New Roman"/>
        </w:rPr>
        <w:t xml:space="preserve">Se presentan los valores reales y predichos utilizando un árbol limitado mediante </w:t>
      </w:r>
      <w:proofErr w:type="spellStart"/>
      <w:r w:rsidRPr="00AC3587">
        <w:rPr>
          <w:rFonts w:ascii="Times New Roman" w:hAnsi="Times New Roman" w:cs="Times New Roman"/>
        </w:rPr>
        <w:t>pre-poda</w:t>
      </w:r>
      <w:proofErr w:type="spellEnd"/>
      <w:r w:rsidRPr="00AC3587">
        <w:rPr>
          <w:rFonts w:ascii="Times New Roman" w:hAnsi="Times New Roman" w:cs="Times New Roman"/>
        </w:rPr>
        <w:t>, con una profundidad máxima de 4 y un mínimo de 5 muestras por hoja. La distribución de los puntos respecto a la línea de predicción perfecta permite observar qué tan cercanas son las estimaciones a los valores reales.</w:t>
      </w:r>
    </w:p>
    <w:p w14:paraId="2B903DA9" w14:textId="77777777" w:rsidR="00537C19" w:rsidRPr="00AC3587" w:rsidRDefault="00537C19" w:rsidP="00B00A40">
      <w:pPr>
        <w:jc w:val="both"/>
        <w:rPr>
          <w:rFonts w:ascii="Times New Roman" w:hAnsi="Times New Roman" w:cs="Times New Roman"/>
        </w:rPr>
      </w:pPr>
    </w:p>
    <w:p w14:paraId="56839220" w14:textId="3B8D60A5" w:rsidR="00537C19" w:rsidRPr="00AC3587" w:rsidRDefault="006957B2" w:rsidP="00B00A40">
      <w:pPr>
        <w:pStyle w:val="Ttulo4"/>
        <w:jc w:val="both"/>
        <w:rPr>
          <w:rFonts w:ascii="Times New Roman" w:hAnsi="Times New Roman" w:cs="Times New Roman"/>
          <w:color w:val="auto"/>
        </w:rPr>
      </w:pPr>
      <w:r w:rsidRPr="00AC3587">
        <w:rPr>
          <w:rFonts w:ascii="Times New Roman" w:hAnsi="Times New Roman" w:cs="Times New Roman"/>
          <w:color w:val="auto"/>
        </w:rPr>
        <w:lastRenderedPageBreak/>
        <w:t>9.</w:t>
      </w:r>
      <w:r w:rsidR="00FB078A" w:rsidRPr="00AC3587">
        <w:rPr>
          <w:rFonts w:ascii="Times New Roman" w:hAnsi="Times New Roman" w:cs="Times New Roman"/>
          <w:color w:val="auto"/>
        </w:rPr>
        <w:t xml:space="preserve">3.1.3. </w:t>
      </w:r>
      <w:r w:rsidR="00537C19" w:rsidRPr="00AC3587">
        <w:rPr>
          <w:rFonts w:ascii="Times New Roman" w:hAnsi="Times New Roman" w:cs="Times New Roman"/>
          <w:color w:val="auto"/>
        </w:rPr>
        <w:t>Valores reales vs. predichos del Modelo 3: partición 70/30 y criterio MAE</w:t>
      </w:r>
    </w:p>
    <w:p w14:paraId="6CE1A05A" w14:textId="736B45BD" w:rsidR="00591963" w:rsidRPr="00AC3587" w:rsidRDefault="00440E19" w:rsidP="00B00A40">
      <w:pPr>
        <w:jc w:val="both"/>
        <w:rPr>
          <w:rFonts w:ascii="Times New Roman" w:hAnsi="Times New Roman" w:cs="Times New Roman"/>
        </w:rPr>
      </w:pPr>
      <w:r w:rsidRPr="00AC3587">
        <w:rPr>
          <w:rFonts w:ascii="Times New Roman" w:hAnsi="Times New Roman" w:cs="Times New Roman"/>
          <w:noProof/>
        </w:rPr>
        <w:drawing>
          <wp:inline distT="0" distB="0" distL="0" distR="0" wp14:anchorId="4B85AEC0" wp14:editId="59605263">
            <wp:extent cx="4785360" cy="4785360"/>
            <wp:effectExtent l="0" t="0" r="0" b="0"/>
            <wp:docPr id="17430272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85360" cy="4785360"/>
                    </a:xfrm>
                    <a:prstGeom prst="rect">
                      <a:avLst/>
                    </a:prstGeom>
                    <a:noFill/>
                    <a:ln>
                      <a:noFill/>
                    </a:ln>
                  </pic:spPr>
                </pic:pic>
              </a:graphicData>
            </a:graphic>
          </wp:inline>
        </w:drawing>
      </w:r>
    </w:p>
    <w:p w14:paraId="183BB188" w14:textId="5544F50A" w:rsidR="00CB07E0" w:rsidRPr="00AC3587" w:rsidRDefault="00591963" w:rsidP="00B00A40">
      <w:pPr>
        <w:jc w:val="both"/>
        <w:rPr>
          <w:rFonts w:ascii="Times New Roman" w:hAnsi="Times New Roman" w:cs="Times New Roman"/>
        </w:rPr>
      </w:pPr>
      <w:r w:rsidRPr="00AC3587">
        <w:rPr>
          <w:rFonts w:ascii="Times New Roman" w:hAnsi="Times New Roman" w:cs="Times New Roman"/>
        </w:rPr>
        <w:t>La gráfica muestra las predicciones del tercer modelo, entrenado con una partición de 70 % para entrenamiento y 30 % para prueba, utilizando el criterio de error absoluto. La cercanía de los puntos a la línea diagonal permite analizar visualmente el comportamiento de las predicciones.</w:t>
      </w:r>
    </w:p>
    <w:p w14:paraId="07626505" w14:textId="0DF239D1" w:rsidR="00CB07E0" w:rsidRPr="00AC3587" w:rsidRDefault="00FB078A" w:rsidP="00B00A40">
      <w:pPr>
        <w:pStyle w:val="Ttulo4"/>
        <w:jc w:val="both"/>
        <w:rPr>
          <w:rFonts w:ascii="Times New Roman" w:hAnsi="Times New Roman" w:cs="Times New Roman"/>
          <w:color w:val="auto"/>
        </w:rPr>
      </w:pPr>
      <w:r w:rsidRPr="00AC3587">
        <w:rPr>
          <w:rFonts w:ascii="Times New Roman" w:hAnsi="Times New Roman" w:cs="Times New Roman"/>
          <w:color w:val="auto"/>
        </w:rPr>
        <w:lastRenderedPageBreak/>
        <w:t>9.3.1.4.</w:t>
      </w:r>
      <w:r w:rsidR="00591963" w:rsidRPr="00AC3587">
        <w:rPr>
          <w:rFonts w:ascii="Times New Roman" w:hAnsi="Times New Roman" w:cs="Times New Roman"/>
          <w:color w:val="auto"/>
        </w:rPr>
        <w:t xml:space="preserve">Efecto de la </w:t>
      </w:r>
      <w:proofErr w:type="spellStart"/>
      <w:r w:rsidR="00591963" w:rsidRPr="00AC3587">
        <w:rPr>
          <w:rFonts w:ascii="Times New Roman" w:hAnsi="Times New Roman" w:cs="Times New Roman"/>
          <w:color w:val="auto"/>
        </w:rPr>
        <w:t>post-poda</w:t>
      </w:r>
      <w:proofErr w:type="spellEnd"/>
      <w:r w:rsidR="00591963" w:rsidRPr="00AC3587">
        <w:rPr>
          <w:rFonts w:ascii="Times New Roman" w:hAnsi="Times New Roman" w:cs="Times New Roman"/>
          <w:color w:val="auto"/>
        </w:rPr>
        <w:t xml:space="preserve"> sobre el coeficiente R²</w:t>
      </w:r>
    </w:p>
    <w:p w14:paraId="37AA8477" w14:textId="0D3A667D" w:rsidR="00591963" w:rsidRPr="00AC3587" w:rsidRDefault="00440E19" w:rsidP="00B00A40">
      <w:pPr>
        <w:jc w:val="both"/>
        <w:rPr>
          <w:rFonts w:ascii="Times New Roman" w:hAnsi="Times New Roman" w:cs="Times New Roman"/>
        </w:rPr>
      </w:pPr>
      <w:r w:rsidRPr="00AC3587">
        <w:rPr>
          <w:rFonts w:ascii="Times New Roman" w:hAnsi="Times New Roman" w:cs="Times New Roman"/>
          <w:noProof/>
        </w:rPr>
        <w:drawing>
          <wp:inline distT="0" distB="0" distL="0" distR="0" wp14:anchorId="33677FA6" wp14:editId="340D98F4">
            <wp:extent cx="4758729" cy="2974340"/>
            <wp:effectExtent l="0" t="0" r="3810" b="0"/>
            <wp:docPr id="89306607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61269" cy="2975928"/>
                    </a:xfrm>
                    <a:prstGeom prst="rect">
                      <a:avLst/>
                    </a:prstGeom>
                    <a:noFill/>
                    <a:ln>
                      <a:noFill/>
                    </a:ln>
                  </pic:spPr>
                </pic:pic>
              </a:graphicData>
            </a:graphic>
          </wp:inline>
        </w:drawing>
      </w:r>
    </w:p>
    <w:p w14:paraId="4EE2AB16" w14:textId="72FD809E" w:rsidR="00591963" w:rsidRPr="00AC3587" w:rsidRDefault="00591963" w:rsidP="00B00A40">
      <w:pPr>
        <w:jc w:val="both"/>
        <w:rPr>
          <w:rFonts w:ascii="Times New Roman" w:hAnsi="Times New Roman" w:cs="Times New Roman"/>
        </w:rPr>
      </w:pPr>
      <w:r w:rsidRPr="00AC3587">
        <w:rPr>
          <w:rFonts w:ascii="Times New Roman" w:hAnsi="Times New Roman" w:cs="Times New Roman"/>
        </w:rPr>
        <w:t xml:space="preserve">La gráfica muestra cómo cambia el R² de entrenamiento y prueba al aumentar el valor de </w:t>
      </w:r>
      <w:proofErr w:type="spellStart"/>
      <w:r w:rsidRPr="00AC3587">
        <w:rPr>
          <w:rFonts w:ascii="Times New Roman" w:hAnsi="Times New Roman" w:cs="Times New Roman"/>
        </w:rPr>
        <w:t>ccp_alpha</w:t>
      </w:r>
      <w:proofErr w:type="spellEnd"/>
      <w:r w:rsidRPr="00AC3587">
        <w:rPr>
          <w:rFonts w:ascii="Times New Roman" w:hAnsi="Times New Roman" w:cs="Times New Roman"/>
        </w:rPr>
        <w:t xml:space="preserve">. Este parámetro controla el nivel de </w:t>
      </w:r>
      <w:proofErr w:type="spellStart"/>
      <w:r w:rsidRPr="00AC3587">
        <w:rPr>
          <w:rFonts w:ascii="Times New Roman" w:hAnsi="Times New Roman" w:cs="Times New Roman"/>
        </w:rPr>
        <w:t>post-poda</w:t>
      </w:r>
      <w:proofErr w:type="spellEnd"/>
      <w:r w:rsidRPr="00AC3587">
        <w:rPr>
          <w:rFonts w:ascii="Times New Roman" w:hAnsi="Times New Roman" w:cs="Times New Roman"/>
        </w:rPr>
        <w:t xml:space="preserve"> del árbol. La comparación entre ambas curvas permite analizar cómo afecta la reducción de complejidad al rendimiento del modelo y seleccionar el valor con mayor R² en el conjunto de prueba.</w:t>
      </w:r>
    </w:p>
    <w:p w14:paraId="5BBBF3A8" w14:textId="0EA81015" w:rsidR="00D2204A" w:rsidRPr="00AC3587" w:rsidRDefault="00FB078A" w:rsidP="00B00A40">
      <w:pPr>
        <w:pStyle w:val="Ttulo4"/>
        <w:jc w:val="both"/>
        <w:rPr>
          <w:rFonts w:ascii="Times New Roman" w:hAnsi="Times New Roman" w:cs="Times New Roman"/>
          <w:color w:val="auto"/>
        </w:rPr>
      </w:pPr>
      <w:r w:rsidRPr="00AC3587">
        <w:rPr>
          <w:rFonts w:ascii="Times New Roman" w:hAnsi="Times New Roman" w:cs="Times New Roman"/>
          <w:color w:val="auto"/>
        </w:rPr>
        <w:t>9.3.1.5.</w:t>
      </w:r>
      <w:r w:rsidR="00591963" w:rsidRPr="00AC3587">
        <w:rPr>
          <w:rFonts w:ascii="Times New Roman" w:hAnsi="Times New Roman" w:cs="Times New Roman"/>
          <w:color w:val="auto"/>
        </w:rPr>
        <w:t>Comparación del rendimiento de los árboles de regresión</w:t>
      </w:r>
    </w:p>
    <w:p w14:paraId="6D126A03" w14:textId="77777777" w:rsidR="00DB7449" w:rsidRPr="00AC3587" w:rsidRDefault="00DB7449" w:rsidP="00B00A40">
      <w:pPr>
        <w:jc w:val="both"/>
        <w:rPr>
          <w:rFonts w:ascii="Times New Roman" w:hAnsi="Times New Roman" w:cs="Times New Roman"/>
        </w:rPr>
      </w:pPr>
    </w:p>
    <w:p w14:paraId="5FC08DFA" w14:textId="2BC527F3" w:rsidR="00D30C96" w:rsidRPr="00AC3587" w:rsidRDefault="00D30C96" w:rsidP="00B00A40">
      <w:pPr>
        <w:jc w:val="both"/>
        <w:rPr>
          <w:rFonts w:ascii="Times New Roman" w:hAnsi="Times New Roman" w:cs="Times New Roman"/>
        </w:rPr>
      </w:pPr>
      <w:r w:rsidRPr="00AC3587">
        <w:rPr>
          <w:rFonts w:ascii="Times New Roman" w:hAnsi="Times New Roman" w:cs="Times New Roman"/>
        </w:rPr>
        <w:drawing>
          <wp:inline distT="0" distB="0" distL="0" distR="0" wp14:anchorId="459A66CD" wp14:editId="5F4BDEEA">
            <wp:extent cx="5612130" cy="883920"/>
            <wp:effectExtent l="0" t="0" r="7620" b="0"/>
            <wp:docPr id="1408804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4991" name=""/>
                    <pic:cNvPicPr/>
                  </pic:nvPicPr>
                  <pic:blipFill rotWithShape="1">
                    <a:blip r:embed="rId54"/>
                    <a:srcRect b="48387"/>
                    <a:stretch>
                      <a:fillRect/>
                    </a:stretch>
                  </pic:blipFill>
                  <pic:spPr bwMode="auto">
                    <a:xfrm>
                      <a:off x="0" y="0"/>
                      <a:ext cx="5612130" cy="883920"/>
                    </a:xfrm>
                    <a:prstGeom prst="rect">
                      <a:avLst/>
                    </a:prstGeom>
                    <a:ln>
                      <a:noFill/>
                    </a:ln>
                    <a:extLst>
                      <a:ext uri="{53640926-AAD7-44D8-BBD7-CCE9431645EC}">
                        <a14:shadowObscured xmlns:a14="http://schemas.microsoft.com/office/drawing/2010/main"/>
                      </a:ext>
                    </a:extLst>
                  </pic:spPr>
                </pic:pic>
              </a:graphicData>
            </a:graphic>
          </wp:inline>
        </w:drawing>
      </w:r>
    </w:p>
    <w:p w14:paraId="2C70AD9B" w14:textId="2538F8F4" w:rsidR="00D2204A" w:rsidRPr="00AC3587" w:rsidRDefault="00D2204A" w:rsidP="00B00A40">
      <w:pPr>
        <w:jc w:val="both"/>
        <w:rPr>
          <w:rFonts w:ascii="Times New Roman" w:hAnsi="Times New Roman" w:cs="Times New Roman"/>
        </w:rPr>
      </w:pPr>
      <w:r w:rsidRPr="00AC3587">
        <w:rPr>
          <w:rFonts w:ascii="Times New Roman" w:hAnsi="Times New Roman" w:cs="Times New Roman"/>
        </w:rPr>
        <w:t>La tabla permite comparar los tres modelos utilizando el tiempo de entrenamiento y las métricas MAE, RMSE y R² obtenidas sobre el conjunto de prueba. MAE y RMSE permiten evaluar el error de las predicciones, mientras que R² permite analizar la proporción de variabilidad explicada por el modelo.</w:t>
      </w:r>
    </w:p>
    <w:p w14:paraId="3227041A" w14:textId="77777777" w:rsidR="00152035" w:rsidRPr="00AC3587" w:rsidRDefault="00152035" w:rsidP="00B00A40">
      <w:pPr>
        <w:jc w:val="both"/>
        <w:rPr>
          <w:rFonts w:ascii="Times New Roman" w:hAnsi="Times New Roman" w:cs="Times New Roman"/>
        </w:rPr>
      </w:pPr>
    </w:p>
    <w:p w14:paraId="12D33A99" w14:textId="3E1AAA6D" w:rsidR="00152035" w:rsidRPr="00AC3587" w:rsidRDefault="00FB078A" w:rsidP="00B00A40">
      <w:pPr>
        <w:pStyle w:val="Ttulo3"/>
        <w:jc w:val="both"/>
        <w:rPr>
          <w:rFonts w:ascii="Times New Roman" w:hAnsi="Times New Roman" w:cs="Times New Roman"/>
          <w:color w:val="auto"/>
          <w:sz w:val="24"/>
          <w:szCs w:val="24"/>
        </w:rPr>
      </w:pPr>
      <w:bookmarkStart w:id="54" w:name="_Toc241580028"/>
      <w:r w:rsidRPr="00AC3587">
        <w:rPr>
          <w:rFonts w:ascii="Times New Roman" w:hAnsi="Times New Roman" w:cs="Times New Roman"/>
          <w:color w:val="auto"/>
          <w:sz w:val="24"/>
          <w:szCs w:val="24"/>
        </w:rPr>
        <w:lastRenderedPageBreak/>
        <w:t xml:space="preserve">9.3.2. </w:t>
      </w:r>
      <w:r w:rsidR="004D2BC7" w:rsidRPr="00AC3587">
        <w:rPr>
          <w:rFonts w:ascii="Times New Roman" w:hAnsi="Times New Roman" w:cs="Times New Roman"/>
          <w:color w:val="auto"/>
          <w:sz w:val="24"/>
          <w:szCs w:val="24"/>
        </w:rPr>
        <w:t>Random Forest de regresión</w:t>
      </w:r>
      <w:bookmarkEnd w:id="54"/>
    </w:p>
    <w:p w14:paraId="6B6739EA" w14:textId="1C2FDD31" w:rsidR="004D2BC7" w:rsidRPr="00AC3587" w:rsidRDefault="00FB078A" w:rsidP="00B00A40">
      <w:pPr>
        <w:pStyle w:val="Ttulo4"/>
        <w:jc w:val="both"/>
        <w:rPr>
          <w:rFonts w:ascii="Times New Roman" w:hAnsi="Times New Roman" w:cs="Times New Roman"/>
          <w:color w:val="auto"/>
        </w:rPr>
      </w:pPr>
      <w:r w:rsidRPr="00AC3587">
        <w:rPr>
          <w:rFonts w:ascii="Times New Roman" w:hAnsi="Times New Roman" w:cs="Times New Roman"/>
          <w:color w:val="auto"/>
        </w:rPr>
        <w:t>9.3.2.1 .</w:t>
      </w:r>
      <w:r w:rsidR="004D2BC7" w:rsidRPr="00AC3587">
        <w:rPr>
          <w:rFonts w:ascii="Times New Roman" w:hAnsi="Times New Roman" w:cs="Times New Roman"/>
          <w:color w:val="auto"/>
        </w:rPr>
        <w:t>Valores reales vs. predichos del Random Forest con 9 árboles</w:t>
      </w:r>
    </w:p>
    <w:p w14:paraId="5AE56D52" w14:textId="581CF922" w:rsidR="00B94867" w:rsidRPr="00AC3587" w:rsidRDefault="00B94867" w:rsidP="00B00A40">
      <w:pPr>
        <w:jc w:val="both"/>
        <w:rPr>
          <w:rFonts w:ascii="Times New Roman" w:hAnsi="Times New Roman" w:cs="Times New Roman"/>
        </w:rPr>
      </w:pPr>
      <w:r w:rsidRPr="00AC3587">
        <w:rPr>
          <w:rFonts w:ascii="Times New Roman" w:hAnsi="Times New Roman" w:cs="Times New Roman"/>
          <w:noProof/>
        </w:rPr>
        <w:drawing>
          <wp:inline distT="0" distB="0" distL="0" distR="0" wp14:anchorId="760F6846" wp14:editId="1956271D">
            <wp:extent cx="4419600" cy="4419600"/>
            <wp:effectExtent l="0" t="0" r="0" b="0"/>
            <wp:docPr id="166411915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19600" cy="4419600"/>
                    </a:xfrm>
                    <a:prstGeom prst="rect">
                      <a:avLst/>
                    </a:prstGeom>
                    <a:noFill/>
                    <a:ln>
                      <a:noFill/>
                    </a:ln>
                  </pic:spPr>
                </pic:pic>
              </a:graphicData>
            </a:graphic>
          </wp:inline>
        </w:drawing>
      </w:r>
    </w:p>
    <w:p w14:paraId="35075BCD" w14:textId="36A70237" w:rsidR="00F862FC" w:rsidRPr="00AC3587" w:rsidRDefault="00F862FC" w:rsidP="00B00A40">
      <w:pPr>
        <w:jc w:val="both"/>
        <w:rPr>
          <w:rFonts w:ascii="Times New Roman" w:hAnsi="Times New Roman" w:cs="Times New Roman"/>
        </w:rPr>
      </w:pPr>
      <w:r w:rsidRPr="00AC3587">
        <w:rPr>
          <w:rFonts w:ascii="Times New Roman" w:hAnsi="Times New Roman" w:cs="Times New Roman"/>
        </w:rPr>
        <w:t>La gráfica compara los valores reales de resistencia del concreto con las predicciones obtenidas mediante un Random Forest compuesto por 9 árboles. La cercanía de los puntos a la línea diagonal permite observar visualmente el comportamiento de las predicciones.</w:t>
      </w:r>
    </w:p>
    <w:p w14:paraId="588AB623" w14:textId="77D4077A" w:rsidR="00F862FC" w:rsidRPr="00AC3587" w:rsidRDefault="00FB078A" w:rsidP="00B00A40">
      <w:pPr>
        <w:pStyle w:val="Ttulo4"/>
        <w:jc w:val="both"/>
        <w:rPr>
          <w:rFonts w:ascii="Times New Roman" w:hAnsi="Times New Roman" w:cs="Times New Roman"/>
          <w:color w:val="auto"/>
        </w:rPr>
      </w:pPr>
      <w:r w:rsidRPr="00AC3587">
        <w:rPr>
          <w:rFonts w:ascii="Times New Roman" w:hAnsi="Times New Roman" w:cs="Times New Roman"/>
          <w:color w:val="auto"/>
        </w:rPr>
        <w:lastRenderedPageBreak/>
        <w:t>9.3.2.2 .</w:t>
      </w:r>
      <w:r w:rsidR="00F862FC" w:rsidRPr="00AC3587">
        <w:rPr>
          <w:rFonts w:ascii="Times New Roman" w:hAnsi="Times New Roman" w:cs="Times New Roman"/>
          <w:color w:val="auto"/>
        </w:rPr>
        <w:t>Valores reales vs. predichos del Random Forest con 49 árboles</w:t>
      </w:r>
    </w:p>
    <w:p w14:paraId="4A959859" w14:textId="62E1F2B5" w:rsidR="00F862FC" w:rsidRPr="00AC3587" w:rsidRDefault="00B94867" w:rsidP="00B00A40">
      <w:pPr>
        <w:jc w:val="both"/>
        <w:rPr>
          <w:rFonts w:ascii="Times New Roman" w:hAnsi="Times New Roman" w:cs="Times New Roman"/>
        </w:rPr>
      </w:pPr>
      <w:r w:rsidRPr="00AC3587">
        <w:rPr>
          <w:rFonts w:ascii="Times New Roman" w:hAnsi="Times New Roman" w:cs="Times New Roman"/>
          <w:noProof/>
        </w:rPr>
        <w:drawing>
          <wp:inline distT="0" distB="0" distL="0" distR="0" wp14:anchorId="3C33FAF0" wp14:editId="5DB6A9A7">
            <wp:extent cx="4419600" cy="4419600"/>
            <wp:effectExtent l="0" t="0" r="0" b="0"/>
            <wp:docPr id="101388202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19600" cy="4419600"/>
                    </a:xfrm>
                    <a:prstGeom prst="rect">
                      <a:avLst/>
                    </a:prstGeom>
                    <a:noFill/>
                    <a:ln>
                      <a:noFill/>
                    </a:ln>
                  </pic:spPr>
                </pic:pic>
              </a:graphicData>
            </a:graphic>
          </wp:inline>
        </w:drawing>
      </w:r>
    </w:p>
    <w:p w14:paraId="3D2E5B1B" w14:textId="4D654A3A" w:rsidR="00F862FC" w:rsidRPr="00AC3587" w:rsidRDefault="00F862FC" w:rsidP="00B00A40">
      <w:pPr>
        <w:jc w:val="both"/>
        <w:rPr>
          <w:rFonts w:ascii="Times New Roman" w:hAnsi="Times New Roman" w:cs="Times New Roman"/>
        </w:rPr>
      </w:pPr>
      <w:r w:rsidRPr="00AC3587">
        <w:rPr>
          <w:rFonts w:ascii="Times New Roman" w:hAnsi="Times New Roman" w:cs="Times New Roman"/>
        </w:rPr>
        <w:t>Se muestran los valores reales y predichos utilizando un bosque de 49 árboles. La distribución de los puntos alrededor de la línea de predicción perfecta permite analizar visualmente el nivel de aproximación alcanzado por el modelo.</w:t>
      </w:r>
    </w:p>
    <w:p w14:paraId="557C00F1" w14:textId="77777777" w:rsidR="004517ED" w:rsidRPr="00AC3587" w:rsidRDefault="004517ED" w:rsidP="00B00A40">
      <w:pPr>
        <w:jc w:val="both"/>
        <w:rPr>
          <w:rFonts w:ascii="Times New Roman" w:hAnsi="Times New Roman" w:cs="Times New Roman"/>
        </w:rPr>
      </w:pPr>
    </w:p>
    <w:p w14:paraId="69EE9461" w14:textId="37274021" w:rsidR="004517ED" w:rsidRPr="00AC3587" w:rsidRDefault="00FB078A" w:rsidP="00B00A40">
      <w:pPr>
        <w:pStyle w:val="Ttulo4"/>
        <w:jc w:val="both"/>
        <w:rPr>
          <w:rFonts w:ascii="Times New Roman" w:hAnsi="Times New Roman" w:cs="Times New Roman"/>
          <w:color w:val="auto"/>
        </w:rPr>
      </w:pPr>
      <w:r w:rsidRPr="00AC3587">
        <w:rPr>
          <w:rFonts w:ascii="Times New Roman" w:hAnsi="Times New Roman" w:cs="Times New Roman"/>
          <w:color w:val="auto"/>
        </w:rPr>
        <w:lastRenderedPageBreak/>
        <w:t xml:space="preserve">9.3.2.3. </w:t>
      </w:r>
      <w:r w:rsidR="004517ED" w:rsidRPr="00AC3587">
        <w:rPr>
          <w:rFonts w:ascii="Times New Roman" w:hAnsi="Times New Roman" w:cs="Times New Roman"/>
          <w:color w:val="auto"/>
        </w:rPr>
        <w:t>Valores reales vs. predichos del Random Forest con 491 árboles</w:t>
      </w:r>
    </w:p>
    <w:p w14:paraId="393983DE" w14:textId="71734A93" w:rsidR="004517ED" w:rsidRPr="00AC3587" w:rsidRDefault="000E1DFC" w:rsidP="00B00A40">
      <w:pPr>
        <w:jc w:val="both"/>
        <w:rPr>
          <w:rFonts w:ascii="Times New Roman" w:hAnsi="Times New Roman" w:cs="Times New Roman"/>
        </w:rPr>
      </w:pPr>
      <w:r w:rsidRPr="00AC3587">
        <w:rPr>
          <w:rFonts w:ascii="Times New Roman" w:hAnsi="Times New Roman" w:cs="Times New Roman"/>
          <w:noProof/>
        </w:rPr>
        <w:drawing>
          <wp:inline distT="0" distB="0" distL="0" distR="0" wp14:anchorId="3DB075C3" wp14:editId="30A4842C">
            <wp:extent cx="4389120" cy="4389120"/>
            <wp:effectExtent l="0" t="0" r="0" b="0"/>
            <wp:docPr id="128265117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89120" cy="4389120"/>
                    </a:xfrm>
                    <a:prstGeom prst="rect">
                      <a:avLst/>
                    </a:prstGeom>
                    <a:noFill/>
                    <a:ln>
                      <a:noFill/>
                    </a:ln>
                  </pic:spPr>
                </pic:pic>
              </a:graphicData>
            </a:graphic>
          </wp:inline>
        </w:drawing>
      </w:r>
    </w:p>
    <w:p w14:paraId="72C35EA2" w14:textId="12A2BD84" w:rsidR="004517ED" w:rsidRPr="00AC3587" w:rsidRDefault="004517ED" w:rsidP="00B00A40">
      <w:pPr>
        <w:jc w:val="both"/>
        <w:rPr>
          <w:rFonts w:ascii="Times New Roman" w:hAnsi="Times New Roman" w:cs="Times New Roman"/>
        </w:rPr>
      </w:pPr>
      <w:r w:rsidRPr="00AC3587">
        <w:rPr>
          <w:rFonts w:ascii="Times New Roman" w:hAnsi="Times New Roman" w:cs="Times New Roman"/>
        </w:rPr>
        <w:t>La gráfica representa las predicciones del bosque con mayor número de árboles. Permite observar si las estimaciones se mantienen cercanas a los valores reales al incrementar el tamaño del modelo.</w:t>
      </w:r>
    </w:p>
    <w:p w14:paraId="2BE464DD" w14:textId="77777777" w:rsidR="004517ED" w:rsidRPr="00AC3587" w:rsidRDefault="004517ED" w:rsidP="00B00A40">
      <w:pPr>
        <w:jc w:val="both"/>
        <w:rPr>
          <w:rFonts w:ascii="Times New Roman" w:hAnsi="Times New Roman" w:cs="Times New Roman"/>
        </w:rPr>
      </w:pPr>
    </w:p>
    <w:p w14:paraId="7DC3D8E8" w14:textId="762585C1" w:rsidR="004517ED" w:rsidRPr="00AC3587" w:rsidRDefault="00FB078A" w:rsidP="00B00A40">
      <w:pPr>
        <w:pStyle w:val="Ttulo4"/>
        <w:jc w:val="both"/>
        <w:rPr>
          <w:rFonts w:ascii="Times New Roman" w:hAnsi="Times New Roman" w:cs="Times New Roman"/>
          <w:color w:val="auto"/>
        </w:rPr>
      </w:pPr>
      <w:r w:rsidRPr="00AC3587">
        <w:rPr>
          <w:rFonts w:ascii="Times New Roman" w:hAnsi="Times New Roman" w:cs="Times New Roman"/>
          <w:color w:val="auto"/>
        </w:rPr>
        <w:lastRenderedPageBreak/>
        <w:t xml:space="preserve">9.3.2.4. </w:t>
      </w:r>
      <w:r w:rsidR="004517ED" w:rsidRPr="00AC3587">
        <w:rPr>
          <w:rFonts w:ascii="Times New Roman" w:hAnsi="Times New Roman" w:cs="Times New Roman"/>
          <w:color w:val="auto"/>
        </w:rPr>
        <w:t>Relación entre número de árboles, tiempo de entrenamiento y R²</w:t>
      </w:r>
    </w:p>
    <w:p w14:paraId="5CC01BC7" w14:textId="2B70D3E2" w:rsidR="004517ED" w:rsidRPr="00AC3587" w:rsidRDefault="000E1DFC" w:rsidP="00B00A40">
      <w:pPr>
        <w:jc w:val="both"/>
        <w:rPr>
          <w:rFonts w:ascii="Times New Roman" w:hAnsi="Times New Roman" w:cs="Times New Roman"/>
        </w:rPr>
      </w:pPr>
      <w:r w:rsidRPr="00AC3587">
        <w:rPr>
          <w:rFonts w:ascii="Times New Roman" w:hAnsi="Times New Roman" w:cs="Times New Roman"/>
          <w:noProof/>
        </w:rPr>
        <w:drawing>
          <wp:inline distT="0" distB="0" distL="0" distR="0" wp14:anchorId="04A7F6D9" wp14:editId="7FC6C7DA">
            <wp:extent cx="4972050" cy="3551545"/>
            <wp:effectExtent l="0" t="0" r="0" b="0"/>
            <wp:docPr id="214627402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74454" cy="3553262"/>
                    </a:xfrm>
                    <a:prstGeom prst="rect">
                      <a:avLst/>
                    </a:prstGeom>
                    <a:noFill/>
                    <a:ln>
                      <a:noFill/>
                    </a:ln>
                  </pic:spPr>
                </pic:pic>
              </a:graphicData>
            </a:graphic>
          </wp:inline>
        </w:drawing>
      </w:r>
    </w:p>
    <w:p w14:paraId="1DAD38B2" w14:textId="4EC295F8" w:rsidR="004517ED" w:rsidRPr="00AC3587" w:rsidRDefault="004517ED" w:rsidP="00B00A40">
      <w:pPr>
        <w:jc w:val="both"/>
        <w:rPr>
          <w:rFonts w:ascii="Times New Roman" w:hAnsi="Times New Roman" w:cs="Times New Roman"/>
        </w:rPr>
      </w:pPr>
      <w:r w:rsidRPr="00AC3587">
        <w:rPr>
          <w:rFonts w:ascii="Times New Roman" w:hAnsi="Times New Roman" w:cs="Times New Roman"/>
        </w:rPr>
        <w:t>La gráfica muestra la relación entre el número de árboles utilizados, el tiempo de entrenamiento y el R² obtenido sobre el conjunto de prueba. El eje del número de árboles utiliza una escala logarítmica para representar las configuraciones de 9, 49 y 491 árboles y facilitar su comparación.</w:t>
      </w:r>
    </w:p>
    <w:p w14:paraId="55A43498" w14:textId="1324E123" w:rsidR="004517ED" w:rsidRPr="00AC3587" w:rsidRDefault="00FB078A" w:rsidP="00B00A40">
      <w:pPr>
        <w:pStyle w:val="Ttulo4"/>
        <w:jc w:val="both"/>
        <w:rPr>
          <w:rFonts w:ascii="Times New Roman" w:hAnsi="Times New Roman" w:cs="Times New Roman"/>
          <w:color w:val="auto"/>
        </w:rPr>
      </w:pPr>
      <w:r w:rsidRPr="00AC3587">
        <w:rPr>
          <w:rFonts w:ascii="Times New Roman" w:hAnsi="Times New Roman" w:cs="Times New Roman"/>
          <w:color w:val="auto"/>
        </w:rPr>
        <w:t xml:space="preserve">9.3.2.5. </w:t>
      </w:r>
      <w:r w:rsidR="004517ED" w:rsidRPr="00AC3587">
        <w:rPr>
          <w:rFonts w:ascii="Times New Roman" w:hAnsi="Times New Roman" w:cs="Times New Roman"/>
          <w:color w:val="auto"/>
        </w:rPr>
        <w:t>Comparación del rendimiento de los modelos Random Forest de regresión</w:t>
      </w:r>
    </w:p>
    <w:p w14:paraId="70CBADDD" w14:textId="2E2F9A86" w:rsidR="004517ED" w:rsidRPr="00AC3587" w:rsidRDefault="00B00A40" w:rsidP="00B00A40">
      <w:pPr>
        <w:tabs>
          <w:tab w:val="left" w:pos="2688"/>
        </w:tabs>
        <w:jc w:val="both"/>
        <w:rPr>
          <w:rFonts w:ascii="Times New Roman" w:hAnsi="Times New Roman" w:cs="Times New Roman"/>
        </w:rPr>
      </w:pPr>
      <w:r w:rsidRPr="00AC3587">
        <w:rPr>
          <w:rFonts w:ascii="Times New Roman" w:hAnsi="Times New Roman" w:cs="Times New Roman"/>
        </w:rPr>
        <w:tab/>
      </w:r>
      <w:r w:rsidRPr="00AC3587">
        <w:rPr>
          <w:rFonts w:ascii="Times New Roman" w:hAnsi="Times New Roman" w:cs="Times New Roman"/>
        </w:rPr>
        <w:drawing>
          <wp:inline distT="0" distB="0" distL="0" distR="0" wp14:anchorId="7347BF9F" wp14:editId="23BBFD63">
            <wp:extent cx="5612130" cy="874395"/>
            <wp:effectExtent l="0" t="0" r="7620" b="1905"/>
            <wp:docPr id="139289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90744" name=""/>
                    <pic:cNvPicPr/>
                  </pic:nvPicPr>
                  <pic:blipFill rotWithShape="1">
                    <a:blip r:embed="rId54"/>
                    <a:srcRect t="48943"/>
                    <a:stretch>
                      <a:fillRect/>
                    </a:stretch>
                  </pic:blipFill>
                  <pic:spPr bwMode="auto">
                    <a:xfrm>
                      <a:off x="0" y="0"/>
                      <a:ext cx="5612130" cy="874395"/>
                    </a:xfrm>
                    <a:prstGeom prst="rect">
                      <a:avLst/>
                    </a:prstGeom>
                    <a:ln>
                      <a:noFill/>
                    </a:ln>
                    <a:extLst>
                      <a:ext uri="{53640926-AAD7-44D8-BBD7-CCE9431645EC}">
                        <a14:shadowObscured xmlns:a14="http://schemas.microsoft.com/office/drawing/2010/main"/>
                      </a:ext>
                    </a:extLst>
                  </pic:spPr>
                </pic:pic>
              </a:graphicData>
            </a:graphic>
          </wp:inline>
        </w:drawing>
      </w:r>
    </w:p>
    <w:p w14:paraId="505C6436" w14:textId="5B47B908" w:rsidR="004517ED" w:rsidRPr="00AC3587" w:rsidRDefault="004517ED" w:rsidP="00B00A40">
      <w:pPr>
        <w:jc w:val="both"/>
        <w:rPr>
          <w:rFonts w:ascii="Times New Roman" w:hAnsi="Times New Roman" w:cs="Times New Roman"/>
        </w:rPr>
      </w:pPr>
      <w:r w:rsidRPr="00AC3587">
        <w:rPr>
          <w:rFonts w:ascii="Times New Roman" w:hAnsi="Times New Roman" w:cs="Times New Roman"/>
        </w:rPr>
        <w:t>La tabla compara las tres configuraciones del Random Forest considerando el tiempo de entrenamiento y las métricas MAE, RMSE y R² obtenidas en el conjunto de prueba. Esto permite analizar tanto el error de predicción como el rendimiento del modelo al aumentar el número de árboles.</w:t>
      </w:r>
    </w:p>
    <w:p w14:paraId="35C26AE7" w14:textId="60C4F33B" w:rsidR="001B56F5" w:rsidRPr="00AC3587" w:rsidRDefault="0031112D" w:rsidP="0031112D">
      <w:pPr>
        <w:pStyle w:val="Ttulo1"/>
        <w:jc w:val="center"/>
        <w:rPr>
          <w:rFonts w:ascii="Times New Roman" w:hAnsi="Times New Roman" w:cs="Times New Roman"/>
          <w:b/>
          <w:bCs/>
          <w:color w:val="auto"/>
          <w:sz w:val="24"/>
          <w:szCs w:val="24"/>
        </w:rPr>
      </w:pPr>
      <w:bookmarkStart w:id="55" w:name="_Toc241580029"/>
      <w:r w:rsidRPr="00AC3587">
        <w:rPr>
          <w:rFonts w:ascii="Times New Roman" w:hAnsi="Times New Roman" w:cs="Times New Roman"/>
          <w:b/>
          <w:bCs/>
          <w:color w:val="auto"/>
          <w:sz w:val="24"/>
          <w:szCs w:val="24"/>
        </w:rPr>
        <w:t>10. APRENDIZAJE BASADO EN INSTANCIAS (KNN)</w:t>
      </w:r>
      <w:bookmarkEnd w:id="55"/>
    </w:p>
    <w:p w14:paraId="5946942D" w14:textId="36B02B5A" w:rsidR="00E45CF1" w:rsidRPr="00AC3587" w:rsidRDefault="00FB078A" w:rsidP="00EA15C0">
      <w:pPr>
        <w:pStyle w:val="Ttulo2"/>
        <w:jc w:val="both"/>
        <w:rPr>
          <w:rFonts w:ascii="Times New Roman" w:hAnsi="Times New Roman" w:cs="Times New Roman"/>
          <w:color w:val="auto"/>
          <w:sz w:val="24"/>
          <w:szCs w:val="24"/>
        </w:rPr>
      </w:pPr>
      <w:bookmarkStart w:id="56" w:name="_Toc241580030"/>
      <w:r w:rsidRPr="00AC3587">
        <w:rPr>
          <w:rFonts w:ascii="Times New Roman" w:hAnsi="Times New Roman" w:cs="Times New Roman"/>
          <w:color w:val="auto"/>
          <w:sz w:val="24"/>
          <w:szCs w:val="24"/>
        </w:rPr>
        <w:t>10.1</w:t>
      </w:r>
      <w:r w:rsidR="00457D2E" w:rsidRPr="00AC3587">
        <w:rPr>
          <w:rFonts w:ascii="Times New Roman" w:hAnsi="Times New Roman" w:cs="Times New Roman"/>
          <w:color w:val="auto"/>
          <w:sz w:val="24"/>
          <w:szCs w:val="24"/>
        </w:rPr>
        <w:t xml:space="preserve">. </w:t>
      </w:r>
      <w:r w:rsidR="00A66716" w:rsidRPr="00AC3587">
        <w:rPr>
          <w:rFonts w:ascii="Times New Roman" w:hAnsi="Times New Roman" w:cs="Times New Roman"/>
          <w:color w:val="auto"/>
          <w:sz w:val="24"/>
          <w:szCs w:val="24"/>
        </w:rPr>
        <w:t>Knn.py</w:t>
      </w:r>
      <w:bookmarkEnd w:id="56"/>
    </w:p>
    <w:p w14:paraId="31CE0F19" w14:textId="34E2C69E" w:rsidR="00664E28" w:rsidRPr="00AC3587" w:rsidRDefault="00664E28" w:rsidP="00EA15C0">
      <w:pPr>
        <w:jc w:val="both"/>
        <w:rPr>
          <w:rFonts w:ascii="Times New Roman" w:hAnsi="Times New Roman" w:cs="Times New Roman"/>
        </w:rPr>
      </w:pPr>
      <w:r w:rsidRPr="00AC3587">
        <w:rPr>
          <w:rFonts w:ascii="Times New Roman" w:hAnsi="Times New Roman" w:cs="Times New Roman"/>
        </w:rPr>
        <w:t xml:space="preserve">Para la implementación del algoritmo de los </w:t>
      </w:r>
      <m:oMath>
        <m:r>
          <w:rPr>
            <w:rFonts w:ascii="Cambria Math" w:hAnsi="Cambria Math" w:cs="Times New Roman"/>
          </w:rPr>
          <m:t>K</m:t>
        </m:r>
      </m:oMath>
      <w:r w:rsidRPr="00AC3587">
        <w:rPr>
          <w:rFonts w:ascii="Times New Roman" w:hAnsi="Times New Roman" w:cs="Times New Roman"/>
        </w:rPr>
        <w:t xml:space="preserve"> Vecinos Más Cercanos (</w:t>
      </w:r>
      <w:r w:rsidRPr="00AC3587">
        <w:rPr>
          <w:rFonts w:ascii="Times New Roman" w:hAnsi="Times New Roman" w:cs="Times New Roman"/>
          <w:i/>
          <w:iCs/>
        </w:rPr>
        <w:t>K-</w:t>
      </w:r>
      <w:proofErr w:type="spellStart"/>
      <w:r w:rsidRPr="00AC3587">
        <w:rPr>
          <w:rFonts w:ascii="Times New Roman" w:hAnsi="Times New Roman" w:cs="Times New Roman"/>
          <w:i/>
          <w:iCs/>
        </w:rPr>
        <w:t>Nearest</w:t>
      </w:r>
      <w:proofErr w:type="spellEnd"/>
      <w:r w:rsidRPr="00AC3587">
        <w:rPr>
          <w:rFonts w:ascii="Times New Roman" w:hAnsi="Times New Roman" w:cs="Times New Roman"/>
          <w:i/>
          <w:iCs/>
        </w:rPr>
        <w:t xml:space="preserve"> Neighbors</w:t>
      </w:r>
      <w:r w:rsidRPr="00AC3587">
        <w:rPr>
          <w:rFonts w:ascii="Times New Roman" w:hAnsi="Times New Roman" w:cs="Times New Roman"/>
        </w:rPr>
        <w:t xml:space="preserve"> - KNN) sobre el conjunto de datos de recomendación de cultivos </w:t>
      </w:r>
      <w:r w:rsidRPr="00AC3587">
        <w:rPr>
          <w:rFonts w:ascii="Times New Roman" w:hAnsi="Times New Roman" w:cs="Times New Roman"/>
        </w:rPr>
        <w:lastRenderedPageBreak/>
        <w:t xml:space="preserve">(Crop_recommendation.csv), el script knn.py consolida los módulos necesarios para el cálculo de métricas de distancia, la optimización de </w:t>
      </w:r>
      <w:proofErr w:type="spellStart"/>
      <w:r w:rsidRPr="00AC3587">
        <w:rPr>
          <w:rFonts w:ascii="Times New Roman" w:hAnsi="Times New Roman" w:cs="Times New Roman"/>
        </w:rPr>
        <w:t>hiperparámetros</w:t>
      </w:r>
      <w:proofErr w:type="spellEnd"/>
      <w:r w:rsidRPr="00AC3587">
        <w:rPr>
          <w:rFonts w:ascii="Times New Roman" w:hAnsi="Times New Roman" w:cs="Times New Roman"/>
        </w:rPr>
        <w:t xml:space="preserve"> mediante validación cruzada y la manipulación de arreglos.</w:t>
      </w:r>
    </w:p>
    <w:p w14:paraId="01B71796" w14:textId="77777777" w:rsidR="00664E28" w:rsidRPr="00AC3587" w:rsidRDefault="00664E28" w:rsidP="00EA15C0">
      <w:pPr>
        <w:jc w:val="both"/>
        <w:rPr>
          <w:rFonts w:ascii="Times New Roman" w:hAnsi="Times New Roman" w:cs="Times New Roman"/>
        </w:rPr>
      </w:pPr>
    </w:p>
    <w:p w14:paraId="7D7C5ABD" w14:textId="151CC4BD" w:rsidR="00A66716" w:rsidRPr="00AC3587" w:rsidRDefault="00F769C6"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0BB44827" wp14:editId="57645AE9">
            <wp:extent cx="5612130" cy="1889760"/>
            <wp:effectExtent l="0" t="0" r="7620" b="0"/>
            <wp:docPr id="1179275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75405" name=""/>
                    <pic:cNvPicPr/>
                  </pic:nvPicPr>
                  <pic:blipFill>
                    <a:blip r:embed="rId59"/>
                    <a:stretch>
                      <a:fillRect/>
                    </a:stretch>
                  </pic:blipFill>
                  <pic:spPr>
                    <a:xfrm>
                      <a:off x="0" y="0"/>
                      <a:ext cx="5612130" cy="1889760"/>
                    </a:xfrm>
                    <a:prstGeom prst="rect">
                      <a:avLst/>
                    </a:prstGeom>
                  </pic:spPr>
                </pic:pic>
              </a:graphicData>
            </a:graphic>
          </wp:inline>
        </w:drawing>
      </w:r>
    </w:p>
    <w:p w14:paraId="47F16A82" w14:textId="77777777" w:rsidR="00E45E85" w:rsidRPr="00AC3587" w:rsidRDefault="00E45E85" w:rsidP="00EA15C0">
      <w:pPr>
        <w:jc w:val="both"/>
        <w:rPr>
          <w:rFonts w:ascii="Times New Roman" w:hAnsi="Times New Roman" w:cs="Times New Roman"/>
        </w:rPr>
      </w:pPr>
      <w:r w:rsidRPr="00AC3587">
        <w:rPr>
          <w:rFonts w:ascii="Times New Roman" w:hAnsi="Times New Roman" w:cs="Times New Roman"/>
        </w:rPr>
        <w:t xml:space="preserve">Para medición y estructuras numéricas se utilizaron </w:t>
      </w:r>
      <w:r w:rsidRPr="00AC3587">
        <w:rPr>
          <w:rFonts w:ascii="Times New Roman" w:hAnsi="Times New Roman" w:cs="Times New Roman"/>
          <w:b/>
          <w:bCs/>
        </w:rPr>
        <w:t>time</w:t>
      </w:r>
      <w:r w:rsidRPr="00AC3587">
        <w:rPr>
          <w:rFonts w:ascii="Times New Roman" w:hAnsi="Times New Roman" w:cs="Times New Roman"/>
        </w:rPr>
        <w:t xml:space="preserve"> para medir de manera independiente los tiempos de ajuste (.</w:t>
      </w:r>
      <w:proofErr w:type="spellStart"/>
      <w:r w:rsidRPr="00AC3587">
        <w:rPr>
          <w:rFonts w:ascii="Times New Roman" w:hAnsi="Times New Roman" w:cs="Times New Roman"/>
        </w:rPr>
        <w:t>fit</w:t>
      </w:r>
      <w:proofErr w:type="spellEnd"/>
      <w:r w:rsidRPr="00AC3587">
        <w:rPr>
          <w:rFonts w:ascii="Times New Roman" w:hAnsi="Times New Roman" w:cs="Times New Roman"/>
        </w:rPr>
        <w:t>()) y de inferencia (.</w:t>
      </w:r>
      <w:proofErr w:type="spellStart"/>
      <w:r w:rsidRPr="00AC3587">
        <w:rPr>
          <w:rFonts w:ascii="Times New Roman" w:hAnsi="Times New Roman" w:cs="Times New Roman"/>
        </w:rPr>
        <w:t>predict</w:t>
      </w:r>
      <w:proofErr w:type="spellEnd"/>
      <w:r w:rsidRPr="00AC3587">
        <w:rPr>
          <w:rFonts w:ascii="Times New Roman" w:hAnsi="Times New Roman" w:cs="Times New Roman"/>
        </w:rPr>
        <w:t xml:space="preserve">()), evidenciando la naturaleza del algoritmo, y </w:t>
      </w:r>
      <w:proofErr w:type="spellStart"/>
      <w:r w:rsidRPr="00AC3587">
        <w:rPr>
          <w:rFonts w:ascii="Times New Roman" w:hAnsi="Times New Roman" w:cs="Times New Roman"/>
          <w:b/>
          <w:bCs/>
        </w:rPr>
        <w:t>numpy</w:t>
      </w:r>
      <w:proofErr w:type="spellEnd"/>
      <w:r w:rsidRPr="00AC3587">
        <w:rPr>
          <w:rFonts w:ascii="Times New Roman" w:hAnsi="Times New Roman" w:cs="Times New Roman"/>
        </w:rPr>
        <w:t xml:space="preserve"> para el manejo de arreglos multidimensionales y cálculos vectoriales sobre las listas de métricas.</w:t>
      </w:r>
    </w:p>
    <w:p w14:paraId="138FE0E2" w14:textId="459027A1" w:rsidR="00E45E85" w:rsidRPr="00AC3587" w:rsidRDefault="00E45E85" w:rsidP="00EA15C0">
      <w:pPr>
        <w:jc w:val="both"/>
        <w:rPr>
          <w:rFonts w:ascii="Times New Roman" w:hAnsi="Times New Roman" w:cs="Times New Roman"/>
        </w:rPr>
      </w:pPr>
      <w:r w:rsidRPr="00AC3587">
        <w:rPr>
          <w:rFonts w:ascii="Times New Roman" w:hAnsi="Times New Roman" w:cs="Times New Roman"/>
        </w:rPr>
        <w:t xml:space="preserve">Para la visualización de datos se emplearon </w:t>
      </w:r>
      <w:proofErr w:type="spellStart"/>
      <w:r w:rsidRPr="00AC3587">
        <w:rPr>
          <w:rFonts w:ascii="Times New Roman" w:hAnsi="Times New Roman" w:cs="Times New Roman"/>
          <w:b/>
          <w:bCs/>
        </w:rPr>
        <w:t>matplotlib.pyplot</w:t>
      </w:r>
      <w:proofErr w:type="spellEnd"/>
      <w:r w:rsidRPr="00AC3587">
        <w:rPr>
          <w:rFonts w:ascii="Times New Roman" w:hAnsi="Times New Roman" w:cs="Times New Roman"/>
        </w:rPr>
        <w:t xml:space="preserve"> y </w:t>
      </w:r>
      <w:proofErr w:type="spellStart"/>
      <w:r w:rsidRPr="00AC3587">
        <w:rPr>
          <w:rFonts w:ascii="Times New Roman" w:hAnsi="Times New Roman" w:cs="Times New Roman"/>
          <w:b/>
          <w:bCs/>
        </w:rPr>
        <w:t>seaborn</w:t>
      </w:r>
      <w:proofErr w:type="spellEnd"/>
      <w:r w:rsidRPr="00AC3587">
        <w:rPr>
          <w:rFonts w:ascii="Times New Roman" w:hAnsi="Times New Roman" w:cs="Times New Roman"/>
        </w:rPr>
        <w:t xml:space="preserve"> con el fin de construir los gráficos de evaluación de </w:t>
      </w:r>
      <m:oMath>
        <m:r>
          <w:rPr>
            <w:rFonts w:ascii="Cambria Math" w:hAnsi="Cambria Math" w:cs="Times New Roman"/>
          </w:rPr>
          <m:t>K</m:t>
        </m:r>
      </m:oMath>
      <w:r w:rsidRPr="00AC3587">
        <w:rPr>
          <w:rFonts w:ascii="Times New Roman" w:hAnsi="Times New Roman" w:cs="Times New Roman"/>
        </w:rPr>
        <w:t xml:space="preserve"> frente a la exactitud, así como mapas de calor (</w:t>
      </w:r>
      <w:proofErr w:type="spellStart"/>
      <w:r w:rsidRPr="00AC3587">
        <w:rPr>
          <w:rFonts w:ascii="Times New Roman" w:hAnsi="Times New Roman" w:cs="Times New Roman"/>
          <w:i/>
          <w:iCs/>
        </w:rPr>
        <w:t>heatmaps</w:t>
      </w:r>
      <w:proofErr w:type="spellEnd"/>
      <w:r w:rsidRPr="00AC3587">
        <w:rPr>
          <w:rFonts w:ascii="Times New Roman" w:hAnsi="Times New Roman" w:cs="Times New Roman"/>
        </w:rPr>
        <w:t>) para la representación gráfica de las matrices de confusión de clase múltiple.</w:t>
      </w:r>
    </w:p>
    <w:p w14:paraId="11B307E9" w14:textId="77777777" w:rsidR="00E45E85" w:rsidRPr="00AC3587" w:rsidRDefault="00E45E85" w:rsidP="00EA15C0">
      <w:pPr>
        <w:jc w:val="both"/>
        <w:rPr>
          <w:rFonts w:ascii="Times New Roman" w:hAnsi="Times New Roman" w:cs="Times New Roman"/>
        </w:rPr>
      </w:pPr>
      <w:r w:rsidRPr="00AC3587">
        <w:rPr>
          <w:rFonts w:ascii="Times New Roman" w:hAnsi="Times New Roman" w:cs="Times New Roman"/>
        </w:rPr>
        <w:t xml:space="preserve">En cuanto al algoritmo de aprendizaje basado en instancias, se utilizó </w:t>
      </w:r>
      <w:proofErr w:type="spellStart"/>
      <w:r w:rsidRPr="00AC3587">
        <w:rPr>
          <w:rFonts w:ascii="Times New Roman" w:hAnsi="Times New Roman" w:cs="Times New Roman"/>
          <w:b/>
          <w:bCs/>
        </w:rPr>
        <w:t>KNeighborsClassifier</w:t>
      </w:r>
      <w:proofErr w:type="spellEnd"/>
      <w:r w:rsidRPr="00AC3587">
        <w:rPr>
          <w:rFonts w:ascii="Times New Roman" w:hAnsi="Times New Roman" w:cs="Times New Roman"/>
        </w:rPr>
        <w:t xml:space="preserve"> para implementar la clasificación por voto de vecindad utilizando métricas de distancia euclidiana en el espacio de características.</w:t>
      </w:r>
    </w:p>
    <w:p w14:paraId="1C4325E7" w14:textId="2BB02825" w:rsidR="00E45E85" w:rsidRPr="00AC3587" w:rsidRDefault="00E45E85" w:rsidP="00EA15C0">
      <w:pPr>
        <w:jc w:val="both"/>
        <w:rPr>
          <w:rFonts w:ascii="Times New Roman" w:hAnsi="Times New Roman" w:cs="Times New Roman"/>
        </w:rPr>
      </w:pPr>
      <w:r w:rsidRPr="00AC3587">
        <w:rPr>
          <w:rFonts w:ascii="Times New Roman" w:hAnsi="Times New Roman" w:cs="Times New Roman"/>
        </w:rPr>
        <w:t xml:space="preserve">Para el proceso de validación y evaluación del rendimiento se importaron </w:t>
      </w:r>
      <w:proofErr w:type="spellStart"/>
      <w:r w:rsidRPr="00AC3587">
        <w:rPr>
          <w:rFonts w:ascii="Times New Roman" w:hAnsi="Times New Roman" w:cs="Times New Roman"/>
          <w:b/>
          <w:bCs/>
        </w:rPr>
        <w:t>cross_val_score</w:t>
      </w:r>
      <w:proofErr w:type="spellEnd"/>
      <w:r w:rsidRPr="00AC3587">
        <w:rPr>
          <w:rFonts w:ascii="Times New Roman" w:hAnsi="Times New Roman" w:cs="Times New Roman"/>
        </w:rPr>
        <w:t xml:space="preserve">, encargado de ejecutar validación cruzada iterativa de </w:t>
      </w:r>
      <m:oMath>
        <m:r>
          <w:rPr>
            <w:rFonts w:ascii="Cambria Math" w:hAnsi="Cambria Math" w:cs="Times New Roman"/>
          </w:rPr>
          <m:t>5</m:t>
        </m:r>
      </m:oMath>
      <w:r w:rsidRPr="00AC3587">
        <w:rPr>
          <w:rFonts w:ascii="Times New Roman" w:hAnsi="Times New Roman" w:cs="Times New Roman"/>
        </w:rPr>
        <w:t xml:space="preserve"> pliegues (</w:t>
      </w:r>
      <m:oMath>
        <m:r>
          <w:rPr>
            <w:rFonts w:ascii="Cambria Math" w:hAnsi="Cambria Math" w:cs="Times New Roman"/>
          </w:rPr>
          <m:t>5</m:t>
        </m:r>
        <m:r>
          <m:rPr>
            <m:nor/>
          </m:rPr>
          <w:rPr>
            <w:rFonts w:ascii="Times New Roman" w:hAnsi="Times New Roman" w:cs="Times New Roman"/>
          </w:rPr>
          <m:t>-fold</m:t>
        </m:r>
      </m:oMath>
      <w:r w:rsidRPr="00AC3587">
        <w:rPr>
          <w:rFonts w:ascii="Times New Roman" w:hAnsi="Times New Roman" w:cs="Times New Roman"/>
        </w:rPr>
        <w:t xml:space="preserve">) sobre los datos de entrenamiento para la selección del </w:t>
      </w:r>
      <w:proofErr w:type="spellStart"/>
      <w:r w:rsidRPr="00AC3587">
        <w:rPr>
          <w:rFonts w:ascii="Times New Roman" w:hAnsi="Times New Roman" w:cs="Times New Roman"/>
        </w:rPr>
        <w:t>hiperparámetro</w:t>
      </w:r>
      <w:proofErr w:type="spellEnd"/>
      <w:r w:rsidRPr="00AC3587">
        <w:rPr>
          <w:rFonts w:ascii="Times New Roman" w:hAnsi="Times New Roman" w:cs="Times New Roman"/>
        </w:rPr>
        <w:t xml:space="preserve"> </w:t>
      </w:r>
      <m:oMath>
        <m:r>
          <w:rPr>
            <w:rFonts w:ascii="Cambria Math" w:hAnsi="Cambria Math" w:cs="Times New Roman"/>
          </w:rPr>
          <m:t>K</m:t>
        </m:r>
      </m:oMath>
      <w:r w:rsidRPr="00AC3587">
        <w:rPr>
          <w:rFonts w:ascii="Times New Roman" w:hAnsi="Times New Roman" w:cs="Times New Roman"/>
        </w:rPr>
        <w:t xml:space="preserve">, junto con </w:t>
      </w:r>
      <w:proofErr w:type="spellStart"/>
      <w:r w:rsidRPr="00AC3587">
        <w:rPr>
          <w:rFonts w:ascii="Times New Roman" w:hAnsi="Times New Roman" w:cs="Times New Roman"/>
          <w:b/>
          <w:bCs/>
        </w:rPr>
        <w:t>accuracy_score</w:t>
      </w:r>
      <w:proofErr w:type="spellEnd"/>
      <w:r w:rsidRPr="00AC3587">
        <w:rPr>
          <w:rFonts w:ascii="Times New Roman" w:hAnsi="Times New Roman" w:cs="Times New Roman"/>
        </w:rPr>
        <w:t xml:space="preserve"> y </w:t>
      </w:r>
      <w:proofErr w:type="spellStart"/>
      <w:r w:rsidRPr="00AC3587">
        <w:rPr>
          <w:rFonts w:ascii="Times New Roman" w:hAnsi="Times New Roman" w:cs="Times New Roman"/>
          <w:b/>
          <w:bCs/>
        </w:rPr>
        <w:t>confusion_matrix</w:t>
      </w:r>
      <w:proofErr w:type="spellEnd"/>
      <w:r w:rsidRPr="00AC3587">
        <w:rPr>
          <w:rFonts w:ascii="Times New Roman" w:hAnsi="Times New Roman" w:cs="Times New Roman"/>
        </w:rPr>
        <w:t xml:space="preserve"> para evaluar la exactitud global y el desglose de aciertos y errores por cada clase de cultivo.</w:t>
      </w:r>
    </w:p>
    <w:p w14:paraId="1FED6774" w14:textId="77777777" w:rsidR="00E45E85" w:rsidRPr="00AC3587" w:rsidRDefault="00E45E85" w:rsidP="00EA15C0">
      <w:pPr>
        <w:jc w:val="both"/>
        <w:rPr>
          <w:rFonts w:ascii="Times New Roman" w:hAnsi="Times New Roman" w:cs="Times New Roman"/>
        </w:rPr>
      </w:pPr>
      <w:r w:rsidRPr="00AC3587">
        <w:rPr>
          <w:rFonts w:ascii="Times New Roman" w:hAnsi="Times New Roman" w:cs="Times New Roman"/>
        </w:rPr>
        <w:t xml:space="preserve">A diferencia de los modelos basados en árboles de decisión y bosques aleatorios, el algoritmo KNN calcula distancias geométricas directas entre observaciones, por lo que resulta estrictamente obligatorio aplicar escalado de características. Desde el módulo local </w:t>
      </w:r>
      <w:r w:rsidRPr="00AC3587">
        <w:rPr>
          <w:rFonts w:ascii="Times New Roman" w:hAnsi="Times New Roman" w:cs="Times New Roman"/>
          <w:b/>
          <w:bCs/>
        </w:rPr>
        <w:t>preprocesamiento</w:t>
      </w:r>
      <w:r w:rsidRPr="00AC3587">
        <w:rPr>
          <w:rFonts w:ascii="Times New Roman" w:hAnsi="Times New Roman" w:cs="Times New Roman"/>
        </w:rPr>
        <w:t xml:space="preserve">, se importaron </w:t>
      </w:r>
      <w:proofErr w:type="spellStart"/>
      <w:r w:rsidRPr="00AC3587">
        <w:rPr>
          <w:rFonts w:ascii="Times New Roman" w:hAnsi="Times New Roman" w:cs="Times New Roman"/>
          <w:b/>
          <w:bCs/>
        </w:rPr>
        <w:t>cargar_crop</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b/>
          <w:bCs/>
        </w:rPr>
        <w:t>dividir_datos</w:t>
      </w:r>
      <w:proofErr w:type="spellEnd"/>
      <w:r w:rsidRPr="00AC3587">
        <w:rPr>
          <w:rFonts w:ascii="Times New Roman" w:hAnsi="Times New Roman" w:cs="Times New Roman"/>
        </w:rPr>
        <w:t xml:space="preserve"> y la función </w:t>
      </w:r>
      <w:r w:rsidRPr="00AC3587">
        <w:rPr>
          <w:rFonts w:ascii="Times New Roman" w:hAnsi="Times New Roman" w:cs="Times New Roman"/>
          <w:b/>
          <w:bCs/>
        </w:rPr>
        <w:t>estandarizar</w:t>
      </w:r>
      <w:r w:rsidRPr="00AC3587">
        <w:rPr>
          <w:rFonts w:ascii="Times New Roman" w:hAnsi="Times New Roman" w:cs="Times New Roman"/>
        </w:rPr>
        <w:t xml:space="preserve"> (</w:t>
      </w:r>
      <w:proofErr w:type="spellStart"/>
      <w:r w:rsidRPr="00AC3587">
        <w:rPr>
          <w:rFonts w:ascii="Times New Roman" w:hAnsi="Times New Roman" w:cs="Times New Roman"/>
        </w:rPr>
        <w:t>StandardScaler</w:t>
      </w:r>
      <w:proofErr w:type="spellEnd"/>
      <w:r w:rsidRPr="00AC3587">
        <w:rPr>
          <w:rFonts w:ascii="Times New Roman" w:hAnsi="Times New Roman" w:cs="Times New Roman"/>
        </w:rPr>
        <w:t>), la cual remueve la media y escala los datos a varianza unitaria evitando que variables con órdenes de magnitud altos (como el potasio o la precipitación) dominen indebidamente el cálculo de distancias.</w:t>
      </w:r>
    </w:p>
    <w:p w14:paraId="71A685EF" w14:textId="6F05A2FB" w:rsidR="00E45E85" w:rsidRPr="00AC3587" w:rsidRDefault="00E45E85" w:rsidP="00EA15C0">
      <w:pPr>
        <w:jc w:val="both"/>
        <w:rPr>
          <w:rFonts w:ascii="Times New Roman" w:hAnsi="Times New Roman" w:cs="Times New Roman"/>
        </w:rPr>
      </w:pPr>
      <w:r w:rsidRPr="00AC3587">
        <w:rPr>
          <w:rFonts w:ascii="Times New Roman" w:hAnsi="Times New Roman" w:cs="Times New Roman"/>
        </w:rPr>
        <w:lastRenderedPageBreak/>
        <w:t xml:space="preserve">Finalmente, se definió la constante global </w:t>
      </w:r>
      <w:r w:rsidRPr="00AC3587">
        <w:rPr>
          <w:rFonts w:ascii="Times New Roman" w:hAnsi="Times New Roman" w:cs="Times New Roman"/>
          <w:b/>
          <w:bCs/>
        </w:rPr>
        <w:t>VALORES_K</w:t>
      </w:r>
      <w:r w:rsidRPr="00AC3587">
        <w:rPr>
          <w:rFonts w:ascii="Times New Roman" w:hAnsi="Times New Roman" w:cs="Times New Roman"/>
        </w:rPr>
        <w:t xml:space="preserve"> como la secuencia continua del </w:t>
      </w:r>
      <m:oMath>
        <m:r>
          <w:rPr>
            <w:rFonts w:ascii="Cambria Math" w:hAnsi="Cambria Math" w:cs="Times New Roman"/>
          </w:rPr>
          <m:t>1</m:t>
        </m:r>
      </m:oMath>
      <w:r w:rsidRPr="00AC3587">
        <w:rPr>
          <w:rFonts w:ascii="Times New Roman" w:hAnsi="Times New Roman" w:cs="Times New Roman"/>
        </w:rPr>
        <w:t xml:space="preserve"> al </w:t>
      </w:r>
      <m:oMath>
        <m:r>
          <w:rPr>
            <w:rFonts w:ascii="Cambria Math" w:hAnsi="Cambria Math" w:cs="Times New Roman"/>
          </w:rPr>
          <m:t>25</m:t>
        </m:r>
      </m:oMath>
      <w:r w:rsidRPr="00AC3587">
        <w:rPr>
          <w:rFonts w:ascii="Times New Roman" w:hAnsi="Times New Roman" w:cs="Times New Roman"/>
        </w:rPr>
        <w:t xml:space="preserve"> (list(range(1, 26))) sobre la cual se buscará empíricamente el valor óptimo del número de vecinos.</w:t>
      </w:r>
    </w:p>
    <w:p w14:paraId="6E9D0FE5" w14:textId="5C686213" w:rsidR="00F769C6" w:rsidRPr="00AC3587" w:rsidRDefault="00D55829"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2B8766E5" wp14:editId="2086BF41">
            <wp:extent cx="5612130" cy="5069840"/>
            <wp:effectExtent l="0" t="0" r="7620" b="0"/>
            <wp:docPr id="9046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052" name=""/>
                    <pic:cNvPicPr/>
                  </pic:nvPicPr>
                  <pic:blipFill>
                    <a:blip r:embed="rId60"/>
                    <a:stretch>
                      <a:fillRect/>
                    </a:stretch>
                  </pic:blipFill>
                  <pic:spPr>
                    <a:xfrm>
                      <a:off x="0" y="0"/>
                      <a:ext cx="5612130" cy="5069840"/>
                    </a:xfrm>
                    <a:prstGeom prst="rect">
                      <a:avLst/>
                    </a:prstGeom>
                  </pic:spPr>
                </pic:pic>
              </a:graphicData>
            </a:graphic>
          </wp:inline>
        </w:drawing>
      </w:r>
    </w:p>
    <w:p w14:paraId="65B6BCD6" w14:textId="4D8EEB8C" w:rsidR="00E85A4A" w:rsidRPr="00AC3587" w:rsidRDefault="00E85A4A" w:rsidP="00EA15C0">
      <w:pPr>
        <w:jc w:val="both"/>
        <w:rPr>
          <w:rFonts w:ascii="Times New Roman" w:hAnsi="Times New Roman" w:cs="Times New Roman"/>
        </w:rPr>
      </w:pPr>
      <w:r w:rsidRPr="00AC3587">
        <w:rPr>
          <w:rFonts w:ascii="Times New Roman" w:hAnsi="Times New Roman" w:cs="Times New Roman"/>
        </w:rPr>
        <w:t xml:space="preserve">Esta función aborda el problema de la </w:t>
      </w:r>
      <w:r w:rsidRPr="00AC3587">
        <w:rPr>
          <w:rFonts w:ascii="Times New Roman" w:hAnsi="Times New Roman" w:cs="Times New Roman"/>
          <w:b/>
          <w:bCs/>
        </w:rPr>
        <w:t>selección del número de vecinos (</w:t>
      </w:r>
      <m:oMath>
        <m:r>
          <w:rPr>
            <w:rFonts w:ascii="Cambria Math" w:hAnsi="Cambria Math" w:cs="Times New Roman"/>
          </w:rPr>
          <m:t>K</m:t>
        </m:r>
      </m:oMath>
      <w:r w:rsidRPr="00AC3587">
        <w:rPr>
          <w:rFonts w:ascii="Times New Roman" w:hAnsi="Times New Roman" w:cs="Times New Roman"/>
          <w:b/>
          <w:bCs/>
        </w:rPr>
        <w:t>)</w:t>
      </w:r>
      <w:r w:rsidRPr="00AC3587">
        <w:rPr>
          <w:rFonts w:ascii="Times New Roman" w:hAnsi="Times New Roman" w:cs="Times New Roman"/>
        </w:rPr>
        <w:t xml:space="preserve">, uno de los aspectos metodológicos más críticos en KNN. Un valor de </w:t>
      </w:r>
      <m:oMath>
        <m:r>
          <w:rPr>
            <w:rFonts w:ascii="Cambria Math" w:hAnsi="Cambria Math" w:cs="Times New Roman"/>
          </w:rPr>
          <m:t>K</m:t>
        </m:r>
      </m:oMath>
      <w:r w:rsidRPr="00AC3587">
        <w:rPr>
          <w:rFonts w:ascii="Times New Roman" w:hAnsi="Times New Roman" w:cs="Times New Roman"/>
        </w:rPr>
        <w:t xml:space="preserve"> demasiado pequeño (por ejemplo, </w:t>
      </w:r>
      <m:oMath>
        <m:r>
          <w:rPr>
            <w:rFonts w:ascii="Cambria Math" w:hAnsi="Cambria Math" w:cs="Times New Roman"/>
          </w:rPr>
          <m:t>K=1</m:t>
        </m:r>
      </m:oMath>
      <w:r w:rsidRPr="00AC3587">
        <w:rPr>
          <w:rFonts w:ascii="Times New Roman" w:hAnsi="Times New Roman" w:cs="Times New Roman"/>
        </w:rPr>
        <w:t>) hace que el modelo sea extremadamente sensible al ruido y a los valores atípicos (</w:t>
      </w:r>
      <w:proofErr w:type="spellStart"/>
      <w:r w:rsidRPr="00AC3587">
        <w:rPr>
          <w:rFonts w:ascii="Times New Roman" w:hAnsi="Times New Roman" w:cs="Times New Roman"/>
          <w:i/>
          <w:iCs/>
        </w:rPr>
        <w:t>overfitting</w:t>
      </w:r>
      <w:proofErr w:type="spellEnd"/>
      <w:r w:rsidRPr="00AC3587">
        <w:rPr>
          <w:rFonts w:ascii="Times New Roman" w:hAnsi="Times New Roman" w:cs="Times New Roman"/>
        </w:rPr>
        <w:t xml:space="preserve">), mientras que un </w:t>
      </w:r>
      <m:oMath>
        <m:r>
          <w:rPr>
            <w:rFonts w:ascii="Cambria Math" w:hAnsi="Cambria Math" w:cs="Times New Roman"/>
          </w:rPr>
          <m:t>K</m:t>
        </m:r>
      </m:oMath>
      <w:r w:rsidRPr="00AC3587">
        <w:rPr>
          <w:rFonts w:ascii="Times New Roman" w:hAnsi="Times New Roman" w:cs="Times New Roman"/>
        </w:rPr>
        <w:t xml:space="preserve"> demasiado grande sobre-suaviza la frontera de decisión, pudiendo ignorar patrones locales (</w:t>
      </w:r>
      <w:proofErr w:type="spellStart"/>
      <w:r w:rsidRPr="00AC3587">
        <w:rPr>
          <w:rFonts w:ascii="Times New Roman" w:hAnsi="Times New Roman" w:cs="Times New Roman"/>
          <w:i/>
          <w:iCs/>
        </w:rPr>
        <w:t>underfitting</w:t>
      </w:r>
      <w:proofErr w:type="spellEnd"/>
      <w:r w:rsidRPr="00AC3587">
        <w:rPr>
          <w:rFonts w:ascii="Times New Roman" w:hAnsi="Times New Roman" w:cs="Times New Roman"/>
        </w:rPr>
        <w:t>).</w:t>
      </w:r>
    </w:p>
    <w:p w14:paraId="2E774B70" w14:textId="77777777" w:rsidR="00E85A4A" w:rsidRPr="00AC3587" w:rsidRDefault="00E85A4A" w:rsidP="00EA15C0">
      <w:pPr>
        <w:jc w:val="both"/>
        <w:rPr>
          <w:rFonts w:ascii="Times New Roman" w:hAnsi="Times New Roman" w:cs="Times New Roman"/>
        </w:rPr>
      </w:pPr>
      <w:r w:rsidRPr="00AC3587">
        <w:rPr>
          <w:rFonts w:ascii="Times New Roman" w:hAnsi="Times New Roman" w:cs="Times New Roman"/>
        </w:rPr>
        <w:t>El flujo de trabajo de la función se compone de las siguientes etapas:</w:t>
      </w:r>
    </w:p>
    <w:p w14:paraId="3195DE88" w14:textId="38B9360C" w:rsidR="00E85A4A" w:rsidRPr="00AC3587" w:rsidRDefault="00E85A4A" w:rsidP="00EA15C0">
      <w:pPr>
        <w:numPr>
          <w:ilvl w:val="0"/>
          <w:numId w:val="24"/>
        </w:numPr>
        <w:jc w:val="both"/>
        <w:rPr>
          <w:rFonts w:ascii="Times New Roman" w:hAnsi="Times New Roman" w:cs="Times New Roman"/>
        </w:rPr>
      </w:pPr>
      <w:r w:rsidRPr="00AC3587">
        <w:rPr>
          <w:rFonts w:ascii="Times New Roman" w:hAnsi="Times New Roman" w:cs="Times New Roman"/>
          <w:b/>
          <w:bCs/>
        </w:rPr>
        <w:t>Búsqueda por Validación Cruzada (</w:t>
      </w:r>
      <m:oMath>
        <m:r>
          <w:rPr>
            <w:rFonts w:ascii="Cambria Math" w:hAnsi="Cambria Math" w:cs="Times New Roman"/>
          </w:rPr>
          <m:t>5</m:t>
        </m:r>
        <m:r>
          <m:rPr>
            <m:nor/>
          </m:rPr>
          <w:rPr>
            <w:rFonts w:ascii="Times New Roman" w:hAnsi="Times New Roman" w:cs="Times New Roman"/>
          </w:rPr>
          <m:t>-fold</m:t>
        </m:r>
      </m:oMath>
      <w:r w:rsidRPr="00AC3587">
        <w:rPr>
          <w:rFonts w:ascii="Times New Roman" w:hAnsi="Times New Roman" w:cs="Times New Roman"/>
          <w:b/>
          <w:bCs/>
        </w:rPr>
        <w:t>)</w:t>
      </w:r>
      <w:r w:rsidRPr="00AC3587">
        <w:rPr>
          <w:rFonts w:ascii="Times New Roman" w:hAnsi="Times New Roman" w:cs="Times New Roman"/>
        </w:rPr>
        <w:t>:</w:t>
      </w:r>
    </w:p>
    <w:p w14:paraId="5D86CEE3" w14:textId="6B09915F" w:rsidR="00E85A4A" w:rsidRPr="00AC3587" w:rsidRDefault="00E85A4A" w:rsidP="00EA15C0">
      <w:pPr>
        <w:jc w:val="both"/>
        <w:rPr>
          <w:rFonts w:ascii="Times New Roman" w:hAnsi="Times New Roman" w:cs="Times New Roman"/>
        </w:rPr>
      </w:pPr>
      <w:r w:rsidRPr="00AC3587">
        <w:rPr>
          <w:rFonts w:ascii="Times New Roman" w:hAnsi="Times New Roman" w:cs="Times New Roman"/>
        </w:rPr>
        <w:t>A través de la variable VALORES_K (</w:t>
      </w:r>
      <m:oMath>
        <m:r>
          <w:rPr>
            <w:rFonts w:ascii="Cambria Math" w:hAnsi="Cambria Math" w:cs="Times New Roman"/>
          </w:rPr>
          <m:t>1</m:t>
        </m:r>
      </m:oMath>
      <w:r w:rsidRPr="00AC3587">
        <w:rPr>
          <w:rFonts w:ascii="Times New Roman" w:hAnsi="Times New Roman" w:cs="Times New Roman"/>
        </w:rPr>
        <w:t xml:space="preserve"> a </w:t>
      </w:r>
      <m:oMath>
        <m:r>
          <w:rPr>
            <w:rFonts w:ascii="Cambria Math" w:hAnsi="Cambria Math" w:cs="Times New Roman"/>
          </w:rPr>
          <m:t>25</m:t>
        </m:r>
      </m:oMath>
      <w:r w:rsidRPr="00AC3587">
        <w:rPr>
          <w:rFonts w:ascii="Times New Roman" w:hAnsi="Times New Roman" w:cs="Times New Roman"/>
        </w:rPr>
        <w:t xml:space="preserve">), se evalúa de manera iterativa cada valor de </w:t>
      </w:r>
      <m:oMath>
        <m:r>
          <w:rPr>
            <w:rFonts w:ascii="Cambria Math" w:hAnsi="Cambria Math" w:cs="Times New Roman"/>
          </w:rPr>
          <m:t>K</m:t>
        </m:r>
      </m:oMath>
      <w:r w:rsidRPr="00AC3587">
        <w:rPr>
          <w:rFonts w:ascii="Times New Roman" w:hAnsi="Times New Roman" w:cs="Times New Roman"/>
        </w:rPr>
        <w:t xml:space="preserve">. Para cada </w:t>
      </w:r>
      <m:oMath>
        <m:r>
          <w:rPr>
            <w:rFonts w:ascii="Cambria Math" w:hAnsi="Cambria Math" w:cs="Times New Roman"/>
          </w:rPr>
          <m:t>K</m:t>
        </m:r>
      </m:oMath>
      <w:r w:rsidRPr="00AC3587">
        <w:rPr>
          <w:rFonts w:ascii="Times New Roman" w:hAnsi="Times New Roman" w:cs="Times New Roman"/>
        </w:rPr>
        <w:t xml:space="preserve">, se ejecuta cross_val_score particionando el conjunto de entrenamiento </w:t>
      </w:r>
      <w:r w:rsidRPr="00AC3587">
        <w:rPr>
          <w:rFonts w:ascii="Times New Roman" w:hAnsi="Times New Roman" w:cs="Times New Roman"/>
        </w:rPr>
        <w:lastRenderedPageBreak/>
        <w:t xml:space="preserve">estandarizado (X_train_esc) en </w:t>
      </w:r>
      <m:oMath>
        <m:r>
          <w:rPr>
            <w:rFonts w:ascii="Cambria Math" w:hAnsi="Cambria Math" w:cs="Times New Roman"/>
          </w:rPr>
          <m:t>5</m:t>
        </m:r>
      </m:oMath>
      <w:r w:rsidRPr="00AC3587">
        <w:rPr>
          <w:rFonts w:ascii="Times New Roman" w:hAnsi="Times New Roman" w:cs="Times New Roman"/>
        </w:rPr>
        <w:t xml:space="preserve"> subgrupos (</w:t>
      </w:r>
      <w:proofErr w:type="spellStart"/>
      <w:r w:rsidRPr="00AC3587">
        <w:rPr>
          <w:rFonts w:ascii="Times New Roman" w:hAnsi="Times New Roman" w:cs="Times New Roman"/>
          <w:i/>
          <w:iCs/>
        </w:rPr>
        <w:t>folds</w:t>
      </w:r>
      <w:proofErr w:type="spellEnd"/>
      <w:r w:rsidRPr="00AC3587">
        <w:rPr>
          <w:rFonts w:ascii="Times New Roman" w:hAnsi="Times New Roman" w:cs="Times New Roman"/>
        </w:rPr>
        <w:t>). Se calcula la exactitud (</w:t>
      </w:r>
      <w:proofErr w:type="spellStart"/>
      <w:r w:rsidRPr="00AC3587">
        <w:rPr>
          <w:rFonts w:ascii="Times New Roman" w:hAnsi="Times New Roman" w:cs="Times New Roman"/>
          <w:i/>
          <w:iCs/>
        </w:rPr>
        <w:t>accuracy</w:t>
      </w:r>
      <w:proofErr w:type="spellEnd"/>
      <w:r w:rsidRPr="00AC3587">
        <w:rPr>
          <w:rFonts w:ascii="Times New Roman" w:hAnsi="Times New Roman" w:cs="Times New Roman"/>
        </w:rPr>
        <w:t xml:space="preserve">) promedio sobre las iteraciones y se almacena en la lista </w:t>
      </w:r>
      <w:proofErr w:type="spellStart"/>
      <w:r w:rsidRPr="00AC3587">
        <w:rPr>
          <w:rFonts w:ascii="Times New Roman" w:hAnsi="Times New Roman" w:cs="Times New Roman"/>
        </w:rPr>
        <w:t>accuracies</w:t>
      </w:r>
      <w:proofErr w:type="spellEnd"/>
      <w:r w:rsidRPr="00AC3587">
        <w:rPr>
          <w:rFonts w:ascii="Times New Roman" w:hAnsi="Times New Roman" w:cs="Times New Roman"/>
        </w:rPr>
        <w:t>.</w:t>
      </w:r>
    </w:p>
    <w:p w14:paraId="17BBBF3F" w14:textId="40AEBC66" w:rsidR="00E85A4A" w:rsidRPr="00AC3587" w:rsidRDefault="00E85A4A" w:rsidP="00EA15C0">
      <w:pPr>
        <w:numPr>
          <w:ilvl w:val="0"/>
          <w:numId w:val="24"/>
        </w:numPr>
        <w:jc w:val="both"/>
        <w:rPr>
          <w:rFonts w:ascii="Times New Roman" w:hAnsi="Times New Roman" w:cs="Times New Roman"/>
        </w:rPr>
      </w:pPr>
      <w:r w:rsidRPr="00AC3587">
        <w:rPr>
          <w:rFonts w:ascii="Times New Roman" w:hAnsi="Times New Roman" w:cs="Times New Roman"/>
          <w:b/>
          <w:bCs/>
        </w:rPr>
        <w:t xml:space="preserve">Generación del Gráfico de Ajuste de </w:t>
      </w:r>
      <m:oMath>
        <m:r>
          <w:rPr>
            <w:rFonts w:ascii="Cambria Math" w:hAnsi="Cambria Math" w:cs="Times New Roman"/>
          </w:rPr>
          <m:t>K</m:t>
        </m:r>
      </m:oMath>
      <w:r w:rsidRPr="00AC3587">
        <w:rPr>
          <w:rFonts w:ascii="Times New Roman" w:hAnsi="Times New Roman" w:cs="Times New Roman"/>
          <w:b/>
          <w:bCs/>
        </w:rPr>
        <w:t xml:space="preserve"> (</w:t>
      </w:r>
      <m:oMath>
        <m:r>
          <w:rPr>
            <w:rFonts w:ascii="Cambria Math" w:hAnsi="Cambria Math" w:cs="Times New Roman"/>
          </w:rPr>
          <m:t>K</m:t>
        </m:r>
      </m:oMath>
      <w:r w:rsidRPr="00AC3587">
        <w:rPr>
          <w:rFonts w:ascii="Times New Roman" w:hAnsi="Times New Roman" w:cs="Times New Roman"/>
          <w:b/>
          <w:bCs/>
        </w:rPr>
        <w:t xml:space="preserve"> vs. Exactitud)</w:t>
      </w:r>
      <w:r w:rsidRPr="00AC3587">
        <w:rPr>
          <w:rFonts w:ascii="Times New Roman" w:hAnsi="Times New Roman" w:cs="Times New Roman"/>
        </w:rPr>
        <w:t>:</w:t>
      </w:r>
    </w:p>
    <w:p w14:paraId="18A49321" w14:textId="42ED5F87" w:rsidR="00E85A4A" w:rsidRPr="00AC3587" w:rsidRDefault="00E85A4A" w:rsidP="00EA15C0">
      <w:pPr>
        <w:jc w:val="both"/>
        <w:rPr>
          <w:rFonts w:ascii="Times New Roman" w:hAnsi="Times New Roman" w:cs="Times New Roman"/>
        </w:rPr>
      </w:pPr>
      <w:r w:rsidRPr="00AC3587">
        <w:rPr>
          <w:rFonts w:ascii="Times New Roman" w:hAnsi="Times New Roman" w:cs="Times New Roman"/>
        </w:rPr>
        <w:t xml:space="preserve">Se construye y exporta la figura resultados/knn_seleccion_k.png. Este gráfico representa en el eje </w:t>
      </w:r>
      <m:oMath>
        <m:r>
          <w:rPr>
            <w:rFonts w:ascii="Cambria Math" w:hAnsi="Cambria Math" w:cs="Times New Roman"/>
          </w:rPr>
          <m:t>X</m:t>
        </m:r>
      </m:oMath>
      <w:r w:rsidRPr="00AC3587">
        <w:rPr>
          <w:rFonts w:ascii="Times New Roman" w:hAnsi="Times New Roman" w:cs="Times New Roman"/>
        </w:rPr>
        <w:t xml:space="preserve"> los valores del hiperparámetro </w:t>
      </w:r>
      <m:oMath>
        <m:r>
          <w:rPr>
            <w:rFonts w:ascii="Cambria Math" w:hAnsi="Cambria Math" w:cs="Times New Roman"/>
          </w:rPr>
          <m:t>K</m:t>
        </m:r>
      </m:oMath>
      <w:r w:rsidRPr="00AC3587">
        <w:rPr>
          <w:rFonts w:ascii="Times New Roman" w:hAnsi="Times New Roman" w:cs="Times New Roman"/>
        </w:rPr>
        <w:t xml:space="preserve"> y en el eje </w:t>
      </w:r>
      <m:oMath>
        <m:r>
          <w:rPr>
            <w:rFonts w:ascii="Cambria Math" w:hAnsi="Cambria Math" w:cs="Times New Roman"/>
          </w:rPr>
          <m:t>Y</m:t>
        </m:r>
      </m:oMath>
      <w:r w:rsidRPr="00AC3587">
        <w:rPr>
          <w:rFonts w:ascii="Times New Roman" w:hAnsi="Times New Roman" w:cs="Times New Roman"/>
        </w:rPr>
        <w:t xml:space="preserve"> la exactitud promedio obtenida mediante validación cruzada, permitiendo visualizar la curva de rendimiento y el punto máximo de precisión.</w:t>
      </w:r>
    </w:p>
    <w:p w14:paraId="7CAD1826" w14:textId="0D6B16BB" w:rsidR="00E85A4A" w:rsidRPr="00AC3587" w:rsidRDefault="00E85A4A" w:rsidP="00EA15C0">
      <w:pPr>
        <w:numPr>
          <w:ilvl w:val="0"/>
          <w:numId w:val="24"/>
        </w:numPr>
        <w:jc w:val="both"/>
        <w:rPr>
          <w:rFonts w:ascii="Times New Roman" w:hAnsi="Times New Roman" w:cs="Times New Roman"/>
        </w:rPr>
      </w:pPr>
      <w:r w:rsidRPr="00AC3587">
        <w:rPr>
          <w:rFonts w:ascii="Times New Roman" w:hAnsi="Times New Roman" w:cs="Times New Roman"/>
          <w:b/>
          <w:bCs/>
        </w:rPr>
        <w:t xml:space="preserve">Criterio de Desempate y Selección de </w:t>
      </w:r>
      <m:oMath>
        <m:r>
          <w:rPr>
            <w:rFonts w:ascii="Cambria Math" w:hAnsi="Cambria Math" w:cs="Times New Roman"/>
          </w:rPr>
          <m:t>K</m:t>
        </m:r>
      </m:oMath>
      <w:r w:rsidRPr="00AC3587">
        <w:rPr>
          <w:rFonts w:ascii="Times New Roman" w:hAnsi="Times New Roman" w:cs="Times New Roman"/>
          <w:b/>
          <w:bCs/>
        </w:rPr>
        <w:t xml:space="preserve"> Impar</w:t>
      </w:r>
      <w:r w:rsidRPr="00AC3587">
        <w:rPr>
          <w:rFonts w:ascii="Times New Roman" w:hAnsi="Times New Roman" w:cs="Times New Roman"/>
        </w:rPr>
        <w:t>:</w:t>
      </w:r>
    </w:p>
    <w:p w14:paraId="17846EBB" w14:textId="08A15272" w:rsidR="00E85A4A" w:rsidRPr="00AC3587" w:rsidRDefault="00E85A4A" w:rsidP="00EA15C0">
      <w:pPr>
        <w:jc w:val="both"/>
        <w:rPr>
          <w:rFonts w:ascii="Times New Roman" w:hAnsi="Times New Roman" w:cs="Times New Roman"/>
        </w:rPr>
      </w:pPr>
      <w:r w:rsidRPr="00AC3587">
        <w:rPr>
          <w:rFonts w:ascii="Times New Roman" w:hAnsi="Times New Roman" w:cs="Times New Roman"/>
        </w:rPr>
        <w:t xml:space="preserve">Para evitar situaciones de empate durante la votación de la clase mayoritaria (especialmente en fronteras donde dos clases tienen la misma representación entre los vecinos), es una regla práctica preferir valores de </w:t>
      </w:r>
      <m:oMath>
        <m:r>
          <w:rPr>
            <w:rFonts w:ascii="Cambria Math" w:hAnsi="Cambria Math" w:cs="Times New Roman"/>
          </w:rPr>
          <m:t>K</m:t>
        </m:r>
      </m:oMath>
      <w:r w:rsidRPr="00AC3587">
        <w:rPr>
          <w:rFonts w:ascii="Times New Roman" w:hAnsi="Times New Roman" w:cs="Times New Roman"/>
          <w:b/>
          <w:bCs/>
        </w:rPr>
        <w:t xml:space="preserve"> impares</w:t>
      </w:r>
      <w:r w:rsidRPr="00AC3587">
        <w:rPr>
          <w:rFonts w:ascii="Times New Roman" w:hAnsi="Times New Roman" w:cs="Times New Roman"/>
        </w:rPr>
        <w:t>.</w:t>
      </w:r>
    </w:p>
    <w:p w14:paraId="4E98B866" w14:textId="77777777" w:rsidR="00E85A4A" w:rsidRPr="00AC3587" w:rsidRDefault="00E85A4A" w:rsidP="00EA15C0">
      <w:pPr>
        <w:numPr>
          <w:ilvl w:val="1"/>
          <w:numId w:val="24"/>
        </w:numPr>
        <w:jc w:val="both"/>
        <w:rPr>
          <w:rFonts w:ascii="Times New Roman" w:hAnsi="Times New Roman" w:cs="Times New Roman"/>
        </w:rPr>
      </w:pPr>
      <w:r w:rsidRPr="00AC3587">
        <w:rPr>
          <w:rFonts w:ascii="Times New Roman" w:hAnsi="Times New Roman" w:cs="Times New Roman"/>
        </w:rPr>
        <w:t>Se identifica primero la máxima exactitud alcanzada (</w:t>
      </w:r>
      <w:proofErr w:type="spellStart"/>
      <w:r w:rsidRPr="00AC3587">
        <w:rPr>
          <w:rFonts w:ascii="Times New Roman" w:hAnsi="Times New Roman" w:cs="Times New Roman"/>
        </w:rPr>
        <w:t>mejor_acc</w:t>
      </w:r>
      <w:proofErr w:type="spellEnd"/>
      <w:r w:rsidRPr="00AC3587">
        <w:rPr>
          <w:rFonts w:ascii="Times New Roman" w:hAnsi="Times New Roman" w:cs="Times New Roman"/>
        </w:rPr>
        <w:t>).</w:t>
      </w:r>
    </w:p>
    <w:p w14:paraId="53E7114C" w14:textId="77777777" w:rsidR="00E85A4A" w:rsidRPr="00AC3587" w:rsidRDefault="00E85A4A" w:rsidP="00EA15C0">
      <w:pPr>
        <w:numPr>
          <w:ilvl w:val="1"/>
          <w:numId w:val="24"/>
        </w:numPr>
        <w:jc w:val="both"/>
        <w:rPr>
          <w:rFonts w:ascii="Times New Roman" w:hAnsi="Times New Roman" w:cs="Times New Roman"/>
        </w:rPr>
      </w:pPr>
      <w:r w:rsidRPr="00AC3587">
        <w:rPr>
          <w:rFonts w:ascii="Times New Roman" w:hAnsi="Times New Roman" w:cs="Times New Roman"/>
        </w:rPr>
        <w:t xml:space="preserve">Se filtra una lista de </w:t>
      </w:r>
      <w:proofErr w:type="spellStart"/>
      <w:r w:rsidRPr="00AC3587">
        <w:rPr>
          <w:rFonts w:ascii="Times New Roman" w:hAnsi="Times New Roman" w:cs="Times New Roman"/>
        </w:rPr>
        <w:t>candidateos</w:t>
      </w:r>
      <w:proofErr w:type="spellEnd"/>
      <w:r w:rsidRPr="00AC3587">
        <w:rPr>
          <w:rFonts w:ascii="Times New Roman" w:hAnsi="Times New Roman" w:cs="Times New Roman"/>
        </w:rPr>
        <w:t xml:space="preserve"> (candidatos) que se encuentren dentro de un margen de tolerancia muy estrecho respecto a dicho máximo (a &gt;= </w:t>
      </w:r>
      <w:proofErr w:type="spellStart"/>
      <w:r w:rsidRPr="00AC3587">
        <w:rPr>
          <w:rFonts w:ascii="Times New Roman" w:hAnsi="Times New Roman" w:cs="Times New Roman"/>
        </w:rPr>
        <w:t>mejor_acc</w:t>
      </w:r>
      <w:proofErr w:type="spellEnd"/>
      <w:r w:rsidRPr="00AC3587">
        <w:rPr>
          <w:rFonts w:ascii="Times New Roman" w:hAnsi="Times New Roman" w:cs="Times New Roman"/>
        </w:rPr>
        <w:t xml:space="preserve"> - 0.002).</w:t>
      </w:r>
    </w:p>
    <w:p w14:paraId="628F6E31" w14:textId="77777777" w:rsidR="00E85A4A" w:rsidRPr="00AC3587" w:rsidRDefault="00E85A4A" w:rsidP="00EA15C0">
      <w:pPr>
        <w:numPr>
          <w:ilvl w:val="1"/>
          <w:numId w:val="24"/>
        </w:numPr>
        <w:jc w:val="both"/>
        <w:rPr>
          <w:rFonts w:ascii="Times New Roman" w:hAnsi="Times New Roman" w:cs="Times New Roman"/>
        </w:rPr>
      </w:pPr>
      <w:r w:rsidRPr="00AC3587">
        <w:rPr>
          <w:rFonts w:ascii="Times New Roman" w:hAnsi="Times New Roman" w:cs="Times New Roman"/>
        </w:rPr>
        <w:t>Dentro de esos candidatos principales, se priorizan los números impares (k % 2 == 1).</w:t>
      </w:r>
    </w:p>
    <w:p w14:paraId="338348FC" w14:textId="77777777" w:rsidR="00E85A4A" w:rsidRPr="00AC3587" w:rsidRDefault="00E85A4A" w:rsidP="00EA15C0">
      <w:pPr>
        <w:numPr>
          <w:ilvl w:val="1"/>
          <w:numId w:val="24"/>
        </w:numPr>
        <w:jc w:val="both"/>
        <w:rPr>
          <w:rFonts w:ascii="Times New Roman" w:hAnsi="Times New Roman" w:cs="Times New Roman"/>
        </w:rPr>
      </w:pPr>
      <w:r w:rsidRPr="00AC3587">
        <w:rPr>
          <w:rFonts w:ascii="Times New Roman" w:hAnsi="Times New Roman" w:cs="Times New Roman"/>
        </w:rPr>
        <w:t>Se selecciona el valor impar más pequeño (min(</w:t>
      </w:r>
      <w:proofErr w:type="spellStart"/>
      <w:r w:rsidRPr="00AC3587">
        <w:rPr>
          <w:rFonts w:ascii="Times New Roman" w:hAnsi="Times New Roman" w:cs="Times New Roman"/>
        </w:rPr>
        <w:t>candidatos_impares</w:t>
      </w:r>
      <w:proofErr w:type="spellEnd"/>
      <w:r w:rsidRPr="00AC3587">
        <w:rPr>
          <w:rFonts w:ascii="Times New Roman" w:hAnsi="Times New Roman" w:cs="Times New Roman"/>
        </w:rPr>
        <w:t>)), favoreciendo modelos con menor complejidad computacional y fronteras de decisión bien definidas.</w:t>
      </w:r>
    </w:p>
    <w:p w14:paraId="5F2AB5C1" w14:textId="77777777" w:rsidR="00E85A4A" w:rsidRPr="00AC3587" w:rsidRDefault="00E85A4A" w:rsidP="00EA15C0">
      <w:pPr>
        <w:jc w:val="both"/>
        <w:rPr>
          <w:rFonts w:ascii="Times New Roman" w:hAnsi="Times New Roman" w:cs="Times New Roman"/>
        </w:rPr>
      </w:pPr>
    </w:p>
    <w:p w14:paraId="342C8066" w14:textId="3BDDF2BF" w:rsidR="00A00B1F" w:rsidRPr="00AC3587" w:rsidRDefault="00A00B1F"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4CB66207" wp14:editId="781C3B32">
            <wp:extent cx="5612130" cy="5043170"/>
            <wp:effectExtent l="0" t="0" r="7620" b="5080"/>
            <wp:docPr id="842664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64603" name=""/>
                    <pic:cNvPicPr/>
                  </pic:nvPicPr>
                  <pic:blipFill>
                    <a:blip r:embed="rId61"/>
                    <a:stretch>
                      <a:fillRect/>
                    </a:stretch>
                  </pic:blipFill>
                  <pic:spPr>
                    <a:xfrm>
                      <a:off x="0" y="0"/>
                      <a:ext cx="5612130" cy="5043170"/>
                    </a:xfrm>
                    <a:prstGeom prst="rect">
                      <a:avLst/>
                    </a:prstGeom>
                  </pic:spPr>
                </pic:pic>
              </a:graphicData>
            </a:graphic>
          </wp:inline>
        </w:drawing>
      </w:r>
    </w:p>
    <w:p w14:paraId="734B2BAD" w14:textId="159382AE" w:rsidR="002B17BA" w:rsidRPr="00AC3587" w:rsidRDefault="002B17BA" w:rsidP="00EA15C0">
      <w:pPr>
        <w:jc w:val="both"/>
        <w:rPr>
          <w:rFonts w:ascii="Times New Roman" w:hAnsi="Times New Roman" w:cs="Times New Roman"/>
        </w:rPr>
      </w:pPr>
      <w:r w:rsidRPr="00AC3587">
        <w:rPr>
          <w:rFonts w:ascii="Times New Roman" w:hAnsi="Times New Roman" w:cs="Times New Roman"/>
        </w:rPr>
        <w:t xml:space="preserve">Esta función cumple un doble propósito en el informe: evalúa el desempeño del modelo con una configuración específica de </w:t>
      </w:r>
      <m:oMath>
        <m:r>
          <w:rPr>
            <w:rFonts w:ascii="Cambria Math" w:hAnsi="Cambria Math" w:cs="Times New Roman"/>
          </w:rPr>
          <m:t>K</m:t>
        </m:r>
      </m:oMath>
      <w:r w:rsidRPr="00AC3587">
        <w:rPr>
          <w:rFonts w:ascii="Times New Roman" w:hAnsi="Times New Roman" w:cs="Times New Roman"/>
        </w:rPr>
        <w:t xml:space="preserve"> y ponderación (weights), y sirve como </w:t>
      </w:r>
      <w:r w:rsidRPr="00AC3587">
        <w:rPr>
          <w:rFonts w:ascii="Times New Roman" w:hAnsi="Times New Roman" w:cs="Times New Roman"/>
          <w:b/>
          <w:bCs/>
        </w:rPr>
        <w:t xml:space="preserve">demostración empírica del concepto de </w:t>
      </w:r>
      <w:proofErr w:type="spellStart"/>
      <w:r w:rsidRPr="00AC3587">
        <w:rPr>
          <w:rFonts w:ascii="Times New Roman" w:hAnsi="Times New Roman" w:cs="Times New Roman"/>
          <w:b/>
          <w:bCs/>
          <w:i/>
          <w:iCs/>
        </w:rPr>
        <w:t>Lazy</w:t>
      </w:r>
      <w:proofErr w:type="spellEnd"/>
      <w:r w:rsidRPr="00AC3587">
        <w:rPr>
          <w:rFonts w:ascii="Times New Roman" w:hAnsi="Times New Roman" w:cs="Times New Roman"/>
          <w:b/>
          <w:bCs/>
          <w:i/>
          <w:iCs/>
        </w:rPr>
        <w:t xml:space="preserve"> </w:t>
      </w:r>
      <w:proofErr w:type="spellStart"/>
      <w:r w:rsidRPr="00AC3587">
        <w:rPr>
          <w:rFonts w:ascii="Times New Roman" w:hAnsi="Times New Roman" w:cs="Times New Roman"/>
          <w:b/>
          <w:bCs/>
          <w:i/>
          <w:iCs/>
        </w:rPr>
        <w:t>Learning</w:t>
      </w:r>
      <w:proofErr w:type="spellEnd"/>
      <w:r w:rsidRPr="00AC3587">
        <w:rPr>
          <w:rFonts w:ascii="Times New Roman" w:hAnsi="Times New Roman" w:cs="Times New Roman"/>
          <w:b/>
          <w:bCs/>
        </w:rPr>
        <w:t xml:space="preserve"> (aprendizaje perezoso o basado en memoria)</w:t>
      </w:r>
      <w:r w:rsidRPr="00AC3587">
        <w:rPr>
          <w:rFonts w:ascii="Times New Roman" w:hAnsi="Times New Roman" w:cs="Times New Roman"/>
        </w:rPr>
        <w:t xml:space="preserve"> que caracteriza a KNN.</w:t>
      </w:r>
    </w:p>
    <w:p w14:paraId="25D787EE" w14:textId="77777777" w:rsidR="002B17BA" w:rsidRPr="00AC3587" w:rsidRDefault="002B17BA" w:rsidP="00EA15C0">
      <w:pPr>
        <w:jc w:val="both"/>
        <w:rPr>
          <w:rFonts w:ascii="Times New Roman" w:hAnsi="Times New Roman" w:cs="Times New Roman"/>
        </w:rPr>
      </w:pPr>
      <w:r w:rsidRPr="00AC3587">
        <w:rPr>
          <w:rFonts w:ascii="Times New Roman" w:hAnsi="Times New Roman" w:cs="Times New Roman"/>
        </w:rPr>
        <w:t>El desarrollo detallado y sus implicaciones teóricas se dividen en los siguientes puntos:</w:t>
      </w:r>
    </w:p>
    <w:p w14:paraId="58868782" w14:textId="77777777" w:rsidR="002B17BA" w:rsidRPr="00AC3587" w:rsidRDefault="002B17BA" w:rsidP="00EA15C0">
      <w:pPr>
        <w:numPr>
          <w:ilvl w:val="0"/>
          <w:numId w:val="25"/>
        </w:numPr>
        <w:jc w:val="both"/>
        <w:rPr>
          <w:rFonts w:ascii="Times New Roman" w:hAnsi="Times New Roman" w:cs="Times New Roman"/>
        </w:rPr>
      </w:pPr>
      <w:r w:rsidRPr="00AC3587">
        <w:rPr>
          <w:rFonts w:ascii="Times New Roman" w:hAnsi="Times New Roman" w:cs="Times New Roman"/>
          <w:b/>
          <w:bCs/>
        </w:rPr>
        <w:t xml:space="preserve">Evidencia Experimental de </w:t>
      </w:r>
      <w:proofErr w:type="spellStart"/>
      <w:r w:rsidRPr="00AC3587">
        <w:rPr>
          <w:rFonts w:ascii="Times New Roman" w:hAnsi="Times New Roman" w:cs="Times New Roman"/>
          <w:b/>
          <w:bCs/>
          <w:i/>
          <w:iCs/>
        </w:rPr>
        <w:t>Lazy</w:t>
      </w:r>
      <w:proofErr w:type="spellEnd"/>
      <w:r w:rsidRPr="00AC3587">
        <w:rPr>
          <w:rFonts w:ascii="Times New Roman" w:hAnsi="Times New Roman" w:cs="Times New Roman"/>
          <w:b/>
          <w:bCs/>
          <w:i/>
          <w:iCs/>
        </w:rPr>
        <w:t xml:space="preserve"> </w:t>
      </w:r>
      <w:proofErr w:type="spellStart"/>
      <w:r w:rsidRPr="00AC3587">
        <w:rPr>
          <w:rFonts w:ascii="Times New Roman" w:hAnsi="Times New Roman" w:cs="Times New Roman"/>
          <w:b/>
          <w:bCs/>
          <w:i/>
          <w:iCs/>
        </w:rPr>
        <w:t>Learning</w:t>
      </w:r>
      <w:proofErr w:type="spellEnd"/>
      <w:r w:rsidRPr="00AC3587">
        <w:rPr>
          <w:rFonts w:ascii="Times New Roman" w:hAnsi="Times New Roman" w:cs="Times New Roman"/>
          <w:b/>
          <w:bCs/>
        </w:rPr>
        <w:t xml:space="preserve"> (Tiempo de .</w:t>
      </w:r>
      <w:proofErr w:type="spellStart"/>
      <w:r w:rsidRPr="00AC3587">
        <w:rPr>
          <w:rFonts w:ascii="Times New Roman" w:hAnsi="Times New Roman" w:cs="Times New Roman"/>
          <w:b/>
          <w:bCs/>
        </w:rPr>
        <w:t>fit</w:t>
      </w:r>
      <w:proofErr w:type="spellEnd"/>
      <w:r w:rsidRPr="00AC3587">
        <w:rPr>
          <w:rFonts w:ascii="Times New Roman" w:hAnsi="Times New Roman" w:cs="Times New Roman"/>
          <w:b/>
          <w:bCs/>
        </w:rPr>
        <w:t>() vs .</w:t>
      </w:r>
      <w:proofErr w:type="spellStart"/>
      <w:r w:rsidRPr="00AC3587">
        <w:rPr>
          <w:rFonts w:ascii="Times New Roman" w:hAnsi="Times New Roman" w:cs="Times New Roman"/>
          <w:b/>
          <w:bCs/>
        </w:rPr>
        <w:t>predict</w:t>
      </w:r>
      <w:proofErr w:type="spellEnd"/>
      <w:r w:rsidRPr="00AC3587">
        <w:rPr>
          <w:rFonts w:ascii="Times New Roman" w:hAnsi="Times New Roman" w:cs="Times New Roman"/>
          <w:b/>
          <w:bCs/>
        </w:rPr>
        <w:t>())</w:t>
      </w:r>
      <w:r w:rsidRPr="00AC3587">
        <w:rPr>
          <w:rFonts w:ascii="Times New Roman" w:hAnsi="Times New Roman" w:cs="Times New Roman"/>
        </w:rPr>
        <w:t>:</w:t>
      </w:r>
    </w:p>
    <w:p w14:paraId="3C095C18" w14:textId="77777777" w:rsidR="002B17BA" w:rsidRPr="00AC3587" w:rsidRDefault="002B17BA" w:rsidP="00EA15C0">
      <w:pPr>
        <w:jc w:val="both"/>
        <w:rPr>
          <w:rFonts w:ascii="Times New Roman" w:hAnsi="Times New Roman" w:cs="Times New Roman"/>
        </w:rPr>
      </w:pPr>
      <w:r w:rsidRPr="00AC3587">
        <w:rPr>
          <w:rFonts w:ascii="Times New Roman" w:hAnsi="Times New Roman" w:cs="Times New Roman"/>
        </w:rPr>
        <w:t>A diferencia de algoritmos inductivos (como árboles de decisión o regresión logística) que construyen un modelo explícito mediante abstracción previa durante la fase de entrenamiento, KNN no aprende una función global.</w:t>
      </w:r>
    </w:p>
    <w:p w14:paraId="4E1EE4B4" w14:textId="0F1035C0" w:rsidR="002B17BA" w:rsidRPr="00AC3587" w:rsidRDefault="002B17BA" w:rsidP="00EA15C0">
      <w:pPr>
        <w:numPr>
          <w:ilvl w:val="1"/>
          <w:numId w:val="25"/>
        </w:numPr>
        <w:jc w:val="both"/>
        <w:rPr>
          <w:rFonts w:ascii="Times New Roman" w:hAnsi="Times New Roman" w:cs="Times New Roman"/>
        </w:rPr>
      </w:pPr>
      <w:r w:rsidRPr="00AC3587">
        <w:rPr>
          <w:rFonts w:ascii="Times New Roman" w:hAnsi="Times New Roman" w:cs="Times New Roman"/>
          <w:b/>
          <w:bCs/>
        </w:rPr>
        <w:t>Fase de "Entrenamiento" (.</w:t>
      </w:r>
      <w:proofErr w:type="spellStart"/>
      <w:r w:rsidRPr="00AC3587">
        <w:rPr>
          <w:rFonts w:ascii="Times New Roman" w:hAnsi="Times New Roman" w:cs="Times New Roman"/>
          <w:b/>
          <w:bCs/>
        </w:rPr>
        <w:t>fit</w:t>
      </w:r>
      <w:proofErr w:type="spellEnd"/>
      <w:r w:rsidRPr="00AC3587">
        <w:rPr>
          <w:rFonts w:ascii="Times New Roman" w:hAnsi="Times New Roman" w:cs="Times New Roman"/>
          <w:b/>
          <w:bCs/>
        </w:rPr>
        <w:t>())</w:t>
      </w:r>
      <w:r w:rsidRPr="00AC3587">
        <w:rPr>
          <w:rFonts w:ascii="Times New Roman" w:hAnsi="Times New Roman" w:cs="Times New Roman"/>
        </w:rPr>
        <w:t>: Consiste únicamente en almacenar las instancias de entrenamiento (</w:t>
      </w:r>
      <w:proofErr w:type="spellStart"/>
      <w:r w:rsidRPr="00AC3587">
        <w:rPr>
          <w:rFonts w:ascii="Times New Roman" w:hAnsi="Times New Roman" w:cs="Times New Roman"/>
        </w:rPr>
        <w:t>X_train_esc</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y_train</w:t>
      </w:r>
      <w:proofErr w:type="spellEnd"/>
      <w:r w:rsidRPr="00AC3587">
        <w:rPr>
          <w:rFonts w:ascii="Times New Roman" w:hAnsi="Times New Roman" w:cs="Times New Roman"/>
        </w:rPr>
        <w:t xml:space="preserve">) en memoria. En el código, esto se evidencia registrando </w:t>
      </w:r>
      <w:proofErr w:type="spellStart"/>
      <w:r w:rsidRPr="00AC3587">
        <w:rPr>
          <w:rFonts w:ascii="Times New Roman" w:hAnsi="Times New Roman" w:cs="Times New Roman"/>
        </w:rPr>
        <w:t>tiempo_fit</w:t>
      </w:r>
      <w:proofErr w:type="spellEnd"/>
      <w:r w:rsidRPr="00AC3587">
        <w:rPr>
          <w:rFonts w:ascii="Times New Roman" w:hAnsi="Times New Roman" w:cs="Times New Roman"/>
        </w:rPr>
        <w:t>, el cual resulta insignificante (</w:t>
      </w:r>
      <m:oMath>
        <m:r>
          <w:rPr>
            <w:rFonts w:ascii="Cambria Math" w:hAnsi="Cambria Math" w:cs="Times New Roman"/>
          </w:rPr>
          <m:t>≈0.000</m:t>
        </m:r>
      </m:oMath>
      <w:r w:rsidRPr="00AC3587">
        <w:rPr>
          <w:rFonts w:ascii="Times New Roman" w:hAnsi="Times New Roman" w:cs="Times New Roman"/>
        </w:rPr>
        <w:t xml:space="preserve"> segundos).</w:t>
      </w:r>
    </w:p>
    <w:p w14:paraId="12389B05" w14:textId="7969B88C" w:rsidR="002B17BA" w:rsidRPr="00AC3587" w:rsidRDefault="002B17BA" w:rsidP="00EA15C0">
      <w:pPr>
        <w:numPr>
          <w:ilvl w:val="1"/>
          <w:numId w:val="25"/>
        </w:numPr>
        <w:jc w:val="both"/>
        <w:rPr>
          <w:rFonts w:ascii="Times New Roman" w:hAnsi="Times New Roman" w:cs="Times New Roman"/>
        </w:rPr>
      </w:pPr>
      <w:r w:rsidRPr="00AC3587">
        <w:rPr>
          <w:rFonts w:ascii="Times New Roman" w:hAnsi="Times New Roman" w:cs="Times New Roman"/>
          <w:b/>
          <w:bCs/>
        </w:rPr>
        <w:lastRenderedPageBreak/>
        <w:t>Fase de Predicción (.</w:t>
      </w:r>
      <w:proofErr w:type="spellStart"/>
      <w:r w:rsidRPr="00AC3587">
        <w:rPr>
          <w:rFonts w:ascii="Times New Roman" w:hAnsi="Times New Roman" w:cs="Times New Roman"/>
          <w:b/>
          <w:bCs/>
        </w:rPr>
        <w:t>predict</w:t>
      </w:r>
      <w:proofErr w:type="spellEnd"/>
      <w:r w:rsidRPr="00AC3587">
        <w:rPr>
          <w:rFonts w:ascii="Times New Roman" w:hAnsi="Times New Roman" w:cs="Times New Roman"/>
          <w:b/>
          <w:bCs/>
        </w:rPr>
        <w:t>())</w:t>
      </w:r>
      <w:r w:rsidRPr="00AC3587">
        <w:rPr>
          <w:rFonts w:ascii="Times New Roman" w:hAnsi="Times New Roman" w:cs="Times New Roman"/>
        </w:rPr>
        <w:t>: Es el momento donde realmente se despliega el esfuerzo computacional. Para cada muestra del conjunto de prueba (</w:t>
      </w:r>
      <w:proofErr w:type="spellStart"/>
      <w:r w:rsidRPr="00AC3587">
        <w:rPr>
          <w:rFonts w:ascii="Times New Roman" w:hAnsi="Times New Roman" w:cs="Times New Roman"/>
        </w:rPr>
        <w:t>X_test_esc</w:t>
      </w:r>
      <w:proofErr w:type="spellEnd"/>
      <w:r w:rsidRPr="00AC3587">
        <w:rPr>
          <w:rFonts w:ascii="Times New Roman" w:hAnsi="Times New Roman" w:cs="Times New Roman"/>
        </w:rPr>
        <w:t xml:space="preserve">), el algoritmo calcula la distancia geométrica (generalmente distancia euclidiana) contra </w:t>
      </w:r>
      <w:r w:rsidRPr="00AC3587">
        <w:rPr>
          <w:rFonts w:ascii="Times New Roman" w:hAnsi="Times New Roman" w:cs="Times New Roman"/>
          <w:b/>
          <w:bCs/>
        </w:rPr>
        <w:t>todas y cada una</w:t>
      </w:r>
      <w:r w:rsidRPr="00AC3587">
        <w:rPr>
          <w:rFonts w:ascii="Times New Roman" w:hAnsi="Times New Roman" w:cs="Times New Roman"/>
        </w:rPr>
        <w:t xml:space="preserve"> de las instancias almacenadas, ordena las distancias y encuentra los </w:t>
      </w:r>
      <m:oMath>
        <m:r>
          <w:rPr>
            <w:rFonts w:ascii="Cambria Math" w:hAnsi="Cambria Math" w:cs="Times New Roman"/>
          </w:rPr>
          <m:t>K</m:t>
        </m:r>
      </m:oMath>
      <w:r w:rsidRPr="00AC3587">
        <w:rPr>
          <w:rFonts w:ascii="Times New Roman" w:hAnsi="Times New Roman" w:cs="Times New Roman"/>
        </w:rPr>
        <w:t xml:space="preserve"> vecinos más cercanos. Por ello, tiempo_predict es significativamente mayor que tiempo_fit.</w:t>
      </w:r>
    </w:p>
    <w:p w14:paraId="209FC930" w14:textId="77777777" w:rsidR="002B17BA" w:rsidRPr="00AC3587" w:rsidRDefault="002B17BA" w:rsidP="00EA15C0">
      <w:pPr>
        <w:numPr>
          <w:ilvl w:val="0"/>
          <w:numId w:val="25"/>
        </w:numPr>
        <w:jc w:val="both"/>
        <w:rPr>
          <w:rFonts w:ascii="Times New Roman" w:hAnsi="Times New Roman" w:cs="Times New Roman"/>
        </w:rPr>
      </w:pPr>
      <w:r w:rsidRPr="00AC3587">
        <w:rPr>
          <w:rFonts w:ascii="Times New Roman" w:hAnsi="Times New Roman" w:cs="Times New Roman"/>
          <w:b/>
          <w:bCs/>
        </w:rPr>
        <w:t>Evaluación Cuantitativa</w:t>
      </w:r>
      <w:r w:rsidRPr="00AC3587">
        <w:rPr>
          <w:rFonts w:ascii="Times New Roman" w:hAnsi="Times New Roman" w:cs="Times New Roman"/>
        </w:rPr>
        <w:t>:</w:t>
      </w:r>
    </w:p>
    <w:p w14:paraId="2CF5FD05" w14:textId="77777777" w:rsidR="002B17BA" w:rsidRPr="00AC3587" w:rsidRDefault="002B17BA" w:rsidP="00EA15C0">
      <w:pPr>
        <w:jc w:val="both"/>
        <w:rPr>
          <w:rFonts w:ascii="Times New Roman" w:hAnsi="Times New Roman" w:cs="Times New Roman"/>
        </w:rPr>
      </w:pPr>
      <w:r w:rsidRPr="00AC3587">
        <w:rPr>
          <w:rFonts w:ascii="Times New Roman" w:hAnsi="Times New Roman" w:cs="Times New Roman"/>
        </w:rPr>
        <w:t xml:space="preserve">Calcula la exactitud global mediante </w:t>
      </w:r>
      <w:proofErr w:type="spellStart"/>
      <w:r w:rsidRPr="00AC3587">
        <w:rPr>
          <w:rFonts w:ascii="Times New Roman" w:hAnsi="Times New Roman" w:cs="Times New Roman"/>
        </w:rPr>
        <w:t>accuracy_score</w:t>
      </w:r>
      <w:proofErr w:type="spellEnd"/>
      <w:r w:rsidRPr="00AC3587">
        <w:rPr>
          <w:rFonts w:ascii="Times New Roman" w:hAnsi="Times New Roman" w:cs="Times New Roman"/>
        </w:rPr>
        <w:t>(</w:t>
      </w:r>
      <w:proofErr w:type="spellStart"/>
      <w:r w:rsidRPr="00AC3587">
        <w:rPr>
          <w:rFonts w:ascii="Times New Roman" w:hAnsi="Times New Roman" w:cs="Times New Roman"/>
        </w:rPr>
        <w:t>y_test</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pred_test</w:t>
      </w:r>
      <w:proofErr w:type="spellEnd"/>
      <w:r w:rsidRPr="00AC3587">
        <w:rPr>
          <w:rFonts w:ascii="Times New Roman" w:hAnsi="Times New Roman" w:cs="Times New Roman"/>
        </w:rPr>
        <w:t>), reflejando la proporción de cultivos clasificados de manera correcta sobre datos no observados.</w:t>
      </w:r>
    </w:p>
    <w:p w14:paraId="73F886B3" w14:textId="77777777" w:rsidR="002B17BA" w:rsidRPr="00AC3587" w:rsidRDefault="002B17BA" w:rsidP="00EA15C0">
      <w:pPr>
        <w:numPr>
          <w:ilvl w:val="0"/>
          <w:numId w:val="25"/>
        </w:numPr>
        <w:jc w:val="both"/>
        <w:rPr>
          <w:rFonts w:ascii="Times New Roman" w:hAnsi="Times New Roman" w:cs="Times New Roman"/>
        </w:rPr>
      </w:pPr>
      <w:r w:rsidRPr="00AC3587">
        <w:rPr>
          <w:rFonts w:ascii="Times New Roman" w:hAnsi="Times New Roman" w:cs="Times New Roman"/>
          <w:b/>
          <w:bCs/>
        </w:rPr>
        <w:t>Matriz de Confusión Multiclase</w:t>
      </w:r>
      <w:r w:rsidRPr="00AC3587">
        <w:rPr>
          <w:rFonts w:ascii="Times New Roman" w:hAnsi="Times New Roman" w:cs="Times New Roman"/>
        </w:rPr>
        <w:t>:</w:t>
      </w:r>
    </w:p>
    <w:p w14:paraId="205471B9" w14:textId="77777777" w:rsidR="002B17BA" w:rsidRPr="00AC3587" w:rsidRDefault="002B17BA" w:rsidP="00EA15C0">
      <w:pPr>
        <w:jc w:val="both"/>
        <w:rPr>
          <w:rFonts w:ascii="Times New Roman" w:hAnsi="Times New Roman" w:cs="Times New Roman"/>
        </w:rPr>
      </w:pPr>
      <w:r w:rsidRPr="00AC3587">
        <w:rPr>
          <w:rFonts w:ascii="Times New Roman" w:hAnsi="Times New Roman" w:cs="Times New Roman"/>
        </w:rPr>
        <w:t>Dado que el conjunto de datos Crop_recommendation.csv contiene 22 categorías distintas de cultivos, la función genera una matriz de confusión extendida:</w:t>
      </w:r>
    </w:p>
    <w:p w14:paraId="629B80E0" w14:textId="77777777" w:rsidR="002B17BA" w:rsidRPr="00AC3587" w:rsidRDefault="002B17BA" w:rsidP="00EA15C0">
      <w:pPr>
        <w:numPr>
          <w:ilvl w:val="1"/>
          <w:numId w:val="25"/>
        </w:numPr>
        <w:jc w:val="both"/>
        <w:rPr>
          <w:rFonts w:ascii="Times New Roman" w:hAnsi="Times New Roman" w:cs="Times New Roman"/>
        </w:rPr>
      </w:pPr>
      <w:r w:rsidRPr="00AC3587">
        <w:rPr>
          <w:rFonts w:ascii="Times New Roman" w:hAnsi="Times New Roman" w:cs="Times New Roman"/>
        </w:rPr>
        <w:t xml:space="preserve">Utiliza </w:t>
      </w:r>
      <w:proofErr w:type="spellStart"/>
      <w:r w:rsidRPr="00AC3587">
        <w:rPr>
          <w:rFonts w:ascii="Times New Roman" w:hAnsi="Times New Roman" w:cs="Times New Roman"/>
        </w:rPr>
        <w:t>seaborn.heatmap</w:t>
      </w:r>
      <w:proofErr w:type="spellEnd"/>
      <w:r w:rsidRPr="00AC3587">
        <w:rPr>
          <w:rFonts w:ascii="Times New Roman" w:hAnsi="Times New Roman" w:cs="Times New Roman"/>
        </w:rPr>
        <w:t xml:space="preserve"> con la paleta de colores "</w:t>
      </w:r>
      <w:proofErr w:type="spellStart"/>
      <w:r w:rsidRPr="00AC3587">
        <w:rPr>
          <w:rFonts w:ascii="Times New Roman" w:hAnsi="Times New Roman" w:cs="Times New Roman"/>
        </w:rPr>
        <w:t>Greens</w:t>
      </w:r>
      <w:proofErr w:type="spellEnd"/>
      <w:r w:rsidRPr="00AC3587">
        <w:rPr>
          <w:rFonts w:ascii="Times New Roman" w:hAnsi="Times New Roman" w:cs="Times New Roman"/>
        </w:rPr>
        <w:t>" para visualizar la densidad de aciertos sobre la diagonal principal y detectar confusiones específicas entre cultivos con requerimientos edafoclimáticos similares.</w:t>
      </w:r>
    </w:p>
    <w:p w14:paraId="02ABF3D6" w14:textId="77777777" w:rsidR="002B17BA" w:rsidRPr="00AC3587" w:rsidRDefault="002B17BA" w:rsidP="00EA15C0">
      <w:pPr>
        <w:numPr>
          <w:ilvl w:val="1"/>
          <w:numId w:val="25"/>
        </w:numPr>
        <w:jc w:val="both"/>
        <w:rPr>
          <w:rFonts w:ascii="Times New Roman" w:hAnsi="Times New Roman" w:cs="Times New Roman"/>
        </w:rPr>
      </w:pPr>
      <w:r w:rsidRPr="00AC3587">
        <w:rPr>
          <w:rFonts w:ascii="Times New Roman" w:hAnsi="Times New Roman" w:cs="Times New Roman"/>
        </w:rPr>
        <w:t>Ajusta los rótulos de las clases con rotación a 90 grados para evitar la superposición de texto y guarda la figura de alta resolución en resultados/</w:t>
      </w:r>
      <w:proofErr w:type="spellStart"/>
      <w:r w:rsidRPr="00AC3587">
        <w:rPr>
          <w:rFonts w:ascii="Times New Roman" w:hAnsi="Times New Roman" w:cs="Times New Roman"/>
        </w:rPr>
        <w:t>cm_knn_k</w:t>
      </w:r>
      <w:proofErr w:type="spellEnd"/>
      <w:r w:rsidRPr="00AC3587">
        <w:rPr>
          <w:rFonts w:ascii="Times New Roman" w:hAnsi="Times New Roman" w:cs="Times New Roman"/>
        </w:rPr>
        <w:t>{k}_{</w:t>
      </w:r>
      <w:proofErr w:type="spellStart"/>
      <w:r w:rsidRPr="00AC3587">
        <w:rPr>
          <w:rFonts w:ascii="Times New Roman" w:hAnsi="Times New Roman" w:cs="Times New Roman"/>
        </w:rPr>
        <w:t>weights</w:t>
      </w:r>
      <w:proofErr w:type="spellEnd"/>
      <w:r w:rsidRPr="00AC3587">
        <w:rPr>
          <w:rFonts w:ascii="Times New Roman" w:hAnsi="Times New Roman" w:cs="Times New Roman"/>
        </w:rPr>
        <w:t>}.png.</w:t>
      </w:r>
    </w:p>
    <w:p w14:paraId="0348592F" w14:textId="77777777" w:rsidR="00A85AB7" w:rsidRPr="00AC3587" w:rsidRDefault="00A85AB7" w:rsidP="00EA15C0">
      <w:pPr>
        <w:jc w:val="both"/>
        <w:rPr>
          <w:rFonts w:ascii="Times New Roman" w:hAnsi="Times New Roman" w:cs="Times New Roman"/>
        </w:rPr>
      </w:pPr>
    </w:p>
    <w:p w14:paraId="50DEEE2C" w14:textId="48510B41" w:rsidR="00891EA6" w:rsidRPr="00AC3587" w:rsidRDefault="003C37FE" w:rsidP="00EA15C0">
      <w:pPr>
        <w:jc w:val="both"/>
        <w:rPr>
          <w:rFonts w:ascii="Times New Roman" w:hAnsi="Times New Roman" w:cs="Times New Roman"/>
        </w:rPr>
      </w:pPr>
      <w:r w:rsidRPr="00AC3587">
        <w:rPr>
          <w:rFonts w:ascii="Times New Roman" w:hAnsi="Times New Roman" w:cs="Times New Roman"/>
        </w:rPr>
        <w:lastRenderedPageBreak/>
        <w:t xml:space="preserve"> </w:t>
      </w:r>
      <w:r w:rsidR="0031106D" w:rsidRPr="00AC3587">
        <w:rPr>
          <w:rFonts w:ascii="Times New Roman" w:hAnsi="Times New Roman" w:cs="Times New Roman"/>
          <w:noProof/>
        </w:rPr>
        <w:drawing>
          <wp:inline distT="0" distB="0" distL="0" distR="0" wp14:anchorId="6829A882" wp14:editId="35766AD9">
            <wp:extent cx="5612130" cy="5278120"/>
            <wp:effectExtent l="0" t="0" r="7620" b="0"/>
            <wp:docPr id="1273314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4430" name=""/>
                    <pic:cNvPicPr/>
                  </pic:nvPicPr>
                  <pic:blipFill>
                    <a:blip r:embed="rId62"/>
                    <a:stretch>
                      <a:fillRect/>
                    </a:stretch>
                  </pic:blipFill>
                  <pic:spPr>
                    <a:xfrm>
                      <a:off x="0" y="0"/>
                      <a:ext cx="5612130" cy="5278120"/>
                    </a:xfrm>
                    <a:prstGeom prst="rect">
                      <a:avLst/>
                    </a:prstGeom>
                  </pic:spPr>
                </pic:pic>
              </a:graphicData>
            </a:graphic>
          </wp:inline>
        </w:drawing>
      </w:r>
    </w:p>
    <w:p w14:paraId="3B0574E5" w14:textId="45090207" w:rsidR="003C0E78" w:rsidRPr="00AC3587" w:rsidRDefault="003C0E78" w:rsidP="00EA15C0">
      <w:pPr>
        <w:jc w:val="both"/>
        <w:rPr>
          <w:rFonts w:ascii="Times New Roman" w:hAnsi="Times New Roman" w:cs="Times New Roman"/>
        </w:rPr>
      </w:pPr>
      <w:r w:rsidRPr="00AC3587">
        <w:rPr>
          <w:rFonts w:ascii="Times New Roman" w:hAnsi="Times New Roman" w:cs="Times New Roman"/>
        </w:rPr>
        <w:t>Esta función aborda el, enfocado en la aplicación de mecanismos de ponderación en KNN para romper situaciones de empate, reducir la influencia de variables irrelevantes y mejorar la capacidad de discriminación en el espacio multidimensional.</w:t>
      </w:r>
    </w:p>
    <w:p w14:paraId="5B6241C4" w14:textId="77777777" w:rsidR="003C0E78" w:rsidRPr="00AC3587" w:rsidRDefault="003C0E78" w:rsidP="00EA15C0">
      <w:pPr>
        <w:jc w:val="both"/>
        <w:rPr>
          <w:rFonts w:ascii="Times New Roman" w:hAnsi="Times New Roman" w:cs="Times New Roman"/>
        </w:rPr>
      </w:pPr>
      <w:r w:rsidRPr="00AC3587">
        <w:rPr>
          <w:rFonts w:ascii="Times New Roman" w:hAnsi="Times New Roman" w:cs="Times New Roman"/>
        </w:rPr>
        <w:t>Para lograrlo, la función evalúa y compara tres estrategias metodológicas distintas:</w:t>
      </w:r>
    </w:p>
    <w:p w14:paraId="6381EE78" w14:textId="77777777" w:rsidR="003C0E78" w:rsidRPr="00AC3587" w:rsidRDefault="003C0E78" w:rsidP="00EA15C0">
      <w:pPr>
        <w:numPr>
          <w:ilvl w:val="0"/>
          <w:numId w:val="26"/>
        </w:numPr>
        <w:jc w:val="both"/>
        <w:rPr>
          <w:rFonts w:ascii="Times New Roman" w:hAnsi="Times New Roman" w:cs="Times New Roman"/>
        </w:rPr>
      </w:pPr>
      <w:r w:rsidRPr="00AC3587">
        <w:rPr>
          <w:rFonts w:ascii="Times New Roman" w:hAnsi="Times New Roman" w:cs="Times New Roman"/>
          <w:b/>
          <w:bCs/>
        </w:rPr>
        <w:t>Ponderación Uniforme (</w:t>
      </w:r>
      <w:proofErr w:type="spellStart"/>
      <w:r w:rsidRPr="00AC3587">
        <w:rPr>
          <w:rFonts w:ascii="Times New Roman" w:hAnsi="Times New Roman" w:cs="Times New Roman"/>
          <w:b/>
          <w:bCs/>
        </w:rPr>
        <w:t>weights</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uniform</w:t>
      </w:r>
      <w:proofErr w:type="spellEnd"/>
      <w:r w:rsidRPr="00AC3587">
        <w:rPr>
          <w:rFonts w:ascii="Times New Roman" w:hAnsi="Times New Roman" w:cs="Times New Roman"/>
          <w:b/>
          <w:bCs/>
        </w:rPr>
        <w:t>')</w:t>
      </w:r>
      <w:r w:rsidRPr="00AC3587">
        <w:rPr>
          <w:rFonts w:ascii="Times New Roman" w:hAnsi="Times New Roman" w:cs="Times New Roman"/>
        </w:rPr>
        <w:t>:</w:t>
      </w:r>
    </w:p>
    <w:p w14:paraId="0AA64B83" w14:textId="1EB69846" w:rsidR="003C0E78" w:rsidRPr="00AC3587" w:rsidRDefault="003C0E78" w:rsidP="00EA15C0">
      <w:pPr>
        <w:jc w:val="both"/>
        <w:rPr>
          <w:rFonts w:ascii="Times New Roman" w:hAnsi="Times New Roman" w:cs="Times New Roman"/>
        </w:rPr>
      </w:pPr>
      <w:r w:rsidRPr="00AC3587">
        <w:rPr>
          <w:rFonts w:ascii="Times New Roman" w:hAnsi="Times New Roman" w:cs="Times New Roman"/>
        </w:rPr>
        <w:t xml:space="preserve">Es el enfoque estándar donde cada uno de los </w:t>
      </w:r>
      <m:oMath>
        <m:r>
          <w:rPr>
            <w:rFonts w:ascii="Cambria Math" w:hAnsi="Cambria Math" w:cs="Times New Roman"/>
          </w:rPr>
          <m:t>K</m:t>
        </m:r>
      </m:oMath>
      <w:r w:rsidRPr="00AC3587">
        <w:rPr>
          <w:rFonts w:ascii="Times New Roman" w:hAnsi="Times New Roman" w:cs="Times New Roman"/>
        </w:rPr>
        <w:t xml:space="preserve"> vecinos más cercanos emite un voto con el mismo peso relacional (</w:t>
      </w:r>
      <m:oMath>
        <m:r>
          <w:rPr>
            <w:rFonts w:ascii="Cambria Math" w:hAnsi="Cambria Math" w:cs="Times New Roman"/>
          </w:rPr>
          <m:t>1.0</m:t>
        </m:r>
      </m:oMath>
      <w:r w:rsidRPr="00AC3587">
        <w:rPr>
          <w:rFonts w:ascii="Times New Roman" w:hAnsi="Times New Roman" w:cs="Times New Roman"/>
        </w:rPr>
        <w:t>), independientemente de qué tan cerca o lejos se encuentre del punto de consulta.</w:t>
      </w:r>
    </w:p>
    <w:p w14:paraId="28AB92DE" w14:textId="77777777" w:rsidR="003C0E78" w:rsidRPr="00AC3587" w:rsidRDefault="003C0E78" w:rsidP="00EA15C0">
      <w:pPr>
        <w:numPr>
          <w:ilvl w:val="0"/>
          <w:numId w:val="26"/>
        </w:numPr>
        <w:jc w:val="both"/>
        <w:rPr>
          <w:rFonts w:ascii="Times New Roman" w:hAnsi="Times New Roman" w:cs="Times New Roman"/>
        </w:rPr>
      </w:pPr>
      <w:r w:rsidRPr="00AC3587">
        <w:rPr>
          <w:rFonts w:ascii="Times New Roman" w:hAnsi="Times New Roman" w:cs="Times New Roman"/>
          <w:b/>
          <w:bCs/>
        </w:rPr>
        <w:t>Ponderación por Inversa de la Distancia (</w:t>
      </w:r>
      <w:proofErr w:type="spellStart"/>
      <w:r w:rsidRPr="00AC3587">
        <w:rPr>
          <w:rFonts w:ascii="Times New Roman" w:hAnsi="Times New Roman" w:cs="Times New Roman"/>
          <w:b/>
          <w:bCs/>
        </w:rPr>
        <w:t>weights</w:t>
      </w:r>
      <w:proofErr w:type="spellEnd"/>
      <w:r w:rsidRPr="00AC3587">
        <w:rPr>
          <w:rFonts w:ascii="Times New Roman" w:hAnsi="Times New Roman" w:cs="Times New Roman"/>
          <w:b/>
          <w:bCs/>
        </w:rPr>
        <w:t>='</w:t>
      </w:r>
      <w:proofErr w:type="spellStart"/>
      <w:r w:rsidRPr="00AC3587">
        <w:rPr>
          <w:rFonts w:ascii="Times New Roman" w:hAnsi="Times New Roman" w:cs="Times New Roman"/>
          <w:b/>
          <w:bCs/>
        </w:rPr>
        <w:t>distance</w:t>
      </w:r>
      <w:proofErr w:type="spellEnd"/>
      <w:r w:rsidRPr="00AC3587">
        <w:rPr>
          <w:rFonts w:ascii="Times New Roman" w:hAnsi="Times New Roman" w:cs="Times New Roman"/>
          <w:b/>
          <w:bCs/>
        </w:rPr>
        <w:t>')</w:t>
      </w:r>
      <w:r w:rsidRPr="00AC3587">
        <w:rPr>
          <w:rFonts w:ascii="Times New Roman" w:hAnsi="Times New Roman" w:cs="Times New Roman"/>
        </w:rPr>
        <w:t>:</w:t>
      </w:r>
    </w:p>
    <w:p w14:paraId="592E23EA" w14:textId="4E878E87" w:rsidR="003C0E78" w:rsidRPr="00AC3587" w:rsidRDefault="003C0E78" w:rsidP="00EA15C0">
      <w:pPr>
        <w:jc w:val="both"/>
        <w:rPr>
          <w:rFonts w:ascii="Times New Roman" w:hAnsi="Times New Roman" w:cs="Times New Roman"/>
        </w:rPr>
      </w:pPr>
      <w:r w:rsidRPr="00AC3587">
        <w:rPr>
          <w:rFonts w:ascii="Times New Roman" w:hAnsi="Times New Roman" w:cs="Times New Roman"/>
        </w:rPr>
        <w:lastRenderedPageBreak/>
        <w:t>Asigna un peso inversamente proporcional a la distancia geométrica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den>
        </m:f>
      </m:oMath>
      <w:r w:rsidRPr="00AC3587">
        <w:rPr>
          <w:rFonts w:ascii="Times New Roman" w:hAnsi="Times New Roman" w:cs="Times New Roman"/>
        </w:rPr>
        <w:t xml:space="preserve">). Los vecinos más próximos a la instancia de prueba tienen mayor peso e influencia en la votación final de la clase que aquellos ubicados en el límite externo del radio de vecindad </w:t>
      </w:r>
      <m:oMath>
        <m:r>
          <w:rPr>
            <w:rFonts w:ascii="Cambria Math" w:hAnsi="Cambria Math" w:cs="Times New Roman"/>
          </w:rPr>
          <m:t>K</m:t>
        </m:r>
      </m:oMath>
      <w:r w:rsidRPr="00AC3587">
        <w:rPr>
          <w:rFonts w:ascii="Times New Roman" w:hAnsi="Times New Roman" w:cs="Times New Roman"/>
        </w:rPr>
        <w:t>. Esto resuelve eficazmente empates y amortigua el impacto de datos ruidosos dentro del vecindario.</w:t>
      </w:r>
    </w:p>
    <w:p w14:paraId="5A24BCF8" w14:textId="77777777" w:rsidR="003C0E78" w:rsidRPr="00AC3587" w:rsidRDefault="003C0E78" w:rsidP="00EA15C0">
      <w:pPr>
        <w:numPr>
          <w:ilvl w:val="0"/>
          <w:numId w:val="26"/>
        </w:numPr>
        <w:jc w:val="both"/>
        <w:rPr>
          <w:rFonts w:ascii="Times New Roman" w:hAnsi="Times New Roman" w:cs="Times New Roman"/>
        </w:rPr>
      </w:pPr>
      <w:r w:rsidRPr="00AC3587">
        <w:rPr>
          <w:rFonts w:ascii="Times New Roman" w:hAnsi="Times New Roman" w:cs="Times New Roman"/>
          <w:b/>
          <w:bCs/>
        </w:rPr>
        <w:t>Ponderación Manual de Variables en el Espacio de Características</w:t>
      </w:r>
      <w:r w:rsidRPr="00AC3587">
        <w:rPr>
          <w:rFonts w:ascii="Times New Roman" w:hAnsi="Times New Roman" w:cs="Times New Roman"/>
        </w:rPr>
        <w:t>:</w:t>
      </w:r>
    </w:p>
    <w:p w14:paraId="4E7264B0" w14:textId="77777777" w:rsidR="003C0E78" w:rsidRPr="00AC3587" w:rsidRDefault="003C0E78" w:rsidP="00EA15C0">
      <w:pPr>
        <w:jc w:val="both"/>
        <w:rPr>
          <w:rFonts w:ascii="Times New Roman" w:hAnsi="Times New Roman" w:cs="Times New Roman"/>
        </w:rPr>
      </w:pPr>
      <w:r w:rsidRPr="00AC3587">
        <w:rPr>
          <w:rFonts w:ascii="Times New Roman" w:hAnsi="Times New Roman" w:cs="Times New Roman"/>
        </w:rPr>
        <w:t>El algoritmo KNN convencional calcula la distancia euclidiana considerando que todas las características influyen por igual. No obstante, en agronometría variables como la precipitación o el potasio pueden aportar mayor poder discriminante entre ciertos tipos de cultivo que la temperatura. Para simular un espacio de distancia ponderada:</w:t>
      </w:r>
    </w:p>
    <w:p w14:paraId="158D91AD" w14:textId="77777777" w:rsidR="003C0E78" w:rsidRPr="00AC3587" w:rsidRDefault="003C0E78" w:rsidP="00EA15C0">
      <w:pPr>
        <w:numPr>
          <w:ilvl w:val="1"/>
          <w:numId w:val="26"/>
        </w:numPr>
        <w:jc w:val="both"/>
        <w:rPr>
          <w:rFonts w:ascii="Times New Roman" w:hAnsi="Times New Roman" w:cs="Times New Roman"/>
        </w:rPr>
      </w:pPr>
      <w:r w:rsidRPr="00AC3587">
        <w:rPr>
          <w:rFonts w:ascii="Times New Roman" w:hAnsi="Times New Roman" w:cs="Times New Roman"/>
        </w:rPr>
        <w:t xml:space="preserve">Se entrena un modelo auxiliar </w:t>
      </w:r>
      <w:proofErr w:type="spellStart"/>
      <w:r w:rsidRPr="00AC3587">
        <w:rPr>
          <w:rFonts w:ascii="Times New Roman" w:hAnsi="Times New Roman" w:cs="Times New Roman"/>
        </w:rPr>
        <w:t>RandomForestClassifier</w:t>
      </w:r>
      <w:proofErr w:type="spellEnd"/>
      <w:r w:rsidRPr="00AC3587">
        <w:rPr>
          <w:rFonts w:ascii="Times New Roman" w:hAnsi="Times New Roman" w:cs="Times New Roman"/>
        </w:rPr>
        <w:t xml:space="preserve"> sobre los datos estandarizados como </w:t>
      </w:r>
      <w:r w:rsidRPr="00AC3587">
        <w:rPr>
          <w:rFonts w:ascii="Times New Roman" w:hAnsi="Times New Roman" w:cs="Times New Roman"/>
          <w:i/>
          <w:iCs/>
        </w:rPr>
        <w:t>proxy</w:t>
      </w:r>
      <w:r w:rsidRPr="00AC3587">
        <w:rPr>
          <w:rFonts w:ascii="Times New Roman" w:hAnsi="Times New Roman" w:cs="Times New Roman"/>
        </w:rPr>
        <w:t xml:space="preserve"> para extraer la importancia relativa de cada variable (</w:t>
      </w:r>
      <w:proofErr w:type="spellStart"/>
      <w:r w:rsidRPr="00AC3587">
        <w:rPr>
          <w:rFonts w:ascii="Times New Roman" w:hAnsi="Times New Roman" w:cs="Times New Roman"/>
        </w:rPr>
        <w:t>feature_importances</w:t>
      </w:r>
      <w:proofErr w:type="spellEnd"/>
      <w:r w:rsidRPr="00AC3587">
        <w:rPr>
          <w:rFonts w:ascii="Times New Roman" w:hAnsi="Times New Roman" w:cs="Times New Roman"/>
        </w:rPr>
        <w:t>_).</w:t>
      </w:r>
    </w:p>
    <w:p w14:paraId="731A563D" w14:textId="0F88F998" w:rsidR="003C0E78" w:rsidRPr="00AC3587" w:rsidRDefault="003C0E78" w:rsidP="00EA15C0">
      <w:pPr>
        <w:numPr>
          <w:ilvl w:val="1"/>
          <w:numId w:val="26"/>
        </w:numPr>
        <w:jc w:val="both"/>
        <w:rPr>
          <w:rFonts w:ascii="Times New Roman" w:hAnsi="Times New Roman" w:cs="Times New Roman"/>
        </w:rPr>
      </w:pPr>
      <w:r w:rsidRPr="00AC3587">
        <w:rPr>
          <w:rFonts w:ascii="Times New Roman" w:hAnsi="Times New Roman" w:cs="Times New Roman"/>
        </w:rPr>
        <w:t xml:space="preserve">Se normalizan estos valores dividiéndolos entre su media (pesos = importancias / </w:t>
      </w:r>
      <w:proofErr w:type="spellStart"/>
      <w:r w:rsidRPr="00AC3587">
        <w:rPr>
          <w:rFonts w:ascii="Times New Roman" w:hAnsi="Times New Roman" w:cs="Times New Roman"/>
        </w:rPr>
        <w:t>importancias.mean</w:t>
      </w:r>
      <w:proofErr w:type="spellEnd"/>
      <w:r w:rsidRPr="00AC3587">
        <w:rPr>
          <w:rFonts w:ascii="Times New Roman" w:hAnsi="Times New Roman" w:cs="Times New Roman"/>
        </w:rPr>
        <w:t xml:space="preserve">()), de modo que el peso promedio gravite alrededor de </w:t>
      </w:r>
      <m:oMath>
        <m:r>
          <w:rPr>
            <w:rFonts w:ascii="Cambria Math" w:hAnsi="Cambria Math" w:cs="Times New Roman"/>
          </w:rPr>
          <m:t>1.0</m:t>
        </m:r>
      </m:oMath>
      <w:r w:rsidRPr="00AC3587">
        <w:rPr>
          <w:rFonts w:ascii="Times New Roman" w:hAnsi="Times New Roman" w:cs="Times New Roman"/>
        </w:rPr>
        <w:t>.</w:t>
      </w:r>
    </w:p>
    <w:p w14:paraId="546B4B6F" w14:textId="77777777" w:rsidR="003C0E78" w:rsidRPr="00AC3587" w:rsidRDefault="003C0E78" w:rsidP="00EA15C0">
      <w:pPr>
        <w:numPr>
          <w:ilvl w:val="1"/>
          <w:numId w:val="26"/>
        </w:numPr>
        <w:jc w:val="both"/>
        <w:rPr>
          <w:rFonts w:ascii="Times New Roman" w:hAnsi="Times New Roman" w:cs="Times New Roman"/>
        </w:rPr>
      </w:pPr>
      <w:r w:rsidRPr="00AC3587">
        <w:rPr>
          <w:rFonts w:ascii="Times New Roman" w:hAnsi="Times New Roman" w:cs="Times New Roman"/>
        </w:rPr>
        <w:t xml:space="preserve">Se </w:t>
      </w:r>
      <w:proofErr w:type="spellStart"/>
      <w:r w:rsidRPr="00AC3587">
        <w:rPr>
          <w:rFonts w:ascii="Times New Roman" w:hAnsi="Times New Roman" w:cs="Times New Roman"/>
        </w:rPr>
        <w:t>re-escalan</w:t>
      </w:r>
      <w:proofErr w:type="spellEnd"/>
      <w:r w:rsidRPr="00AC3587">
        <w:rPr>
          <w:rFonts w:ascii="Times New Roman" w:hAnsi="Times New Roman" w:cs="Times New Roman"/>
        </w:rPr>
        <w:t xml:space="preserve"> los conjuntos de datos multiplicando cada columna por su respectivo factor de peso (X * pesos). Esto deforma el espacio euclidiano, estirando las dimensiones de las variables más discriminantes (lo que incrementa su peso en el cálculo de distancias) y contrayendo aquellas con menor relevancia.</w:t>
      </w:r>
    </w:p>
    <w:p w14:paraId="3339C31B" w14:textId="77777777" w:rsidR="003C0E78" w:rsidRPr="00AC3587" w:rsidRDefault="003C0E78" w:rsidP="00EA15C0">
      <w:pPr>
        <w:jc w:val="both"/>
        <w:rPr>
          <w:rFonts w:ascii="Times New Roman" w:hAnsi="Times New Roman" w:cs="Times New Roman"/>
        </w:rPr>
      </w:pPr>
      <w:r w:rsidRPr="00AC3587">
        <w:rPr>
          <w:rFonts w:ascii="Times New Roman" w:hAnsi="Times New Roman" w:cs="Times New Roman"/>
        </w:rPr>
        <w:t>Al finalizar, la función imprime una tabla comparativa con los valores de exactitud (</w:t>
      </w:r>
      <w:proofErr w:type="spellStart"/>
      <w:r w:rsidRPr="00AC3587">
        <w:rPr>
          <w:rFonts w:ascii="Times New Roman" w:hAnsi="Times New Roman" w:cs="Times New Roman"/>
          <w:i/>
          <w:iCs/>
        </w:rPr>
        <w:t>accuracy</w:t>
      </w:r>
      <w:proofErr w:type="spellEnd"/>
      <w:r w:rsidRPr="00AC3587">
        <w:rPr>
          <w:rFonts w:ascii="Times New Roman" w:hAnsi="Times New Roman" w:cs="Times New Roman"/>
        </w:rPr>
        <w:t xml:space="preserve">) alcanzados por cada enfoque, permitiendo concluir técnicamente cuál estrategia de ponderación optimizó de mejor manera las fronteras de decisión para 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de recomendación de cultivos.</w:t>
      </w:r>
    </w:p>
    <w:p w14:paraId="7CECC4D3" w14:textId="77777777" w:rsidR="003C0E78" w:rsidRPr="00AC3587" w:rsidRDefault="003C0E78" w:rsidP="00EA15C0">
      <w:pPr>
        <w:jc w:val="both"/>
        <w:rPr>
          <w:rFonts w:ascii="Times New Roman" w:hAnsi="Times New Roman" w:cs="Times New Roman"/>
        </w:rPr>
      </w:pPr>
    </w:p>
    <w:p w14:paraId="33A1416B" w14:textId="3865F617" w:rsidR="004D3395" w:rsidRPr="00AC3587" w:rsidRDefault="004D3395"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3A9E97EA" wp14:editId="7406E203">
            <wp:extent cx="5612130" cy="3154680"/>
            <wp:effectExtent l="0" t="0" r="7620" b="7620"/>
            <wp:docPr id="1369895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95506" name=""/>
                    <pic:cNvPicPr/>
                  </pic:nvPicPr>
                  <pic:blipFill>
                    <a:blip r:embed="rId63"/>
                    <a:stretch>
                      <a:fillRect/>
                    </a:stretch>
                  </pic:blipFill>
                  <pic:spPr>
                    <a:xfrm>
                      <a:off x="0" y="0"/>
                      <a:ext cx="5612130" cy="3154680"/>
                    </a:xfrm>
                    <a:prstGeom prst="rect">
                      <a:avLst/>
                    </a:prstGeom>
                  </pic:spPr>
                </pic:pic>
              </a:graphicData>
            </a:graphic>
          </wp:inline>
        </w:drawing>
      </w:r>
    </w:p>
    <w:p w14:paraId="2D5666A4" w14:textId="77777777" w:rsidR="00242846" w:rsidRPr="00AC3587" w:rsidRDefault="00242846" w:rsidP="00EA15C0">
      <w:pPr>
        <w:jc w:val="both"/>
        <w:rPr>
          <w:rFonts w:ascii="Times New Roman" w:hAnsi="Times New Roman" w:cs="Times New Roman"/>
        </w:rPr>
      </w:pPr>
      <w:r w:rsidRPr="00AC3587">
        <w:rPr>
          <w:rFonts w:ascii="Times New Roman" w:hAnsi="Times New Roman" w:cs="Times New Roman"/>
        </w:rPr>
        <w:t xml:space="preserve">Esta función orquesta el flujo de ejecución completo para el </w:t>
      </w:r>
      <w:r w:rsidRPr="00AC3587">
        <w:rPr>
          <w:rFonts w:ascii="Times New Roman" w:hAnsi="Times New Roman" w:cs="Times New Roman"/>
          <w:b/>
          <w:bCs/>
        </w:rPr>
        <w:t>Punto 7 (KNN)</w:t>
      </w:r>
      <w:r w:rsidRPr="00AC3587">
        <w:rPr>
          <w:rFonts w:ascii="Times New Roman" w:hAnsi="Times New Roman" w:cs="Times New Roman"/>
        </w:rPr>
        <w:t xml:space="preserve">, articulando de manera secuencial cada una de las subrutinas explicadas anteriormente y garantizando un protocolo de experimentación riguroso sobre 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de recomendación de cultivos (Crop_recommendation.csv).</w:t>
      </w:r>
    </w:p>
    <w:p w14:paraId="66AC6550" w14:textId="77777777" w:rsidR="00242846" w:rsidRPr="00AC3587" w:rsidRDefault="00242846" w:rsidP="00EA15C0">
      <w:pPr>
        <w:jc w:val="both"/>
        <w:rPr>
          <w:rFonts w:ascii="Times New Roman" w:hAnsi="Times New Roman" w:cs="Times New Roman"/>
        </w:rPr>
      </w:pPr>
      <w:r w:rsidRPr="00AC3587">
        <w:rPr>
          <w:rFonts w:ascii="Times New Roman" w:hAnsi="Times New Roman" w:cs="Times New Roman"/>
        </w:rPr>
        <w:t>El flujo metodológico integrado se compone de las siguientes fases:</w:t>
      </w:r>
    </w:p>
    <w:p w14:paraId="7EB78FB1" w14:textId="77777777" w:rsidR="00242846" w:rsidRPr="00AC3587" w:rsidRDefault="00242846" w:rsidP="00EA15C0">
      <w:pPr>
        <w:numPr>
          <w:ilvl w:val="0"/>
          <w:numId w:val="27"/>
        </w:numPr>
        <w:jc w:val="both"/>
        <w:rPr>
          <w:rFonts w:ascii="Times New Roman" w:hAnsi="Times New Roman" w:cs="Times New Roman"/>
        </w:rPr>
      </w:pPr>
      <w:r w:rsidRPr="00AC3587">
        <w:rPr>
          <w:rFonts w:ascii="Times New Roman" w:hAnsi="Times New Roman" w:cs="Times New Roman"/>
          <w:b/>
          <w:bCs/>
        </w:rPr>
        <w:t>Carga y Partición Estratificada</w:t>
      </w:r>
      <w:r w:rsidRPr="00AC3587">
        <w:rPr>
          <w:rFonts w:ascii="Times New Roman" w:hAnsi="Times New Roman" w:cs="Times New Roman"/>
        </w:rPr>
        <w:t>:</w:t>
      </w:r>
    </w:p>
    <w:p w14:paraId="63106D23" w14:textId="30765554" w:rsidR="00242846" w:rsidRPr="00AC3587" w:rsidRDefault="00242846" w:rsidP="00EA15C0">
      <w:pPr>
        <w:numPr>
          <w:ilvl w:val="1"/>
          <w:numId w:val="27"/>
        </w:numPr>
        <w:jc w:val="both"/>
        <w:rPr>
          <w:rFonts w:ascii="Times New Roman" w:hAnsi="Times New Roman" w:cs="Times New Roman"/>
        </w:rPr>
      </w:pPr>
      <w:r w:rsidRPr="00AC3587">
        <w:rPr>
          <w:rFonts w:ascii="Times New Roman" w:hAnsi="Times New Roman" w:cs="Times New Roman"/>
        </w:rPr>
        <w:t xml:space="preserve">Mediante </w:t>
      </w:r>
      <w:proofErr w:type="spellStart"/>
      <w:r w:rsidRPr="00AC3587">
        <w:rPr>
          <w:rFonts w:ascii="Times New Roman" w:hAnsi="Times New Roman" w:cs="Times New Roman"/>
        </w:rPr>
        <w:t>cargar_crop</w:t>
      </w:r>
      <w:proofErr w:type="spellEnd"/>
      <w:r w:rsidRPr="00AC3587">
        <w:rPr>
          <w:rFonts w:ascii="Times New Roman" w:hAnsi="Times New Roman" w:cs="Times New Roman"/>
        </w:rPr>
        <w:t xml:space="preserve">() se lee el conjunto de datos y se separan las variables predictoras </w:t>
      </w:r>
      <m:oMath>
        <m:r>
          <w:rPr>
            <w:rFonts w:ascii="Cambria Math" w:hAnsi="Cambria Math" w:cs="Times New Roman"/>
          </w:rPr>
          <m:t>X</m:t>
        </m:r>
      </m:oMath>
      <w:r w:rsidRPr="00AC3587">
        <w:rPr>
          <w:rFonts w:ascii="Times New Roman" w:hAnsi="Times New Roman" w:cs="Times New Roman"/>
        </w:rPr>
        <w:t xml:space="preserve"> de la variable categórica objetivo </w:t>
      </w:r>
      <m:oMath>
        <m:r>
          <w:rPr>
            <w:rFonts w:ascii="Cambria Math" w:hAnsi="Cambria Math" w:cs="Times New Roman"/>
          </w:rPr>
          <m:t>y</m:t>
        </m:r>
      </m:oMath>
      <w:r w:rsidRPr="00AC3587">
        <w:rPr>
          <w:rFonts w:ascii="Times New Roman" w:hAnsi="Times New Roman" w:cs="Times New Roman"/>
        </w:rPr>
        <w:t>.</w:t>
      </w:r>
    </w:p>
    <w:p w14:paraId="0837D107" w14:textId="77777777" w:rsidR="00242846" w:rsidRPr="00AC3587" w:rsidRDefault="00242846" w:rsidP="00EA15C0">
      <w:pPr>
        <w:numPr>
          <w:ilvl w:val="1"/>
          <w:numId w:val="27"/>
        </w:numPr>
        <w:jc w:val="both"/>
        <w:rPr>
          <w:rFonts w:ascii="Times New Roman" w:hAnsi="Times New Roman" w:cs="Times New Roman"/>
        </w:rPr>
      </w:pPr>
      <w:r w:rsidRPr="00AC3587">
        <w:rPr>
          <w:rFonts w:ascii="Times New Roman" w:hAnsi="Times New Roman" w:cs="Times New Roman"/>
        </w:rPr>
        <w:t xml:space="preserve">A través de </w:t>
      </w:r>
      <w:proofErr w:type="spellStart"/>
      <w:r w:rsidRPr="00AC3587">
        <w:rPr>
          <w:rFonts w:ascii="Times New Roman" w:hAnsi="Times New Roman" w:cs="Times New Roman"/>
        </w:rPr>
        <w:t>dividir_datos</w:t>
      </w:r>
      <w:proofErr w:type="spellEnd"/>
      <w:r w:rsidRPr="00AC3587">
        <w:rPr>
          <w:rFonts w:ascii="Times New Roman" w:hAnsi="Times New Roman" w:cs="Times New Roman"/>
        </w:rPr>
        <w:t>(), se realiza una división 80/20 fijando la bandera estratificar=True. Esto es fundamental en clasificación multiclase para garantizar que la proporción de muestras de cada uno de los 22 tipos de cultivo se mantenga exactamente igual en los subconjuntos de entrenamiento (</w:t>
      </w:r>
      <w:proofErr w:type="spellStart"/>
      <w:r w:rsidRPr="00AC3587">
        <w:rPr>
          <w:rFonts w:ascii="Times New Roman" w:hAnsi="Times New Roman" w:cs="Times New Roman"/>
        </w:rPr>
        <w:t>X_train</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y_train</w:t>
      </w:r>
      <w:proofErr w:type="spellEnd"/>
      <w:r w:rsidRPr="00AC3587">
        <w:rPr>
          <w:rFonts w:ascii="Times New Roman" w:hAnsi="Times New Roman" w:cs="Times New Roman"/>
        </w:rPr>
        <w:t>) y prueba (</w:t>
      </w:r>
      <w:proofErr w:type="spellStart"/>
      <w:r w:rsidRPr="00AC3587">
        <w:rPr>
          <w:rFonts w:ascii="Times New Roman" w:hAnsi="Times New Roman" w:cs="Times New Roman"/>
        </w:rPr>
        <w:t>X_test</w:t>
      </w:r>
      <w:proofErr w:type="spellEnd"/>
      <w:r w:rsidRPr="00AC3587">
        <w:rPr>
          <w:rFonts w:ascii="Times New Roman" w:hAnsi="Times New Roman" w:cs="Times New Roman"/>
        </w:rPr>
        <w:t xml:space="preserve">, </w:t>
      </w:r>
      <w:proofErr w:type="spellStart"/>
      <w:r w:rsidRPr="00AC3587">
        <w:rPr>
          <w:rFonts w:ascii="Times New Roman" w:hAnsi="Times New Roman" w:cs="Times New Roman"/>
        </w:rPr>
        <w:t>y_test</w:t>
      </w:r>
      <w:proofErr w:type="spellEnd"/>
      <w:r w:rsidRPr="00AC3587">
        <w:rPr>
          <w:rFonts w:ascii="Times New Roman" w:hAnsi="Times New Roman" w:cs="Times New Roman"/>
        </w:rPr>
        <w:t>).</w:t>
      </w:r>
    </w:p>
    <w:p w14:paraId="605AAFF0" w14:textId="77777777" w:rsidR="00242846" w:rsidRPr="00AC3587" w:rsidRDefault="00242846" w:rsidP="00EA15C0">
      <w:pPr>
        <w:numPr>
          <w:ilvl w:val="0"/>
          <w:numId w:val="27"/>
        </w:numPr>
        <w:jc w:val="both"/>
        <w:rPr>
          <w:rFonts w:ascii="Times New Roman" w:hAnsi="Times New Roman" w:cs="Times New Roman"/>
        </w:rPr>
      </w:pPr>
      <w:r w:rsidRPr="00AC3587">
        <w:rPr>
          <w:rFonts w:ascii="Times New Roman" w:hAnsi="Times New Roman" w:cs="Times New Roman"/>
          <w:b/>
          <w:bCs/>
        </w:rPr>
        <w:t>Transformación del Espacio mediante Estandarización</w:t>
      </w:r>
      <w:r w:rsidRPr="00AC3587">
        <w:rPr>
          <w:rFonts w:ascii="Times New Roman" w:hAnsi="Times New Roman" w:cs="Times New Roman"/>
        </w:rPr>
        <w:t>:</w:t>
      </w:r>
    </w:p>
    <w:p w14:paraId="121C8573" w14:textId="5E953DE1" w:rsidR="00242846" w:rsidRPr="00AC3587" w:rsidRDefault="00242846" w:rsidP="00EA15C0">
      <w:pPr>
        <w:jc w:val="both"/>
        <w:rPr>
          <w:rFonts w:ascii="Times New Roman" w:hAnsi="Times New Roman" w:cs="Times New Roman"/>
        </w:rPr>
      </w:pPr>
      <w:r w:rsidRPr="00AC3587">
        <w:rPr>
          <w:rFonts w:ascii="Times New Roman" w:hAnsi="Times New Roman" w:cs="Times New Roman"/>
        </w:rPr>
        <w:t xml:space="preserve">A diferencia de los modelos basados en particiones ortogonales (árboles de decisión y </w:t>
      </w:r>
      <w:r w:rsidRPr="00AC3587">
        <w:rPr>
          <w:rFonts w:ascii="Times New Roman" w:hAnsi="Times New Roman" w:cs="Times New Roman"/>
          <w:i/>
          <w:iCs/>
        </w:rPr>
        <w:t>Random Forest</w:t>
      </w:r>
      <w:r w:rsidRPr="00AC3587">
        <w:rPr>
          <w:rFonts w:ascii="Times New Roman" w:hAnsi="Times New Roman" w:cs="Times New Roman"/>
        </w:rPr>
        <w:t xml:space="preserve">), el algoritmo KNN mide proximidades mediante distancias geométricas en un espacio de </w:t>
      </w:r>
      <m:oMath>
        <m:r>
          <w:rPr>
            <w:rFonts w:ascii="Cambria Math" w:hAnsi="Cambria Math" w:cs="Times New Roman"/>
          </w:rPr>
          <m:t>n</m:t>
        </m:r>
      </m:oMath>
      <w:r w:rsidRPr="00AC3587">
        <w:rPr>
          <w:rFonts w:ascii="Times New Roman" w:hAnsi="Times New Roman" w:cs="Times New Roman"/>
        </w:rPr>
        <w:t xml:space="preserve"> dimensiones. Para evitar la dominancia de variables con escalas numéricas amplias (como la precipitación o los nutrientes </w:t>
      </w:r>
      <m:oMath>
        <m:r>
          <w:rPr>
            <w:rFonts w:ascii="Cambria Math" w:hAnsi="Cambria Math" w:cs="Times New Roman"/>
          </w:rPr>
          <m:t>N,P,K</m:t>
        </m:r>
      </m:oMath>
      <w:r w:rsidRPr="00AC3587">
        <w:rPr>
          <w:rFonts w:ascii="Times New Roman" w:hAnsi="Times New Roman" w:cs="Times New Roman"/>
        </w:rPr>
        <w:t>) sobre aquellas con rangos reducidos (como el pH o la temperatura), se invoca estandarizar(). Esta función aplica StandardScaler, ajustando la media (</w:t>
      </w:r>
      <m:oMath>
        <m:r>
          <w:rPr>
            <w:rFonts w:ascii="Cambria Math" w:hAnsi="Cambria Math" w:cs="Times New Roman"/>
          </w:rPr>
          <m:t>μ=0</m:t>
        </m:r>
      </m:oMath>
      <w:r w:rsidRPr="00AC3587">
        <w:rPr>
          <w:rFonts w:ascii="Times New Roman" w:hAnsi="Times New Roman" w:cs="Times New Roman"/>
        </w:rPr>
        <w:t>) y la desviación estándar (</w:t>
      </w:r>
      <m:oMath>
        <m:r>
          <w:rPr>
            <w:rFonts w:ascii="Cambria Math" w:hAnsi="Cambria Math" w:cs="Times New Roman"/>
          </w:rPr>
          <m:t>σ=1</m:t>
        </m:r>
      </m:oMath>
      <w:r w:rsidRPr="00AC3587">
        <w:rPr>
          <w:rFonts w:ascii="Times New Roman" w:hAnsi="Times New Roman" w:cs="Times New Roman"/>
        </w:rPr>
        <w:t>) a partir de los datos de entrenamiento para prevenir cualquier tipo de fuga de información (</w:t>
      </w:r>
      <w:r w:rsidRPr="00AC3587">
        <w:rPr>
          <w:rFonts w:ascii="Times New Roman" w:hAnsi="Times New Roman" w:cs="Times New Roman"/>
          <w:i/>
          <w:iCs/>
        </w:rPr>
        <w:t xml:space="preserve">Data </w:t>
      </w:r>
      <w:proofErr w:type="spellStart"/>
      <w:r w:rsidRPr="00AC3587">
        <w:rPr>
          <w:rFonts w:ascii="Times New Roman" w:hAnsi="Times New Roman" w:cs="Times New Roman"/>
          <w:i/>
          <w:iCs/>
        </w:rPr>
        <w:t>Leakage</w:t>
      </w:r>
      <w:proofErr w:type="spellEnd"/>
      <w:r w:rsidRPr="00AC3587">
        <w:rPr>
          <w:rFonts w:ascii="Times New Roman" w:hAnsi="Times New Roman" w:cs="Times New Roman"/>
        </w:rPr>
        <w:t>).</w:t>
      </w:r>
    </w:p>
    <w:p w14:paraId="6B383888" w14:textId="5B16D6ED" w:rsidR="00242846" w:rsidRPr="00AC3587" w:rsidRDefault="00242846" w:rsidP="00EA15C0">
      <w:pPr>
        <w:numPr>
          <w:ilvl w:val="0"/>
          <w:numId w:val="27"/>
        </w:numPr>
        <w:jc w:val="both"/>
        <w:rPr>
          <w:rFonts w:ascii="Times New Roman" w:hAnsi="Times New Roman" w:cs="Times New Roman"/>
        </w:rPr>
      </w:pPr>
      <w:r w:rsidRPr="00AC3587">
        <w:rPr>
          <w:rFonts w:ascii="Times New Roman" w:hAnsi="Times New Roman" w:cs="Times New Roman"/>
          <w:b/>
          <w:bCs/>
        </w:rPr>
        <w:lastRenderedPageBreak/>
        <w:t xml:space="preserve">Búsqueda del </w:t>
      </w:r>
      <w:proofErr w:type="spellStart"/>
      <w:r w:rsidRPr="00AC3587">
        <w:rPr>
          <w:rFonts w:ascii="Times New Roman" w:hAnsi="Times New Roman" w:cs="Times New Roman"/>
          <w:b/>
          <w:bCs/>
        </w:rPr>
        <w:t>Hiperparámetro</w:t>
      </w:r>
      <w:proofErr w:type="spellEnd"/>
      <w:r w:rsidRPr="00AC3587">
        <w:rPr>
          <w:rFonts w:ascii="Times New Roman" w:hAnsi="Times New Roman" w:cs="Times New Roman"/>
          <w:b/>
          <w:bCs/>
        </w:rPr>
        <w:t xml:space="preserve"> </w:t>
      </w:r>
      <m:oMath>
        <m:r>
          <w:rPr>
            <w:rFonts w:ascii="Cambria Math" w:hAnsi="Cambria Math" w:cs="Times New Roman"/>
          </w:rPr>
          <m:t>K</m:t>
        </m:r>
      </m:oMath>
      <w:r w:rsidRPr="00AC3587">
        <w:rPr>
          <w:rFonts w:ascii="Times New Roman" w:hAnsi="Times New Roman" w:cs="Times New Roman"/>
          <w:b/>
          <w:bCs/>
        </w:rPr>
        <w:t xml:space="preserve"> Óptimo</w:t>
      </w:r>
      <w:r w:rsidRPr="00AC3587">
        <w:rPr>
          <w:rFonts w:ascii="Times New Roman" w:hAnsi="Times New Roman" w:cs="Times New Roman"/>
        </w:rPr>
        <w:t>:</w:t>
      </w:r>
    </w:p>
    <w:p w14:paraId="66DDBC9B" w14:textId="77777777" w:rsidR="00242846" w:rsidRPr="00AC3587" w:rsidRDefault="00242846" w:rsidP="00EA15C0">
      <w:pPr>
        <w:jc w:val="both"/>
        <w:rPr>
          <w:rFonts w:ascii="Times New Roman" w:hAnsi="Times New Roman" w:cs="Times New Roman"/>
        </w:rPr>
      </w:pPr>
      <w:r w:rsidRPr="00AC3587">
        <w:rPr>
          <w:rFonts w:ascii="Times New Roman" w:hAnsi="Times New Roman" w:cs="Times New Roman"/>
        </w:rPr>
        <w:t xml:space="preserve">Invoca a </w:t>
      </w:r>
      <w:proofErr w:type="spellStart"/>
      <w:r w:rsidRPr="00AC3587">
        <w:rPr>
          <w:rFonts w:ascii="Times New Roman" w:hAnsi="Times New Roman" w:cs="Times New Roman"/>
        </w:rPr>
        <w:t>seleccionar_mejor_k</w:t>
      </w:r>
      <w:proofErr w:type="spellEnd"/>
      <w:r w:rsidRPr="00AC3587">
        <w:rPr>
          <w:rFonts w:ascii="Times New Roman" w:hAnsi="Times New Roman" w:cs="Times New Roman"/>
        </w:rPr>
        <w:t xml:space="preserve">(), realizando la validación cruzada de 5 pliegues sobre </w:t>
      </w:r>
      <w:proofErr w:type="spellStart"/>
      <w:r w:rsidRPr="00AC3587">
        <w:rPr>
          <w:rFonts w:ascii="Times New Roman" w:hAnsi="Times New Roman" w:cs="Times New Roman"/>
        </w:rPr>
        <w:t>X_train_esc</w:t>
      </w:r>
      <w:proofErr w:type="spellEnd"/>
      <w:r w:rsidRPr="00AC3587">
        <w:rPr>
          <w:rFonts w:ascii="Times New Roman" w:hAnsi="Times New Roman" w:cs="Times New Roman"/>
        </w:rPr>
        <w:t xml:space="preserve"> y determinando el valor óptimo de vecinos (</w:t>
      </w:r>
      <w:proofErr w:type="spellStart"/>
      <w:r w:rsidRPr="00AC3587">
        <w:rPr>
          <w:rFonts w:ascii="Times New Roman" w:hAnsi="Times New Roman" w:cs="Times New Roman"/>
        </w:rPr>
        <w:t>mejor_k</w:t>
      </w:r>
      <w:proofErr w:type="spellEnd"/>
      <w:r w:rsidRPr="00AC3587">
        <w:rPr>
          <w:rFonts w:ascii="Times New Roman" w:hAnsi="Times New Roman" w:cs="Times New Roman"/>
        </w:rPr>
        <w:t>) con preferencia por valores impares.</w:t>
      </w:r>
    </w:p>
    <w:p w14:paraId="6399623E" w14:textId="77777777" w:rsidR="00242846" w:rsidRPr="00AC3587" w:rsidRDefault="00242846" w:rsidP="00EA15C0">
      <w:pPr>
        <w:numPr>
          <w:ilvl w:val="0"/>
          <w:numId w:val="27"/>
        </w:numPr>
        <w:jc w:val="both"/>
        <w:rPr>
          <w:rFonts w:ascii="Times New Roman" w:hAnsi="Times New Roman" w:cs="Times New Roman"/>
        </w:rPr>
      </w:pPr>
      <w:r w:rsidRPr="00AC3587">
        <w:rPr>
          <w:rFonts w:ascii="Times New Roman" w:hAnsi="Times New Roman" w:cs="Times New Roman"/>
          <w:b/>
          <w:bCs/>
        </w:rPr>
        <w:t>Evaluación Final de Generalización</w:t>
      </w:r>
      <w:r w:rsidRPr="00AC3587">
        <w:rPr>
          <w:rFonts w:ascii="Times New Roman" w:hAnsi="Times New Roman" w:cs="Times New Roman"/>
        </w:rPr>
        <w:t>:</w:t>
      </w:r>
    </w:p>
    <w:p w14:paraId="0E5ADFDC" w14:textId="77777777" w:rsidR="00242846" w:rsidRPr="00AC3587" w:rsidRDefault="00242846" w:rsidP="00EA15C0">
      <w:pPr>
        <w:jc w:val="both"/>
        <w:rPr>
          <w:rFonts w:ascii="Times New Roman" w:hAnsi="Times New Roman" w:cs="Times New Roman"/>
        </w:rPr>
      </w:pPr>
      <w:r w:rsidRPr="00AC3587">
        <w:rPr>
          <w:rFonts w:ascii="Times New Roman" w:hAnsi="Times New Roman" w:cs="Times New Roman"/>
        </w:rPr>
        <w:t xml:space="preserve">Con el </w:t>
      </w:r>
      <w:proofErr w:type="spellStart"/>
      <w:r w:rsidRPr="00AC3587">
        <w:rPr>
          <w:rFonts w:ascii="Times New Roman" w:hAnsi="Times New Roman" w:cs="Times New Roman"/>
        </w:rPr>
        <w:t>mejor_k</w:t>
      </w:r>
      <w:proofErr w:type="spellEnd"/>
      <w:r w:rsidRPr="00AC3587">
        <w:rPr>
          <w:rFonts w:ascii="Times New Roman" w:hAnsi="Times New Roman" w:cs="Times New Roman"/>
        </w:rPr>
        <w:t xml:space="preserve"> seleccionado, se llama a </w:t>
      </w:r>
      <w:proofErr w:type="spellStart"/>
      <w:r w:rsidRPr="00AC3587">
        <w:rPr>
          <w:rFonts w:ascii="Times New Roman" w:hAnsi="Times New Roman" w:cs="Times New Roman"/>
        </w:rPr>
        <w:t>evaluar_knn</w:t>
      </w:r>
      <w:proofErr w:type="spellEnd"/>
      <w:r w:rsidRPr="00AC3587">
        <w:rPr>
          <w:rFonts w:ascii="Times New Roman" w:hAnsi="Times New Roman" w:cs="Times New Roman"/>
        </w:rPr>
        <w:t xml:space="preserve">(), donde se ejecuta la inferencia sobre el subconjunto de prueba </w:t>
      </w:r>
      <w:proofErr w:type="spellStart"/>
      <w:r w:rsidRPr="00AC3587">
        <w:rPr>
          <w:rFonts w:ascii="Times New Roman" w:hAnsi="Times New Roman" w:cs="Times New Roman"/>
        </w:rPr>
        <w:t>X_test_esc</w:t>
      </w:r>
      <w:proofErr w:type="spellEnd"/>
      <w:r w:rsidRPr="00AC3587">
        <w:rPr>
          <w:rFonts w:ascii="Times New Roman" w:hAnsi="Times New Roman" w:cs="Times New Roman"/>
        </w:rPr>
        <w:t xml:space="preserve">. Se registran los tiempos de ejecución que sustentan la naturaleza </w:t>
      </w:r>
      <w:proofErr w:type="spellStart"/>
      <w:r w:rsidRPr="00AC3587">
        <w:rPr>
          <w:rFonts w:ascii="Times New Roman" w:hAnsi="Times New Roman" w:cs="Times New Roman"/>
          <w:i/>
          <w:iCs/>
        </w:rPr>
        <w:t>Lazy</w:t>
      </w:r>
      <w:proofErr w:type="spellEnd"/>
      <w:r w:rsidRPr="00AC3587">
        <w:rPr>
          <w:rFonts w:ascii="Times New Roman" w:hAnsi="Times New Roman" w:cs="Times New Roman"/>
        </w:rPr>
        <w:t xml:space="preserve"> del algoritmo, la exactitud global y se exporta la matriz de confusión multiclase en formato de mapa de calor.</w:t>
      </w:r>
    </w:p>
    <w:p w14:paraId="4F4AADA6" w14:textId="77777777" w:rsidR="00242846" w:rsidRPr="00AC3587" w:rsidRDefault="00242846" w:rsidP="00EA15C0">
      <w:pPr>
        <w:numPr>
          <w:ilvl w:val="0"/>
          <w:numId w:val="27"/>
        </w:numPr>
        <w:jc w:val="both"/>
        <w:rPr>
          <w:rFonts w:ascii="Times New Roman" w:hAnsi="Times New Roman" w:cs="Times New Roman"/>
        </w:rPr>
      </w:pPr>
      <w:r w:rsidRPr="00AC3587">
        <w:rPr>
          <w:rFonts w:ascii="Times New Roman" w:hAnsi="Times New Roman" w:cs="Times New Roman"/>
          <w:b/>
          <w:bCs/>
        </w:rPr>
        <w:t>Comparativa de Estrategias de Ponderación</w:t>
      </w:r>
      <w:r w:rsidRPr="00AC3587">
        <w:rPr>
          <w:rFonts w:ascii="Times New Roman" w:hAnsi="Times New Roman" w:cs="Times New Roman"/>
        </w:rPr>
        <w:t>:</w:t>
      </w:r>
    </w:p>
    <w:p w14:paraId="7EF49204" w14:textId="77777777" w:rsidR="00242846" w:rsidRPr="00AC3587" w:rsidRDefault="00242846" w:rsidP="00EA15C0">
      <w:pPr>
        <w:jc w:val="both"/>
        <w:rPr>
          <w:rFonts w:ascii="Times New Roman" w:hAnsi="Times New Roman" w:cs="Times New Roman"/>
        </w:rPr>
      </w:pPr>
      <w:r w:rsidRPr="00AC3587">
        <w:rPr>
          <w:rFonts w:ascii="Times New Roman" w:hAnsi="Times New Roman" w:cs="Times New Roman"/>
        </w:rPr>
        <w:t xml:space="preserve">Finalmente, invoca a </w:t>
      </w:r>
      <w:proofErr w:type="spellStart"/>
      <w:r w:rsidRPr="00AC3587">
        <w:rPr>
          <w:rFonts w:ascii="Times New Roman" w:hAnsi="Times New Roman" w:cs="Times New Roman"/>
        </w:rPr>
        <w:t>comparar_ponderacion</w:t>
      </w:r>
      <w:proofErr w:type="spellEnd"/>
      <w:r w:rsidRPr="00AC3587">
        <w:rPr>
          <w:rFonts w:ascii="Times New Roman" w:hAnsi="Times New Roman" w:cs="Times New Roman"/>
        </w:rPr>
        <w:t>(), evaluando el impacto de la votación uniforme, la ponderación por inversa de la distancia (</w:t>
      </w:r>
      <w:proofErr w:type="spellStart"/>
      <w:r w:rsidRPr="00AC3587">
        <w:rPr>
          <w:rFonts w:ascii="Times New Roman" w:hAnsi="Times New Roman" w:cs="Times New Roman"/>
        </w:rPr>
        <w:t>weights</w:t>
      </w:r>
      <w:proofErr w:type="spellEnd"/>
      <w:r w:rsidRPr="00AC3587">
        <w:rPr>
          <w:rFonts w:ascii="Times New Roman" w:hAnsi="Times New Roman" w:cs="Times New Roman"/>
        </w:rPr>
        <w:t>='</w:t>
      </w:r>
      <w:proofErr w:type="spellStart"/>
      <w:r w:rsidRPr="00AC3587">
        <w:rPr>
          <w:rFonts w:ascii="Times New Roman" w:hAnsi="Times New Roman" w:cs="Times New Roman"/>
        </w:rPr>
        <w:t>distance</w:t>
      </w:r>
      <w:proofErr w:type="spellEnd"/>
      <w:r w:rsidRPr="00AC3587">
        <w:rPr>
          <w:rFonts w:ascii="Times New Roman" w:hAnsi="Times New Roman" w:cs="Times New Roman"/>
        </w:rPr>
        <w:t xml:space="preserve">') y la deformación del espacio métrico mediante la ponderación manual de características utilizando la importancia relativa de un </w:t>
      </w:r>
      <w:r w:rsidRPr="00AC3587">
        <w:rPr>
          <w:rFonts w:ascii="Times New Roman" w:hAnsi="Times New Roman" w:cs="Times New Roman"/>
          <w:i/>
          <w:iCs/>
        </w:rPr>
        <w:t>Random Forest</w:t>
      </w:r>
      <w:r w:rsidRPr="00AC3587">
        <w:rPr>
          <w:rFonts w:ascii="Times New Roman" w:hAnsi="Times New Roman" w:cs="Times New Roman"/>
        </w:rPr>
        <w:t>.</w:t>
      </w:r>
    </w:p>
    <w:p w14:paraId="0792A60F" w14:textId="77777777" w:rsidR="00242846" w:rsidRPr="00AC3587" w:rsidRDefault="00242846" w:rsidP="00EA15C0">
      <w:pPr>
        <w:numPr>
          <w:ilvl w:val="0"/>
          <w:numId w:val="27"/>
        </w:numPr>
        <w:jc w:val="both"/>
        <w:rPr>
          <w:rFonts w:ascii="Times New Roman" w:hAnsi="Times New Roman" w:cs="Times New Roman"/>
        </w:rPr>
      </w:pPr>
      <w:r w:rsidRPr="00AC3587">
        <w:rPr>
          <w:rFonts w:ascii="Times New Roman" w:hAnsi="Times New Roman" w:cs="Times New Roman"/>
          <w:b/>
          <w:bCs/>
        </w:rPr>
        <w:t>Bloque de Ejecución Principal (</w:t>
      </w:r>
      <w:proofErr w:type="spellStart"/>
      <w:r w:rsidRPr="00AC3587">
        <w:rPr>
          <w:rFonts w:ascii="Times New Roman" w:hAnsi="Times New Roman" w:cs="Times New Roman"/>
          <w:b/>
          <w:bCs/>
        </w:rPr>
        <w:t>if</w:t>
      </w:r>
      <w:proofErr w:type="spellEnd"/>
      <w:r w:rsidRPr="00AC3587">
        <w:rPr>
          <w:rFonts w:ascii="Times New Roman" w:hAnsi="Times New Roman" w:cs="Times New Roman"/>
          <w:b/>
          <w:bCs/>
        </w:rPr>
        <w:t xml:space="preserve"> __</w:t>
      </w:r>
      <w:proofErr w:type="spellStart"/>
      <w:r w:rsidRPr="00AC3587">
        <w:rPr>
          <w:rFonts w:ascii="Times New Roman" w:hAnsi="Times New Roman" w:cs="Times New Roman"/>
          <w:b/>
          <w:bCs/>
        </w:rPr>
        <w:t>name</w:t>
      </w:r>
      <w:proofErr w:type="spellEnd"/>
      <w:r w:rsidRPr="00AC3587">
        <w:rPr>
          <w:rFonts w:ascii="Times New Roman" w:hAnsi="Times New Roman" w:cs="Times New Roman"/>
          <w:b/>
          <w:bCs/>
        </w:rPr>
        <w:t>__ == "__</w:t>
      </w:r>
      <w:proofErr w:type="spellStart"/>
      <w:r w:rsidRPr="00AC3587">
        <w:rPr>
          <w:rFonts w:ascii="Times New Roman" w:hAnsi="Times New Roman" w:cs="Times New Roman"/>
          <w:b/>
          <w:bCs/>
        </w:rPr>
        <w:t>main</w:t>
      </w:r>
      <w:proofErr w:type="spellEnd"/>
      <w:r w:rsidRPr="00AC3587">
        <w:rPr>
          <w:rFonts w:ascii="Times New Roman" w:hAnsi="Times New Roman" w:cs="Times New Roman"/>
          <w:b/>
          <w:bCs/>
        </w:rPr>
        <w:t>__":)</w:t>
      </w:r>
      <w:r w:rsidRPr="00AC3587">
        <w:rPr>
          <w:rFonts w:ascii="Times New Roman" w:hAnsi="Times New Roman" w:cs="Times New Roman"/>
        </w:rPr>
        <w:t>:</w:t>
      </w:r>
    </w:p>
    <w:p w14:paraId="1FF931A4" w14:textId="77777777" w:rsidR="00242846" w:rsidRPr="00AC3587" w:rsidRDefault="00242846" w:rsidP="00EA15C0">
      <w:pPr>
        <w:jc w:val="both"/>
        <w:rPr>
          <w:rFonts w:ascii="Times New Roman" w:hAnsi="Times New Roman" w:cs="Times New Roman"/>
        </w:rPr>
      </w:pPr>
      <w:r w:rsidRPr="00AC3587">
        <w:rPr>
          <w:rFonts w:ascii="Times New Roman" w:hAnsi="Times New Roman" w:cs="Times New Roman"/>
        </w:rPr>
        <w:t>Actúa como el punto de entrada directo cuando el script es invocado desde la consola (</w:t>
      </w:r>
      <w:proofErr w:type="spellStart"/>
      <w:r w:rsidRPr="00AC3587">
        <w:rPr>
          <w:rFonts w:ascii="Times New Roman" w:hAnsi="Times New Roman" w:cs="Times New Roman"/>
        </w:rPr>
        <w:t>python</w:t>
      </w:r>
      <w:proofErr w:type="spellEnd"/>
      <w:r w:rsidRPr="00AC3587">
        <w:rPr>
          <w:rFonts w:ascii="Times New Roman" w:hAnsi="Times New Roman" w:cs="Times New Roman"/>
        </w:rPr>
        <w:t xml:space="preserve"> knn.py), disparando la ejecución del experimento completo y asegurando que las funciones puedan ser reusadas o importadas por otros módulos sin ejecutar el flujo de prueba automáticamente.</w:t>
      </w:r>
    </w:p>
    <w:p w14:paraId="71703939" w14:textId="58A22AEE" w:rsidR="00991AC5" w:rsidRPr="00AC3587" w:rsidRDefault="00457D2E" w:rsidP="00EA15C0">
      <w:pPr>
        <w:pStyle w:val="Ttulo2"/>
        <w:jc w:val="both"/>
        <w:rPr>
          <w:rFonts w:ascii="Times New Roman" w:hAnsi="Times New Roman" w:cs="Times New Roman"/>
          <w:color w:val="auto"/>
          <w:sz w:val="24"/>
          <w:szCs w:val="24"/>
        </w:rPr>
      </w:pPr>
      <w:bookmarkStart w:id="57" w:name="_Toc241580031"/>
      <w:r w:rsidRPr="00AC3587">
        <w:rPr>
          <w:rFonts w:ascii="Times New Roman" w:hAnsi="Times New Roman" w:cs="Times New Roman"/>
          <w:color w:val="auto"/>
          <w:sz w:val="24"/>
          <w:szCs w:val="24"/>
        </w:rPr>
        <w:t xml:space="preserve">10.2. </w:t>
      </w:r>
      <w:r w:rsidR="00991AC5" w:rsidRPr="00AC3587">
        <w:rPr>
          <w:rFonts w:ascii="Times New Roman" w:hAnsi="Times New Roman" w:cs="Times New Roman"/>
          <w:color w:val="auto"/>
          <w:sz w:val="24"/>
          <w:szCs w:val="24"/>
        </w:rPr>
        <w:t>Resultados</w:t>
      </w:r>
      <w:r w:rsidR="00B00A40" w:rsidRPr="00AC3587">
        <w:rPr>
          <w:rFonts w:ascii="Times New Roman" w:hAnsi="Times New Roman" w:cs="Times New Roman"/>
          <w:color w:val="auto"/>
          <w:sz w:val="24"/>
          <w:szCs w:val="24"/>
        </w:rPr>
        <w:t xml:space="preserve"> y Gráficas</w:t>
      </w:r>
      <w:bookmarkEnd w:id="57"/>
    </w:p>
    <w:p w14:paraId="1678F67B" w14:textId="78730AA0" w:rsidR="00B00A40" w:rsidRPr="00AC3587" w:rsidRDefault="00457D2E" w:rsidP="00044781">
      <w:pPr>
        <w:pStyle w:val="Ttulo3"/>
        <w:rPr>
          <w:rFonts w:ascii="Times New Roman" w:hAnsi="Times New Roman" w:cs="Times New Roman"/>
          <w:color w:val="auto"/>
          <w:sz w:val="24"/>
          <w:szCs w:val="24"/>
        </w:rPr>
      </w:pPr>
      <w:bookmarkStart w:id="58" w:name="_Toc241580032"/>
      <w:r w:rsidRPr="00AC3587">
        <w:rPr>
          <w:rFonts w:ascii="Times New Roman" w:hAnsi="Times New Roman" w:cs="Times New Roman"/>
          <w:color w:val="auto"/>
          <w:sz w:val="24"/>
          <w:szCs w:val="24"/>
        </w:rPr>
        <w:t xml:space="preserve">10.2.1. </w:t>
      </w:r>
      <w:r w:rsidR="00044781" w:rsidRPr="00AC3587">
        <w:rPr>
          <w:rFonts w:ascii="Times New Roman" w:hAnsi="Times New Roman" w:cs="Times New Roman"/>
          <w:color w:val="auto"/>
          <w:sz w:val="24"/>
          <w:szCs w:val="24"/>
        </w:rPr>
        <w:t>Selección del valor de K mediante validación cruzada</w:t>
      </w:r>
      <w:bookmarkEnd w:id="58"/>
    </w:p>
    <w:p w14:paraId="676E555D" w14:textId="200E557D" w:rsidR="00044781" w:rsidRPr="00AC3587" w:rsidRDefault="006C1BE1" w:rsidP="006C1BE1">
      <w:pPr>
        <w:jc w:val="center"/>
        <w:rPr>
          <w:rFonts w:ascii="Times New Roman" w:hAnsi="Times New Roman" w:cs="Times New Roman"/>
        </w:rPr>
      </w:pPr>
      <w:r w:rsidRPr="00AC3587">
        <w:rPr>
          <w:rFonts w:ascii="Times New Roman" w:hAnsi="Times New Roman" w:cs="Times New Roman"/>
          <w:noProof/>
        </w:rPr>
        <w:drawing>
          <wp:inline distT="0" distB="0" distL="0" distR="0" wp14:anchorId="3C830141" wp14:editId="69C10FBC">
            <wp:extent cx="4484370" cy="2802858"/>
            <wp:effectExtent l="0" t="0" r="0" b="0"/>
            <wp:docPr id="170866775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87097" cy="2804562"/>
                    </a:xfrm>
                    <a:prstGeom prst="rect">
                      <a:avLst/>
                    </a:prstGeom>
                    <a:noFill/>
                    <a:ln>
                      <a:noFill/>
                    </a:ln>
                  </pic:spPr>
                </pic:pic>
              </a:graphicData>
            </a:graphic>
          </wp:inline>
        </w:drawing>
      </w:r>
    </w:p>
    <w:p w14:paraId="051A16A7" w14:textId="66FFDACD" w:rsidR="00044781" w:rsidRPr="00AC3587" w:rsidRDefault="00044781" w:rsidP="00044781">
      <w:pPr>
        <w:rPr>
          <w:rFonts w:ascii="Times New Roman" w:hAnsi="Times New Roman" w:cs="Times New Roman"/>
        </w:rPr>
      </w:pPr>
      <w:r w:rsidRPr="00AC3587">
        <w:rPr>
          <w:rFonts w:ascii="Times New Roman" w:hAnsi="Times New Roman" w:cs="Times New Roman"/>
        </w:rPr>
        <w:lastRenderedPageBreak/>
        <w:t xml:space="preserve">La gráfica muestra el </w:t>
      </w: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promedio obtenido mediante validación cruzada de 5 particiones para valores de K entre 1 y 25. Permite comparar el comportamiento del algoritmo para diferentes cantidades de vecinos y seleccionar el valor de K con mejor desempeño. El código además prioriza un valor impar entre los mejores candidatos para reducir la posibilidad de empates.</w:t>
      </w:r>
    </w:p>
    <w:p w14:paraId="6FC5F351" w14:textId="299181D1" w:rsidR="00E46F06" w:rsidRPr="00AC3587" w:rsidRDefault="00457D2E" w:rsidP="00E46F06">
      <w:pPr>
        <w:pStyle w:val="Ttulo3"/>
        <w:rPr>
          <w:rFonts w:ascii="Times New Roman" w:hAnsi="Times New Roman" w:cs="Times New Roman"/>
          <w:color w:val="auto"/>
          <w:sz w:val="24"/>
          <w:szCs w:val="24"/>
        </w:rPr>
      </w:pPr>
      <w:bookmarkStart w:id="59" w:name="_Toc241580033"/>
      <w:r w:rsidRPr="00AC3587">
        <w:rPr>
          <w:rFonts w:ascii="Times New Roman" w:hAnsi="Times New Roman" w:cs="Times New Roman"/>
          <w:color w:val="auto"/>
          <w:sz w:val="24"/>
          <w:szCs w:val="24"/>
        </w:rPr>
        <w:t xml:space="preserve">10.2.2. </w:t>
      </w:r>
      <w:r w:rsidR="00E46F06" w:rsidRPr="00AC3587">
        <w:rPr>
          <w:rFonts w:ascii="Times New Roman" w:hAnsi="Times New Roman" w:cs="Times New Roman"/>
          <w:color w:val="auto"/>
          <w:sz w:val="24"/>
          <w:szCs w:val="24"/>
        </w:rPr>
        <w:t>Matriz de confusión del KNN con K óptimo y ponderación uniforme</w:t>
      </w:r>
      <w:bookmarkEnd w:id="59"/>
    </w:p>
    <w:p w14:paraId="77578B1E" w14:textId="2DBC1552" w:rsidR="00E46F06" w:rsidRPr="00AC3587" w:rsidRDefault="00B25A43" w:rsidP="00B25A43">
      <w:pPr>
        <w:jc w:val="center"/>
        <w:rPr>
          <w:rFonts w:ascii="Times New Roman" w:hAnsi="Times New Roman" w:cs="Times New Roman"/>
        </w:rPr>
      </w:pPr>
      <w:r w:rsidRPr="00AC3587">
        <w:rPr>
          <w:rFonts w:ascii="Times New Roman" w:hAnsi="Times New Roman" w:cs="Times New Roman"/>
          <w:noProof/>
        </w:rPr>
        <w:drawing>
          <wp:inline distT="0" distB="0" distL="0" distR="0" wp14:anchorId="44214132" wp14:editId="0278774C">
            <wp:extent cx="5165084" cy="4225925"/>
            <wp:effectExtent l="0" t="0" r="0" b="3175"/>
            <wp:docPr id="62622752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66318" cy="4226935"/>
                    </a:xfrm>
                    <a:prstGeom prst="rect">
                      <a:avLst/>
                    </a:prstGeom>
                    <a:noFill/>
                    <a:ln>
                      <a:noFill/>
                    </a:ln>
                  </pic:spPr>
                </pic:pic>
              </a:graphicData>
            </a:graphic>
          </wp:inline>
        </w:drawing>
      </w:r>
    </w:p>
    <w:p w14:paraId="1F3139F3" w14:textId="7D5290D6" w:rsidR="00E46F06" w:rsidRPr="00AC3587" w:rsidRDefault="00E46F06" w:rsidP="00E46F06">
      <w:pPr>
        <w:rPr>
          <w:rFonts w:ascii="Times New Roman" w:hAnsi="Times New Roman" w:cs="Times New Roman"/>
        </w:rPr>
      </w:pPr>
      <w:r w:rsidRPr="00AC3587">
        <w:rPr>
          <w:rFonts w:ascii="Times New Roman" w:hAnsi="Times New Roman" w:cs="Times New Roman"/>
        </w:rPr>
        <w:t>La matriz de confusión muestra las predicciones realizadas por KNN utilizando el valor de K seleccionado mediante validación cruzada. La ponderación uniforme asigna la misma importancia a todos los vecinos considerados para realizar la clasificación. La diagonal representa las predicciones correctas y los valores fuera de ella corresponden a errores de clasificación.</w:t>
      </w:r>
    </w:p>
    <w:p w14:paraId="11BB3320" w14:textId="38987C2F" w:rsidR="00E46F06" w:rsidRPr="00AC3587" w:rsidRDefault="00457D2E" w:rsidP="00E46F06">
      <w:pPr>
        <w:pStyle w:val="Ttulo3"/>
        <w:rPr>
          <w:rFonts w:ascii="Times New Roman" w:hAnsi="Times New Roman" w:cs="Times New Roman"/>
          <w:color w:val="auto"/>
          <w:sz w:val="24"/>
          <w:szCs w:val="24"/>
        </w:rPr>
      </w:pPr>
      <w:bookmarkStart w:id="60" w:name="_Toc241580034"/>
      <w:r w:rsidRPr="00AC3587">
        <w:rPr>
          <w:rFonts w:ascii="Times New Roman" w:hAnsi="Times New Roman" w:cs="Times New Roman"/>
          <w:color w:val="auto"/>
          <w:sz w:val="24"/>
          <w:szCs w:val="24"/>
        </w:rPr>
        <w:lastRenderedPageBreak/>
        <w:t xml:space="preserve">10.2.3. </w:t>
      </w:r>
      <w:r w:rsidR="00E46F06" w:rsidRPr="00AC3587">
        <w:rPr>
          <w:rFonts w:ascii="Times New Roman" w:hAnsi="Times New Roman" w:cs="Times New Roman"/>
          <w:color w:val="auto"/>
          <w:sz w:val="24"/>
          <w:szCs w:val="24"/>
        </w:rPr>
        <w:t>Matriz de confusión del KNN con ponderación por distancia</w:t>
      </w:r>
      <w:bookmarkEnd w:id="60"/>
    </w:p>
    <w:p w14:paraId="6F02B90E" w14:textId="3B27A206" w:rsidR="00E46F06" w:rsidRPr="00AC3587" w:rsidRDefault="00B25A43" w:rsidP="00E46F06">
      <w:pPr>
        <w:rPr>
          <w:rFonts w:ascii="Times New Roman" w:hAnsi="Times New Roman" w:cs="Times New Roman"/>
        </w:rPr>
      </w:pPr>
      <w:r w:rsidRPr="00AC3587">
        <w:rPr>
          <w:rFonts w:ascii="Times New Roman" w:hAnsi="Times New Roman" w:cs="Times New Roman"/>
          <w:noProof/>
        </w:rPr>
        <w:drawing>
          <wp:inline distT="0" distB="0" distL="0" distR="0" wp14:anchorId="2154CF4A" wp14:editId="39A332BC">
            <wp:extent cx="5295473" cy="4332605"/>
            <wp:effectExtent l="0" t="0" r="635" b="0"/>
            <wp:docPr id="57322758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97749" cy="4334467"/>
                    </a:xfrm>
                    <a:prstGeom prst="rect">
                      <a:avLst/>
                    </a:prstGeom>
                    <a:noFill/>
                    <a:ln>
                      <a:noFill/>
                    </a:ln>
                  </pic:spPr>
                </pic:pic>
              </a:graphicData>
            </a:graphic>
          </wp:inline>
        </w:drawing>
      </w:r>
    </w:p>
    <w:p w14:paraId="5CF461CE" w14:textId="33BCB88E" w:rsidR="00E46F06" w:rsidRPr="00AC3587" w:rsidRDefault="00E46F06" w:rsidP="00E46F06">
      <w:pPr>
        <w:rPr>
          <w:rFonts w:ascii="Times New Roman" w:hAnsi="Times New Roman" w:cs="Times New Roman"/>
        </w:rPr>
      </w:pPr>
      <w:r w:rsidRPr="00AC3587">
        <w:rPr>
          <w:rFonts w:ascii="Times New Roman" w:hAnsi="Times New Roman" w:cs="Times New Roman"/>
        </w:rPr>
        <w:t>Esta matriz muestra el comportamiento del KNN utilizando el mismo valor óptimo de K, pero dando mayor influencia a los vecinos que se encuentran a menor distancia. La comparación con la estrategia uniforme permite observar si esta forma de ponderación modifica los aciertos y errores de clasificación.</w:t>
      </w:r>
    </w:p>
    <w:p w14:paraId="370B9043" w14:textId="4916F052" w:rsidR="00944DC0" w:rsidRPr="00AC3587" w:rsidRDefault="00457D2E" w:rsidP="00944DC0">
      <w:pPr>
        <w:pStyle w:val="Ttulo3"/>
        <w:rPr>
          <w:rFonts w:ascii="Times New Roman" w:hAnsi="Times New Roman" w:cs="Times New Roman"/>
          <w:color w:val="auto"/>
          <w:sz w:val="24"/>
          <w:szCs w:val="24"/>
        </w:rPr>
      </w:pPr>
      <w:bookmarkStart w:id="61" w:name="_Toc241580035"/>
      <w:r w:rsidRPr="00AC3587">
        <w:rPr>
          <w:rFonts w:ascii="Times New Roman" w:hAnsi="Times New Roman" w:cs="Times New Roman"/>
          <w:color w:val="auto"/>
          <w:sz w:val="24"/>
          <w:szCs w:val="24"/>
        </w:rPr>
        <w:lastRenderedPageBreak/>
        <w:t xml:space="preserve">10.2.4. </w:t>
      </w:r>
      <w:r w:rsidR="00944DC0" w:rsidRPr="00AC3587">
        <w:rPr>
          <w:rFonts w:ascii="Times New Roman" w:hAnsi="Times New Roman" w:cs="Times New Roman"/>
          <w:color w:val="auto"/>
          <w:sz w:val="24"/>
          <w:szCs w:val="24"/>
        </w:rPr>
        <w:t>Comparación de estrategias de ponderación en KNN</w:t>
      </w:r>
      <w:bookmarkEnd w:id="61"/>
    </w:p>
    <w:p w14:paraId="7A951F6D" w14:textId="7FA57EB3" w:rsidR="00944DC0" w:rsidRPr="00AC3587" w:rsidRDefault="00536E1F" w:rsidP="00536E1F">
      <w:pPr>
        <w:jc w:val="center"/>
        <w:rPr>
          <w:rFonts w:ascii="Times New Roman" w:hAnsi="Times New Roman" w:cs="Times New Roman"/>
        </w:rPr>
      </w:pPr>
      <w:r w:rsidRPr="00AC3587">
        <w:rPr>
          <w:rFonts w:ascii="Times New Roman" w:hAnsi="Times New Roman" w:cs="Times New Roman"/>
        </w:rPr>
        <w:drawing>
          <wp:inline distT="0" distB="0" distL="0" distR="0" wp14:anchorId="0AFA8F31" wp14:editId="4475CC45">
            <wp:extent cx="5504291" cy="3889375"/>
            <wp:effectExtent l="0" t="0" r="1270" b="0"/>
            <wp:docPr id="172618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86640" name=""/>
                    <pic:cNvPicPr/>
                  </pic:nvPicPr>
                  <pic:blipFill>
                    <a:blip r:embed="rId67"/>
                    <a:stretch>
                      <a:fillRect/>
                    </a:stretch>
                  </pic:blipFill>
                  <pic:spPr>
                    <a:xfrm>
                      <a:off x="0" y="0"/>
                      <a:ext cx="5504579" cy="3889579"/>
                    </a:xfrm>
                    <a:prstGeom prst="rect">
                      <a:avLst/>
                    </a:prstGeom>
                  </pic:spPr>
                </pic:pic>
              </a:graphicData>
            </a:graphic>
          </wp:inline>
        </w:drawing>
      </w:r>
    </w:p>
    <w:p w14:paraId="460DF1F1" w14:textId="7CA1F790" w:rsidR="00944DC0" w:rsidRPr="00AC3587" w:rsidRDefault="00944DC0" w:rsidP="00944DC0">
      <w:pPr>
        <w:rPr>
          <w:rFonts w:ascii="Times New Roman" w:hAnsi="Times New Roman" w:cs="Times New Roman"/>
        </w:rPr>
      </w:pPr>
      <w:r w:rsidRPr="00AC3587">
        <w:rPr>
          <w:rFonts w:ascii="Times New Roman" w:hAnsi="Times New Roman" w:cs="Times New Roman"/>
        </w:rPr>
        <w:t xml:space="preserve">La tabla compara tres estrategias utilizadas por KNN: ponderación uniforme, ponderación según la distancia y ponderación manual de las variables. El </w:t>
      </w:r>
      <w:proofErr w:type="spellStart"/>
      <w:r w:rsidRPr="00AC3587">
        <w:rPr>
          <w:rFonts w:ascii="Times New Roman" w:hAnsi="Times New Roman" w:cs="Times New Roman"/>
        </w:rPr>
        <w:t>accuracy</w:t>
      </w:r>
      <w:proofErr w:type="spellEnd"/>
      <w:r w:rsidRPr="00AC3587">
        <w:rPr>
          <w:rFonts w:ascii="Times New Roman" w:hAnsi="Times New Roman" w:cs="Times New Roman"/>
        </w:rPr>
        <w:t xml:space="preserve"> permite observar cómo cambia el desempeño del clasificador al modificar la importancia asignada a los vecinos o a las variables.</w:t>
      </w:r>
    </w:p>
    <w:p w14:paraId="4672CF91" w14:textId="382EB2A5" w:rsidR="00FF0303" w:rsidRPr="00AC3587" w:rsidRDefault="0031112D" w:rsidP="0031112D">
      <w:pPr>
        <w:pStyle w:val="Ttulo1"/>
        <w:jc w:val="center"/>
        <w:rPr>
          <w:rFonts w:ascii="Times New Roman" w:hAnsi="Times New Roman" w:cs="Times New Roman"/>
          <w:b/>
          <w:bCs/>
          <w:color w:val="auto"/>
          <w:sz w:val="24"/>
          <w:szCs w:val="24"/>
        </w:rPr>
      </w:pPr>
      <w:bookmarkStart w:id="62" w:name="_Toc241580036"/>
      <w:r w:rsidRPr="00AC3587">
        <w:rPr>
          <w:rFonts w:ascii="Times New Roman" w:hAnsi="Times New Roman" w:cs="Times New Roman"/>
          <w:b/>
          <w:bCs/>
          <w:color w:val="auto"/>
          <w:sz w:val="24"/>
          <w:szCs w:val="24"/>
        </w:rPr>
        <w:t>11. AGRUPAMIENTO NO SUPERVISADO (CLUSTERING - K-MEANS)</w:t>
      </w:r>
      <w:bookmarkEnd w:id="62"/>
    </w:p>
    <w:p w14:paraId="435BF8CC" w14:textId="2BAF9D8A" w:rsidR="002D7B38" w:rsidRPr="00AC3587" w:rsidRDefault="00457D2E" w:rsidP="00EA15C0">
      <w:pPr>
        <w:pStyle w:val="Ttulo2"/>
        <w:jc w:val="both"/>
        <w:rPr>
          <w:rFonts w:ascii="Times New Roman" w:hAnsi="Times New Roman" w:cs="Times New Roman"/>
          <w:color w:val="auto"/>
          <w:sz w:val="24"/>
          <w:szCs w:val="24"/>
        </w:rPr>
      </w:pPr>
      <w:bookmarkStart w:id="63" w:name="_Toc241580037"/>
      <w:r w:rsidRPr="00AC3587">
        <w:rPr>
          <w:rFonts w:ascii="Times New Roman" w:hAnsi="Times New Roman" w:cs="Times New Roman"/>
          <w:color w:val="auto"/>
          <w:sz w:val="24"/>
          <w:szCs w:val="24"/>
        </w:rPr>
        <w:t xml:space="preserve">11.1. </w:t>
      </w:r>
      <w:r w:rsidR="00FF0303" w:rsidRPr="00AC3587">
        <w:rPr>
          <w:rFonts w:ascii="Times New Roman" w:hAnsi="Times New Roman" w:cs="Times New Roman"/>
          <w:color w:val="auto"/>
          <w:sz w:val="24"/>
          <w:szCs w:val="24"/>
        </w:rPr>
        <w:t>Clust</w:t>
      </w:r>
      <w:r w:rsidR="002D7B38" w:rsidRPr="00AC3587">
        <w:rPr>
          <w:rFonts w:ascii="Times New Roman" w:hAnsi="Times New Roman" w:cs="Times New Roman"/>
          <w:color w:val="auto"/>
          <w:sz w:val="24"/>
          <w:szCs w:val="24"/>
        </w:rPr>
        <w:t>ering.py</w:t>
      </w:r>
      <w:bookmarkEnd w:id="63"/>
    </w:p>
    <w:p w14:paraId="2F257B7E" w14:textId="1AC2D8CB" w:rsidR="00242846" w:rsidRPr="00AC3587" w:rsidRDefault="00A10FED" w:rsidP="00EA15C0">
      <w:pPr>
        <w:pStyle w:val="Ttulo3"/>
        <w:jc w:val="both"/>
        <w:rPr>
          <w:rFonts w:ascii="Times New Roman" w:hAnsi="Times New Roman" w:cs="Times New Roman"/>
          <w:color w:val="auto"/>
          <w:sz w:val="24"/>
          <w:szCs w:val="24"/>
        </w:rPr>
      </w:pPr>
      <w:bookmarkStart w:id="64" w:name="_Toc241580038"/>
      <w:r w:rsidRPr="00AC3587">
        <w:rPr>
          <w:rFonts w:ascii="Times New Roman" w:hAnsi="Times New Roman" w:cs="Times New Roman"/>
          <w:color w:val="auto"/>
          <w:sz w:val="24"/>
          <w:szCs w:val="24"/>
        </w:rPr>
        <w:t xml:space="preserve">11.1.1. </w:t>
      </w:r>
      <w:r w:rsidR="002D7B38" w:rsidRPr="00AC3587">
        <w:rPr>
          <w:rFonts w:ascii="Times New Roman" w:hAnsi="Times New Roman" w:cs="Times New Roman"/>
          <w:color w:val="auto"/>
          <w:sz w:val="24"/>
          <w:szCs w:val="24"/>
        </w:rPr>
        <w:t>Importación de Librerías y Configuración Inicial</w:t>
      </w:r>
      <w:bookmarkEnd w:id="64"/>
      <w:r w:rsidR="00E95806" w:rsidRPr="00AC3587">
        <w:rPr>
          <w:rFonts w:ascii="Times New Roman" w:hAnsi="Times New Roman" w:cs="Times New Roman"/>
          <w:color w:val="auto"/>
          <w:sz w:val="24"/>
          <w:szCs w:val="24"/>
        </w:rPr>
        <w:t xml:space="preserve"> </w:t>
      </w:r>
    </w:p>
    <w:p w14:paraId="790F13A5" w14:textId="55278D2B" w:rsidR="002D7B38" w:rsidRPr="00AC3587" w:rsidRDefault="002D7B38" w:rsidP="00EA15C0">
      <w:pPr>
        <w:jc w:val="both"/>
        <w:rPr>
          <w:rFonts w:ascii="Times New Roman" w:hAnsi="Times New Roman" w:cs="Times New Roman"/>
        </w:rPr>
      </w:pPr>
      <w:r w:rsidRPr="00AC3587">
        <w:rPr>
          <w:rFonts w:ascii="Times New Roman" w:hAnsi="Times New Roman" w:cs="Times New Roman"/>
        </w:rPr>
        <w:t xml:space="preserve">El algoritmo de </w:t>
      </w:r>
      <m:oMath>
        <m:r>
          <w:rPr>
            <w:rFonts w:ascii="Cambria Math" w:hAnsi="Cambria Math" w:cs="Times New Roman"/>
          </w:rPr>
          <m:t>K</m:t>
        </m:r>
      </m:oMath>
      <w:r w:rsidRPr="00AC3587">
        <w:rPr>
          <w:rFonts w:ascii="Times New Roman" w:hAnsi="Times New Roman" w:cs="Times New Roman"/>
        </w:rPr>
        <w:t xml:space="preserve">-means pertenece a la categoría de aprendizaje no supervisado. Su objetivo es particionar un conjunto de datos en </w:t>
      </w:r>
      <m:oMath>
        <m:r>
          <w:rPr>
            <w:rFonts w:ascii="Cambria Math" w:hAnsi="Cambria Math" w:cs="Times New Roman"/>
          </w:rPr>
          <m:t>K</m:t>
        </m:r>
      </m:oMath>
      <w:r w:rsidRPr="00AC3587">
        <w:rPr>
          <w:rFonts w:ascii="Times New Roman" w:hAnsi="Times New Roman" w:cs="Times New Roman"/>
        </w:rPr>
        <w:t xml:space="preserve"> grupos o </w:t>
      </w:r>
      <w:proofErr w:type="spellStart"/>
      <w:r w:rsidRPr="00AC3587">
        <w:rPr>
          <w:rFonts w:ascii="Times New Roman" w:hAnsi="Times New Roman" w:cs="Times New Roman"/>
          <w:i/>
          <w:iCs/>
        </w:rPr>
        <w:t>clusters</w:t>
      </w:r>
      <w:proofErr w:type="spellEnd"/>
      <w:r w:rsidRPr="00AC3587">
        <w:rPr>
          <w:rFonts w:ascii="Times New Roman" w:hAnsi="Times New Roman" w:cs="Times New Roman"/>
        </w:rPr>
        <w:t xml:space="preserve"> donde cada observación pertenece al grupo con el centroide más cercano. Para el script clustering.py, el bloque inicial se estructura de la siguiente manera:</w:t>
      </w:r>
    </w:p>
    <w:p w14:paraId="38AE16EF" w14:textId="7BFB630A" w:rsidR="00E95806" w:rsidRPr="00AC3587" w:rsidRDefault="00A86410"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761373FC" wp14:editId="5ED95A3F">
            <wp:extent cx="5612130" cy="2354580"/>
            <wp:effectExtent l="0" t="0" r="7620" b="7620"/>
            <wp:docPr id="50349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96985" name=""/>
                    <pic:cNvPicPr/>
                  </pic:nvPicPr>
                  <pic:blipFill>
                    <a:blip r:embed="rId68"/>
                    <a:stretch>
                      <a:fillRect/>
                    </a:stretch>
                  </pic:blipFill>
                  <pic:spPr>
                    <a:xfrm>
                      <a:off x="0" y="0"/>
                      <a:ext cx="5612130" cy="2354580"/>
                    </a:xfrm>
                    <a:prstGeom prst="rect">
                      <a:avLst/>
                    </a:prstGeom>
                  </pic:spPr>
                </pic:pic>
              </a:graphicData>
            </a:graphic>
          </wp:inline>
        </w:drawing>
      </w:r>
    </w:p>
    <w:p w14:paraId="286B0206" w14:textId="77777777" w:rsidR="004C38E6" w:rsidRPr="00AC3587" w:rsidRDefault="004C38E6" w:rsidP="00EA15C0">
      <w:pPr>
        <w:jc w:val="both"/>
        <w:rPr>
          <w:rFonts w:ascii="Times New Roman" w:hAnsi="Times New Roman" w:cs="Times New Roman"/>
        </w:rPr>
      </w:pPr>
      <w:r w:rsidRPr="00AC3587">
        <w:rPr>
          <w:rFonts w:ascii="Times New Roman" w:hAnsi="Times New Roman" w:cs="Times New Roman"/>
        </w:rPr>
        <w:t xml:space="preserve">Para el soporte de cálculo y manipulación de datos se incluyen </w:t>
      </w:r>
      <w:proofErr w:type="spellStart"/>
      <w:r w:rsidRPr="00AC3587">
        <w:rPr>
          <w:rFonts w:ascii="Times New Roman" w:hAnsi="Times New Roman" w:cs="Times New Roman"/>
          <w:b/>
          <w:bCs/>
        </w:rPr>
        <w:t>numpy</w:t>
      </w:r>
      <w:proofErr w:type="spellEnd"/>
      <w:r w:rsidRPr="00AC3587">
        <w:rPr>
          <w:rFonts w:ascii="Times New Roman" w:hAnsi="Times New Roman" w:cs="Times New Roman"/>
        </w:rPr>
        <w:t xml:space="preserve"> y </w:t>
      </w:r>
      <w:r w:rsidRPr="00AC3587">
        <w:rPr>
          <w:rFonts w:ascii="Times New Roman" w:hAnsi="Times New Roman" w:cs="Times New Roman"/>
          <w:b/>
          <w:bCs/>
        </w:rPr>
        <w:t>pandas</w:t>
      </w:r>
      <w:r w:rsidRPr="00AC3587">
        <w:rPr>
          <w:rFonts w:ascii="Times New Roman" w:hAnsi="Times New Roman" w:cs="Times New Roman"/>
        </w:rPr>
        <w:t>, encargadas de operar con arreglos multidimensionales, matrices de distancia y estructuración de vectores de asignación.</w:t>
      </w:r>
    </w:p>
    <w:p w14:paraId="2C397839" w14:textId="77777777" w:rsidR="004C38E6" w:rsidRPr="00AC3587" w:rsidRDefault="004C38E6" w:rsidP="00EA15C0">
      <w:pPr>
        <w:jc w:val="both"/>
        <w:rPr>
          <w:rFonts w:ascii="Times New Roman" w:hAnsi="Times New Roman" w:cs="Times New Roman"/>
        </w:rPr>
      </w:pPr>
      <w:r w:rsidRPr="00AC3587">
        <w:rPr>
          <w:rFonts w:ascii="Times New Roman" w:hAnsi="Times New Roman" w:cs="Times New Roman"/>
        </w:rPr>
        <w:t xml:space="preserve">Para la representación visual se emplearon </w:t>
      </w:r>
      <w:proofErr w:type="spellStart"/>
      <w:r w:rsidRPr="00AC3587">
        <w:rPr>
          <w:rFonts w:ascii="Times New Roman" w:hAnsi="Times New Roman" w:cs="Times New Roman"/>
          <w:b/>
          <w:bCs/>
        </w:rPr>
        <w:t>matplotlib.pyplot</w:t>
      </w:r>
      <w:proofErr w:type="spellEnd"/>
      <w:r w:rsidRPr="00AC3587">
        <w:rPr>
          <w:rFonts w:ascii="Times New Roman" w:hAnsi="Times New Roman" w:cs="Times New Roman"/>
        </w:rPr>
        <w:t xml:space="preserve"> y </w:t>
      </w:r>
      <w:proofErr w:type="spellStart"/>
      <w:r w:rsidRPr="00AC3587">
        <w:rPr>
          <w:rFonts w:ascii="Times New Roman" w:hAnsi="Times New Roman" w:cs="Times New Roman"/>
          <w:b/>
          <w:bCs/>
        </w:rPr>
        <w:t>seaborn</w:t>
      </w:r>
      <w:proofErr w:type="spellEnd"/>
      <w:r w:rsidRPr="00AC3587">
        <w:rPr>
          <w:rFonts w:ascii="Times New Roman" w:hAnsi="Times New Roman" w:cs="Times New Roman"/>
        </w:rPr>
        <w:t>, utilizadas para generar paneles comparativos de métricas de agrupamiento, curvas de convergencia e imágenes de mapas de calor para matrices de confusión multiclase.</w:t>
      </w:r>
    </w:p>
    <w:p w14:paraId="33C5E698" w14:textId="77777777" w:rsidR="004C38E6" w:rsidRPr="00AC3587" w:rsidRDefault="004C38E6" w:rsidP="00EA15C0">
      <w:pPr>
        <w:jc w:val="both"/>
        <w:rPr>
          <w:rFonts w:ascii="Times New Roman" w:hAnsi="Times New Roman" w:cs="Times New Roman"/>
        </w:rPr>
      </w:pPr>
      <w:r w:rsidRPr="00AC3587">
        <w:rPr>
          <w:rFonts w:ascii="Times New Roman" w:hAnsi="Times New Roman" w:cs="Times New Roman"/>
        </w:rPr>
        <w:t xml:space="preserve">En cuanto al núcleo del algoritmo y métricas de evaluación no supervisadas, se importó </w:t>
      </w:r>
      <w:proofErr w:type="spellStart"/>
      <w:r w:rsidRPr="00AC3587">
        <w:rPr>
          <w:rFonts w:ascii="Times New Roman" w:hAnsi="Times New Roman" w:cs="Times New Roman"/>
          <w:b/>
          <w:bCs/>
        </w:rPr>
        <w:t>KMeans</w:t>
      </w:r>
      <w:proofErr w:type="spellEnd"/>
      <w:r w:rsidRPr="00AC3587">
        <w:rPr>
          <w:rFonts w:ascii="Times New Roman" w:hAnsi="Times New Roman" w:cs="Times New Roman"/>
        </w:rPr>
        <w:t xml:space="preserve"> desde </w:t>
      </w:r>
      <w:proofErr w:type="spellStart"/>
      <w:r w:rsidRPr="00AC3587">
        <w:rPr>
          <w:rFonts w:ascii="Times New Roman" w:hAnsi="Times New Roman" w:cs="Times New Roman"/>
        </w:rPr>
        <w:t>sklearn.cluster</w:t>
      </w:r>
      <w:proofErr w:type="spellEnd"/>
      <w:r w:rsidRPr="00AC3587">
        <w:rPr>
          <w:rFonts w:ascii="Times New Roman" w:hAnsi="Times New Roman" w:cs="Times New Roman"/>
        </w:rPr>
        <w:t xml:space="preserve"> para la construcción y ajuste de los prototipos de centroides. Las métricas intrínsecas de validación de </w:t>
      </w:r>
      <w:proofErr w:type="spellStart"/>
      <w:r w:rsidRPr="00AC3587">
        <w:rPr>
          <w:rFonts w:ascii="Times New Roman" w:hAnsi="Times New Roman" w:cs="Times New Roman"/>
        </w:rPr>
        <w:t>clusters</w:t>
      </w:r>
      <w:proofErr w:type="spellEnd"/>
      <w:r w:rsidRPr="00AC3587">
        <w:rPr>
          <w:rFonts w:ascii="Times New Roman" w:hAnsi="Times New Roman" w:cs="Times New Roman"/>
        </w:rPr>
        <w:t xml:space="preserve"> incluyen </w:t>
      </w:r>
      <w:proofErr w:type="spellStart"/>
      <w:r w:rsidRPr="00AC3587">
        <w:rPr>
          <w:rFonts w:ascii="Times New Roman" w:hAnsi="Times New Roman" w:cs="Times New Roman"/>
          <w:b/>
          <w:bCs/>
        </w:rPr>
        <w:t>silhouette_score</w:t>
      </w:r>
      <w:proofErr w:type="spellEnd"/>
      <w:r w:rsidRPr="00AC3587">
        <w:rPr>
          <w:rFonts w:ascii="Times New Roman" w:hAnsi="Times New Roman" w:cs="Times New Roman"/>
        </w:rPr>
        <w:t xml:space="preserve"> (que mide la cohesión interna frente a la separación con otros grupos) y </w:t>
      </w:r>
      <w:proofErr w:type="spellStart"/>
      <w:r w:rsidRPr="00AC3587">
        <w:rPr>
          <w:rFonts w:ascii="Times New Roman" w:hAnsi="Times New Roman" w:cs="Times New Roman"/>
          <w:b/>
          <w:bCs/>
        </w:rPr>
        <w:t>davies_bouldin_score</w:t>
      </w:r>
      <w:proofErr w:type="spellEnd"/>
      <w:r w:rsidRPr="00AC3587">
        <w:rPr>
          <w:rFonts w:ascii="Times New Roman" w:hAnsi="Times New Roman" w:cs="Times New Roman"/>
        </w:rPr>
        <w:t xml:space="preserve"> (que evalúa la similitud promedio entre cada </w:t>
      </w:r>
      <w:proofErr w:type="spellStart"/>
      <w:r w:rsidRPr="00AC3587">
        <w:rPr>
          <w:rFonts w:ascii="Times New Roman" w:hAnsi="Times New Roman" w:cs="Times New Roman"/>
        </w:rPr>
        <w:t>cluster</w:t>
      </w:r>
      <w:proofErr w:type="spellEnd"/>
      <w:r w:rsidRPr="00AC3587">
        <w:rPr>
          <w:rFonts w:ascii="Times New Roman" w:hAnsi="Times New Roman" w:cs="Times New Roman"/>
        </w:rPr>
        <w:t xml:space="preserve"> y su homólogo más semejante).</w:t>
      </w:r>
    </w:p>
    <w:p w14:paraId="4A2C1E6C" w14:textId="7B740855" w:rsidR="004C38E6" w:rsidRPr="00AC3587" w:rsidRDefault="004C38E6" w:rsidP="00EA15C0">
      <w:pPr>
        <w:jc w:val="both"/>
        <w:rPr>
          <w:rFonts w:ascii="Times New Roman" w:hAnsi="Times New Roman" w:cs="Times New Roman"/>
        </w:rPr>
      </w:pPr>
      <w:r w:rsidRPr="00AC3587">
        <w:rPr>
          <w:rFonts w:ascii="Times New Roman" w:hAnsi="Times New Roman" w:cs="Times New Roman"/>
        </w:rPr>
        <w:t xml:space="preserve">Adicionalmente, se importó </w:t>
      </w:r>
      <w:proofErr w:type="spellStart"/>
      <w:r w:rsidRPr="00AC3587">
        <w:rPr>
          <w:rFonts w:ascii="Times New Roman" w:hAnsi="Times New Roman" w:cs="Times New Roman"/>
          <w:b/>
          <w:bCs/>
        </w:rPr>
        <w:t>linear_sum_assignment</w:t>
      </w:r>
      <w:proofErr w:type="spellEnd"/>
      <w:r w:rsidRPr="00AC3587">
        <w:rPr>
          <w:rFonts w:ascii="Times New Roman" w:hAnsi="Times New Roman" w:cs="Times New Roman"/>
        </w:rPr>
        <w:t xml:space="preserve"> desde </w:t>
      </w:r>
      <w:proofErr w:type="spellStart"/>
      <w:r w:rsidRPr="00AC3587">
        <w:rPr>
          <w:rFonts w:ascii="Times New Roman" w:hAnsi="Times New Roman" w:cs="Times New Roman"/>
        </w:rPr>
        <w:t>scipy.optimize</w:t>
      </w:r>
      <w:proofErr w:type="spellEnd"/>
      <w:r w:rsidRPr="00AC3587">
        <w:rPr>
          <w:rFonts w:ascii="Times New Roman" w:hAnsi="Times New Roman" w:cs="Times New Roman"/>
        </w:rPr>
        <w:t xml:space="preserve">. Esta función implementa el </w:t>
      </w:r>
      <w:r w:rsidRPr="00AC3587">
        <w:rPr>
          <w:rFonts w:ascii="Times New Roman" w:hAnsi="Times New Roman" w:cs="Times New Roman"/>
          <w:b/>
          <w:bCs/>
        </w:rPr>
        <w:t>algoritmo húngaro</w:t>
      </w:r>
      <w:r w:rsidRPr="00AC3587">
        <w:rPr>
          <w:rFonts w:ascii="Times New Roman" w:hAnsi="Times New Roman" w:cs="Times New Roman"/>
        </w:rPr>
        <w:t xml:space="preserve">, crucial para resolver el problema de asignación biyectiva óptima entre los identificadores no supervisados de los </w:t>
      </w:r>
      <w:proofErr w:type="spellStart"/>
      <w:r w:rsidRPr="00AC3587">
        <w:rPr>
          <w:rFonts w:ascii="Times New Roman" w:hAnsi="Times New Roman" w:cs="Times New Roman"/>
          <w:i/>
          <w:iCs/>
        </w:rPr>
        <w:t>clusters</w:t>
      </w:r>
      <w:proofErr w:type="spellEnd"/>
      <w:r w:rsidRPr="00AC3587">
        <w:rPr>
          <w:rFonts w:ascii="Times New Roman" w:hAnsi="Times New Roman" w:cs="Times New Roman"/>
        </w:rPr>
        <w:t xml:space="preserve"> (</w:t>
      </w:r>
      <m:oMath>
        <m:r>
          <w:rPr>
            <w:rFonts w:ascii="Cambria Math" w:hAnsi="Cambria Math" w:cs="Times New Roman"/>
          </w:rPr>
          <m:t>0,1,…,K-1</m:t>
        </m:r>
      </m:oMath>
      <w:r w:rsidRPr="00AC3587">
        <w:rPr>
          <w:rFonts w:ascii="Times New Roman" w:hAnsi="Times New Roman" w:cs="Times New Roman"/>
        </w:rPr>
        <w:t xml:space="preserve">) y los nombres reales de las etiquetas de cultivo, permitiendo calcular métricas de concordancia mediante </w:t>
      </w:r>
      <w:proofErr w:type="spellStart"/>
      <w:r w:rsidRPr="00AC3587">
        <w:rPr>
          <w:rFonts w:ascii="Times New Roman" w:hAnsi="Times New Roman" w:cs="Times New Roman"/>
          <w:b/>
          <w:bCs/>
        </w:rPr>
        <w:t>confusion_matrix</w:t>
      </w:r>
      <w:proofErr w:type="spellEnd"/>
      <w:r w:rsidRPr="00AC3587">
        <w:rPr>
          <w:rFonts w:ascii="Times New Roman" w:hAnsi="Times New Roman" w:cs="Times New Roman"/>
        </w:rPr>
        <w:t xml:space="preserve"> y </w:t>
      </w:r>
      <w:proofErr w:type="spellStart"/>
      <w:r w:rsidRPr="00AC3587">
        <w:rPr>
          <w:rFonts w:ascii="Times New Roman" w:hAnsi="Times New Roman" w:cs="Times New Roman"/>
          <w:b/>
          <w:bCs/>
        </w:rPr>
        <w:t>accuracy_score</w:t>
      </w:r>
      <w:proofErr w:type="spellEnd"/>
      <w:r w:rsidRPr="00AC3587">
        <w:rPr>
          <w:rFonts w:ascii="Times New Roman" w:hAnsi="Times New Roman" w:cs="Times New Roman"/>
        </w:rPr>
        <w:t>.</w:t>
      </w:r>
    </w:p>
    <w:p w14:paraId="199800D6" w14:textId="56881C38" w:rsidR="004C38E6" w:rsidRPr="00AC3587" w:rsidRDefault="004C38E6" w:rsidP="00EA15C0">
      <w:pPr>
        <w:jc w:val="both"/>
        <w:rPr>
          <w:rFonts w:ascii="Times New Roman" w:hAnsi="Times New Roman" w:cs="Times New Roman"/>
        </w:rPr>
      </w:pPr>
      <w:r w:rsidRPr="00AC3587">
        <w:rPr>
          <w:rFonts w:ascii="Times New Roman" w:hAnsi="Times New Roman" w:cs="Times New Roman"/>
        </w:rPr>
        <w:t xml:space="preserve">A nivel de preprocesamiento, </w:t>
      </w:r>
      <m:oMath>
        <m:r>
          <w:rPr>
            <w:rFonts w:ascii="Cambria Math" w:hAnsi="Cambria Math" w:cs="Times New Roman"/>
          </w:rPr>
          <m:t>K</m:t>
        </m:r>
      </m:oMath>
      <w:r w:rsidRPr="00AC3587">
        <w:rPr>
          <w:rFonts w:ascii="Times New Roman" w:hAnsi="Times New Roman" w:cs="Times New Roman"/>
        </w:rPr>
        <w:t xml:space="preserve">-means fundamenta su criterio de agrupación en la </w:t>
      </w:r>
      <w:r w:rsidRPr="00AC3587">
        <w:rPr>
          <w:rFonts w:ascii="Times New Roman" w:hAnsi="Times New Roman" w:cs="Times New Roman"/>
          <w:b/>
          <w:bCs/>
        </w:rPr>
        <w:t>distancia euclidiana</w:t>
      </w:r>
      <w:r w:rsidRPr="00AC3587">
        <w:rPr>
          <w:rFonts w:ascii="Times New Roman" w:hAnsi="Times New Roman" w:cs="Times New Roman"/>
        </w:rPr>
        <w:t xml:space="preserve">. Por ello, se importa la función </w:t>
      </w:r>
      <w:r w:rsidRPr="00AC3587">
        <w:rPr>
          <w:rFonts w:ascii="Times New Roman" w:hAnsi="Times New Roman" w:cs="Times New Roman"/>
          <w:b/>
          <w:bCs/>
        </w:rPr>
        <w:t>estandarizar</w:t>
      </w:r>
      <w:r w:rsidRPr="00AC3587">
        <w:rPr>
          <w:rFonts w:ascii="Times New Roman" w:hAnsi="Times New Roman" w:cs="Times New Roman"/>
        </w:rPr>
        <w:t xml:space="preserve"> desde el módulo preprocesamiento para asegurar que todas las variables agronómicas posean media cero y varianza unitaria.</w:t>
      </w:r>
    </w:p>
    <w:p w14:paraId="7764BEEC" w14:textId="77777777" w:rsidR="004C38E6" w:rsidRPr="00AC3587" w:rsidRDefault="004C38E6" w:rsidP="00EA15C0">
      <w:pPr>
        <w:jc w:val="both"/>
        <w:rPr>
          <w:rFonts w:ascii="Times New Roman" w:hAnsi="Times New Roman" w:cs="Times New Roman"/>
        </w:rPr>
      </w:pPr>
      <w:r w:rsidRPr="00AC3587">
        <w:rPr>
          <w:rFonts w:ascii="Times New Roman" w:hAnsi="Times New Roman" w:cs="Times New Roman"/>
        </w:rPr>
        <w:t>Finalmente, se definieron dos constantes estratégicas:</w:t>
      </w:r>
    </w:p>
    <w:p w14:paraId="6EFD51E0" w14:textId="4D539E2B" w:rsidR="004C38E6" w:rsidRPr="00AC3587" w:rsidRDefault="004C38E6" w:rsidP="00EA15C0">
      <w:pPr>
        <w:numPr>
          <w:ilvl w:val="0"/>
          <w:numId w:val="28"/>
        </w:numPr>
        <w:jc w:val="both"/>
        <w:rPr>
          <w:rFonts w:ascii="Times New Roman" w:hAnsi="Times New Roman" w:cs="Times New Roman"/>
        </w:rPr>
      </w:pPr>
      <w:r w:rsidRPr="00AC3587">
        <w:rPr>
          <w:rFonts w:ascii="Times New Roman" w:hAnsi="Times New Roman" w:cs="Times New Roman"/>
          <w:b/>
          <w:bCs/>
        </w:rPr>
        <w:t>RANGO_K</w:t>
      </w:r>
      <w:r w:rsidRPr="00AC3587">
        <w:rPr>
          <w:rFonts w:ascii="Times New Roman" w:hAnsi="Times New Roman" w:cs="Times New Roman"/>
        </w:rPr>
        <w:t xml:space="preserve">: Define la secuencia de búsqueda de </w:t>
      </w:r>
      <w:proofErr w:type="spellStart"/>
      <w:r w:rsidRPr="00AC3587">
        <w:rPr>
          <w:rFonts w:ascii="Times New Roman" w:hAnsi="Times New Roman" w:cs="Times New Roman"/>
        </w:rPr>
        <w:t>clusters</w:t>
      </w:r>
      <w:proofErr w:type="spellEnd"/>
      <w:r w:rsidRPr="00AC3587">
        <w:rPr>
          <w:rFonts w:ascii="Times New Roman" w:hAnsi="Times New Roman" w:cs="Times New Roman"/>
        </w:rPr>
        <w:t xml:space="preserve"> de </w:t>
      </w:r>
      <m:oMath>
        <m:r>
          <w:rPr>
            <w:rFonts w:ascii="Cambria Math" w:hAnsi="Cambria Math" w:cs="Times New Roman"/>
          </w:rPr>
          <m:t>2</m:t>
        </m:r>
      </m:oMath>
      <w:r w:rsidRPr="00AC3587">
        <w:rPr>
          <w:rFonts w:ascii="Times New Roman" w:hAnsi="Times New Roman" w:cs="Times New Roman"/>
        </w:rPr>
        <w:t xml:space="preserve"> a </w:t>
      </w:r>
      <m:oMath>
        <m:r>
          <w:rPr>
            <w:rFonts w:ascii="Cambria Math" w:hAnsi="Cambria Math" w:cs="Times New Roman"/>
          </w:rPr>
          <m:t>30</m:t>
        </m:r>
      </m:oMath>
      <w:r w:rsidRPr="00AC3587">
        <w:rPr>
          <w:rFonts w:ascii="Times New Roman" w:hAnsi="Times New Roman" w:cs="Times New Roman"/>
        </w:rPr>
        <w:t xml:space="preserve"> (range(2, 31)).</w:t>
      </w:r>
    </w:p>
    <w:p w14:paraId="5103A774" w14:textId="22F446D6" w:rsidR="00E6414B" w:rsidRPr="00AC3587" w:rsidRDefault="004C38E6" w:rsidP="00EA15C0">
      <w:pPr>
        <w:numPr>
          <w:ilvl w:val="0"/>
          <w:numId w:val="28"/>
        </w:numPr>
        <w:jc w:val="both"/>
        <w:rPr>
          <w:rFonts w:ascii="Times New Roman" w:hAnsi="Times New Roman" w:cs="Times New Roman"/>
        </w:rPr>
      </w:pPr>
      <w:r w:rsidRPr="00AC3587">
        <w:rPr>
          <w:rFonts w:ascii="Times New Roman" w:hAnsi="Times New Roman" w:cs="Times New Roman"/>
          <w:b/>
          <w:bCs/>
        </w:rPr>
        <w:t>K_REAL</w:t>
      </w:r>
      <w:r w:rsidRPr="00AC3587">
        <w:rPr>
          <w:rFonts w:ascii="Times New Roman" w:hAnsi="Times New Roman" w:cs="Times New Roman"/>
        </w:rPr>
        <w:t xml:space="preserve">: Representa las </w:t>
      </w:r>
      <m:oMath>
        <m:r>
          <w:rPr>
            <w:rFonts w:ascii="Cambria Math" w:hAnsi="Cambria Math" w:cs="Times New Roman"/>
          </w:rPr>
          <m:t>22</m:t>
        </m:r>
      </m:oMath>
      <w:r w:rsidRPr="00AC3587">
        <w:rPr>
          <w:rFonts w:ascii="Times New Roman" w:hAnsi="Times New Roman" w:cs="Times New Roman"/>
        </w:rPr>
        <w:t xml:space="preserve"> categorías biológicas reales presentes en la columna label de Crop_recommendation.csv, sirviendo como valor de referencia o </w:t>
      </w:r>
      <w:proofErr w:type="spellStart"/>
      <w:r w:rsidRPr="00AC3587">
        <w:rPr>
          <w:rFonts w:ascii="Times New Roman" w:hAnsi="Times New Roman" w:cs="Times New Roman"/>
          <w:i/>
          <w:iCs/>
        </w:rPr>
        <w:t>ground</w:t>
      </w:r>
      <w:proofErr w:type="spellEnd"/>
      <w:r w:rsidRPr="00AC3587">
        <w:rPr>
          <w:rFonts w:ascii="Times New Roman" w:hAnsi="Times New Roman" w:cs="Times New Roman"/>
          <w:i/>
          <w:iCs/>
        </w:rPr>
        <w:t xml:space="preserve"> </w:t>
      </w:r>
      <w:proofErr w:type="spellStart"/>
      <w:r w:rsidRPr="00AC3587">
        <w:rPr>
          <w:rFonts w:ascii="Times New Roman" w:hAnsi="Times New Roman" w:cs="Times New Roman"/>
          <w:i/>
          <w:iCs/>
        </w:rPr>
        <w:t>truth</w:t>
      </w:r>
      <w:proofErr w:type="spellEnd"/>
      <w:r w:rsidRPr="00AC3587">
        <w:rPr>
          <w:rFonts w:ascii="Times New Roman" w:hAnsi="Times New Roman" w:cs="Times New Roman"/>
        </w:rPr>
        <w:t>.</w:t>
      </w:r>
    </w:p>
    <w:p w14:paraId="7CA03D00" w14:textId="77777777" w:rsidR="00372B5D" w:rsidRPr="00AC3587" w:rsidRDefault="00372B5D" w:rsidP="00EA15C0">
      <w:pPr>
        <w:jc w:val="both"/>
        <w:rPr>
          <w:rFonts w:ascii="Times New Roman" w:hAnsi="Times New Roman" w:cs="Times New Roman"/>
          <w:b/>
          <w:bCs/>
        </w:rPr>
      </w:pPr>
    </w:p>
    <w:p w14:paraId="031D0A4E" w14:textId="77777777" w:rsidR="00372B5D" w:rsidRPr="00AC3587" w:rsidRDefault="00372B5D" w:rsidP="00EA15C0">
      <w:pPr>
        <w:jc w:val="both"/>
        <w:rPr>
          <w:rFonts w:ascii="Times New Roman" w:hAnsi="Times New Roman" w:cs="Times New Roman"/>
          <w:b/>
          <w:bCs/>
        </w:rPr>
      </w:pPr>
    </w:p>
    <w:p w14:paraId="68E8F9BF" w14:textId="77777777" w:rsidR="00372B5D" w:rsidRPr="00AC3587" w:rsidRDefault="00372B5D" w:rsidP="00EA15C0">
      <w:pPr>
        <w:jc w:val="both"/>
        <w:rPr>
          <w:rFonts w:ascii="Times New Roman" w:hAnsi="Times New Roman" w:cs="Times New Roman"/>
          <w:b/>
          <w:bCs/>
        </w:rPr>
      </w:pPr>
    </w:p>
    <w:p w14:paraId="47B712E7" w14:textId="77777777" w:rsidR="00372B5D" w:rsidRPr="00AC3587" w:rsidRDefault="00372B5D" w:rsidP="00EA15C0">
      <w:pPr>
        <w:jc w:val="both"/>
        <w:rPr>
          <w:rFonts w:ascii="Times New Roman" w:hAnsi="Times New Roman" w:cs="Times New Roman"/>
          <w:b/>
          <w:bCs/>
        </w:rPr>
      </w:pPr>
    </w:p>
    <w:p w14:paraId="6AC61068" w14:textId="77777777" w:rsidR="00372B5D" w:rsidRPr="00AC3587" w:rsidRDefault="00372B5D" w:rsidP="00EA15C0">
      <w:pPr>
        <w:jc w:val="both"/>
        <w:rPr>
          <w:rFonts w:ascii="Times New Roman" w:hAnsi="Times New Roman" w:cs="Times New Roman"/>
          <w:b/>
          <w:bCs/>
        </w:rPr>
      </w:pPr>
    </w:p>
    <w:p w14:paraId="3016DC8A" w14:textId="77777777" w:rsidR="00372B5D" w:rsidRPr="00AC3587" w:rsidRDefault="00372B5D" w:rsidP="00EA15C0">
      <w:pPr>
        <w:jc w:val="both"/>
        <w:rPr>
          <w:rFonts w:ascii="Times New Roman" w:hAnsi="Times New Roman" w:cs="Times New Roman"/>
          <w:b/>
          <w:bCs/>
        </w:rPr>
      </w:pPr>
    </w:p>
    <w:p w14:paraId="6E8632A1" w14:textId="49AD31D2" w:rsidR="00372B5D" w:rsidRPr="00AC3587" w:rsidRDefault="00A10FED" w:rsidP="00EA15C0">
      <w:pPr>
        <w:pStyle w:val="Ttulo3"/>
        <w:jc w:val="both"/>
        <w:rPr>
          <w:rFonts w:ascii="Times New Roman" w:hAnsi="Times New Roman" w:cs="Times New Roman"/>
          <w:color w:val="auto"/>
          <w:sz w:val="24"/>
          <w:szCs w:val="24"/>
        </w:rPr>
      </w:pPr>
      <w:bookmarkStart w:id="65" w:name="_Toc241580039"/>
      <w:r w:rsidRPr="00AC3587">
        <w:rPr>
          <w:rFonts w:ascii="Times New Roman" w:hAnsi="Times New Roman" w:cs="Times New Roman"/>
          <w:color w:val="auto"/>
          <w:sz w:val="24"/>
          <w:szCs w:val="24"/>
        </w:rPr>
        <w:t xml:space="preserve">11.1.2. </w:t>
      </w:r>
      <w:r w:rsidR="00372B5D" w:rsidRPr="00AC3587">
        <w:rPr>
          <w:rFonts w:ascii="Times New Roman" w:hAnsi="Times New Roman" w:cs="Times New Roman"/>
          <w:color w:val="auto"/>
          <w:sz w:val="24"/>
          <w:szCs w:val="24"/>
        </w:rPr>
        <w:t xml:space="preserve">Función </w:t>
      </w:r>
      <w:proofErr w:type="spellStart"/>
      <w:r w:rsidR="00372B5D" w:rsidRPr="00AC3587">
        <w:rPr>
          <w:rFonts w:ascii="Times New Roman" w:hAnsi="Times New Roman" w:cs="Times New Roman"/>
          <w:color w:val="auto"/>
          <w:sz w:val="24"/>
          <w:szCs w:val="24"/>
        </w:rPr>
        <w:t>elegir_k</w:t>
      </w:r>
      <w:bookmarkEnd w:id="65"/>
      <w:proofErr w:type="spellEnd"/>
    </w:p>
    <w:p w14:paraId="58DF7F71" w14:textId="077A54D1" w:rsidR="00E6414B" w:rsidRPr="00AC3587" w:rsidRDefault="00E6414B"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7B148C05" wp14:editId="5890434A">
            <wp:extent cx="5612130" cy="5314315"/>
            <wp:effectExtent l="0" t="0" r="7620" b="635"/>
            <wp:docPr id="1447231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1321" name=""/>
                    <pic:cNvPicPr/>
                  </pic:nvPicPr>
                  <pic:blipFill>
                    <a:blip r:embed="rId69"/>
                    <a:stretch>
                      <a:fillRect/>
                    </a:stretch>
                  </pic:blipFill>
                  <pic:spPr>
                    <a:xfrm>
                      <a:off x="0" y="0"/>
                      <a:ext cx="5612130" cy="5314315"/>
                    </a:xfrm>
                    <a:prstGeom prst="rect">
                      <a:avLst/>
                    </a:prstGeom>
                  </pic:spPr>
                </pic:pic>
              </a:graphicData>
            </a:graphic>
          </wp:inline>
        </w:drawing>
      </w:r>
    </w:p>
    <w:p w14:paraId="6613965A" w14:textId="064B887C" w:rsidR="008317E8" w:rsidRPr="00AC3587" w:rsidRDefault="008317E8"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1ABFC07C" wp14:editId="59A2E50C">
            <wp:extent cx="5612130" cy="2903220"/>
            <wp:effectExtent l="0" t="0" r="7620" b="0"/>
            <wp:docPr id="910779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79126" name=""/>
                    <pic:cNvPicPr/>
                  </pic:nvPicPr>
                  <pic:blipFill>
                    <a:blip r:embed="rId70"/>
                    <a:stretch>
                      <a:fillRect/>
                    </a:stretch>
                  </pic:blipFill>
                  <pic:spPr>
                    <a:xfrm>
                      <a:off x="0" y="0"/>
                      <a:ext cx="5612130" cy="2903220"/>
                    </a:xfrm>
                    <a:prstGeom prst="rect">
                      <a:avLst/>
                    </a:prstGeom>
                  </pic:spPr>
                </pic:pic>
              </a:graphicData>
            </a:graphic>
          </wp:inline>
        </w:drawing>
      </w:r>
    </w:p>
    <w:p w14:paraId="3ABFD396" w14:textId="40B7F1AF" w:rsidR="00AF6BD8" w:rsidRPr="00AC3587" w:rsidRDefault="00AF6BD8" w:rsidP="00EA15C0">
      <w:pPr>
        <w:jc w:val="both"/>
        <w:rPr>
          <w:rFonts w:ascii="Times New Roman" w:hAnsi="Times New Roman" w:cs="Times New Roman"/>
        </w:rPr>
      </w:pPr>
      <w:r w:rsidRPr="00AC3587">
        <w:rPr>
          <w:rFonts w:ascii="Times New Roman" w:hAnsi="Times New Roman" w:cs="Times New Roman"/>
        </w:rPr>
        <w:t>Esta función se enfoca enfocado en la aplicación y comparación de tres criterios cuantitativos para determinar el número óptimo de agrupaciones (</w:t>
      </w:r>
      <m:oMath>
        <m:r>
          <w:rPr>
            <w:rFonts w:ascii="Cambria Math" w:hAnsi="Cambria Math" w:cs="Times New Roman"/>
          </w:rPr>
          <m:t>K</m:t>
        </m:r>
      </m:oMath>
      <w:r w:rsidRPr="00AC3587">
        <w:rPr>
          <w:rFonts w:ascii="Times New Roman" w:hAnsi="Times New Roman" w:cs="Times New Roman"/>
        </w:rPr>
        <w:t>) cuando no se conocen las etiquetas previamente:</w:t>
      </w:r>
    </w:p>
    <w:p w14:paraId="0E520A48" w14:textId="77777777" w:rsidR="008317E8" w:rsidRPr="00AC3587" w:rsidRDefault="008317E8" w:rsidP="00EA15C0">
      <w:pPr>
        <w:numPr>
          <w:ilvl w:val="0"/>
          <w:numId w:val="29"/>
        </w:numPr>
        <w:jc w:val="both"/>
        <w:rPr>
          <w:rFonts w:ascii="Times New Roman" w:hAnsi="Times New Roman" w:cs="Times New Roman"/>
        </w:rPr>
      </w:pPr>
      <w:r w:rsidRPr="00AC3587">
        <w:rPr>
          <w:rFonts w:ascii="Times New Roman" w:hAnsi="Times New Roman" w:cs="Times New Roman"/>
          <w:b/>
          <w:bCs/>
        </w:rPr>
        <w:t>Método del Codo (Inercia o WCSS)</w:t>
      </w:r>
      <w:r w:rsidRPr="00AC3587">
        <w:rPr>
          <w:rFonts w:ascii="Times New Roman" w:hAnsi="Times New Roman" w:cs="Times New Roman"/>
        </w:rPr>
        <w:t>:</w:t>
      </w:r>
    </w:p>
    <w:p w14:paraId="7C612F37" w14:textId="77777777" w:rsidR="008317E8" w:rsidRPr="00AC3587" w:rsidRDefault="008317E8" w:rsidP="00EA15C0">
      <w:pPr>
        <w:jc w:val="both"/>
        <w:rPr>
          <w:rFonts w:ascii="Times New Roman" w:hAnsi="Times New Roman" w:cs="Times New Roman"/>
        </w:rPr>
      </w:pPr>
      <w:r w:rsidRPr="00AC3587">
        <w:rPr>
          <w:rFonts w:ascii="Times New Roman" w:hAnsi="Times New Roman" w:cs="Times New Roman"/>
        </w:rPr>
        <w:t xml:space="preserve">Calcula la Inercia o Suma de Cuadrados </w:t>
      </w:r>
      <w:proofErr w:type="spellStart"/>
      <w:r w:rsidRPr="00AC3587">
        <w:rPr>
          <w:rFonts w:ascii="Times New Roman" w:hAnsi="Times New Roman" w:cs="Times New Roman"/>
        </w:rPr>
        <w:t>Intra-cluster</w:t>
      </w:r>
      <w:proofErr w:type="spellEnd"/>
      <w:r w:rsidRPr="00AC3587">
        <w:rPr>
          <w:rFonts w:ascii="Times New Roman" w:hAnsi="Times New Roman" w:cs="Times New Roman"/>
        </w:rPr>
        <w:t xml:space="preserve"> (</w:t>
      </w:r>
      <w:r w:rsidRPr="00AC3587">
        <w:rPr>
          <w:rFonts w:ascii="Times New Roman" w:hAnsi="Times New Roman" w:cs="Times New Roman"/>
          <w:i/>
          <w:iCs/>
        </w:rPr>
        <w:t xml:space="preserve">Within-Cluster Sum </w:t>
      </w:r>
      <w:proofErr w:type="spellStart"/>
      <w:r w:rsidRPr="00AC3587">
        <w:rPr>
          <w:rFonts w:ascii="Times New Roman" w:hAnsi="Times New Roman" w:cs="Times New Roman"/>
          <w:i/>
          <w:iCs/>
        </w:rPr>
        <w:t>of</w:t>
      </w:r>
      <w:proofErr w:type="spellEnd"/>
      <w:r w:rsidRPr="00AC3587">
        <w:rPr>
          <w:rFonts w:ascii="Times New Roman" w:hAnsi="Times New Roman" w:cs="Times New Roman"/>
          <w:i/>
          <w:iCs/>
        </w:rPr>
        <w:t xml:space="preserve"> </w:t>
      </w:r>
      <w:proofErr w:type="spellStart"/>
      <w:r w:rsidRPr="00AC3587">
        <w:rPr>
          <w:rFonts w:ascii="Times New Roman" w:hAnsi="Times New Roman" w:cs="Times New Roman"/>
          <w:i/>
          <w:iCs/>
        </w:rPr>
        <w:t>Squares</w:t>
      </w:r>
      <w:proofErr w:type="spellEnd"/>
      <w:r w:rsidRPr="00AC3587">
        <w:rPr>
          <w:rFonts w:ascii="Times New Roman" w:hAnsi="Times New Roman" w:cs="Times New Roman"/>
        </w:rPr>
        <w:t>), la cual mide la variabilidad interna de los grupos:</w:t>
      </w:r>
    </w:p>
    <w:p w14:paraId="375D40A0" w14:textId="23DB6869" w:rsidR="008317E8" w:rsidRPr="00AC3587" w:rsidRDefault="008317E8" w:rsidP="00EA15C0">
      <w:pPr>
        <w:jc w:val="both"/>
        <w:rPr>
          <w:rFonts w:ascii="Times New Roman" w:hAnsi="Times New Roman" w:cs="Times New Roman"/>
        </w:rPr>
      </w:pPr>
      <m:oMathPara>
        <m:oMath>
          <m:r>
            <m:rPr>
              <m:nor/>
            </m:rPr>
            <w:rPr>
              <w:rFonts w:ascii="Times New Roman" w:hAnsi="Times New Roman" w:cs="Times New Roman"/>
            </w:rPr>
            <m:t>WCSS</m:t>
          </m:r>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sub>
                <m:sup/>
                <m:e>
                  <m:r>
                    <w:rPr>
                      <w:rFonts w:ascii="Cambria Math" w:hAnsi="Cambria Math" w:cs="Times New Roman"/>
                    </w:rPr>
                    <m:t>‖</m:t>
                  </m:r>
                </m:e>
              </m:nary>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k</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m:oMathPara>
    </w:p>
    <w:p w14:paraId="0F85067B" w14:textId="69B76CA5" w:rsidR="008317E8" w:rsidRPr="00AC3587" w:rsidRDefault="008317E8" w:rsidP="00EA15C0">
      <w:pPr>
        <w:jc w:val="both"/>
        <w:rPr>
          <w:rFonts w:ascii="Times New Roman" w:hAnsi="Times New Roman" w:cs="Times New Roman"/>
        </w:rPr>
      </w:pPr>
      <w:r w:rsidRPr="00AC3587">
        <w:rPr>
          <w:rFonts w:ascii="Times New Roman" w:hAnsi="Times New Roman" w:cs="Times New Roman"/>
        </w:rPr>
        <w:t xml:space="preserve">A medida que </w:t>
      </w:r>
      <m:oMath>
        <m:r>
          <w:rPr>
            <w:rFonts w:ascii="Cambria Math" w:hAnsi="Cambria Math" w:cs="Times New Roman"/>
          </w:rPr>
          <m:t>K</m:t>
        </m:r>
      </m:oMath>
      <w:r w:rsidRPr="00AC3587">
        <w:rPr>
          <w:rFonts w:ascii="Times New Roman" w:hAnsi="Times New Roman" w:cs="Times New Roman"/>
        </w:rPr>
        <w:t xml:space="preserve"> aumenta, la inercia decrece monótonamente. El número óptimo de clusters se identifica visualmente en el punto de inflexión o "codo", donde la ganancia al agregar más grupos deja de ser significativa.</w:t>
      </w:r>
    </w:p>
    <w:p w14:paraId="7D5653AD" w14:textId="77777777" w:rsidR="008317E8" w:rsidRPr="00AC3587" w:rsidRDefault="008317E8" w:rsidP="00EA15C0">
      <w:pPr>
        <w:numPr>
          <w:ilvl w:val="0"/>
          <w:numId w:val="30"/>
        </w:numPr>
        <w:jc w:val="both"/>
        <w:rPr>
          <w:rFonts w:ascii="Times New Roman" w:hAnsi="Times New Roman" w:cs="Times New Roman"/>
        </w:rPr>
      </w:pPr>
      <w:r w:rsidRPr="00AC3587">
        <w:rPr>
          <w:rFonts w:ascii="Times New Roman" w:hAnsi="Times New Roman" w:cs="Times New Roman"/>
          <w:b/>
          <w:bCs/>
        </w:rPr>
        <w:t>Coeficiente de Silueta (</w:t>
      </w:r>
      <w:proofErr w:type="spellStart"/>
      <w:r w:rsidRPr="00AC3587">
        <w:rPr>
          <w:rFonts w:ascii="Times New Roman" w:hAnsi="Times New Roman" w:cs="Times New Roman"/>
          <w:b/>
          <w:bCs/>
          <w:i/>
          <w:iCs/>
        </w:rPr>
        <w:t>Silhouette</w:t>
      </w:r>
      <w:proofErr w:type="spellEnd"/>
      <w:r w:rsidRPr="00AC3587">
        <w:rPr>
          <w:rFonts w:ascii="Times New Roman" w:hAnsi="Times New Roman" w:cs="Times New Roman"/>
          <w:b/>
          <w:bCs/>
          <w:i/>
          <w:iCs/>
        </w:rPr>
        <w:t xml:space="preserve"> Score</w:t>
      </w:r>
      <w:r w:rsidRPr="00AC3587">
        <w:rPr>
          <w:rFonts w:ascii="Times New Roman" w:hAnsi="Times New Roman" w:cs="Times New Roman"/>
          <w:b/>
          <w:bCs/>
        </w:rPr>
        <w:t>)</w:t>
      </w:r>
      <w:r w:rsidRPr="00AC3587">
        <w:rPr>
          <w:rFonts w:ascii="Times New Roman" w:hAnsi="Times New Roman" w:cs="Times New Roman"/>
        </w:rPr>
        <w:t>:</w:t>
      </w:r>
    </w:p>
    <w:p w14:paraId="73D5207C" w14:textId="77777777" w:rsidR="008317E8" w:rsidRPr="00AC3587" w:rsidRDefault="008317E8" w:rsidP="00EA15C0">
      <w:pPr>
        <w:jc w:val="both"/>
        <w:rPr>
          <w:rFonts w:ascii="Times New Roman" w:hAnsi="Times New Roman" w:cs="Times New Roman"/>
        </w:rPr>
      </w:pPr>
      <w:r w:rsidRPr="00AC3587">
        <w:rPr>
          <w:rFonts w:ascii="Times New Roman" w:hAnsi="Times New Roman" w:cs="Times New Roman"/>
        </w:rPr>
        <w:t xml:space="preserve">Mide qué tan similar es una observación a su propio </w:t>
      </w:r>
      <w:proofErr w:type="spellStart"/>
      <w:r w:rsidRPr="00AC3587">
        <w:rPr>
          <w:rFonts w:ascii="Times New Roman" w:hAnsi="Times New Roman" w:cs="Times New Roman"/>
        </w:rPr>
        <w:t>cluster</w:t>
      </w:r>
      <w:proofErr w:type="spellEnd"/>
      <w:r w:rsidRPr="00AC3587">
        <w:rPr>
          <w:rFonts w:ascii="Times New Roman" w:hAnsi="Times New Roman" w:cs="Times New Roman"/>
        </w:rPr>
        <w:t xml:space="preserve"> en comparación con otros grupos:</w:t>
      </w:r>
    </w:p>
    <w:p w14:paraId="524C3300" w14:textId="1ECFC39B" w:rsidR="008317E8" w:rsidRPr="00AC3587" w:rsidRDefault="008317E8" w:rsidP="00EA15C0">
      <w:pPr>
        <w:jc w:val="both"/>
        <w:rPr>
          <w:rFonts w:ascii="Times New Roman" w:hAnsi="Times New Roman" w:cs="Times New Roman"/>
        </w:rPr>
      </w:pPr>
      <m:oMathPara>
        <m:oMath>
          <m:r>
            <w:rPr>
              <w:rFonts w:ascii="Cambria Math" w:hAnsi="Cambria Math" w:cs="Times New Roman"/>
            </w:rPr>
            <m:t>s</m:t>
          </m:r>
          <m:d>
            <m:dPr>
              <m:ctrlPr>
                <w:rPr>
                  <w:rFonts w:ascii="Cambria Math" w:hAnsi="Cambria Math" w:cs="Times New Roman"/>
                </w:rPr>
              </m:ctrlPr>
            </m:dPr>
            <m:e>
              <m:r>
                <w:rPr>
                  <w:rFonts w:ascii="Cambria Math" w:hAnsi="Cambria Math" w:cs="Times New Roman"/>
                </w:rPr>
                <m:t>i</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r>
                <w:rPr>
                  <w:rFonts w:ascii="Cambria Math" w:hAnsi="Cambria Math" w:cs="Times New Roman"/>
                </w:rPr>
                <m:t>-a</m:t>
              </m:r>
              <m:d>
                <m:dPr>
                  <m:ctrlPr>
                    <w:rPr>
                      <w:rFonts w:ascii="Cambria Math" w:hAnsi="Cambria Math" w:cs="Times New Roman"/>
                    </w:rPr>
                  </m:ctrlPr>
                </m:dPr>
                <m:e>
                  <m:r>
                    <w:rPr>
                      <w:rFonts w:ascii="Cambria Math" w:hAnsi="Cambria Math" w:cs="Times New Roman"/>
                    </w:rPr>
                    <m:t>i</m:t>
                  </m:r>
                </m:e>
              </m:d>
            </m:num>
            <m:den>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w:rPr>
                          <w:rFonts w:ascii="Cambria Math" w:hAnsi="Cambria Math" w:cs="Times New Roman"/>
                        </w:rPr>
                        <m:t>a</m:t>
                      </m:r>
                      <m:d>
                        <m:dPr>
                          <m:ctrlPr>
                            <w:rPr>
                              <w:rFonts w:ascii="Cambria Math" w:hAnsi="Cambria Math" w:cs="Times New Roman"/>
                            </w:rPr>
                          </m:ctrlPr>
                        </m:dPr>
                        <m:e>
                          <m:r>
                            <w:rPr>
                              <w:rFonts w:ascii="Cambria Math" w:hAnsi="Cambria Math" w:cs="Times New Roman"/>
                            </w:rPr>
                            <m:t>i</m:t>
                          </m:r>
                        </m:e>
                      </m:d>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r>
                        <w:rPr>
                          <w:rFonts w:ascii="Cambria Math" w:hAnsi="Cambria Math" w:cs="Times New Roman"/>
                        </w:rPr>
                        <m:t>)</m:t>
                      </m:r>
                    </m:e>
                  </m:d>
                </m:e>
              </m:func>
            </m:den>
          </m:f>
        </m:oMath>
      </m:oMathPara>
    </w:p>
    <w:p w14:paraId="504D6DE0" w14:textId="5446F463" w:rsidR="008317E8" w:rsidRPr="00AC3587" w:rsidRDefault="008317E8" w:rsidP="00EA15C0">
      <w:pPr>
        <w:jc w:val="both"/>
        <w:rPr>
          <w:rFonts w:ascii="Times New Roman" w:hAnsi="Times New Roman" w:cs="Times New Roman"/>
        </w:rPr>
      </w:pPr>
      <w:r w:rsidRPr="00AC3587">
        <w:rPr>
          <w:rFonts w:ascii="Times New Roman" w:hAnsi="Times New Roman" w:cs="Times New Roman"/>
        </w:rPr>
        <w:t xml:space="preserve">Donde </w:t>
      </w: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i</m:t>
            </m:r>
          </m:e>
        </m:d>
      </m:oMath>
      <w:r w:rsidRPr="00AC3587">
        <w:rPr>
          <w:rFonts w:ascii="Times New Roman" w:hAnsi="Times New Roman" w:cs="Times New Roman"/>
        </w:rPr>
        <w:t xml:space="preserve"> es la distancia media intra-cluster y </w:t>
      </w:r>
      <m:oMath>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oMath>
      <w:r w:rsidRPr="00AC3587">
        <w:rPr>
          <w:rFonts w:ascii="Times New Roman" w:hAnsi="Times New Roman" w:cs="Times New Roman"/>
        </w:rPr>
        <w:t xml:space="preserve"> es la distancia media al cluster más cercano. Los valores oscilan entre </w:t>
      </w:r>
      <m:oMath>
        <m:r>
          <w:rPr>
            <w:rFonts w:ascii="Cambria Math" w:hAnsi="Cambria Math" w:cs="Times New Roman"/>
          </w:rPr>
          <m:t>-1</m:t>
        </m:r>
      </m:oMath>
      <w:r w:rsidRPr="00AC3587">
        <w:rPr>
          <w:rFonts w:ascii="Times New Roman" w:hAnsi="Times New Roman" w:cs="Times New Roman"/>
        </w:rPr>
        <w:t xml:space="preserve"> y </w:t>
      </w:r>
      <m:oMath>
        <m:r>
          <w:rPr>
            <w:rFonts w:ascii="Cambria Math" w:hAnsi="Cambria Math" w:cs="Times New Roman"/>
          </w:rPr>
          <m:t>1</m:t>
        </m:r>
      </m:oMath>
      <w:r w:rsidRPr="00AC3587">
        <w:rPr>
          <w:rFonts w:ascii="Times New Roman" w:hAnsi="Times New Roman" w:cs="Times New Roman"/>
        </w:rPr>
        <w:t xml:space="preserve">. Un valor más alto indica grupos bien separados y compactos. La función encuentra el valor de </w:t>
      </w:r>
      <m:oMath>
        <m:r>
          <w:rPr>
            <w:rFonts w:ascii="Cambria Math" w:hAnsi="Cambria Math" w:cs="Times New Roman"/>
          </w:rPr>
          <m:t>K</m:t>
        </m:r>
      </m:oMath>
      <w:r w:rsidRPr="00AC3587">
        <w:rPr>
          <w:rFonts w:ascii="Times New Roman" w:hAnsi="Times New Roman" w:cs="Times New Roman"/>
        </w:rPr>
        <w:t xml:space="preserve"> que maximiza este indicador (np.argmax(siluetas)).</w:t>
      </w:r>
    </w:p>
    <w:p w14:paraId="457D1346" w14:textId="77777777" w:rsidR="008317E8" w:rsidRPr="00AC3587" w:rsidRDefault="008317E8" w:rsidP="00EA15C0">
      <w:pPr>
        <w:numPr>
          <w:ilvl w:val="0"/>
          <w:numId w:val="31"/>
        </w:numPr>
        <w:jc w:val="both"/>
        <w:rPr>
          <w:rFonts w:ascii="Times New Roman" w:hAnsi="Times New Roman" w:cs="Times New Roman"/>
        </w:rPr>
      </w:pPr>
      <w:r w:rsidRPr="00AC3587">
        <w:rPr>
          <w:rFonts w:ascii="Times New Roman" w:hAnsi="Times New Roman" w:cs="Times New Roman"/>
          <w:b/>
          <w:bCs/>
        </w:rPr>
        <w:t>Índice de Davies-Bouldin</w:t>
      </w:r>
      <w:r w:rsidRPr="00AC3587">
        <w:rPr>
          <w:rFonts w:ascii="Times New Roman" w:hAnsi="Times New Roman" w:cs="Times New Roman"/>
        </w:rPr>
        <w:t>:</w:t>
      </w:r>
    </w:p>
    <w:p w14:paraId="6A5949A8" w14:textId="2AD14EB7" w:rsidR="008317E8" w:rsidRPr="00AC3587" w:rsidRDefault="008317E8" w:rsidP="00EA15C0">
      <w:pPr>
        <w:jc w:val="both"/>
        <w:rPr>
          <w:rFonts w:ascii="Times New Roman" w:hAnsi="Times New Roman" w:cs="Times New Roman"/>
        </w:rPr>
      </w:pPr>
      <w:r w:rsidRPr="00AC3587">
        <w:rPr>
          <w:rFonts w:ascii="Times New Roman" w:hAnsi="Times New Roman" w:cs="Times New Roman"/>
        </w:rPr>
        <w:lastRenderedPageBreak/>
        <w:t xml:space="preserve">Mide la similitud promedio entre cada </w:t>
      </w:r>
      <w:proofErr w:type="spellStart"/>
      <w:r w:rsidRPr="00AC3587">
        <w:rPr>
          <w:rFonts w:ascii="Times New Roman" w:hAnsi="Times New Roman" w:cs="Times New Roman"/>
        </w:rPr>
        <w:t>cluster</w:t>
      </w:r>
      <w:proofErr w:type="spellEnd"/>
      <w:r w:rsidRPr="00AC3587">
        <w:rPr>
          <w:rFonts w:ascii="Times New Roman" w:hAnsi="Times New Roman" w:cs="Times New Roman"/>
        </w:rPr>
        <w:t xml:space="preserve"> y su homólogo más parecido, evaluando la razón entre la dispersión </w:t>
      </w:r>
      <w:proofErr w:type="spellStart"/>
      <w:r w:rsidRPr="00AC3587">
        <w:rPr>
          <w:rFonts w:ascii="Times New Roman" w:hAnsi="Times New Roman" w:cs="Times New Roman"/>
        </w:rPr>
        <w:t>intra-cluster</w:t>
      </w:r>
      <w:proofErr w:type="spellEnd"/>
      <w:r w:rsidRPr="00AC3587">
        <w:rPr>
          <w:rFonts w:ascii="Times New Roman" w:hAnsi="Times New Roman" w:cs="Times New Roman"/>
        </w:rPr>
        <w:t xml:space="preserve"> y la separación </w:t>
      </w:r>
      <w:proofErr w:type="spellStart"/>
      <w:r w:rsidRPr="00AC3587">
        <w:rPr>
          <w:rFonts w:ascii="Times New Roman" w:hAnsi="Times New Roman" w:cs="Times New Roman"/>
        </w:rPr>
        <w:t>inter-cluster</w:t>
      </w:r>
      <w:proofErr w:type="spellEnd"/>
      <w:r w:rsidRPr="00AC3587">
        <w:rPr>
          <w:rFonts w:ascii="Times New Roman" w:hAnsi="Times New Roman" w:cs="Times New Roman"/>
        </w:rPr>
        <w:t xml:space="preserve">. </w:t>
      </w:r>
      <w:r w:rsidRPr="00AC3587">
        <w:rPr>
          <w:rFonts w:ascii="Times New Roman" w:hAnsi="Times New Roman" w:cs="Times New Roman"/>
          <w:b/>
          <w:bCs/>
        </w:rPr>
        <w:t>Valores más bajos indican un mejor agrupamiento</w:t>
      </w:r>
      <w:r w:rsidRPr="00AC3587">
        <w:rPr>
          <w:rFonts w:ascii="Times New Roman" w:hAnsi="Times New Roman" w:cs="Times New Roman"/>
        </w:rPr>
        <w:t xml:space="preserve"> (menor traslape). La función selecciona el </w:t>
      </w:r>
      <m:oMath>
        <m:r>
          <w:rPr>
            <w:rFonts w:ascii="Cambria Math" w:hAnsi="Cambria Math" w:cs="Times New Roman"/>
          </w:rPr>
          <m:t>K</m:t>
        </m:r>
      </m:oMath>
      <w:r w:rsidRPr="00AC3587">
        <w:rPr>
          <w:rFonts w:ascii="Times New Roman" w:hAnsi="Times New Roman" w:cs="Times New Roman"/>
        </w:rPr>
        <w:t xml:space="preserve"> que minimiza este valor (np.argmin(davies_bouldin)).</w:t>
      </w:r>
    </w:p>
    <w:p w14:paraId="7E6B9B14" w14:textId="77777777" w:rsidR="008317E8" w:rsidRPr="00AC3587" w:rsidRDefault="008317E8" w:rsidP="00EA15C0">
      <w:pPr>
        <w:jc w:val="both"/>
        <w:rPr>
          <w:rFonts w:ascii="Times New Roman" w:hAnsi="Times New Roman" w:cs="Times New Roman"/>
          <w:b/>
          <w:bCs/>
        </w:rPr>
      </w:pPr>
      <w:r w:rsidRPr="00AC3587">
        <w:rPr>
          <w:rFonts w:ascii="Times New Roman" w:hAnsi="Times New Roman" w:cs="Times New Roman"/>
          <w:b/>
          <w:bCs/>
        </w:rPr>
        <w:t>Salida Visual Gráfica</w:t>
      </w:r>
    </w:p>
    <w:p w14:paraId="4A635419" w14:textId="54469DF1" w:rsidR="00B51835" w:rsidRPr="00AC3587" w:rsidRDefault="008317E8" w:rsidP="00EA15C0">
      <w:pPr>
        <w:pStyle w:val="Prrafodelista"/>
        <w:numPr>
          <w:ilvl w:val="0"/>
          <w:numId w:val="17"/>
        </w:numPr>
        <w:jc w:val="both"/>
        <w:rPr>
          <w:rFonts w:ascii="Times New Roman" w:hAnsi="Times New Roman" w:cs="Times New Roman"/>
        </w:rPr>
      </w:pPr>
      <w:r w:rsidRPr="00AC3587">
        <w:rPr>
          <w:rFonts w:ascii="Times New Roman" w:hAnsi="Times New Roman" w:cs="Times New Roman"/>
        </w:rPr>
        <w:t xml:space="preserve">La función consolida los tres análisis en un único panel de </w:t>
      </w:r>
      <m:oMath>
        <m:r>
          <w:rPr>
            <w:rFonts w:ascii="Cambria Math" w:hAnsi="Cambria Math" w:cs="Times New Roman"/>
          </w:rPr>
          <m:t>1×3</m:t>
        </m:r>
      </m:oMath>
      <w:r w:rsidRPr="00AC3587">
        <w:rPr>
          <w:rFonts w:ascii="Times New Roman" w:hAnsi="Times New Roman" w:cs="Times New Roman"/>
        </w:rPr>
        <w:t xml:space="preserve"> subgráficos (resultados/clustering_seleccion_k.png):</w:t>
      </w:r>
    </w:p>
    <w:p w14:paraId="39FC4F50" w14:textId="5AE3BD8C" w:rsidR="00595AAF" w:rsidRPr="00AC3587" w:rsidRDefault="00595AAF" w:rsidP="00EA15C0">
      <w:pPr>
        <w:pStyle w:val="Prrafodelista"/>
        <w:numPr>
          <w:ilvl w:val="0"/>
          <w:numId w:val="17"/>
        </w:numPr>
        <w:jc w:val="both"/>
        <w:rPr>
          <w:rFonts w:ascii="Times New Roman" w:hAnsi="Times New Roman" w:cs="Times New Roman"/>
        </w:rPr>
      </w:pPr>
      <w:r w:rsidRPr="00AC3587">
        <w:rPr>
          <w:rFonts w:ascii="Times New Roman" w:hAnsi="Times New Roman" w:cs="Times New Roman"/>
        </w:rPr>
        <w:t>Incluye una línea vertical punteada gris que marca el valor real de cultivos (</w:t>
      </w:r>
      <m:oMath>
        <m:r>
          <w:rPr>
            <w:rFonts w:ascii="Cambria Math" w:hAnsi="Cambria Math" w:cs="Times New Roman"/>
          </w:rPr>
          <m:t>K=22</m:t>
        </m:r>
      </m:oMath>
      <w:r w:rsidRPr="00AC3587">
        <w:rPr>
          <w:rFonts w:ascii="Times New Roman" w:hAnsi="Times New Roman" w:cs="Times New Roman"/>
        </w:rPr>
        <w:t>) en cada gráfico.</w:t>
      </w:r>
    </w:p>
    <w:p w14:paraId="1F7B7CB7" w14:textId="2EAD3A56" w:rsidR="00595AAF" w:rsidRPr="00AC3587" w:rsidRDefault="00595AAF" w:rsidP="00EA15C0">
      <w:pPr>
        <w:pStyle w:val="Prrafodelista"/>
        <w:numPr>
          <w:ilvl w:val="0"/>
          <w:numId w:val="17"/>
        </w:numPr>
        <w:jc w:val="both"/>
        <w:rPr>
          <w:rFonts w:ascii="Times New Roman" w:hAnsi="Times New Roman" w:cs="Times New Roman"/>
        </w:rPr>
      </w:pPr>
      <w:r w:rsidRPr="00AC3587">
        <w:rPr>
          <w:rFonts w:ascii="Times New Roman" w:hAnsi="Times New Roman" w:cs="Times New Roman"/>
        </w:rPr>
        <w:t xml:space="preserve">Destaca con líneas verticales de colores los </w:t>
      </w:r>
      <m:oMath>
        <m:r>
          <w:rPr>
            <w:rFonts w:ascii="Cambria Math" w:hAnsi="Cambria Math" w:cs="Times New Roman"/>
          </w:rPr>
          <m:t>K</m:t>
        </m:r>
      </m:oMath>
      <w:r w:rsidRPr="00AC3587">
        <w:rPr>
          <w:rFonts w:ascii="Times New Roman" w:hAnsi="Times New Roman" w:cs="Times New Roman"/>
        </w:rPr>
        <w:t xml:space="preserve"> óptimos sugeridos automáticamente por las métricas de Silueta y Davies-Bouldin.</w:t>
      </w:r>
    </w:p>
    <w:p w14:paraId="29219D9E" w14:textId="7DC6AE99" w:rsidR="00595AAF" w:rsidRPr="00AC3587" w:rsidRDefault="00595AAF" w:rsidP="00EA15C0">
      <w:pPr>
        <w:pStyle w:val="Prrafodelista"/>
        <w:numPr>
          <w:ilvl w:val="0"/>
          <w:numId w:val="17"/>
        </w:numPr>
        <w:jc w:val="both"/>
        <w:rPr>
          <w:rFonts w:ascii="Times New Roman" w:hAnsi="Times New Roman" w:cs="Times New Roman"/>
        </w:rPr>
      </w:pPr>
      <w:r w:rsidRPr="00AC3587">
        <w:rPr>
          <w:rFonts w:ascii="Times New Roman" w:hAnsi="Times New Roman" w:cs="Times New Roman"/>
        </w:rPr>
        <w:t xml:space="preserve">Retorna las sugerencias cuantitativas para contrastar posteriormente el agrupamiento no supervisado frente a las categorías reales del </w:t>
      </w:r>
      <w:proofErr w:type="spellStart"/>
      <w:r w:rsidRPr="00AC3587">
        <w:rPr>
          <w:rFonts w:ascii="Times New Roman" w:hAnsi="Times New Roman" w:cs="Times New Roman"/>
        </w:rPr>
        <w:t>dataset</w:t>
      </w:r>
      <w:proofErr w:type="spellEnd"/>
      <w:r w:rsidRPr="00AC3587">
        <w:rPr>
          <w:rFonts w:ascii="Times New Roman" w:hAnsi="Times New Roman" w:cs="Times New Roman"/>
        </w:rPr>
        <w:t>.</w:t>
      </w:r>
    </w:p>
    <w:p w14:paraId="0E9B3F2E" w14:textId="5F2F3B64" w:rsidR="00595AAF" w:rsidRPr="00AC3587" w:rsidRDefault="00A10FED" w:rsidP="00EA15C0">
      <w:pPr>
        <w:pStyle w:val="Ttulo3"/>
        <w:jc w:val="both"/>
        <w:rPr>
          <w:rFonts w:ascii="Times New Roman" w:hAnsi="Times New Roman" w:cs="Times New Roman"/>
          <w:color w:val="auto"/>
          <w:sz w:val="24"/>
          <w:szCs w:val="24"/>
        </w:rPr>
      </w:pPr>
      <w:bookmarkStart w:id="66" w:name="_Toc241580040"/>
      <w:r w:rsidRPr="00AC3587">
        <w:rPr>
          <w:rFonts w:ascii="Times New Roman" w:hAnsi="Times New Roman" w:cs="Times New Roman"/>
          <w:color w:val="auto"/>
          <w:sz w:val="24"/>
          <w:szCs w:val="24"/>
        </w:rPr>
        <w:t xml:space="preserve">11.1.3. </w:t>
      </w:r>
      <w:r w:rsidR="003E67BE" w:rsidRPr="00AC3587">
        <w:rPr>
          <w:rFonts w:ascii="Times New Roman" w:hAnsi="Times New Roman" w:cs="Times New Roman"/>
          <w:color w:val="auto"/>
          <w:sz w:val="24"/>
          <w:szCs w:val="24"/>
        </w:rPr>
        <w:t xml:space="preserve">Función </w:t>
      </w:r>
      <w:proofErr w:type="spellStart"/>
      <w:r w:rsidR="003E67BE" w:rsidRPr="00AC3587">
        <w:rPr>
          <w:rFonts w:ascii="Times New Roman" w:hAnsi="Times New Roman" w:cs="Times New Roman"/>
          <w:color w:val="auto"/>
          <w:sz w:val="24"/>
          <w:szCs w:val="24"/>
        </w:rPr>
        <w:t>mostrar_evolucion_centroides</w:t>
      </w:r>
      <w:bookmarkEnd w:id="66"/>
      <w:proofErr w:type="spellEnd"/>
    </w:p>
    <w:p w14:paraId="4F60E010" w14:textId="06D8A76B" w:rsidR="00B51835" w:rsidRPr="00AC3587" w:rsidRDefault="00B51835" w:rsidP="00EA15C0">
      <w:pPr>
        <w:jc w:val="both"/>
        <w:rPr>
          <w:rFonts w:ascii="Times New Roman" w:hAnsi="Times New Roman" w:cs="Times New Roman"/>
        </w:rPr>
      </w:pPr>
      <w:r w:rsidRPr="00AC3587">
        <w:rPr>
          <w:rFonts w:ascii="Times New Roman" w:hAnsi="Times New Roman" w:cs="Times New Roman"/>
          <w:noProof/>
        </w:rPr>
        <w:drawing>
          <wp:inline distT="0" distB="0" distL="0" distR="0" wp14:anchorId="409B560A" wp14:editId="50579F03">
            <wp:extent cx="5612130" cy="4533265"/>
            <wp:effectExtent l="0" t="0" r="7620" b="635"/>
            <wp:docPr id="550255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55000" name=""/>
                    <pic:cNvPicPr/>
                  </pic:nvPicPr>
                  <pic:blipFill>
                    <a:blip r:embed="rId71"/>
                    <a:stretch>
                      <a:fillRect/>
                    </a:stretch>
                  </pic:blipFill>
                  <pic:spPr>
                    <a:xfrm>
                      <a:off x="0" y="0"/>
                      <a:ext cx="5612130" cy="4533265"/>
                    </a:xfrm>
                    <a:prstGeom prst="rect">
                      <a:avLst/>
                    </a:prstGeom>
                  </pic:spPr>
                </pic:pic>
              </a:graphicData>
            </a:graphic>
          </wp:inline>
        </w:drawing>
      </w:r>
    </w:p>
    <w:p w14:paraId="5A4DE3B7" w14:textId="3841A433" w:rsidR="00B17D7D" w:rsidRPr="00AC3587" w:rsidRDefault="00B17D7D" w:rsidP="00EA15C0">
      <w:pPr>
        <w:jc w:val="both"/>
        <w:rPr>
          <w:rFonts w:ascii="Times New Roman" w:hAnsi="Times New Roman" w:cs="Times New Roman"/>
        </w:rPr>
      </w:pPr>
      <w:r w:rsidRPr="00AC3587">
        <w:rPr>
          <w:rFonts w:ascii="Times New Roman" w:hAnsi="Times New Roman" w:cs="Times New Roman"/>
        </w:rPr>
        <w:lastRenderedPageBreak/>
        <w:t xml:space="preserve">Esta función provee </w:t>
      </w:r>
      <w:r w:rsidRPr="00AC3587">
        <w:rPr>
          <w:rFonts w:ascii="Times New Roman" w:hAnsi="Times New Roman" w:cs="Times New Roman"/>
          <w:b/>
          <w:bCs/>
        </w:rPr>
        <w:t xml:space="preserve">evidencia explícita del mecanismo iterativo de optimización de </w:t>
      </w:r>
      <m:oMath>
        <m:r>
          <w:rPr>
            <w:rFonts w:ascii="Cambria Math" w:hAnsi="Cambria Math" w:cs="Times New Roman"/>
          </w:rPr>
          <m:t>K</m:t>
        </m:r>
      </m:oMath>
      <w:r w:rsidRPr="00AC3587">
        <w:rPr>
          <w:rFonts w:ascii="Times New Roman" w:hAnsi="Times New Roman" w:cs="Times New Roman"/>
          <w:b/>
          <w:bCs/>
        </w:rPr>
        <w:t>-means</w:t>
      </w:r>
      <w:r w:rsidRPr="00AC3587">
        <w:rPr>
          <w:rFonts w:ascii="Times New Roman" w:hAnsi="Times New Roman" w:cs="Times New Roman"/>
        </w:rPr>
        <w:t xml:space="preserve"> a través del seguimiento del movimiento de los centroides desde su inicialización hasta su estabilización.</w:t>
      </w:r>
    </w:p>
    <w:p w14:paraId="7925D18C" w14:textId="72573042" w:rsidR="00B17D7D" w:rsidRPr="00AC3587" w:rsidRDefault="00B17D7D" w:rsidP="00EA15C0">
      <w:pPr>
        <w:jc w:val="both"/>
        <w:rPr>
          <w:rFonts w:ascii="Times New Roman" w:hAnsi="Times New Roman" w:cs="Times New Roman"/>
        </w:rPr>
      </w:pPr>
      <w:r w:rsidRPr="00AC3587">
        <w:rPr>
          <w:rFonts w:ascii="Times New Roman" w:hAnsi="Times New Roman" w:cs="Times New Roman"/>
        </w:rPr>
        <w:t xml:space="preserve">El algoritmo </w:t>
      </w:r>
      <m:oMath>
        <m:r>
          <w:rPr>
            <w:rFonts w:ascii="Cambria Math" w:hAnsi="Cambria Math" w:cs="Times New Roman"/>
          </w:rPr>
          <m:t>K</m:t>
        </m:r>
      </m:oMath>
      <w:r w:rsidRPr="00AC3587">
        <w:rPr>
          <w:rFonts w:ascii="Times New Roman" w:hAnsi="Times New Roman" w:cs="Times New Roman"/>
        </w:rPr>
        <w:t>-means opera mediante el algoritmo de Lloyd, el cual alterna iterativamente dos pasos fundamentales:</w:t>
      </w:r>
    </w:p>
    <w:p w14:paraId="3AE4E18B" w14:textId="77777777" w:rsidR="00B17D7D" w:rsidRPr="00AC3587" w:rsidRDefault="00B17D7D" w:rsidP="00EA15C0">
      <w:pPr>
        <w:numPr>
          <w:ilvl w:val="0"/>
          <w:numId w:val="32"/>
        </w:numPr>
        <w:jc w:val="both"/>
        <w:rPr>
          <w:rFonts w:ascii="Times New Roman" w:hAnsi="Times New Roman" w:cs="Times New Roman"/>
        </w:rPr>
      </w:pPr>
      <w:r w:rsidRPr="00AC3587">
        <w:rPr>
          <w:rFonts w:ascii="Times New Roman" w:hAnsi="Times New Roman" w:cs="Times New Roman"/>
          <w:b/>
          <w:bCs/>
        </w:rPr>
        <w:t>Inicialización Manual de Semillas</w:t>
      </w:r>
      <w:r w:rsidRPr="00AC3587">
        <w:rPr>
          <w:rFonts w:ascii="Times New Roman" w:hAnsi="Times New Roman" w:cs="Times New Roman"/>
        </w:rPr>
        <w:t>:</w:t>
      </w:r>
    </w:p>
    <w:p w14:paraId="79AD6ABC" w14:textId="41F1119C" w:rsidR="00B17D7D" w:rsidRPr="00AC3587" w:rsidRDefault="00B17D7D" w:rsidP="00EA15C0">
      <w:pPr>
        <w:jc w:val="both"/>
        <w:rPr>
          <w:rFonts w:ascii="Times New Roman" w:hAnsi="Times New Roman" w:cs="Times New Roman"/>
        </w:rPr>
      </w:pPr>
      <w:r w:rsidRPr="00AC3587">
        <w:rPr>
          <w:rFonts w:ascii="Times New Roman" w:hAnsi="Times New Roman" w:cs="Times New Roman"/>
        </w:rPr>
        <w:t xml:space="preserve">En lugar de recurrir a la caja negra de la librería, la función inicializa manualmente </w:t>
      </w:r>
      <m:oMath>
        <m:r>
          <w:rPr>
            <w:rFonts w:ascii="Cambria Math" w:hAnsi="Cambria Math" w:cs="Times New Roman"/>
          </w:rPr>
          <m:t>K=22</m:t>
        </m:r>
      </m:oMath>
      <w:r w:rsidRPr="00AC3587">
        <w:rPr>
          <w:rFonts w:ascii="Times New Roman" w:hAnsi="Times New Roman" w:cs="Times New Roman"/>
        </w:rPr>
        <w:t xml:space="preserve"> centroides seleccionando de forma aleatoria (con semilla fija </w:t>
      </w:r>
      <w:proofErr w:type="spellStart"/>
      <w:r w:rsidRPr="00AC3587">
        <w:rPr>
          <w:rFonts w:ascii="Times New Roman" w:hAnsi="Times New Roman" w:cs="Times New Roman"/>
        </w:rPr>
        <w:t>RandomState</w:t>
      </w:r>
      <w:proofErr w:type="spellEnd"/>
      <w:r w:rsidRPr="00AC3587">
        <w:rPr>
          <w:rFonts w:ascii="Times New Roman" w:hAnsi="Times New Roman" w:cs="Times New Roman"/>
        </w:rPr>
        <w:t xml:space="preserve">(42)) </w:t>
      </w:r>
      <m:oMath>
        <m:r>
          <w:rPr>
            <w:rFonts w:ascii="Cambria Math" w:hAnsi="Cambria Math" w:cs="Times New Roman"/>
          </w:rPr>
          <m:t>K</m:t>
        </m:r>
      </m:oMath>
      <w:r w:rsidRPr="00AC3587">
        <w:rPr>
          <w:rFonts w:ascii="Times New Roman" w:hAnsi="Times New Roman" w:cs="Times New Roman"/>
        </w:rPr>
        <w:t xml:space="preserve"> instancias del conjunto de datos estandarizado X_esc.</w:t>
      </w:r>
    </w:p>
    <w:p w14:paraId="0CE494F4" w14:textId="77777777" w:rsidR="00B17D7D" w:rsidRPr="00AC3587" w:rsidRDefault="00B17D7D" w:rsidP="00EA15C0">
      <w:pPr>
        <w:numPr>
          <w:ilvl w:val="0"/>
          <w:numId w:val="32"/>
        </w:numPr>
        <w:jc w:val="both"/>
        <w:rPr>
          <w:rFonts w:ascii="Times New Roman" w:hAnsi="Times New Roman" w:cs="Times New Roman"/>
        </w:rPr>
      </w:pPr>
      <w:r w:rsidRPr="00AC3587">
        <w:rPr>
          <w:rFonts w:ascii="Times New Roman" w:hAnsi="Times New Roman" w:cs="Times New Roman"/>
          <w:b/>
          <w:bCs/>
        </w:rPr>
        <w:t>Paso 1: Asignación de Expectación (Paso E)</w:t>
      </w:r>
      <w:r w:rsidRPr="00AC3587">
        <w:rPr>
          <w:rFonts w:ascii="Times New Roman" w:hAnsi="Times New Roman" w:cs="Times New Roman"/>
        </w:rPr>
        <w:t>:</w:t>
      </w:r>
    </w:p>
    <w:p w14:paraId="3833026C" w14:textId="42CB381C" w:rsidR="00B17D7D" w:rsidRPr="00AC3587" w:rsidRDefault="00B17D7D" w:rsidP="00EA15C0">
      <w:pPr>
        <w:jc w:val="both"/>
        <w:rPr>
          <w:rFonts w:ascii="Times New Roman" w:hAnsi="Times New Roman" w:cs="Times New Roman"/>
        </w:rPr>
      </w:pPr>
      <w:r w:rsidRPr="00AC3587">
        <w:rPr>
          <w:rFonts w:ascii="Times New Roman" w:hAnsi="Times New Roman" w:cs="Times New Roman"/>
        </w:rPr>
        <w:t xml:space="preserve">Calcula la distancia euclidiana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oMath>
      <w:r w:rsidRPr="00AC3587">
        <w:rPr>
          <w:rFonts w:ascii="Times New Roman" w:hAnsi="Times New Roman" w:cs="Times New Roman"/>
        </w:rPr>
        <w:t xml:space="preserve"> (np.linalg.norm) desde cada uno de los puntos en el espacio multidimensional hacia cada uno de los </w:t>
      </w:r>
      <m:oMath>
        <m:r>
          <w:rPr>
            <w:rFonts w:ascii="Cambria Math" w:hAnsi="Cambria Math" w:cs="Times New Roman"/>
          </w:rPr>
          <m:t>K</m:t>
        </m:r>
      </m:oMath>
      <w:r w:rsidRPr="00AC3587">
        <w:rPr>
          <w:rFonts w:ascii="Times New Roman" w:hAnsi="Times New Roman" w:cs="Times New Roman"/>
        </w:rPr>
        <w:t xml:space="preserve"> centroides utilizando difusión de arreglos (</w:t>
      </w:r>
      <w:proofErr w:type="spellStart"/>
      <w:r w:rsidRPr="00AC3587">
        <w:rPr>
          <w:rFonts w:ascii="Times New Roman" w:hAnsi="Times New Roman" w:cs="Times New Roman"/>
          <w:i/>
          <w:iCs/>
        </w:rPr>
        <w:t>broadcasting</w:t>
      </w:r>
      <w:proofErr w:type="spellEnd"/>
      <w:r w:rsidRPr="00AC3587">
        <w:rPr>
          <w:rFonts w:ascii="Times New Roman" w:hAnsi="Times New Roman" w:cs="Times New Roman"/>
        </w:rPr>
        <w:t>):</w:t>
      </w:r>
    </w:p>
    <w:p w14:paraId="17F0C267" w14:textId="2EDA816A" w:rsidR="00B17D7D" w:rsidRPr="00AC3587" w:rsidRDefault="00B17D7D" w:rsidP="00EA15C0">
      <w:pPr>
        <w:jc w:val="both"/>
        <w:rPr>
          <w:rFonts w:ascii="Times New Roman" w:hAnsi="Times New Roman" w:cs="Times New Roman"/>
        </w:rPr>
      </w:pPr>
      <m:oMathPara>
        <m:oMath>
          <m:r>
            <w:rPr>
              <w:rFonts w:ascii="Cambria Math" w:hAnsi="Cambria Math" w:cs="Times New Roman"/>
            </w:rPr>
            <m:t>d</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m:oMathPara>
    </w:p>
    <w:p w14:paraId="0A5EA2BE" w14:textId="77777777" w:rsidR="00B17D7D" w:rsidRPr="00AC3587" w:rsidRDefault="00B17D7D" w:rsidP="00EA15C0">
      <w:pPr>
        <w:jc w:val="both"/>
        <w:rPr>
          <w:rFonts w:ascii="Times New Roman" w:hAnsi="Times New Roman" w:cs="Times New Roman"/>
        </w:rPr>
      </w:pPr>
      <w:r w:rsidRPr="00AC3587">
        <w:rPr>
          <w:rFonts w:ascii="Times New Roman" w:hAnsi="Times New Roman" w:cs="Times New Roman"/>
        </w:rPr>
        <w:t xml:space="preserve">Cada observación es asignada al centroide más próximo mediante </w:t>
      </w:r>
      <w:proofErr w:type="spellStart"/>
      <w:r w:rsidRPr="00AC3587">
        <w:rPr>
          <w:rFonts w:ascii="Times New Roman" w:hAnsi="Times New Roman" w:cs="Times New Roman"/>
        </w:rPr>
        <w:t>np.argmin</w:t>
      </w:r>
      <w:proofErr w:type="spellEnd"/>
      <w:r w:rsidRPr="00AC3587">
        <w:rPr>
          <w:rFonts w:ascii="Times New Roman" w:hAnsi="Times New Roman" w:cs="Times New Roman"/>
        </w:rPr>
        <w:t>(distancias, axis=1).</w:t>
      </w:r>
    </w:p>
    <w:p w14:paraId="6B9604C6" w14:textId="77777777" w:rsidR="00B17D7D" w:rsidRPr="00AC3587" w:rsidRDefault="00B17D7D" w:rsidP="00EA15C0">
      <w:pPr>
        <w:numPr>
          <w:ilvl w:val="0"/>
          <w:numId w:val="33"/>
        </w:numPr>
        <w:jc w:val="both"/>
        <w:rPr>
          <w:rFonts w:ascii="Times New Roman" w:hAnsi="Times New Roman" w:cs="Times New Roman"/>
        </w:rPr>
      </w:pPr>
      <w:r w:rsidRPr="00AC3587">
        <w:rPr>
          <w:rFonts w:ascii="Times New Roman" w:hAnsi="Times New Roman" w:cs="Times New Roman"/>
          <w:b/>
          <w:bCs/>
        </w:rPr>
        <w:t>Paso 2: Actualización de Maximización (Paso M)</w:t>
      </w:r>
      <w:r w:rsidRPr="00AC3587">
        <w:rPr>
          <w:rFonts w:ascii="Times New Roman" w:hAnsi="Times New Roman" w:cs="Times New Roman"/>
        </w:rPr>
        <w:t>:</w:t>
      </w:r>
    </w:p>
    <w:p w14:paraId="75421125" w14:textId="4DB6DEB5" w:rsidR="00B17D7D" w:rsidRPr="00AC3587" w:rsidRDefault="00B17D7D" w:rsidP="00EA15C0">
      <w:pPr>
        <w:jc w:val="both"/>
        <w:rPr>
          <w:rFonts w:ascii="Times New Roman" w:hAnsi="Times New Roman" w:cs="Times New Roman"/>
        </w:rPr>
      </w:pPr>
      <w:r w:rsidRPr="00AC3587">
        <w:rPr>
          <w:rFonts w:ascii="Times New Roman" w:hAnsi="Times New Roman" w:cs="Times New Roman"/>
        </w:rPr>
        <w:t>Recalcula la posición de cada centroide como el vector medio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m:t>
            </m:r>
          </m:sub>
        </m:sSub>
      </m:oMath>
      <w:r w:rsidRPr="00AC3587">
        <w:rPr>
          <w:rFonts w:ascii="Times New Roman" w:hAnsi="Times New Roman" w:cs="Times New Roman"/>
        </w:rPr>
        <w:t>) de todas las observaciones asignadas a dicho cluster:</w:t>
      </w:r>
    </w:p>
    <w:p w14:paraId="0298A3F8" w14:textId="5FA72114" w:rsidR="00B17D7D" w:rsidRPr="00AC3587" w:rsidRDefault="0047018D" w:rsidP="00EA15C0">
      <w:pPr>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c</m:t>
              </m:r>
            </m:sub>
            <m:sup>
              <m:d>
                <m:dPr>
                  <m:ctrlPr>
                    <w:rPr>
                      <w:rFonts w:ascii="Cambria Math" w:hAnsi="Cambria Math" w:cs="Times New Roman"/>
                    </w:rPr>
                  </m:ctrlPr>
                </m:dPr>
                <m:e>
                  <m:r>
                    <w:rPr>
                      <w:rFonts w:ascii="Cambria Math" w:hAnsi="Cambria Math" w:cs="Times New Roman"/>
                    </w:rPr>
                    <m:t>t+1</m:t>
                  </m:r>
                </m:e>
              </m:d>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c</m:t>
                  </m:r>
                </m:sub>
                <m:sup>
                  <m:d>
                    <m:dPr>
                      <m:ctrlPr>
                        <w:rPr>
                          <w:rFonts w:ascii="Cambria Math" w:hAnsi="Cambria Math" w:cs="Times New Roman"/>
                        </w:rPr>
                      </m:ctrlPr>
                    </m:dPr>
                    <m:e>
                      <m:r>
                        <w:rPr>
                          <w:rFonts w:ascii="Cambria Math" w:hAnsi="Cambria Math" w:cs="Times New Roman"/>
                        </w:rPr>
                        <m:t>t</m:t>
                      </m:r>
                    </m:e>
                  </m:d>
                </m:sup>
              </m:sSubSup>
              <m:r>
                <w:rPr>
                  <w:rFonts w:ascii="Cambria Math" w:hAnsi="Cambria Math" w:cs="Times New Roman"/>
                </w:rPr>
                <m:t>|</m:t>
              </m:r>
            </m:den>
          </m:f>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c</m:t>
                  </m:r>
                </m:sub>
                <m:sup>
                  <m:d>
                    <m:dPr>
                      <m:ctrlPr>
                        <w:rPr>
                          <w:rFonts w:ascii="Cambria Math" w:hAnsi="Cambria Math" w:cs="Times New Roman"/>
                        </w:rPr>
                      </m:ctrlPr>
                    </m:dPr>
                    <m:e>
                      <m:r>
                        <w:rPr>
                          <w:rFonts w:ascii="Cambria Math" w:hAnsi="Cambria Math" w:cs="Times New Roman"/>
                        </w:rPr>
                        <m:t>t</m:t>
                      </m:r>
                    </m:e>
                  </m:d>
                </m:sup>
              </m:sSubSup>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oMath>
      </m:oMathPara>
    </w:p>
    <w:p w14:paraId="34D70762" w14:textId="77777777" w:rsidR="00B17D7D" w:rsidRPr="00AC3587" w:rsidRDefault="00B17D7D" w:rsidP="00EA15C0">
      <w:pPr>
        <w:numPr>
          <w:ilvl w:val="0"/>
          <w:numId w:val="34"/>
        </w:numPr>
        <w:jc w:val="both"/>
        <w:rPr>
          <w:rFonts w:ascii="Times New Roman" w:hAnsi="Times New Roman" w:cs="Times New Roman"/>
        </w:rPr>
      </w:pPr>
      <w:r w:rsidRPr="00AC3587">
        <w:rPr>
          <w:rFonts w:ascii="Times New Roman" w:hAnsi="Times New Roman" w:cs="Times New Roman"/>
          <w:b/>
          <w:bCs/>
        </w:rPr>
        <w:t>Medición del Desplazamiento y Evidencia de Convergencia</w:t>
      </w:r>
      <w:r w:rsidRPr="00AC3587">
        <w:rPr>
          <w:rFonts w:ascii="Times New Roman" w:hAnsi="Times New Roman" w:cs="Times New Roman"/>
        </w:rPr>
        <w:t>:</w:t>
      </w:r>
    </w:p>
    <w:p w14:paraId="38430D7A" w14:textId="6F7BA8B0" w:rsidR="00B17D7D" w:rsidRPr="00AC3587" w:rsidRDefault="00B17D7D" w:rsidP="00EA15C0">
      <w:pPr>
        <w:jc w:val="both"/>
        <w:rPr>
          <w:rFonts w:ascii="Times New Roman" w:hAnsi="Times New Roman" w:cs="Times New Roman"/>
        </w:rPr>
      </w:pPr>
      <w:r w:rsidRPr="00AC3587">
        <w:rPr>
          <w:rFonts w:ascii="Times New Roman" w:hAnsi="Times New Roman" w:cs="Times New Roman"/>
        </w:rPr>
        <w:t xml:space="preserve">En cada iteración </w:t>
      </w:r>
      <m:oMath>
        <m:r>
          <w:rPr>
            <w:rFonts w:ascii="Cambria Math" w:hAnsi="Cambria Math" w:cs="Times New Roman"/>
          </w:rPr>
          <m:t>t</m:t>
        </m:r>
      </m:oMath>
      <w:r w:rsidRPr="00AC3587">
        <w:rPr>
          <w:rFonts w:ascii="Times New Roman" w:hAnsi="Times New Roman" w:cs="Times New Roman"/>
        </w:rPr>
        <w:t>, calcula la magnitud del movimiento vectorial o desplazamiento promedio de los centroides respecto a la iteración anterior (</w:t>
      </w:r>
      <m:oMath>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c</m:t>
            </m:r>
          </m:sub>
          <m:sup>
            <m:d>
              <m:dPr>
                <m:ctrlPr>
                  <w:rPr>
                    <w:rFonts w:ascii="Cambria Math" w:hAnsi="Cambria Math" w:cs="Times New Roman"/>
                  </w:rPr>
                </m:ctrlPr>
              </m:dPr>
              <m:e>
                <m:r>
                  <w:rPr>
                    <w:rFonts w:ascii="Cambria Math" w:hAnsi="Cambria Math" w:cs="Times New Roman"/>
                  </w:rPr>
                  <m:t>t+1</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c</m:t>
            </m:r>
          </m:sub>
          <m:sup>
            <m:d>
              <m:dPr>
                <m:ctrlPr>
                  <w:rPr>
                    <w:rFonts w:ascii="Cambria Math" w:hAnsi="Cambria Math" w:cs="Times New Roman"/>
                  </w:rPr>
                </m:ctrlPr>
              </m:dPr>
              <m:e>
                <m:r>
                  <w:rPr>
                    <w:rFonts w:ascii="Cambria Math" w:hAnsi="Cambria Math" w:cs="Times New Roman"/>
                  </w:rPr>
                  <m:t>t</m:t>
                </m:r>
              </m:e>
            </m:d>
          </m:sup>
        </m:sSubSup>
        <m:r>
          <w:rPr>
            <w:rFonts w:ascii="Cambria Math" w:hAnsi="Cambria Math" w:cs="Times New Roman"/>
          </w:rPr>
          <m:t>‖</m:t>
        </m:r>
      </m:oMath>
      <w:r w:rsidRPr="00AC3587">
        <w:rPr>
          <w:rFonts w:ascii="Times New Roman" w:hAnsi="Times New Roman" w:cs="Times New Roman"/>
        </w:rPr>
        <w:t>).</w:t>
      </w:r>
    </w:p>
    <w:p w14:paraId="7F68C7C0" w14:textId="77777777" w:rsidR="00B17D7D" w:rsidRPr="00AC3587" w:rsidRDefault="00B17D7D" w:rsidP="00EA15C0">
      <w:pPr>
        <w:jc w:val="both"/>
        <w:rPr>
          <w:rFonts w:ascii="Times New Roman" w:hAnsi="Times New Roman" w:cs="Times New Roman"/>
        </w:rPr>
      </w:pPr>
      <w:r w:rsidRPr="00AC3587">
        <w:rPr>
          <w:rFonts w:ascii="Times New Roman" w:hAnsi="Times New Roman" w:cs="Times New Roman"/>
        </w:rPr>
        <w:t xml:space="preserve">La función grafica esta métrica en resultados/clustering_convergencia.png. A medida que transcurren las iteraciones, se observa empíricamente cómo el desplazamiento decrece progresivamente hacia valores cercanos a cero, demostrando cuantitativamente que los centroides alcanzan una posición de </w:t>
      </w:r>
      <w:r w:rsidRPr="00AC3587">
        <w:rPr>
          <w:rFonts w:ascii="Times New Roman" w:hAnsi="Times New Roman" w:cs="Times New Roman"/>
          <w:b/>
          <w:bCs/>
        </w:rPr>
        <w:t>equilibrio estable y convergencia local</w:t>
      </w:r>
      <w:r w:rsidRPr="00AC3587">
        <w:rPr>
          <w:rFonts w:ascii="Times New Roman" w:hAnsi="Times New Roman" w:cs="Times New Roman"/>
        </w:rPr>
        <w:t>.</w:t>
      </w:r>
    </w:p>
    <w:p w14:paraId="32B99CA2" w14:textId="4D137F8F" w:rsidR="00542053" w:rsidRPr="00AC3587" w:rsidRDefault="00A10FED" w:rsidP="00EA15C0">
      <w:pPr>
        <w:pStyle w:val="Ttulo3"/>
        <w:jc w:val="both"/>
        <w:rPr>
          <w:rFonts w:ascii="Times New Roman" w:hAnsi="Times New Roman" w:cs="Times New Roman"/>
          <w:color w:val="auto"/>
          <w:sz w:val="24"/>
          <w:szCs w:val="24"/>
        </w:rPr>
      </w:pPr>
      <w:bookmarkStart w:id="67" w:name="_Toc241580041"/>
      <w:r w:rsidRPr="00AC3587">
        <w:rPr>
          <w:rFonts w:ascii="Times New Roman" w:hAnsi="Times New Roman" w:cs="Times New Roman"/>
          <w:color w:val="auto"/>
          <w:sz w:val="24"/>
          <w:szCs w:val="24"/>
        </w:rPr>
        <w:lastRenderedPageBreak/>
        <w:t xml:space="preserve">11.1.4. </w:t>
      </w:r>
      <w:r w:rsidR="00CD1256" w:rsidRPr="00AC3587">
        <w:rPr>
          <w:rFonts w:ascii="Times New Roman" w:hAnsi="Times New Roman" w:cs="Times New Roman"/>
          <w:color w:val="auto"/>
          <w:sz w:val="24"/>
          <w:szCs w:val="24"/>
        </w:rPr>
        <w:t xml:space="preserve">Función </w:t>
      </w:r>
      <w:proofErr w:type="spellStart"/>
      <w:r w:rsidR="00CD1256" w:rsidRPr="00AC3587">
        <w:rPr>
          <w:rFonts w:ascii="Times New Roman" w:hAnsi="Times New Roman" w:cs="Times New Roman"/>
          <w:color w:val="auto"/>
          <w:sz w:val="24"/>
          <w:szCs w:val="24"/>
        </w:rPr>
        <w:t>comparar_con_clases_reales</w:t>
      </w:r>
      <w:bookmarkEnd w:id="67"/>
      <w:proofErr w:type="spellEnd"/>
    </w:p>
    <w:p w14:paraId="0E9DB241" w14:textId="3483905E" w:rsidR="007F788D" w:rsidRPr="00AC3587" w:rsidRDefault="003E08D4" w:rsidP="00EA15C0">
      <w:pPr>
        <w:jc w:val="both"/>
        <w:rPr>
          <w:rFonts w:ascii="Times New Roman" w:hAnsi="Times New Roman" w:cs="Times New Roman"/>
        </w:rPr>
      </w:pPr>
      <w:r w:rsidRPr="00AC3587">
        <w:rPr>
          <w:rFonts w:ascii="Times New Roman" w:hAnsi="Times New Roman" w:cs="Times New Roman"/>
          <w:noProof/>
        </w:rPr>
        <w:drawing>
          <wp:anchor distT="0" distB="0" distL="114300" distR="114300" simplePos="0" relativeHeight="251660288" behindDoc="0" locked="0" layoutInCell="1" allowOverlap="1" wp14:anchorId="669448A7" wp14:editId="364638F2">
            <wp:simplePos x="0" y="0"/>
            <wp:positionH relativeFrom="margin">
              <wp:align>left</wp:align>
            </wp:positionH>
            <wp:positionV relativeFrom="paragraph">
              <wp:posOffset>5181600</wp:posOffset>
            </wp:positionV>
            <wp:extent cx="5612130" cy="1800225"/>
            <wp:effectExtent l="0" t="0" r="7620" b="9525"/>
            <wp:wrapThrough wrapText="bothSides">
              <wp:wrapPolygon edited="0">
                <wp:start x="0" y="0"/>
                <wp:lineTo x="0" y="21486"/>
                <wp:lineTo x="21556" y="21486"/>
                <wp:lineTo x="21556" y="0"/>
                <wp:lineTo x="0" y="0"/>
              </wp:wrapPolygon>
            </wp:wrapThrough>
            <wp:docPr id="2008698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98401" name=""/>
                    <pic:cNvPicPr/>
                  </pic:nvPicPr>
                  <pic:blipFill>
                    <a:blip r:embed="rId72">
                      <a:extLst>
                        <a:ext uri="{28A0092B-C50C-407E-A947-70E740481C1C}">
                          <a14:useLocalDpi xmlns:a14="http://schemas.microsoft.com/office/drawing/2010/main" val="0"/>
                        </a:ext>
                      </a:extLst>
                    </a:blip>
                    <a:stretch>
                      <a:fillRect/>
                    </a:stretch>
                  </pic:blipFill>
                  <pic:spPr>
                    <a:xfrm>
                      <a:off x="0" y="0"/>
                      <a:ext cx="5612130" cy="1800225"/>
                    </a:xfrm>
                    <a:prstGeom prst="rect">
                      <a:avLst/>
                    </a:prstGeom>
                  </pic:spPr>
                </pic:pic>
              </a:graphicData>
            </a:graphic>
          </wp:anchor>
        </w:drawing>
      </w:r>
      <w:r w:rsidR="007F788D" w:rsidRPr="00AC3587">
        <w:rPr>
          <w:rFonts w:ascii="Times New Roman" w:hAnsi="Times New Roman" w:cs="Times New Roman"/>
          <w:noProof/>
        </w:rPr>
        <w:drawing>
          <wp:inline distT="0" distB="0" distL="0" distR="0" wp14:anchorId="39DFFDD5" wp14:editId="05B8533C">
            <wp:extent cx="5612130" cy="5150485"/>
            <wp:effectExtent l="0" t="0" r="7620" b="0"/>
            <wp:docPr id="1466899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99273" name=""/>
                    <pic:cNvPicPr/>
                  </pic:nvPicPr>
                  <pic:blipFill>
                    <a:blip r:embed="rId73"/>
                    <a:stretch>
                      <a:fillRect/>
                    </a:stretch>
                  </pic:blipFill>
                  <pic:spPr>
                    <a:xfrm>
                      <a:off x="0" y="0"/>
                      <a:ext cx="5612130" cy="5150485"/>
                    </a:xfrm>
                    <a:prstGeom prst="rect">
                      <a:avLst/>
                    </a:prstGeom>
                  </pic:spPr>
                </pic:pic>
              </a:graphicData>
            </a:graphic>
          </wp:inline>
        </w:drawing>
      </w:r>
    </w:p>
    <w:p w14:paraId="754A96C0" w14:textId="3AA7153A" w:rsidR="00DB0DB5" w:rsidRPr="00AC3587" w:rsidRDefault="00DB0DB5" w:rsidP="00EA15C0">
      <w:pPr>
        <w:jc w:val="both"/>
        <w:rPr>
          <w:rFonts w:ascii="Times New Roman" w:hAnsi="Times New Roman" w:cs="Times New Roman"/>
        </w:rPr>
      </w:pPr>
      <w:r w:rsidRPr="00AC3587">
        <w:rPr>
          <w:rFonts w:ascii="Times New Roman" w:hAnsi="Times New Roman" w:cs="Times New Roman"/>
        </w:rPr>
        <w:t xml:space="preserve">Esta función aborda la </w:t>
      </w:r>
      <w:r w:rsidRPr="00AC3587">
        <w:rPr>
          <w:rFonts w:ascii="Times New Roman" w:hAnsi="Times New Roman" w:cs="Times New Roman"/>
          <w:b/>
          <w:bCs/>
        </w:rPr>
        <w:t xml:space="preserve">evaluación externa del agrupamiento no supervisado. </w:t>
      </w:r>
      <w:r w:rsidRPr="00AC3587">
        <w:rPr>
          <w:rFonts w:ascii="Times New Roman" w:hAnsi="Times New Roman" w:cs="Times New Roman"/>
        </w:rPr>
        <w:t xml:space="preserve">Permite medir qué tanto se alinean los </w:t>
      </w:r>
      <w:proofErr w:type="spellStart"/>
      <w:r w:rsidRPr="00AC3587">
        <w:rPr>
          <w:rFonts w:ascii="Times New Roman" w:hAnsi="Times New Roman" w:cs="Times New Roman"/>
        </w:rPr>
        <w:t>clusters</w:t>
      </w:r>
      <w:proofErr w:type="spellEnd"/>
      <w:r w:rsidRPr="00AC3587">
        <w:rPr>
          <w:rFonts w:ascii="Times New Roman" w:hAnsi="Times New Roman" w:cs="Times New Roman"/>
        </w:rPr>
        <w:t xml:space="preserve"> descubiertos automáticamente por </w:t>
      </w:r>
      <m:oMath>
        <m:r>
          <w:rPr>
            <w:rFonts w:ascii="Cambria Math" w:hAnsi="Cambria Math" w:cs="Times New Roman"/>
          </w:rPr>
          <m:t>K</m:t>
        </m:r>
      </m:oMath>
      <w:r w:rsidRPr="00AC3587">
        <w:rPr>
          <w:rFonts w:ascii="Times New Roman" w:hAnsi="Times New Roman" w:cs="Times New Roman"/>
        </w:rPr>
        <w:t>-means con las verdaderas etiquetas de cultivo presentes en el dataset.</w:t>
      </w:r>
    </w:p>
    <w:p w14:paraId="49862EF9" w14:textId="77777777" w:rsidR="00DB0DB5" w:rsidRPr="00AC3587" w:rsidRDefault="00DB0DB5" w:rsidP="00EA15C0">
      <w:pPr>
        <w:jc w:val="both"/>
        <w:rPr>
          <w:rFonts w:ascii="Times New Roman" w:hAnsi="Times New Roman" w:cs="Times New Roman"/>
        </w:rPr>
      </w:pPr>
      <w:r w:rsidRPr="00AC3587">
        <w:rPr>
          <w:rFonts w:ascii="Times New Roman" w:hAnsi="Times New Roman" w:cs="Times New Roman"/>
        </w:rPr>
        <w:t>El funcionamiento técnico y los componentes principales son:</w:t>
      </w:r>
    </w:p>
    <w:p w14:paraId="3BC4DD99" w14:textId="77777777" w:rsidR="00DB0DB5" w:rsidRPr="00AC3587" w:rsidRDefault="00DB0DB5" w:rsidP="00EA15C0">
      <w:pPr>
        <w:numPr>
          <w:ilvl w:val="0"/>
          <w:numId w:val="35"/>
        </w:numPr>
        <w:jc w:val="both"/>
        <w:rPr>
          <w:rFonts w:ascii="Times New Roman" w:hAnsi="Times New Roman" w:cs="Times New Roman"/>
        </w:rPr>
      </w:pPr>
      <w:r w:rsidRPr="00AC3587">
        <w:rPr>
          <w:rFonts w:ascii="Times New Roman" w:hAnsi="Times New Roman" w:cs="Times New Roman"/>
          <w:b/>
          <w:bCs/>
        </w:rPr>
        <w:lastRenderedPageBreak/>
        <w:t>El Problema del Mapeo No Supervisado</w:t>
      </w:r>
      <w:r w:rsidRPr="00AC3587">
        <w:rPr>
          <w:rFonts w:ascii="Times New Roman" w:hAnsi="Times New Roman" w:cs="Times New Roman"/>
        </w:rPr>
        <w:t>:</w:t>
      </w:r>
    </w:p>
    <w:p w14:paraId="0A7619F1" w14:textId="0DB23DFA" w:rsidR="00DB0DB5" w:rsidRPr="00AC3587" w:rsidRDefault="00DB0DB5" w:rsidP="00EA15C0">
      <w:pPr>
        <w:jc w:val="both"/>
        <w:rPr>
          <w:rFonts w:ascii="Times New Roman" w:hAnsi="Times New Roman" w:cs="Times New Roman"/>
        </w:rPr>
      </w:pPr>
      <w:r w:rsidRPr="00AC3587">
        <w:rPr>
          <w:rFonts w:ascii="Times New Roman" w:hAnsi="Times New Roman" w:cs="Times New Roman"/>
        </w:rPr>
        <w:t xml:space="preserve">Dado que </w:t>
      </w:r>
      <m:oMath>
        <m:r>
          <w:rPr>
            <w:rFonts w:ascii="Cambria Math" w:hAnsi="Cambria Math" w:cs="Times New Roman"/>
          </w:rPr>
          <m:t>K</m:t>
        </m:r>
      </m:oMath>
      <w:r w:rsidRPr="00AC3587">
        <w:rPr>
          <w:rFonts w:ascii="Times New Roman" w:hAnsi="Times New Roman" w:cs="Times New Roman"/>
        </w:rPr>
        <w:t>-means asigna identificadores numéricos sin orden ni etiqueta explícita (</w:t>
      </w:r>
      <m:oMath>
        <m:r>
          <w:rPr>
            <w:rFonts w:ascii="Cambria Math" w:hAnsi="Cambria Math" w:cs="Times New Roman"/>
          </w:rPr>
          <m:t>0,1,…,K-1</m:t>
        </m:r>
      </m:oMath>
      <w:r w:rsidRPr="00AC3587">
        <w:rPr>
          <w:rFonts w:ascii="Times New Roman" w:hAnsi="Times New Roman" w:cs="Times New Roman"/>
        </w:rPr>
        <w:t xml:space="preserve">), el cluster </w:t>
      </w:r>
      <m:oMath>
        <m:r>
          <w:rPr>
            <w:rFonts w:ascii="Cambria Math" w:hAnsi="Cambria Math" w:cs="Times New Roman"/>
          </w:rPr>
          <m:t>0</m:t>
        </m:r>
      </m:oMath>
      <w:r w:rsidRPr="00AC3587">
        <w:rPr>
          <w:rFonts w:ascii="Times New Roman" w:hAnsi="Times New Roman" w:cs="Times New Roman"/>
        </w:rPr>
        <w:t xml:space="preserve"> no corresponde automáticamente a la primera clase alfabética. Para establecer la mejor correspondencia posible:</w:t>
      </w:r>
    </w:p>
    <w:p w14:paraId="6FCDE07B" w14:textId="69BA1119" w:rsidR="00DB0DB5" w:rsidRPr="00AC3587" w:rsidRDefault="00DB0DB5" w:rsidP="00EA15C0">
      <w:pPr>
        <w:numPr>
          <w:ilvl w:val="1"/>
          <w:numId w:val="35"/>
        </w:numPr>
        <w:jc w:val="both"/>
        <w:rPr>
          <w:rFonts w:ascii="Times New Roman" w:hAnsi="Times New Roman" w:cs="Times New Roman"/>
        </w:rPr>
      </w:pPr>
      <w:r w:rsidRPr="00AC3587">
        <w:rPr>
          <w:rFonts w:ascii="Times New Roman" w:hAnsi="Times New Roman" w:cs="Times New Roman"/>
        </w:rPr>
        <w:t>Se construye una matriz de contingencia o coincidencia (</w:t>
      </w:r>
      <w:proofErr w:type="spellStart"/>
      <w:r w:rsidRPr="00AC3587">
        <w:rPr>
          <w:rFonts w:ascii="Times New Roman" w:hAnsi="Times New Roman" w:cs="Times New Roman"/>
        </w:rPr>
        <w:t>matriz_coincidencias</w:t>
      </w:r>
      <w:proofErr w:type="spellEnd"/>
      <w:r w:rsidRPr="00AC3587">
        <w:rPr>
          <w:rFonts w:ascii="Times New Roman" w:hAnsi="Times New Roman" w:cs="Times New Roman"/>
        </w:rPr>
        <w:t xml:space="preserve">) de dimensión </w:t>
      </w:r>
      <m:oMath>
        <m:r>
          <w:rPr>
            <w:rFonts w:ascii="Cambria Math" w:hAnsi="Cambria Math" w:cs="Times New Roman"/>
          </w:rPr>
          <m:t>K×C</m:t>
        </m:r>
      </m:oMath>
      <w:r w:rsidRPr="00AC3587">
        <w:rPr>
          <w:rFonts w:ascii="Times New Roman" w:hAnsi="Times New Roman" w:cs="Times New Roman"/>
        </w:rPr>
        <w:t xml:space="preserve"> (clusters vs. clases reales).</w:t>
      </w:r>
    </w:p>
    <w:p w14:paraId="4829B5C9" w14:textId="7B42D42C" w:rsidR="00DB0DB5" w:rsidRPr="00AC3587" w:rsidRDefault="00DB0DB5" w:rsidP="00EA15C0">
      <w:pPr>
        <w:numPr>
          <w:ilvl w:val="1"/>
          <w:numId w:val="35"/>
        </w:numPr>
        <w:jc w:val="both"/>
        <w:rPr>
          <w:rFonts w:ascii="Times New Roman" w:hAnsi="Times New Roman" w:cs="Times New Roman"/>
        </w:rPr>
      </w:pPr>
      <w:r w:rsidRPr="00AC3587">
        <w:rPr>
          <w:rFonts w:ascii="Times New Roman" w:hAnsi="Times New Roman" w:cs="Times New Roman"/>
        </w:rPr>
        <w:t xml:space="preserve">Se aplica el </w:t>
      </w:r>
      <w:r w:rsidRPr="00AC3587">
        <w:rPr>
          <w:rFonts w:ascii="Times New Roman" w:hAnsi="Times New Roman" w:cs="Times New Roman"/>
          <w:b/>
          <w:bCs/>
        </w:rPr>
        <w:t>Algoritmo Húngaro</w:t>
      </w:r>
      <w:r w:rsidRPr="00AC3587">
        <w:rPr>
          <w:rFonts w:ascii="Times New Roman" w:hAnsi="Times New Roman" w:cs="Times New Roman"/>
        </w:rPr>
        <w:t xml:space="preserve"> mediante </w:t>
      </w:r>
      <w:proofErr w:type="spellStart"/>
      <w:r w:rsidRPr="00AC3587">
        <w:rPr>
          <w:rFonts w:ascii="Times New Roman" w:hAnsi="Times New Roman" w:cs="Times New Roman"/>
        </w:rPr>
        <w:t>linear_sum_assignment</w:t>
      </w:r>
      <w:proofErr w:type="spellEnd"/>
      <w:r w:rsidRPr="00AC3587">
        <w:rPr>
          <w:rFonts w:ascii="Times New Roman" w:hAnsi="Times New Roman" w:cs="Times New Roman"/>
        </w:rPr>
        <w:t>(-</w:t>
      </w:r>
      <w:proofErr w:type="spellStart"/>
      <w:r w:rsidRPr="00AC3587">
        <w:rPr>
          <w:rFonts w:ascii="Times New Roman" w:hAnsi="Times New Roman" w:cs="Times New Roman"/>
        </w:rPr>
        <w:t>matriz_coincidencias</w:t>
      </w:r>
      <w:proofErr w:type="spellEnd"/>
      <w:r w:rsidRPr="00AC3587">
        <w:rPr>
          <w:rFonts w:ascii="Times New Roman" w:hAnsi="Times New Roman" w:cs="Times New Roman"/>
        </w:rPr>
        <w:t xml:space="preserve">). Al pasar la matriz con signo negativo, se transforma el problema en una maximización para encontrar el emparejamiento biyectivo </w:t>
      </w:r>
      <m:oMath>
        <m:r>
          <w:rPr>
            <w:rFonts w:ascii="Cambria Math" w:hAnsi="Cambria Math" w:cs="Times New Roman"/>
          </w:rPr>
          <m:t>1:1</m:t>
        </m:r>
      </m:oMath>
      <w:r w:rsidRPr="00AC3587">
        <w:rPr>
          <w:rFonts w:ascii="Times New Roman" w:hAnsi="Times New Roman" w:cs="Times New Roman"/>
        </w:rPr>
        <w:t xml:space="preserve"> que consiga el mayor número global de coincidencias.</w:t>
      </w:r>
    </w:p>
    <w:p w14:paraId="032FB777" w14:textId="754E4C61" w:rsidR="00DB0DB5" w:rsidRPr="00AC3587" w:rsidRDefault="00DB0DB5" w:rsidP="00EA15C0">
      <w:pPr>
        <w:numPr>
          <w:ilvl w:val="0"/>
          <w:numId w:val="35"/>
        </w:numPr>
        <w:jc w:val="both"/>
        <w:rPr>
          <w:rFonts w:ascii="Times New Roman" w:hAnsi="Times New Roman" w:cs="Times New Roman"/>
        </w:rPr>
      </w:pPr>
      <w:r w:rsidRPr="00AC3587">
        <w:rPr>
          <w:rFonts w:ascii="Times New Roman" w:hAnsi="Times New Roman" w:cs="Times New Roman"/>
          <w:b/>
          <w:bCs/>
        </w:rPr>
        <w:t>Resolución para Casos Asimétricos (</w:t>
      </w:r>
      <m:oMath>
        <m:r>
          <w:rPr>
            <w:rFonts w:ascii="Cambria Math" w:hAnsi="Cambria Math" w:cs="Times New Roman"/>
          </w:rPr>
          <m:t>K≠</m:t>
        </m:r>
        <m:r>
          <m:rPr>
            <m:nor/>
          </m:rPr>
          <w:rPr>
            <w:rFonts w:ascii="Times New Roman" w:hAnsi="Times New Roman" w:cs="Times New Roman"/>
          </w:rPr>
          <m:t>clases</m:t>
        </m:r>
      </m:oMath>
      <w:r w:rsidRPr="00AC3587">
        <w:rPr>
          <w:rFonts w:ascii="Times New Roman" w:hAnsi="Times New Roman" w:cs="Times New Roman"/>
          <w:b/>
          <w:bCs/>
        </w:rPr>
        <w:t>)</w:t>
      </w:r>
      <w:r w:rsidRPr="00AC3587">
        <w:rPr>
          <w:rFonts w:ascii="Times New Roman" w:hAnsi="Times New Roman" w:cs="Times New Roman"/>
        </w:rPr>
        <w:t>:</w:t>
      </w:r>
    </w:p>
    <w:p w14:paraId="589E02BB" w14:textId="266C18D6" w:rsidR="00DB0DB5" w:rsidRPr="00AC3587" w:rsidRDefault="00DB0DB5" w:rsidP="00EA15C0">
      <w:pPr>
        <w:jc w:val="both"/>
        <w:rPr>
          <w:rFonts w:ascii="Times New Roman" w:hAnsi="Times New Roman" w:cs="Times New Roman"/>
        </w:rPr>
      </w:pPr>
      <w:r w:rsidRPr="00AC3587">
        <w:rPr>
          <w:rFonts w:ascii="Times New Roman" w:hAnsi="Times New Roman" w:cs="Times New Roman"/>
        </w:rPr>
        <w:t xml:space="preserve">Si el número de </w:t>
      </w:r>
      <w:proofErr w:type="spellStart"/>
      <w:r w:rsidRPr="00AC3587">
        <w:rPr>
          <w:rFonts w:ascii="Times New Roman" w:hAnsi="Times New Roman" w:cs="Times New Roman"/>
        </w:rPr>
        <w:t>clusters</w:t>
      </w:r>
      <w:proofErr w:type="spellEnd"/>
      <w:r w:rsidRPr="00AC3587">
        <w:rPr>
          <w:rFonts w:ascii="Times New Roman" w:hAnsi="Times New Roman" w:cs="Times New Roman"/>
        </w:rPr>
        <w:t xml:space="preserve"> difiere del número de categorías reales (por ejemplo, al probar con el </w:t>
      </w:r>
      <m:oMath>
        <m:r>
          <w:rPr>
            <w:rFonts w:ascii="Cambria Math" w:hAnsi="Cambria Math" w:cs="Times New Roman"/>
          </w:rPr>
          <m:t>K</m:t>
        </m:r>
      </m:oMath>
      <w:r w:rsidRPr="00AC3587">
        <w:rPr>
          <w:rFonts w:ascii="Times New Roman" w:hAnsi="Times New Roman" w:cs="Times New Roman"/>
        </w:rPr>
        <w:t xml:space="preserve"> sugerido por el coeficiente de silueta), la función mapea los clusters sobrantes a la clase que represente la mayoría absoluta dentro de su grupo (np.argmax).</w:t>
      </w:r>
    </w:p>
    <w:p w14:paraId="40DBAA1C" w14:textId="77777777" w:rsidR="00DB0DB5" w:rsidRPr="00AC3587" w:rsidRDefault="00DB0DB5" w:rsidP="00EA15C0">
      <w:pPr>
        <w:numPr>
          <w:ilvl w:val="0"/>
          <w:numId w:val="35"/>
        </w:numPr>
        <w:jc w:val="both"/>
        <w:rPr>
          <w:rFonts w:ascii="Times New Roman" w:hAnsi="Times New Roman" w:cs="Times New Roman"/>
        </w:rPr>
      </w:pPr>
      <w:r w:rsidRPr="00AC3587">
        <w:rPr>
          <w:rFonts w:ascii="Times New Roman" w:hAnsi="Times New Roman" w:cs="Times New Roman"/>
          <w:b/>
          <w:bCs/>
        </w:rPr>
        <w:t>Métrica de Concordancia y Matriz de Confusión</w:t>
      </w:r>
      <w:r w:rsidRPr="00AC3587">
        <w:rPr>
          <w:rFonts w:ascii="Times New Roman" w:hAnsi="Times New Roman" w:cs="Times New Roman"/>
        </w:rPr>
        <w:t>:</w:t>
      </w:r>
    </w:p>
    <w:p w14:paraId="4619CD69" w14:textId="77777777" w:rsidR="00DB0DB5" w:rsidRPr="00AC3587" w:rsidRDefault="00DB0DB5" w:rsidP="00EA15C0">
      <w:pPr>
        <w:numPr>
          <w:ilvl w:val="1"/>
          <w:numId w:val="35"/>
        </w:numPr>
        <w:jc w:val="both"/>
        <w:rPr>
          <w:rFonts w:ascii="Times New Roman" w:hAnsi="Times New Roman" w:cs="Times New Roman"/>
        </w:rPr>
      </w:pPr>
      <w:r w:rsidRPr="00AC3587">
        <w:rPr>
          <w:rFonts w:ascii="Times New Roman" w:hAnsi="Times New Roman" w:cs="Times New Roman"/>
        </w:rPr>
        <w:t>Se calcula un valor de concordancia global (</w:t>
      </w:r>
      <w:proofErr w:type="spellStart"/>
      <w:r w:rsidRPr="00AC3587">
        <w:rPr>
          <w:rFonts w:ascii="Times New Roman" w:hAnsi="Times New Roman" w:cs="Times New Roman"/>
        </w:rPr>
        <w:t>accuracy_score</w:t>
      </w:r>
      <w:proofErr w:type="spellEnd"/>
      <w:r w:rsidRPr="00AC3587">
        <w:rPr>
          <w:rFonts w:ascii="Times New Roman" w:hAnsi="Times New Roman" w:cs="Times New Roman"/>
        </w:rPr>
        <w:t xml:space="preserve">). Es clave aclarar en la redacción del informe que </w:t>
      </w:r>
      <w:r w:rsidRPr="00AC3587">
        <w:rPr>
          <w:rFonts w:ascii="Times New Roman" w:hAnsi="Times New Roman" w:cs="Times New Roman"/>
          <w:b/>
          <w:bCs/>
        </w:rPr>
        <w:t>no se trata de la exactitud de un modelo predictivo supervisado</w:t>
      </w:r>
      <w:r w:rsidRPr="00AC3587">
        <w:rPr>
          <w:rFonts w:ascii="Times New Roman" w:hAnsi="Times New Roman" w:cs="Times New Roman"/>
        </w:rPr>
        <w:t>, sino de un indicador cuantitativo de solapamiento natural entre agrupaciones geométricas y categorías biológicas.</w:t>
      </w:r>
    </w:p>
    <w:p w14:paraId="66EA1BCB" w14:textId="77777777" w:rsidR="00DB0DB5" w:rsidRPr="00AC3587" w:rsidRDefault="00DB0DB5" w:rsidP="00EA15C0">
      <w:pPr>
        <w:numPr>
          <w:ilvl w:val="1"/>
          <w:numId w:val="35"/>
        </w:numPr>
        <w:jc w:val="both"/>
        <w:rPr>
          <w:rFonts w:ascii="Times New Roman" w:hAnsi="Times New Roman" w:cs="Times New Roman"/>
        </w:rPr>
      </w:pPr>
      <w:r w:rsidRPr="00AC3587">
        <w:rPr>
          <w:rFonts w:ascii="Times New Roman" w:hAnsi="Times New Roman" w:cs="Times New Roman"/>
        </w:rPr>
        <w:t>Genera y guarda la matriz de confusión en resultados/clustering_matriz_confusion.png utilizando la paleta "</w:t>
      </w:r>
      <w:proofErr w:type="spellStart"/>
      <w:r w:rsidRPr="00AC3587">
        <w:rPr>
          <w:rFonts w:ascii="Times New Roman" w:hAnsi="Times New Roman" w:cs="Times New Roman"/>
        </w:rPr>
        <w:t>Purples</w:t>
      </w:r>
      <w:proofErr w:type="spellEnd"/>
      <w:r w:rsidRPr="00AC3587">
        <w:rPr>
          <w:rFonts w:ascii="Times New Roman" w:hAnsi="Times New Roman" w:cs="Times New Roman"/>
        </w:rPr>
        <w:t>" para visualizar de forma clara qué cultivos forman agrupaciones naturales y cuáles se traslapan.</w:t>
      </w:r>
    </w:p>
    <w:p w14:paraId="27C383AF" w14:textId="78216744" w:rsidR="007F788D" w:rsidRPr="00AC3587" w:rsidRDefault="007F788D" w:rsidP="00EA15C0">
      <w:pPr>
        <w:jc w:val="both"/>
        <w:rPr>
          <w:rFonts w:ascii="Times New Roman" w:hAnsi="Times New Roman" w:cs="Times New Roman"/>
        </w:rPr>
      </w:pPr>
    </w:p>
    <w:p w14:paraId="25048415" w14:textId="084DA14B" w:rsidR="00EA1CAC" w:rsidRPr="00AC3587" w:rsidRDefault="00A10FED" w:rsidP="00EA15C0">
      <w:pPr>
        <w:pStyle w:val="Ttulo3"/>
        <w:jc w:val="both"/>
        <w:rPr>
          <w:rFonts w:ascii="Times New Roman" w:hAnsi="Times New Roman" w:cs="Times New Roman"/>
          <w:color w:val="auto"/>
          <w:sz w:val="24"/>
          <w:szCs w:val="24"/>
        </w:rPr>
      </w:pPr>
      <w:bookmarkStart w:id="68" w:name="_Toc241580042"/>
      <w:r w:rsidRPr="00AC3587">
        <w:rPr>
          <w:rFonts w:ascii="Times New Roman" w:hAnsi="Times New Roman" w:cs="Times New Roman"/>
          <w:color w:val="auto"/>
          <w:sz w:val="24"/>
          <w:szCs w:val="24"/>
        </w:rPr>
        <w:t xml:space="preserve">11.1.5. </w:t>
      </w:r>
      <w:r w:rsidR="00D75D28" w:rsidRPr="00AC3587">
        <w:rPr>
          <w:rFonts w:ascii="Times New Roman" w:hAnsi="Times New Roman" w:cs="Times New Roman"/>
          <w:color w:val="auto"/>
          <w:sz w:val="24"/>
          <w:szCs w:val="24"/>
        </w:rPr>
        <w:t xml:space="preserve">Función </w:t>
      </w:r>
      <w:proofErr w:type="spellStart"/>
      <w:r w:rsidR="00D75D28" w:rsidRPr="00AC3587">
        <w:rPr>
          <w:rFonts w:ascii="Times New Roman" w:hAnsi="Times New Roman" w:cs="Times New Roman"/>
          <w:color w:val="auto"/>
          <w:sz w:val="24"/>
          <w:szCs w:val="24"/>
        </w:rPr>
        <w:t>experimento_clustering</w:t>
      </w:r>
      <w:proofErr w:type="spellEnd"/>
      <w:r w:rsidR="00D75D28" w:rsidRPr="00AC3587">
        <w:rPr>
          <w:rFonts w:ascii="Times New Roman" w:hAnsi="Times New Roman" w:cs="Times New Roman"/>
          <w:color w:val="auto"/>
          <w:sz w:val="24"/>
          <w:szCs w:val="24"/>
        </w:rPr>
        <w:t xml:space="preserve"> y Bloque Principal</w:t>
      </w:r>
      <w:bookmarkEnd w:id="68"/>
    </w:p>
    <w:p w14:paraId="3475178A" w14:textId="77777777" w:rsidR="00D75D28" w:rsidRPr="00AC3587" w:rsidRDefault="00D75D28" w:rsidP="00EA15C0">
      <w:pPr>
        <w:jc w:val="both"/>
        <w:rPr>
          <w:rFonts w:ascii="Times New Roman" w:hAnsi="Times New Roman" w:cs="Times New Roman"/>
        </w:rPr>
      </w:pPr>
    </w:p>
    <w:p w14:paraId="2D4A47FF" w14:textId="12C13BF1" w:rsidR="00EA1CAC" w:rsidRPr="00AC3587" w:rsidRDefault="00EA1CAC" w:rsidP="00EA15C0">
      <w:pPr>
        <w:jc w:val="both"/>
        <w:rPr>
          <w:rFonts w:ascii="Times New Roman" w:hAnsi="Times New Roman" w:cs="Times New Roman"/>
        </w:rPr>
      </w:pPr>
      <w:r w:rsidRPr="00AC3587">
        <w:rPr>
          <w:rFonts w:ascii="Times New Roman" w:hAnsi="Times New Roman" w:cs="Times New Roman"/>
          <w:noProof/>
        </w:rPr>
        <w:lastRenderedPageBreak/>
        <w:drawing>
          <wp:inline distT="0" distB="0" distL="0" distR="0" wp14:anchorId="1A254B32" wp14:editId="5C27307D">
            <wp:extent cx="5612130" cy="3425825"/>
            <wp:effectExtent l="0" t="0" r="7620" b="3175"/>
            <wp:docPr id="62413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3170" name=""/>
                    <pic:cNvPicPr/>
                  </pic:nvPicPr>
                  <pic:blipFill>
                    <a:blip r:embed="rId74"/>
                    <a:stretch>
                      <a:fillRect/>
                    </a:stretch>
                  </pic:blipFill>
                  <pic:spPr>
                    <a:xfrm>
                      <a:off x="0" y="0"/>
                      <a:ext cx="5612130" cy="3425825"/>
                    </a:xfrm>
                    <a:prstGeom prst="rect">
                      <a:avLst/>
                    </a:prstGeom>
                  </pic:spPr>
                </pic:pic>
              </a:graphicData>
            </a:graphic>
          </wp:inline>
        </w:drawing>
      </w:r>
    </w:p>
    <w:p w14:paraId="4915C6C5" w14:textId="15C5B332" w:rsidR="00D75D28" w:rsidRPr="00AC3587" w:rsidRDefault="00D75D28" w:rsidP="00EA15C0">
      <w:pPr>
        <w:jc w:val="both"/>
        <w:rPr>
          <w:rFonts w:ascii="Times New Roman" w:hAnsi="Times New Roman" w:cs="Times New Roman"/>
        </w:rPr>
      </w:pPr>
      <w:r w:rsidRPr="00AC3587">
        <w:rPr>
          <w:rFonts w:ascii="Times New Roman" w:hAnsi="Times New Roman" w:cs="Times New Roman"/>
        </w:rPr>
        <w:t>Esta función actúa como el controlador principal para todo el análisis no supervisado</w:t>
      </w:r>
      <w:r w:rsidR="00873854" w:rsidRPr="00AC3587">
        <w:rPr>
          <w:rFonts w:ascii="Times New Roman" w:hAnsi="Times New Roman" w:cs="Times New Roman"/>
        </w:rPr>
        <w:t xml:space="preserve">, </w:t>
      </w:r>
      <w:r w:rsidRPr="00AC3587">
        <w:rPr>
          <w:rFonts w:ascii="Times New Roman" w:hAnsi="Times New Roman" w:cs="Times New Roman"/>
        </w:rPr>
        <w:t>integrando las etapas del experimento en una secuencia lógica de ejecución:</w:t>
      </w:r>
    </w:p>
    <w:p w14:paraId="67899D41" w14:textId="77777777" w:rsidR="002E7745" w:rsidRPr="00AC3587" w:rsidRDefault="002E7745" w:rsidP="00EA15C0">
      <w:pPr>
        <w:numPr>
          <w:ilvl w:val="0"/>
          <w:numId w:val="38"/>
        </w:numPr>
        <w:jc w:val="both"/>
        <w:rPr>
          <w:rFonts w:ascii="Times New Roman" w:hAnsi="Times New Roman" w:cs="Times New Roman"/>
        </w:rPr>
      </w:pPr>
      <w:r w:rsidRPr="00AC3587">
        <w:rPr>
          <w:rFonts w:ascii="Times New Roman" w:hAnsi="Times New Roman" w:cs="Times New Roman"/>
          <w:b/>
          <w:bCs/>
        </w:rPr>
        <w:t>Carga y Estandarización Global</w:t>
      </w:r>
      <w:r w:rsidRPr="00AC3587">
        <w:rPr>
          <w:rFonts w:ascii="Times New Roman" w:hAnsi="Times New Roman" w:cs="Times New Roman"/>
        </w:rPr>
        <w:t>:</w:t>
      </w:r>
    </w:p>
    <w:p w14:paraId="2562B369" w14:textId="77777777" w:rsidR="002E7745" w:rsidRPr="00AC3587" w:rsidRDefault="002E7745" w:rsidP="00EA15C0">
      <w:pPr>
        <w:numPr>
          <w:ilvl w:val="1"/>
          <w:numId w:val="38"/>
        </w:numPr>
        <w:jc w:val="both"/>
        <w:rPr>
          <w:rFonts w:ascii="Times New Roman" w:hAnsi="Times New Roman" w:cs="Times New Roman"/>
        </w:rPr>
      </w:pPr>
      <w:r w:rsidRPr="00AC3587">
        <w:rPr>
          <w:rFonts w:ascii="Times New Roman" w:hAnsi="Times New Roman" w:cs="Times New Roman"/>
        </w:rPr>
        <w:t xml:space="preserve">Carga el conjunto de datos mediante </w:t>
      </w:r>
      <w:proofErr w:type="spellStart"/>
      <w:r w:rsidRPr="00AC3587">
        <w:rPr>
          <w:rFonts w:ascii="Times New Roman" w:hAnsi="Times New Roman" w:cs="Times New Roman"/>
        </w:rPr>
        <w:t>cargar_crop</w:t>
      </w:r>
      <w:proofErr w:type="spellEnd"/>
      <w:r w:rsidRPr="00AC3587">
        <w:rPr>
          <w:rFonts w:ascii="Times New Roman" w:hAnsi="Times New Roman" w:cs="Times New Roman"/>
        </w:rPr>
        <w:t>().</w:t>
      </w:r>
    </w:p>
    <w:p w14:paraId="56899318" w14:textId="07B5DD53" w:rsidR="002E7745" w:rsidRPr="00AC3587" w:rsidRDefault="002E7745" w:rsidP="00EA15C0">
      <w:pPr>
        <w:numPr>
          <w:ilvl w:val="1"/>
          <w:numId w:val="38"/>
        </w:numPr>
        <w:jc w:val="both"/>
        <w:rPr>
          <w:rFonts w:ascii="Times New Roman" w:hAnsi="Times New Roman" w:cs="Times New Roman"/>
        </w:rPr>
      </w:pPr>
      <w:r w:rsidRPr="00AC3587">
        <w:rPr>
          <w:rFonts w:ascii="Times New Roman" w:hAnsi="Times New Roman" w:cs="Times New Roman"/>
        </w:rPr>
        <w:t>Aplica estandarización sobre todo el conjunto de características (</w:t>
      </w:r>
      <m:oMath>
        <m:r>
          <w:rPr>
            <w:rFonts w:ascii="Cambria Math" w:hAnsi="Cambria Math" w:cs="Times New Roman"/>
          </w:rPr>
          <m:t>X</m:t>
        </m:r>
      </m:oMath>
      <w:r w:rsidRPr="00AC3587">
        <w:rPr>
          <w:rFonts w:ascii="Times New Roman" w:hAnsi="Times New Roman" w:cs="Times New Roman"/>
        </w:rPr>
        <w:t xml:space="preserve">) llamando a estandarizar(X, X). A diferencia de los métodos supervisados, en clustering </w:t>
      </w:r>
      <w:r w:rsidRPr="00AC3587">
        <w:rPr>
          <w:rFonts w:ascii="Times New Roman" w:hAnsi="Times New Roman" w:cs="Times New Roman"/>
          <w:b/>
          <w:bCs/>
        </w:rPr>
        <w:t>no existe división entre entrenamiento y prueba</w:t>
      </w:r>
      <w:r w:rsidRPr="00AC3587">
        <w:rPr>
          <w:rFonts w:ascii="Times New Roman" w:hAnsi="Times New Roman" w:cs="Times New Roman"/>
        </w:rPr>
        <w:t>, por lo que la transformación se realiza sobre la totalidad de los datos para garantizar que las distancias euclidianas no estén sesgadas por las escalas de las variables.</w:t>
      </w:r>
    </w:p>
    <w:p w14:paraId="76DCD249" w14:textId="77777777" w:rsidR="002E7745" w:rsidRPr="00AC3587" w:rsidRDefault="002E7745" w:rsidP="00EA15C0">
      <w:pPr>
        <w:numPr>
          <w:ilvl w:val="0"/>
          <w:numId w:val="38"/>
        </w:numPr>
        <w:jc w:val="both"/>
        <w:rPr>
          <w:rFonts w:ascii="Times New Roman" w:hAnsi="Times New Roman" w:cs="Times New Roman"/>
        </w:rPr>
      </w:pPr>
      <w:r w:rsidRPr="00AC3587">
        <w:rPr>
          <w:rFonts w:ascii="Times New Roman" w:hAnsi="Times New Roman" w:cs="Times New Roman"/>
          <w:b/>
          <w:bCs/>
        </w:rPr>
        <w:t>Ejecución Integrada del Experimento</w:t>
      </w:r>
      <w:r w:rsidRPr="00AC3587">
        <w:rPr>
          <w:rFonts w:ascii="Times New Roman" w:hAnsi="Times New Roman" w:cs="Times New Roman"/>
        </w:rPr>
        <w:t>:</w:t>
      </w:r>
    </w:p>
    <w:p w14:paraId="107C412B" w14:textId="77777777" w:rsidR="002E7745" w:rsidRPr="00AC3587" w:rsidRDefault="002E7745" w:rsidP="00EA15C0">
      <w:pPr>
        <w:numPr>
          <w:ilvl w:val="1"/>
          <w:numId w:val="38"/>
        </w:numPr>
        <w:jc w:val="both"/>
        <w:rPr>
          <w:rFonts w:ascii="Times New Roman" w:hAnsi="Times New Roman" w:cs="Times New Roman"/>
        </w:rPr>
      </w:pPr>
      <w:r w:rsidRPr="00AC3587">
        <w:rPr>
          <w:rFonts w:ascii="Times New Roman" w:hAnsi="Times New Roman" w:cs="Times New Roman"/>
        </w:rPr>
        <w:t xml:space="preserve">Llama a </w:t>
      </w:r>
      <w:proofErr w:type="spellStart"/>
      <w:r w:rsidRPr="00AC3587">
        <w:rPr>
          <w:rFonts w:ascii="Times New Roman" w:hAnsi="Times New Roman" w:cs="Times New Roman"/>
        </w:rPr>
        <w:t>elegir_k</w:t>
      </w:r>
      <w:proofErr w:type="spellEnd"/>
      <w:r w:rsidRPr="00AC3587">
        <w:rPr>
          <w:rFonts w:ascii="Times New Roman" w:hAnsi="Times New Roman" w:cs="Times New Roman"/>
        </w:rPr>
        <w:t>(</w:t>
      </w:r>
      <w:proofErr w:type="spellStart"/>
      <w:r w:rsidRPr="00AC3587">
        <w:rPr>
          <w:rFonts w:ascii="Times New Roman" w:hAnsi="Times New Roman" w:cs="Times New Roman"/>
        </w:rPr>
        <w:t>X_esc</w:t>
      </w:r>
      <w:proofErr w:type="spellEnd"/>
      <w:r w:rsidRPr="00AC3587">
        <w:rPr>
          <w:rFonts w:ascii="Times New Roman" w:hAnsi="Times New Roman" w:cs="Times New Roman"/>
        </w:rPr>
        <w:t>) para evaluar el método del codo, el coeficiente de silueta y el índice de Davies-Bouldin.</w:t>
      </w:r>
    </w:p>
    <w:p w14:paraId="09DCD1D6" w14:textId="77777777" w:rsidR="002E7745" w:rsidRPr="00AC3587" w:rsidRDefault="002E7745" w:rsidP="00EA15C0">
      <w:pPr>
        <w:numPr>
          <w:ilvl w:val="1"/>
          <w:numId w:val="38"/>
        </w:numPr>
        <w:jc w:val="both"/>
        <w:rPr>
          <w:rFonts w:ascii="Times New Roman" w:hAnsi="Times New Roman" w:cs="Times New Roman"/>
        </w:rPr>
      </w:pPr>
      <w:r w:rsidRPr="00AC3587">
        <w:rPr>
          <w:rFonts w:ascii="Times New Roman" w:hAnsi="Times New Roman" w:cs="Times New Roman"/>
        </w:rPr>
        <w:t xml:space="preserve">Demuestra la convergencia iterativa de los centroides con </w:t>
      </w:r>
      <w:proofErr w:type="spellStart"/>
      <w:r w:rsidRPr="00AC3587">
        <w:rPr>
          <w:rFonts w:ascii="Times New Roman" w:hAnsi="Times New Roman" w:cs="Times New Roman"/>
        </w:rPr>
        <w:t>mostrar_evolucion_centroides</w:t>
      </w:r>
      <w:proofErr w:type="spellEnd"/>
      <w:r w:rsidRPr="00AC3587">
        <w:rPr>
          <w:rFonts w:ascii="Times New Roman" w:hAnsi="Times New Roman" w:cs="Times New Roman"/>
        </w:rPr>
        <w:t>.</w:t>
      </w:r>
    </w:p>
    <w:p w14:paraId="776AAF98" w14:textId="113EC286" w:rsidR="002E7745" w:rsidRPr="00AC3587" w:rsidRDefault="002E7745" w:rsidP="00EA15C0">
      <w:pPr>
        <w:numPr>
          <w:ilvl w:val="1"/>
          <w:numId w:val="38"/>
        </w:numPr>
        <w:jc w:val="both"/>
        <w:rPr>
          <w:rFonts w:ascii="Times New Roman" w:hAnsi="Times New Roman" w:cs="Times New Roman"/>
        </w:rPr>
      </w:pPr>
      <w:r w:rsidRPr="00AC3587">
        <w:rPr>
          <w:rFonts w:ascii="Times New Roman" w:hAnsi="Times New Roman" w:cs="Times New Roman"/>
        </w:rPr>
        <w:t>Evalúa la concordancia del agrupamiento utilizando tanto el número real de cultivos (</w:t>
      </w:r>
      <m:oMath>
        <m:r>
          <w:rPr>
            <w:rFonts w:ascii="Cambria Math" w:hAnsi="Cambria Math" w:cs="Times New Roman"/>
          </w:rPr>
          <m:t>K=22</m:t>
        </m:r>
      </m:oMath>
      <w:r w:rsidRPr="00AC3587">
        <w:rPr>
          <w:rFonts w:ascii="Times New Roman" w:hAnsi="Times New Roman" w:cs="Times New Roman"/>
        </w:rPr>
        <w:t xml:space="preserve">) como el </w:t>
      </w:r>
      <m:oMath>
        <m:r>
          <w:rPr>
            <w:rFonts w:ascii="Cambria Math" w:hAnsi="Cambria Math" w:cs="Times New Roman"/>
          </w:rPr>
          <m:t>K</m:t>
        </m:r>
      </m:oMath>
      <w:r w:rsidRPr="00AC3587">
        <w:rPr>
          <w:rFonts w:ascii="Times New Roman" w:hAnsi="Times New Roman" w:cs="Times New Roman"/>
        </w:rPr>
        <w:t>óptimo sugerido automáticamente por la métrica de silueta.</w:t>
      </w:r>
    </w:p>
    <w:p w14:paraId="52DF448B" w14:textId="0E8CEBAD" w:rsidR="002E7745" w:rsidRPr="00AC3587" w:rsidRDefault="002E7745" w:rsidP="00EA15C0">
      <w:pPr>
        <w:numPr>
          <w:ilvl w:val="0"/>
          <w:numId w:val="38"/>
        </w:numPr>
        <w:jc w:val="both"/>
        <w:rPr>
          <w:rFonts w:ascii="Times New Roman" w:hAnsi="Times New Roman" w:cs="Times New Roman"/>
        </w:rPr>
      </w:pPr>
      <w:r w:rsidRPr="00AC3587">
        <w:rPr>
          <w:rFonts w:ascii="Times New Roman" w:hAnsi="Times New Roman" w:cs="Times New Roman"/>
          <w:b/>
          <w:bCs/>
        </w:rPr>
        <w:t>Conclusión Metodológica del Experimento</w:t>
      </w:r>
      <w:r w:rsidRPr="00AC3587">
        <w:rPr>
          <w:rFonts w:ascii="Times New Roman" w:hAnsi="Times New Roman" w:cs="Times New Roman"/>
        </w:rPr>
        <w:t xml:space="preserve">: El experimento permite comprobar que ninguna de las métricas automáticas no supervisadas arroja </w:t>
      </w:r>
      <m:oMath>
        <m:r>
          <w:rPr>
            <w:rFonts w:ascii="Cambria Math" w:hAnsi="Cambria Math" w:cs="Times New Roman"/>
          </w:rPr>
          <m:t>K=22</m:t>
        </m:r>
      </m:oMath>
      <w:r w:rsidRPr="00AC3587">
        <w:rPr>
          <w:rFonts w:ascii="Times New Roman" w:hAnsi="Times New Roman" w:cs="Times New Roman"/>
        </w:rPr>
        <w:t xml:space="preserve">como </w:t>
      </w:r>
      <w:r w:rsidRPr="00AC3587">
        <w:rPr>
          <w:rFonts w:ascii="Times New Roman" w:hAnsi="Times New Roman" w:cs="Times New Roman"/>
        </w:rPr>
        <w:lastRenderedPageBreak/>
        <w:t xml:space="preserve">resultado óptimo. Esto evidencia que ciertos tipos de cultivos (como diferentes variedades de leguminosas o cereales) poseen perfiles edafoclimáticos (N, P, K, pH, humedad) prácticamente idénticos, llevando a que </w:t>
      </w:r>
      <m:oMath>
        <m:r>
          <w:rPr>
            <w:rFonts w:ascii="Cambria Math" w:hAnsi="Cambria Math" w:cs="Times New Roman"/>
          </w:rPr>
          <m:t>K</m:t>
        </m:r>
      </m:oMath>
      <w:r w:rsidRPr="00AC3587">
        <w:rPr>
          <w:rFonts w:ascii="Times New Roman" w:hAnsi="Times New Roman" w:cs="Times New Roman"/>
        </w:rPr>
        <w:t>-means los agrupe geométricamente en un mismo cluster.</w:t>
      </w:r>
    </w:p>
    <w:p w14:paraId="4866051E" w14:textId="5E81E7B0" w:rsidR="00D75D28" w:rsidRPr="00AC3587" w:rsidRDefault="00A10FED" w:rsidP="00EA15C0">
      <w:pPr>
        <w:pStyle w:val="Ttulo2"/>
        <w:jc w:val="both"/>
        <w:rPr>
          <w:rFonts w:ascii="Times New Roman" w:hAnsi="Times New Roman" w:cs="Times New Roman"/>
          <w:color w:val="auto"/>
          <w:sz w:val="24"/>
          <w:szCs w:val="24"/>
        </w:rPr>
      </w:pPr>
      <w:bookmarkStart w:id="69" w:name="_Toc241580043"/>
      <w:r w:rsidRPr="00AC3587">
        <w:rPr>
          <w:rFonts w:ascii="Times New Roman" w:hAnsi="Times New Roman" w:cs="Times New Roman"/>
          <w:color w:val="auto"/>
          <w:sz w:val="24"/>
          <w:szCs w:val="24"/>
        </w:rPr>
        <w:t xml:space="preserve">11.2. </w:t>
      </w:r>
      <w:r w:rsidR="00991AC5" w:rsidRPr="00AC3587">
        <w:rPr>
          <w:rFonts w:ascii="Times New Roman" w:hAnsi="Times New Roman" w:cs="Times New Roman"/>
          <w:color w:val="auto"/>
          <w:sz w:val="24"/>
          <w:szCs w:val="24"/>
        </w:rPr>
        <w:t>Resultados</w:t>
      </w:r>
      <w:r w:rsidR="001E5F31" w:rsidRPr="00AC3587">
        <w:rPr>
          <w:rFonts w:ascii="Times New Roman" w:hAnsi="Times New Roman" w:cs="Times New Roman"/>
          <w:color w:val="auto"/>
          <w:sz w:val="24"/>
          <w:szCs w:val="24"/>
        </w:rPr>
        <w:t xml:space="preserve"> y Gráficas</w:t>
      </w:r>
      <w:bookmarkEnd w:id="69"/>
    </w:p>
    <w:p w14:paraId="5E037952" w14:textId="058EF54A" w:rsidR="001C2D55" w:rsidRPr="00AC3587" w:rsidRDefault="00A10FED" w:rsidP="001C2D55">
      <w:pPr>
        <w:pStyle w:val="Ttulo3"/>
        <w:rPr>
          <w:rFonts w:ascii="Times New Roman" w:hAnsi="Times New Roman" w:cs="Times New Roman"/>
          <w:color w:val="auto"/>
          <w:sz w:val="24"/>
          <w:szCs w:val="24"/>
        </w:rPr>
      </w:pPr>
      <w:bookmarkStart w:id="70" w:name="_Toc241580044"/>
      <w:r w:rsidRPr="00AC3587">
        <w:rPr>
          <w:rFonts w:ascii="Times New Roman" w:hAnsi="Times New Roman" w:cs="Times New Roman"/>
          <w:color w:val="auto"/>
          <w:sz w:val="24"/>
          <w:szCs w:val="24"/>
        </w:rPr>
        <w:t xml:space="preserve">11.2.1. </w:t>
      </w:r>
      <w:r w:rsidR="001C2D55" w:rsidRPr="00AC3587">
        <w:rPr>
          <w:rFonts w:ascii="Times New Roman" w:hAnsi="Times New Roman" w:cs="Times New Roman"/>
          <w:color w:val="auto"/>
          <w:sz w:val="24"/>
          <w:szCs w:val="24"/>
        </w:rPr>
        <w:t xml:space="preserve">Selección del número de </w:t>
      </w:r>
      <w:proofErr w:type="spellStart"/>
      <w:r w:rsidR="001C2D55" w:rsidRPr="00AC3587">
        <w:rPr>
          <w:rFonts w:ascii="Times New Roman" w:hAnsi="Times New Roman" w:cs="Times New Roman"/>
          <w:color w:val="auto"/>
          <w:sz w:val="24"/>
          <w:szCs w:val="24"/>
        </w:rPr>
        <w:t>clusters</w:t>
      </w:r>
      <w:proofErr w:type="spellEnd"/>
      <w:r w:rsidR="001C2D55" w:rsidRPr="00AC3587">
        <w:rPr>
          <w:rFonts w:ascii="Times New Roman" w:hAnsi="Times New Roman" w:cs="Times New Roman"/>
          <w:color w:val="auto"/>
          <w:sz w:val="24"/>
          <w:szCs w:val="24"/>
        </w:rPr>
        <w:t xml:space="preserve"> mediante tres métodos</w:t>
      </w:r>
      <w:bookmarkEnd w:id="70"/>
    </w:p>
    <w:p w14:paraId="460FA7D7" w14:textId="326E1C48" w:rsidR="001C2D55" w:rsidRPr="00AC3587" w:rsidRDefault="00227716" w:rsidP="001C2D55">
      <w:pPr>
        <w:rPr>
          <w:rFonts w:ascii="Times New Roman" w:hAnsi="Times New Roman" w:cs="Times New Roman"/>
        </w:rPr>
      </w:pPr>
      <w:r w:rsidRPr="00AC3587">
        <w:rPr>
          <w:rFonts w:ascii="Times New Roman" w:hAnsi="Times New Roman" w:cs="Times New Roman"/>
          <w:noProof/>
        </w:rPr>
        <w:drawing>
          <wp:inline distT="0" distB="0" distL="0" distR="0" wp14:anchorId="66B58D73" wp14:editId="23775F2C">
            <wp:extent cx="5612130" cy="1578610"/>
            <wp:effectExtent l="0" t="0" r="7620" b="2540"/>
            <wp:docPr id="162784190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612130" cy="1578610"/>
                    </a:xfrm>
                    <a:prstGeom prst="rect">
                      <a:avLst/>
                    </a:prstGeom>
                    <a:noFill/>
                    <a:ln>
                      <a:noFill/>
                    </a:ln>
                  </pic:spPr>
                </pic:pic>
              </a:graphicData>
            </a:graphic>
          </wp:inline>
        </w:drawing>
      </w:r>
    </w:p>
    <w:p w14:paraId="52933808" w14:textId="6243E0CA" w:rsidR="001C2D55" w:rsidRPr="00AC3587" w:rsidRDefault="001C2D55" w:rsidP="001C2D55">
      <w:pPr>
        <w:rPr>
          <w:rFonts w:ascii="Times New Roman" w:hAnsi="Times New Roman" w:cs="Times New Roman"/>
        </w:rPr>
      </w:pPr>
      <w:r w:rsidRPr="00AC3587">
        <w:rPr>
          <w:rFonts w:ascii="Times New Roman" w:hAnsi="Times New Roman" w:cs="Times New Roman"/>
        </w:rPr>
        <w:t xml:space="preserve">La gráfica compara tres métodos para determinar el valor de </w:t>
      </w:r>
      <m:oMath>
        <m:r>
          <w:rPr>
            <w:rFonts w:ascii="Cambria Math" w:hAnsi="Cambria Math" w:cs="Times New Roman"/>
          </w:rPr>
          <m:t>K</m:t>
        </m:r>
      </m:oMath>
      <w:r w:rsidRPr="00AC3587">
        <w:rPr>
          <w:rFonts w:ascii="Times New Roman" w:hAnsi="Times New Roman" w:cs="Times New Roman"/>
        </w:rPr>
        <w:t xml:space="preserve">: método del codo mediante la inercia, coeficiente de silueta e índice de Davies-Bouldin. Se evalúan valores de </w:t>
      </w:r>
      <m:oMath>
        <m:r>
          <w:rPr>
            <w:rFonts w:ascii="Cambria Math" w:hAnsi="Cambria Math" w:cs="Times New Roman"/>
          </w:rPr>
          <m:t>K</m:t>
        </m:r>
      </m:oMath>
      <w:r w:rsidRPr="00AC3587">
        <w:rPr>
          <w:rFonts w:ascii="Times New Roman" w:hAnsi="Times New Roman" w:cs="Times New Roman"/>
        </w:rPr>
        <w:t>entre 2 y 30 y se compara el resultado con las 22 clases reales del conjunto de datos. El coeficiente de silueta busca valores altos, mientras que Davies-Bouldin busca valores bajos; el método del codo se interpreta visualmente.</w:t>
      </w:r>
    </w:p>
    <w:p w14:paraId="0F002B9F" w14:textId="0FADD0D2" w:rsidR="00B203A3" w:rsidRPr="00AC3587" w:rsidRDefault="00A10FED" w:rsidP="00B203A3">
      <w:pPr>
        <w:pStyle w:val="Ttulo3"/>
        <w:rPr>
          <w:rFonts w:ascii="Times New Roman" w:hAnsi="Times New Roman" w:cs="Times New Roman"/>
          <w:color w:val="auto"/>
          <w:sz w:val="24"/>
          <w:szCs w:val="24"/>
        </w:rPr>
      </w:pPr>
      <w:bookmarkStart w:id="71" w:name="_Toc241580045"/>
      <w:r w:rsidRPr="00AC3587">
        <w:rPr>
          <w:rFonts w:ascii="Times New Roman" w:hAnsi="Times New Roman" w:cs="Times New Roman"/>
          <w:color w:val="auto"/>
          <w:sz w:val="24"/>
          <w:szCs w:val="24"/>
        </w:rPr>
        <w:t xml:space="preserve">11.2.2. </w:t>
      </w:r>
      <w:r w:rsidR="00B203A3" w:rsidRPr="00AC3587">
        <w:rPr>
          <w:rFonts w:ascii="Times New Roman" w:hAnsi="Times New Roman" w:cs="Times New Roman"/>
          <w:color w:val="auto"/>
          <w:sz w:val="24"/>
          <w:szCs w:val="24"/>
        </w:rPr>
        <w:t>Convergencia de K-</w:t>
      </w:r>
      <w:proofErr w:type="spellStart"/>
      <w:r w:rsidR="00B203A3" w:rsidRPr="00AC3587">
        <w:rPr>
          <w:rFonts w:ascii="Times New Roman" w:hAnsi="Times New Roman" w:cs="Times New Roman"/>
          <w:color w:val="auto"/>
          <w:sz w:val="24"/>
          <w:szCs w:val="24"/>
        </w:rPr>
        <w:t>means</w:t>
      </w:r>
      <w:proofErr w:type="spellEnd"/>
      <w:r w:rsidR="00B203A3" w:rsidRPr="00AC3587">
        <w:rPr>
          <w:rFonts w:ascii="Times New Roman" w:hAnsi="Times New Roman" w:cs="Times New Roman"/>
          <w:color w:val="auto"/>
          <w:sz w:val="24"/>
          <w:szCs w:val="24"/>
        </w:rPr>
        <w:t xml:space="preserve"> mediante el movimiento de los centroides</w:t>
      </w:r>
      <w:bookmarkEnd w:id="71"/>
    </w:p>
    <w:p w14:paraId="23339FD1" w14:textId="7EDFF568" w:rsidR="00B203A3" w:rsidRPr="00AC3587" w:rsidRDefault="00227716" w:rsidP="00B203A3">
      <w:pPr>
        <w:rPr>
          <w:rFonts w:ascii="Times New Roman" w:hAnsi="Times New Roman" w:cs="Times New Roman"/>
        </w:rPr>
      </w:pPr>
      <w:r w:rsidRPr="00AC3587">
        <w:rPr>
          <w:rFonts w:ascii="Times New Roman" w:hAnsi="Times New Roman" w:cs="Times New Roman"/>
          <w:noProof/>
        </w:rPr>
        <w:drawing>
          <wp:inline distT="0" distB="0" distL="0" distR="0" wp14:anchorId="782F6702" wp14:editId="69997BC7">
            <wp:extent cx="5612130" cy="3608070"/>
            <wp:effectExtent l="0" t="0" r="7620" b="0"/>
            <wp:docPr id="191675236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12130" cy="3608070"/>
                    </a:xfrm>
                    <a:prstGeom prst="rect">
                      <a:avLst/>
                    </a:prstGeom>
                    <a:noFill/>
                    <a:ln>
                      <a:noFill/>
                    </a:ln>
                  </pic:spPr>
                </pic:pic>
              </a:graphicData>
            </a:graphic>
          </wp:inline>
        </w:drawing>
      </w:r>
    </w:p>
    <w:p w14:paraId="676BFEED" w14:textId="42109517" w:rsidR="00B203A3" w:rsidRPr="00AC3587" w:rsidRDefault="00B203A3" w:rsidP="00B203A3">
      <w:pPr>
        <w:rPr>
          <w:rFonts w:ascii="Times New Roman" w:hAnsi="Times New Roman" w:cs="Times New Roman"/>
        </w:rPr>
      </w:pPr>
      <w:r w:rsidRPr="00AC3587">
        <w:rPr>
          <w:rFonts w:ascii="Times New Roman" w:hAnsi="Times New Roman" w:cs="Times New Roman"/>
        </w:rPr>
        <w:lastRenderedPageBreak/>
        <w:t>La gráfica muestra cómo disminuye el desplazamiento promedio de los centroides durante las iteraciones de K-</w:t>
      </w:r>
      <w:proofErr w:type="spellStart"/>
      <w:r w:rsidRPr="00AC3587">
        <w:rPr>
          <w:rFonts w:ascii="Times New Roman" w:hAnsi="Times New Roman" w:cs="Times New Roman"/>
        </w:rPr>
        <w:t>means</w:t>
      </w:r>
      <w:proofErr w:type="spellEnd"/>
      <w:r w:rsidRPr="00AC3587">
        <w:rPr>
          <w:rFonts w:ascii="Times New Roman" w:hAnsi="Times New Roman" w:cs="Times New Roman"/>
        </w:rPr>
        <w:t>. A medida que los centroides se desplazan menos, el algoritmo se acerca a una configuración estable de los grupos.</w:t>
      </w:r>
    </w:p>
    <w:p w14:paraId="31CC3451" w14:textId="07F48EDA" w:rsidR="00B203A3" w:rsidRPr="00AC3587" w:rsidRDefault="00A10FED" w:rsidP="00B203A3">
      <w:pPr>
        <w:pStyle w:val="Ttulo3"/>
        <w:rPr>
          <w:rFonts w:ascii="Times New Roman" w:hAnsi="Times New Roman" w:cs="Times New Roman"/>
          <w:color w:val="auto"/>
          <w:sz w:val="24"/>
          <w:szCs w:val="24"/>
        </w:rPr>
      </w:pPr>
      <w:bookmarkStart w:id="72" w:name="_Toc241580046"/>
      <w:r w:rsidRPr="00AC3587">
        <w:rPr>
          <w:rFonts w:ascii="Times New Roman" w:hAnsi="Times New Roman" w:cs="Times New Roman"/>
          <w:color w:val="auto"/>
          <w:sz w:val="24"/>
          <w:szCs w:val="24"/>
        </w:rPr>
        <w:t xml:space="preserve">11.2.3. </w:t>
      </w:r>
      <w:r w:rsidR="00B203A3" w:rsidRPr="00AC3587">
        <w:rPr>
          <w:rFonts w:ascii="Times New Roman" w:hAnsi="Times New Roman" w:cs="Times New Roman"/>
          <w:color w:val="auto"/>
          <w:sz w:val="24"/>
          <w:szCs w:val="24"/>
        </w:rPr>
        <w:t xml:space="preserve">Comparación entre las clases reales y los </w:t>
      </w:r>
      <w:proofErr w:type="spellStart"/>
      <w:r w:rsidR="00B203A3" w:rsidRPr="00AC3587">
        <w:rPr>
          <w:rFonts w:ascii="Times New Roman" w:hAnsi="Times New Roman" w:cs="Times New Roman"/>
          <w:color w:val="auto"/>
          <w:sz w:val="24"/>
          <w:szCs w:val="24"/>
        </w:rPr>
        <w:t>clusters</w:t>
      </w:r>
      <w:proofErr w:type="spellEnd"/>
      <w:r w:rsidR="00B203A3" w:rsidRPr="00AC3587">
        <w:rPr>
          <w:rFonts w:ascii="Times New Roman" w:hAnsi="Times New Roman" w:cs="Times New Roman"/>
          <w:color w:val="auto"/>
          <w:sz w:val="24"/>
          <w:szCs w:val="24"/>
        </w:rPr>
        <w:t xml:space="preserve"> obtenidos por K-</w:t>
      </w:r>
      <w:proofErr w:type="spellStart"/>
      <w:r w:rsidR="00B203A3" w:rsidRPr="00AC3587">
        <w:rPr>
          <w:rFonts w:ascii="Times New Roman" w:hAnsi="Times New Roman" w:cs="Times New Roman"/>
          <w:color w:val="auto"/>
          <w:sz w:val="24"/>
          <w:szCs w:val="24"/>
        </w:rPr>
        <w:t>means</w:t>
      </w:r>
      <w:bookmarkEnd w:id="72"/>
      <w:proofErr w:type="spellEnd"/>
    </w:p>
    <w:p w14:paraId="3AC58F79" w14:textId="7317FA68" w:rsidR="00946F1F" w:rsidRPr="00AC3587" w:rsidRDefault="00227716" w:rsidP="00946F1F">
      <w:pPr>
        <w:rPr>
          <w:rFonts w:ascii="Times New Roman" w:hAnsi="Times New Roman" w:cs="Times New Roman"/>
        </w:rPr>
      </w:pPr>
      <w:r w:rsidRPr="00AC3587">
        <w:rPr>
          <w:rFonts w:ascii="Times New Roman" w:hAnsi="Times New Roman" w:cs="Times New Roman"/>
          <w:noProof/>
        </w:rPr>
        <w:drawing>
          <wp:inline distT="0" distB="0" distL="0" distR="0" wp14:anchorId="3B33AE0C" wp14:editId="3519379D">
            <wp:extent cx="5520690" cy="4516871"/>
            <wp:effectExtent l="0" t="0" r="3810" b="0"/>
            <wp:docPr id="48280824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521390" cy="4517444"/>
                    </a:xfrm>
                    <a:prstGeom prst="rect">
                      <a:avLst/>
                    </a:prstGeom>
                    <a:noFill/>
                    <a:ln>
                      <a:noFill/>
                    </a:ln>
                  </pic:spPr>
                </pic:pic>
              </a:graphicData>
            </a:graphic>
          </wp:inline>
        </w:drawing>
      </w:r>
    </w:p>
    <w:p w14:paraId="16397BB9" w14:textId="41242A86" w:rsidR="007746D8" w:rsidRPr="00AC3587" w:rsidRDefault="007746D8" w:rsidP="00946F1F">
      <w:pPr>
        <w:rPr>
          <w:rFonts w:ascii="Times New Roman" w:hAnsi="Times New Roman" w:cs="Times New Roman"/>
        </w:rPr>
      </w:pPr>
      <w:r w:rsidRPr="00AC3587">
        <w:rPr>
          <w:rFonts w:ascii="Times New Roman" w:hAnsi="Times New Roman" w:cs="Times New Roman"/>
        </w:rPr>
        <w:t>La matriz compara las 22 clases reales de cultivos con los grupos generados por K-</w:t>
      </w:r>
      <w:proofErr w:type="spellStart"/>
      <w:r w:rsidRPr="00AC3587">
        <w:rPr>
          <w:rFonts w:ascii="Times New Roman" w:hAnsi="Times New Roman" w:cs="Times New Roman"/>
        </w:rPr>
        <w:t>means</w:t>
      </w:r>
      <w:proofErr w:type="spellEnd"/>
      <w:r w:rsidRPr="00AC3587">
        <w:rPr>
          <w:rFonts w:ascii="Times New Roman" w:hAnsi="Times New Roman" w:cs="Times New Roman"/>
        </w:rPr>
        <w:t xml:space="preserve"> utilizando </w:t>
      </w:r>
      <m:oMath>
        <m:r>
          <w:rPr>
            <w:rFonts w:ascii="Cambria Math" w:hAnsi="Cambria Math" w:cs="Times New Roman"/>
          </w:rPr>
          <m:t>K=22</m:t>
        </m:r>
      </m:oMath>
      <w:r w:rsidRPr="00AC3587">
        <w:rPr>
          <w:rFonts w:ascii="Times New Roman" w:hAnsi="Times New Roman" w:cs="Times New Roman"/>
        </w:rPr>
        <w:t>. Para realizar la comparación, los clusters se asignan a las clases mediante una correspondencia óptima. La diagonal representa las coincidencias entre el agrupamiento y las clases reales, mientras que los valores fuera de ella muestran cultivos que fueron agrupados de manera diferente.</w:t>
      </w:r>
    </w:p>
    <w:p w14:paraId="1CB2FA65" w14:textId="77777777" w:rsidR="00A86DD3" w:rsidRPr="00AC3587" w:rsidRDefault="00A86DD3" w:rsidP="00EA15C0">
      <w:pPr>
        <w:jc w:val="both"/>
        <w:rPr>
          <w:rFonts w:ascii="Times New Roman" w:hAnsi="Times New Roman" w:cs="Times New Roman"/>
        </w:rPr>
      </w:pPr>
    </w:p>
    <w:p w14:paraId="0E4CEFFA" w14:textId="03BD7392" w:rsidR="005D657F" w:rsidRPr="00AC3587" w:rsidRDefault="0031112D" w:rsidP="0031112D">
      <w:pPr>
        <w:pStyle w:val="Ttulo1"/>
        <w:jc w:val="center"/>
        <w:rPr>
          <w:rFonts w:ascii="Times New Roman" w:hAnsi="Times New Roman" w:cs="Times New Roman"/>
          <w:b/>
          <w:bCs/>
          <w:color w:val="auto"/>
          <w:sz w:val="24"/>
          <w:szCs w:val="24"/>
        </w:rPr>
      </w:pPr>
      <w:bookmarkStart w:id="73" w:name="_Toc241580047"/>
      <w:r w:rsidRPr="00AC3587">
        <w:rPr>
          <w:rFonts w:ascii="Times New Roman" w:hAnsi="Times New Roman" w:cs="Times New Roman"/>
          <w:b/>
          <w:bCs/>
          <w:color w:val="auto"/>
          <w:sz w:val="24"/>
          <w:szCs w:val="24"/>
        </w:rPr>
        <w:lastRenderedPageBreak/>
        <w:t>12. MAIN.PY</w:t>
      </w:r>
      <w:bookmarkEnd w:id="73"/>
    </w:p>
    <w:p w14:paraId="778B462A" w14:textId="6F775926" w:rsidR="00E026F6" w:rsidRPr="00AC3587" w:rsidRDefault="00E026F6" w:rsidP="00E026F6">
      <w:pPr>
        <w:rPr>
          <w:rFonts w:ascii="Times New Roman" w:hAnsi="Times New Roman" w:cs="Times New Roman"/>
        </w:rPr>
      </w:pPr>
      <w:r w:rsidRPr="00AC3587">
        <w:rPr>
          <w:rFonts w:ascii="Times New Roman" w:hAnsi="Times New Roman" w:cs="Times New Roman"/>
        </w:rPr>
        <w:drawing>
          <wp:inline distT="0" distB="0" distL="0" distR="0" wp14:anchorId="50A3E729" wp14:editId="1B37653B">
            <wp:extent cx="5612130" cy="1574165"/>
            <wp:effectExtent l="0" t="0" r="7620" b="6985"/>
            <wp:docPr id="1268935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35306" name=""/>
                    <pic:cNvPicPr/>
                  </pic:nvPicPr>
                  <pic:blipFill>
                    <a:blip r:embed="rId78"/>
                    <a:stretch>
                      <a:fillRect/>
                    </a:stretch>
                  </pic:blipFill>
                  <pic:spPr>
                    <a:xfrm>
                      <a:off x="0" y="0"/>
                      <a:ext cx="5612130" cy="1574165"/>
                    </a:xfrm>
                    <a:prstGeom prst="rect">
                      <a:avLst/>
                    </a:prstGeom>
                  </pic:spPr>
                </pic:pic>
              </a:graphicData>
            </a:graphic>
          </wp:inline>
        </w:drawing>
      </w:r>
    </w:p>
    <w:p w14:paraId="44FE1AC3" w14:textId="5D8C690F" w:rsidR="00E026F6" w:rsidRPr="00AC3587" w:rsidRDefault="00E026F6" w:rsidP="00E026F6">
      <w:pPr>
        <w:rPr>
          <w:rFonts w:ascii="Times New Roman" w:hAnsi="Times New Roman" w:cs="Times New Roman"/>
        </w:rPr>
      </w:pPr>
      <w:r w:rsidRPr="00AC3587">
        <w:rPr>
          <w:rFonts w:ascii="Times New Roman" w:hAnsi="Times New Roman" w:cs="Times New Roman"/>
        </w:rPr>
        <w:drawing>
          <wp:inline distT="0" distB="0" distL="0" distR="0" wp14:anchorId="6EA74986" wp14:editId="2C262B7B">
            <wp:extent cx="5612130" cy="772160"/>
            <wp:effectExtent l="0" t="0" r="7620" b="8890"/>
            <wp:docPr id="161492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22560" name=""/>
                    <pic:cNvPicPr/>
                  </pic:nvPicPr>
                  <pic:blipFill>
                    <a:blip r:embed="rId79"/>
                    <a:stretch>
                      <a:fillRect/>
                    </a:stretch>
                  </pic:blipFill>
                  <pic:spPr>
                    <a:xfrm>
                      <a:off x="0" y="0"/>
                      <a:ext cx="5612130" cy="772160"/>
                    </a:xfrm>
                    <a:prstGeom prst="rect">
                      <a:avLst/>
                    </a:prstGeom>
                  </pic:spPr>
                </pic:pic>
              </a:graphicData>
            </a:graphic>
          </wp:inline>
        </w:drawing>
      </w:r>
    </w:p>
    <w:p w14:paraId="414B44F5" w14:textId="1C29C7CC" w:rsidR="00941A0D" w:rsidRPr="00AC3587" w:rsidRDefault="00941A0D" w:rsidP="00E026F6">
      <w:pPr>
        <w:rPr>
          <w:rFonts w:ascii="Times New Roman" w:hAnsi="Times New Roman" w:cs="Times New Roman"/>
        </w:rPr>
      </w:pPr>
      <w:r w:rsidRPr="00AC3587">
        <w:rPr>
          <w:rFonts w:ascii="Times New Roman" w:hAnsi="Times New Roman" w:cs="Times New Roman"/>
        </w:rPr>
        <w:drawing>
          <wp:inline distT="0" distB="0" distL="0" distR="0" wp14:anchorId="09E2B022" wp14:editId="5269FF7C">
            <wp:extent cx="5612130" cy="5137785"/>
            <wp:effectExtent l="0" t="0" r="7620" b="5715"/>
            <wp:docPr id="81708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83695" name=""/>
                    <pic:cNvPicPr/>
                  </pic:nvPicPr>
                  <pic:blipFill>
                    <a:blip r:embed="rId80"/>
                    <a:stretch>
                      <a:fillRect/>
                    </a:stretch>
                  </pic:blipFill>
                  <pic:spPr>
                    <a:xfrm>
                      <a:off x="0" y="0"/>
                      <a:ext cx="5612130" cy="5137785"/>
                    </a:xfrm>
                    <a:prstGeom prst="rect">
                      <a:avLst/>
                    </a:prstGeom>
                  </pic:spPr>
                </pic:pic>
              </a:graphicData>
            </a:graphic>
          </wp:inline>
        </w:drawing>
      </w:r>
    </w:p>
    <w:p w14:paraId="0DCA37A9" w14:textId="77777777" w:rsidR="00EF3695" w:rsidRPr="00AC3587" w:rsidRDefault="00EF3695" w:rsidP="00EF3695">
      <w:pPr>
        <w:jc w:val="both"/>
        <w:rPr>
          <w:rFonts w:ascii="Times New Roman" w:hAnsi="Times New Roman" w:cs="Times New Roman"/>
        </w:rPr>
      </w:pPr>
      <w:r w:rsidRPr="00AC3587">
        <w:rPr>
          <w:rFonts w:ascii="Times New Roman" w:hAnsi="Times New Roman" w:cs="Times New Roman"/>
        </w:rPr>
        <w:lastRenderedPageBreak/>
        <w:t>El archivo main.py actúa como el script orquestador y punto de entrada central de todo el proyecto. Su función principal es coordinar la ejecución secuencial de los distintos módulos de análisis, garantizando que el preprocesamiento de datos, el entrenamiento de los modelos y la generación de métricas se realicen de manera automatizada y estructurada.</w:t>
      </w:r>
    </w:p>
    <w:p w14:paraId="21C61162" w14:textId="77777777" w:rsidR="00EF3695" w:rsidRPr="00AC3587" w:rsidRDefault="00EF3695" w:rsidP="00EF3695">
      <w:pPr>
        <w:jc w:val="both"/>
        <w:rPr>
          <w:rFonts w:ascii="Times New Roman" w:hAnsi="Times New Roman" w:cs="Times New Roman"/>
        </w:rPr>
      </w:pPr>
      <w:r w:rsidRPr="00AC3587">
        <w:rPr>
          <w:rFonts w:ascii="Times New Roman" w:hAnsi="Times New Roman" w:cs="Times New Roman"/>
        </w:rPr>
        <w:t xml:space="preserve">En primer lugar, el script prepara el entorno de trabajo creando el directorio donde se almacenarán las salidas gráficas y toma el tiempo inicial de ejecución para registrar el desempeño computacional total del sistema. A continuación, realiza la carga y visualización del resumen de distribución de los dos conjuntos de datos analizados: 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de recomendación de cultivos para los problemas de clasificación y agrupamiento, y 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de concreto para los experimentos de regresión.</w:t>
      </w:r>
    </w:p>
    <w:p w14:paraId="08FD18DD" w14:textId="1821C138" w:rsidR="00EF3695" w:rsidRPr="00AC3587" w:rsidRDefault="00EF3695" w:rsidP="00EF3695">
      <w:pPr>
        <w:jc w:val="both"/>
        <w:rPr>
          <w:rFonts w:ascii="Times New Roman" w:hAnsi="Times New Roman" w:cs="Times New Roman"/>
        </w:rPr>
      </w:pPr>
      <w:r w:rsidRPr="00AC3587">
        <w:rPr>
          <w:rFonts w:ascii="Times New Roman" w:hAnsi="Times New Roman" w:cs="Times New Roman"/>
        </w:rPr>
        <w:t xml:space="preserve">Posteriormente, el programa invoca ordenadamente las funciones experimentales de cada algoritmo implementado. Ejecuta primero los modelos de clasificación supervisada mediante Árboles de Decisión, Random Forest y K-Vecinos Más Cercanos (KNN) sobre el </w:t>
      </w:r>
      <w:proofErr w:type="spellStart"/>
      <w:r w:rsidRPr="00AC3587">
        <w:rPr>
          <w:rFonts w:ascii="Times New Roman" w:hAnsi="Times New Roman" w:cs="Times New Roman"/>
        </w:rPr>
        <w:t>dataset</w:t>
      </w:r>
      <w:proofErr w:type="spellEnd"/>
      <w:r w:rsidRPr="00AC3587">
        <w:rPr>
          <w:rFonts w:ascii="Times New Roman" w:hAnsi="Times New Roman" w:cs="Times New Roman"/>
        </w:rPr>
        <w:t xml:space="preserve"> agrícola. Luego pasa a la fase de regresión para estimar variables continuas, y finalmente ejecuta el módulo de </w:t>
      </w:r>
      <w:proofErr w:type="spellStart"/>
      <w:r w:rsidRPr="00AC3587">
        <w:rPr>
          <w:rFonts w:ascii="Times New Roman" w:hAnsi="Times New Roman" w:cs="Times New Roman"/>
          <w:i/>
          <w:iCs/>
        </w:rPr>
        <w:t>clustering</w:t>
      </w:r>
      <w:proofErr w:type="spellEnd"/>
      <w:r w:rsidRPr="00AC3587">
        <w:rPr>
          <w:rFonts w:ascii="Times New Roman" w:hAnsi="Times New Roman" w:cs="Times New Roman"/>
        </w:rPr>
        <w:t xml:space="preserve"> no supervisado con K-Means. Al concluir toda la tubería (</w:t>
      </w:r>
      <w:r w:rsidRPr="00AC3587">
        <w:rPr>
          <w:rFonts w:ascii="Times New Roman" w:hAnsi="Times New Roman" w:cs="Times New Roman"/>
          <w:i/>
          <w:iCs/>
        </w:rPr>
        <w:t>pipeline</w:t>
      </w:r>
      <w:r w:rsidRPr="00AC3587">
        <w:rPr>
          <w:rFonts w:ascii="Times New Roman" w:hAnsi="Times New Roman" w:cs="Times New Roman"/>
        </w:rPr>
        <w:t>), main.py calcula el tiempo total de cómputo y consolida todas las figuras, curvas y matrices de confusión resultantes directamente en la carpeta de resultados para su posterior análisis.</w:t>
      </w:r>
    </w:p>
    <w:p w14:paraId="251ECAFD" w14:textId="7E9622C3" w:rsidR="005D657F" w:rsidRPr="00AC3587" w:rsidRDefault="0031112D" w:rsidP="0031112D">
      <w:pPr>
        <w:pStyle w:val="Ttulo1"/>
        <w:jc w:val="center"/>
        <w:rPr>
          <w:rFonts w:ascii="Times New Roman" w:hAnsi="Times New Roman" w:cs="Times New Roman"/>
          <w:b/>
          <w:bCs/>
          <w:color w:val="auto"/>
          <w:sz w:val="24"/>
          <w:szCs w:val="24"/>
        </w:rPr>
      </w:pPr>
      <w:bookmarkStart w:id="74" w:name="_Toc241580048"/>
      <w:r w:rsidRPr="00AC3587">
        <w:rPr>
          <w:rFonts w:ascii="Times New Roman" w:hAnsi="Times New Roman" w:cs="Times New Roman"/>
          <w:b/>
          <w:bCs/>
          <w:color w:val="auto"/>
          <w:sz w:val="24"/>
          <w:szCs w:val="24"/>
        </w:rPr>
        <w:lastRenderedPageBreak/>
        <w:t>13. APP.PY</w:t>
      </w:r>
      <w:bookmarkEnd w:id="74"/>
    </w:p>
    <w:p w14:paraId="3762CCC2" w14:textId="0345C88E" w:rsidR="007C51DA" w:rsidRPr="00AC3587" w:rsidRDefault="007C51DA" w:rsidP="007C51DA">
      <w:pPr>
        <w:rPr>
          <w:rFonts w:ascii="Times New Roman" w:hAnsi="Times New Roman" w:cs="Times New Roman"/>
        </w:rPr>
      </w:pPr>
      <w:r w:rsidRPr="00AC3587">
        <w:rPr>
          <w:rFonts w:ascii="Times New Roman" w:hAnsi="Times New Roman" w:cs="Times New Roman"/>
        </w:rPr>
        <w:drawing>
          <wp:inline distT="0" distB="0" distL="0" distR="0" wp14:anchorId="272B9C18" wp14:editId="38BF8AC5">
            <wp:extent cx="5612130" cy="4249420"/>
            <wp:effectExtent l="0" t="0" r="7620" b="0"/>
            <wp:docPr id="951472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72803" name=""/>
                    <pic:cNvPicPr/>
                  </pic:nvPicPr>
                  <pic:blipFill>
                    <a:blip r:embed="rId81"/>
                    <a:stretch>
                      <a:fillRect/>
                    </a:stretch>
                  </pic:blipFill>
                  <pic:spPr>
                    <a:xfrm>
                      <a:off x="0" y="0"/>
                      <a:ext cx="5612130" cy="4249420"/>
                    </a:xfrm>
                    <a:prstGeom prst="rect">
                      <a:avLst/>
                    </a:prstGeom>
                  </pic:spPr>
                </pic:pic>
              </a:graphicData>
            </a:graphic>
          </wp:inline>
        </w:drawing>
      </w:r>
    </w:p>
    <w:p w14:paraId="6ED45E8F" w14:textId="6ECA4DA9" w:rsidR="008C556C" w:rsidRPr="00AC3587" w:rsidRDefault="008C556C" w:rsidP="007C51DA">
      <w:pPr>
        <w:rPr>
          <w:rFonts w:ascii="Times New Roman" w:hAnsi="Times New Roman" w:cs="Times New Roman"/>
        </w:rPr>
      </w:pPr>
      <w:r w:rsidRPr="00AC3587">
        <w:rPr>
          <w:rFonts w:ascii="Times New Roman" w:hAnsi="Times New Roman" w:cs="Times New Roman"/>
        </w:rPr>
        <w:drawing>
          <wp:inline distT="0" distB="0" distL="0" distR="0" wp14:anchorId="62125177" wp14:editId="4011EB38">
            <wp:extent cx="5612130" cy="2475865"/>
            <wp:effectExtent l="0" t="0" r="7620" b="635"/>
            <wp:docPr id="66951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1741" name=""/>
                    <pic:cNvPicPr/>
                  </pic:nvPicPr>
                  <pic:blipFill>
                    <a:blip r:embed="rId82"/>
                    <a:stretch>
                      <a:fillRect/>
                    </a:stretch>
                  </pic:blipFill>
                  <pic:spPr>
                    <a:xfrm>
                      <a:off x="0" y="0"/>
                      <a:ext cx="5612130" cy="2475865"/>
                    </a:xfrm>
                    <a:prstGeom prst="rect">
                      <a:avLst/>
                    </a:prstGeom>
                  </pic:spPr>
                </pic:pic>
              </a:graphicData>
            </a:graphic>
          </wp:inline>
        </w:drawing>
      </w:r>
    </w:p>
    <w:p w14:paraId="782253A3" w14:textId="2F0E03A9" w:rsidR="008C556C" w:rsidRPr="00AC3587" w:rsidRDefault="008C556C" w:rsidP="007C51DA">
      <w:pPr>
        <w:rPr>
          <w:rFonts w:ascii="Times New Roman" w:hAnsi="Times New Roman" w:cs="Times New Roman"/>
        </w:rPr>
      </w:pPr>
      <w:r w:rsidRPr="00AC3587">
        <w:rPr>
          <w:rFonts w:ascii="Times New Roman" w:hAnsi="Times New Roman" w:cs="Times New Roman"/>
        </w:rPr>
        <w:lastRenderedPageBreak/>
        <w:drawing>
          <wp:inline distT="0" distB="0" distL="0" distR="0" wp14:anchorId="47AF3074" wp14:editId="640D3140">
            <wp:extent cx="5612130" cy="4058285"/>
            <wp:effectExtent l="0" t="0" r="7620" b="0"/>
            <wp:docPr id="596636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36637" name=""/>
                    <pic:cNvPicPr/>
                  </pic:nvPicPr>
                  <pic:blipFill>
                    <a:blip r:embed="rId83"/>
                    <a:stretch>
                      <a:fillRect/>
                    </a:stretch>
                  </pic:blipFill>
                  <pic:spPr>
                    <a:xfrm>
                      <a:off x="0" y="0"/>
                      <a:ext cx="5612130" cy="4058285"/>
                    </a:xfrm>
                    <a:prstGeom prst="rect">
                      <a:avLst/>
                    </a:prstGeom>
                  </pic:spPr>
                </pic:pic>
              </a:graphicData>
            </a:graphic>
          </wp:inline>
        </w:drawing>
      </w:r>
    </w:p>
    <w:p w14:paraId="141CB5F4" w14:textId="6B721C1E" w:rsidR="00534A49" w:rsidRPr="00AC3587" w:rsidRDefault="00534A49" w:rsidP="007C51DA">
      <w:pPr>
        <w:rPr>
          <w:rFonts w:ascii="Times New Roman" w:hAnsi="Times New Roman" w:cs="Times New Roman"/>
        </w:rPr>
      </w:pPr>
      <w:r w:rsidRPr="00AC3587">
        <w:rPr>
          <w:rFonts w:ascii="Times New Roman" w:hAnsi="Times New Roman" w:cs="Times New Roman"/>
        </w:rPr>
        <w:drawing>
          <wp:inline distT="0" distB="0" distL="0" distR="0" wp14:anchorId="13AD8A5C" wp14:editId="7B2ACC91">
            <wp:extent cx="5612130" cy="3522345"/>
            <wp:effectExtent l="0" t="0" r="7620" b="1905"/>
            <wp:docPr id="1823269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69893" name=""/>
                    <pic:cNvPicPr/>
                  </pic:nvPicPr>
                  <pic:blipFill>
                    <a:blip r:embed="rId84"/>
                    <a:stretch>
                      <a:fillRect/>
                    </a:stretch>
                  </pic:blipFill>
                  <pic:spPr>
                    <a:xfrm>
                      <a:off x="0" y="0"/>
                      <a:ext cx="5612130" cy="3522345"/>
                    </a:xfrm>
                    <a:prstGeom prst="rect">
                      <a:avLst/>
                    </a:prstGeom>
                  </pic:spPr>
                </pic:pic>
              </a:graphicData>
            </a:graphic>
          </wp:inline>
        </w:drawing>
      </w:r>
    </w:p>
    <w:p w14:paraId="429CF67F" w14:textId="0161AE21" w:rsidR="00713B54" w:rsidRPr="00AC3587" w:rsidRDefault="00AA2FA1" w:rsidP="007C51DA">
      <w:pPr>
        <w:rPr>
          <w:rFonts w:ascii="Times New Roman" w:hAnsi="Times New Roman" w:cs="Times New Roman"/>
        </w:rPr>
      </w:pPr>
      <w:r w:rsidRPr="00AC3587">
        <w:rPr>
          <w:rFonts w:ascii="Times New Roman" w:hAnsi="Times New Roman" w:cs="Times New Roman"/>
        </w:rPr>
        <w:lastRenderedPageBreak/>
        <w:drawing>
          <wp:inline distT="0" distB="0" distL="0" distR="0" wp14:anchorId="1B61E283" wp14:editId="45D02E81">
            <wp:extent cx="5612130" cy="4944110"/>
            <wp:effectExtent l="0" t="0" r="7620" b="8890"/>
            <wp:docPr id="1110054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691" name=""/>
                    <pic:cNvPicPr/>
                  </pic:nvPicPr>
                  <pic:blipFill>
                    <a:blip r:embed="rId85"/>
                    <a:stretch>
                      <a:fillRect/>
                    </a:stretch>
                  </pic:blipFill>
                  <pic:spPr>
                    <a:xfrm>
                      <a:off x="0" y="0"/>
                      <a:ext cx="5612130" cy="4944110"/>
                    </a:xfrm>
                    <a:prstGeom prst="rect">
                      <a:avLst/>
                    </a:prstGeom>
                  </pic:spPr>
                </pic:pic>
              </a:graphicData>
            </a:graphic>
          </wp:inline>
        </w:drawing>
      </w:r>
    </w:p>
    <w:p w14:paraId="3265D37C" w14:textId="2D8D8922" w:rsidR="0045738C" w:rsidRPr="00AC3587" w:rsidRDefault="0045738C" w:rsidP="007C51DA">
      <w:pPr>
        <w:rPr>
          <w:rFonts w:ascii="Times New Roman" w:hAnsi="Times New Roman" w:cs="Times New Roman"/>
        </w:rPr>
      </w:pPr>
      <w:r w:rsidRPr="00AC3587">
        <w:rPr>
          <w:rFonts w:ascii="Times New Roman" w:hAnsi="Times New Roman" w:cs="Times New Roman"/>
        </w:rPr>
        <w:lastRenderedPageBreak/>
        <w:drawing>
          <wp:inline distT="0" distB="0" distL="0" distR="0" wp14:anchorId="29D2B339" wp14:editId="4B19AF54">
            <wp:extent cx="5612130" cy="4780280"/>
            <wp:effectExtent l="0" t="0" r="7620" b="1270"/>
            <wp:docPr id="5213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5648" name=""/>
                    <pic:cNvPicPr/>
                  </pic:nvPicPr>
                  <pic:blipFill>
                    <a:blip r:embed="rId86"/>
                    <a:stretch>
                      <a:fillRect/>
                    </a:stretch>
                  </pic:blipFill>
                  <pic:spPr>
                    <a:xfrm>
                      <a:off x="0" y="0"/>
                      <a:ext cx="5612130" cy="4780280"/>
                    </a:xfrm>
                    <a:prstGeom prst="rect">
                      <a:avLst/>
                    </a:prstGeom>
                  </pic:spPr>
                </pic:pic>
              </a:graphicData>
            </a:graphic>
          </wp:inline>
        </w:drawing>
      </w:r>
    </w:p>
    <w:p w14:paraId="64B8CCD3" w14:textId="6153DC4C" w:rsidR="00E51D4A" w:rsidRPr="00AC3587" w:rsidRDefault="00E51D4A" w:rsidP="007C51DA">
      <w:pPr>
        <w:rPr>
          <w:rFonts w:ascii="Times New Roman" w:hAnsi="Times New Roman" w:cs="Times New Roman"/>
        </w:rPr>
      </w:pPr>
      <w:r w:rsidRPr="00AC3587">
        <w:rPr>
          <w:rFonts w:ascii="Times New Roman" w:hAnsi="Times New Roman" w:cs="Times New Roman"/>
        </w:rPr>
        <w:drawing>
          <wp:inline distT="0" distB="0" distL="0" distR="0" wp14:anchorId="69373B0E" wp14:editId="1CE7337C">
            <wp:extent cx="5612130" cy="2976245"/>
            <wp:effectExtent l="0" t="0" r="7620" b="0"/>
            <wp:docPr id="1810931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1575" name=""/>
                    <pic:cNvPicPr/>
                  </pic:nvPicPr>
                  <pic:blipFill>
                    <a:blip r:embed="rId87"/>
                    <a:stretch>
                      <a:fillRect/>
                    </a:stretch>
                  </pic:blipFill>
                  <pic:spPr>
                    <a:xfrm>
                      <a:off x="0" y="0"/>
                      <a:ext cx="5612130" cy="2976245"/>
                    </a:xfrm>
                    <a:prstGeom prst="rect">
                      <a:avLst/>
                    </a:prstGeom>
                  </pic:spPr>
                </pic:pic>
              </a:graphicData>
            </a:graphic>
          </wp:inline>
        </w:drawing>
      </w:r>
    </w:p>
    <w:p w14:paraId="641EC582" w14:textId="316D16C4" w:rsidR="004773BD" w:rsidRPr="00AC3587" w:rsidRDefault="004773BD" w:rsidP="007C51DA">
      <w:pPr>
        <w:rPr>
          <w:rFonts w:ascii="Times New Roman" w:hAnsi="Times New Roman" w:cs="Times New Roman"/>
        </w:rPr>
      </w:pPr>
      <w:r w:rsidRPr="00AC3587">
        <w:rPr>
          <w:rFonts w:ascii="Times New Roman" w:hAnsi="Times New Roman" w:cs="Times New Roman"/>
        </w:rPr>
        <w:lastRenderedPageBreak/>
        <w:drawing>
          <wp:inline distT="0" distB="0" distL="0" distR="0" wp14:anchorId="410F25E2" wp14:editId="35DE24C4">
            <wp:extent cx="5612130" cy="4511040"/>
            <wp:effectExtent l="0" t="0" r="7620" b="3810"/>
            <wp:docPr id="1159717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7839" name=""/>
                    <pic:cNvPicPr/>
                  </pic:nvPicPr>
                  <pic:blipFill>
                    <a:blip r:embed="rId88"/>
                    <a:stretch>
                      <a:fillRect/>
                    </a:stretch>
                  </pic:blipFill>
                  <pic:spPr>
                    <a:xfrm>
                      <a:off x="0" y="0"/>
                      <a:ext cx="5612130" cy="4511040"/>
                    </a:xfrm>
                    <a:prstGeom prst="rect">
                      <a:avLst/>
                    </a:prstGeom>
                  </pic:spPr>
                </pic:pic>
              </a:graphicData>
            </a:graphic>
          </wp:inline>
        </w:drawing>
      </w:r>
    </w:p>
    <w:p w14:paraId="62333AB2" w14:textId="77FF1617" w:rsidR="004773BD" w:rsidRPr="00AC3587" w:rsidRDefault="004773BD" w:rsidP="007C51DA">
      <w:pPr>
        <w:rPr>
          <w:rFonts w:ascii="Times New Roman" w:hAnsi="Times New Roman" w:cs="Times New Roman"/>
        </w:rPr>
      </w:pPr>
      <w:r w:rsidRPr="00AC3587">
        <w:rPr>
          <w:rFonts w:ascii="Times New Roman" w:hAnsi="Times New Roman" w:cs="Times New Roman"/>
        </w:rPr>
        <w:lastRenderedPageBreak/>
        <w:drawing>
          <wp:inline distT="0" distB="0" distL="0" distR="0" wp14:anchorId="0FFF6E9D" wp14:editId="3CB1C805">
            <wp:extent cx="5612130" cy="4379595"/>
            <wp:effectExtent l="0" t="0" r="7620" b="1905"/>
            <wp:docPr id="1365652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2077" name=""/>
                    <pic:cNvPicPr/>
                  </pic:nvPicPr>
                  <pic:blipFill>
                    <a:blip r:embed="rId89"/>
                    <a:stretch>
                      <a:fillRect/>
                    </a:stretch>
                  </pic:blipFill>
                  <pic:spPr>
                    <a:xfrm>
                      <a:off x="0" y="0"/>
                      <a:ext cx="5612130" cy="4379595"/>
                    </a:xfrm>
                    <a:prstGeom prst="rect">
                      <a:avLst/>
                    </a:prstGeom>
                  </pic:spPr>
                </pic:pic>
              </a:graphicData>
            </a:graphic>
          </wp:inline>
        </w:drawing>
      </w:r>
    </w:p>
    <w:p w14:paraId="2A14BD5D" w14:textId="7B7D82CA" w:rsidR="0031112D" w:rsidRPr="00AC3587" w:rsidRDefault="0031112D" w:rsidP="007C51DA">
      <w:pPr>
        <w:rPr>
          <w:rFonts w:ascii="Times New Roman" w:hAnsi="Times New Roman" w:cs="Times New Roman"/>
        </w:rPr>
      </w:pPr>
      <w:r w:rsidRPr="00AC3587">
        <w:rPr>
          <w:rFonts w:ascii="Times New Roman" w:hAnsi="Times New Roman" w:cs="Times New Roman"/>
        </w:rPr>
        <w:lastRenderedPageBreak/>
        <w:drawing>
          <wp:inline distT="0" distB="0" distL="0" distR="0" wp14:anchorId="190F7C5E" wp14:editId="1AA01A38">
            <wp:extent cx="5612130" cy="4347845"/>
            <wp:effectExtent l="0" t="0" r="7620" b="0"/>
            <wp:docPr id="75411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16145" name=""/>
                    <pic:cNvPicPr/>
                  </pic:nvPicPr>
                  <pic:blipFill>
                    <a:blip r:embed="rId90"/>
                    <a:stretch>
                      <a:fillRect/>
                    </a:stretch>
                  </pic:blipFill>
                  <pic:spPr>
                    <a:xfrm>
                      <a:off x="0" y="0"/>
                      <a:ext cx="5612130" cy="4347845"/>
                    </a:xfrm>
                    <a:prstGeom prst="rect">
                      <a:avLst/>
                    </a:prstGeom>
                  </pic:spPr>
                </pic:pic>
              </a:graphicData>
            </a:graphic>
          </wp:inline>
        </w:drawing>
      </w:r>
    </w:p>
    <w:p w14:paraId="319F0340" w14:textId="77777777" w:rsidR="00713B54" w:rsidRPr="00AC3587" w:rsidRDefault="00713B54" w:rsidP="00713B54">
      <w:pPr>
        <w:jc w:val="both"/>
        <w:rPr>
          <w:rFonts w:ascii="Times New Roman" w:hAnsi="Times New Roman" w:cs="Times New Roman"/>
        </w:rPr>
      </w:pPr>
      <w:r w:rsidRPr="00AC3587">
        <w:rPr>
          <w:rFonts w:ascii="Times New Roman" w:hAnsi="Times New Roman" w:cs="Times New Roman"/>
        </w:rPr>
        <w:t xml:space="preserve">En las imágenes anteriores se aprecia la implementación del script principal app.py, desarrollado con la librería </w:t>
      </w:r>
      <w:proofErr w:type="spellStart"/>
      <w:r w:rsidRPr="00AC3587">
        <w:rPr>
          <w:rFonts w:ascii="Times New Roman" w:hAnsi="Times New Roman" w:cs="Times New Roman"/>
        </w:rPr>
        <w:t>Streamlit</w:t>
      </w:r>
      <w:proofErr w:type="spellEnd"/>
      <w:r w:rsidRPr="00AC3587">
        <w:rPr>
          <w:rFonts w:ascii="Times New Roman" w:hAnsi="Times New Roman" w:cs="Times New Roman"/>
        </w:rPr>
        <w:t xml:space="preserve"> para servir como interfaz gráfica del proyecto. El código está estructurado de manera autosuficiente, permitiendo cargar los datos crudos (Crop_recommendation.csv y Concrete_Data.csv), preprocesarlos y entrenar los modelos en tiempo real sin requerir archivos binarios externos.</w:t>
      </w:r>
    </w:p>
    <w:p w14:paraId="3C4C80D2" w14:textId="4D769AEE" w:rsidR="00713B54" w:rsidRPr="00AC3587" w:rsidRDefault="00713B54" w:rsidP="00713B54">
      <w:pPr>
        <w:jc w:val="both"/>
        <w:rPr>
          <w:rFonts w:ascii="Times New Roman" w:hAnsi="Times New Roman" w:cs="Times New Roman"/>
        </w:rPr>
      </w:pPr>
      <w:r w:rsidRPr="00AC3587">
        <w:rPr>
          <w:rFonts w:ascii="Times New Roman" w:hAnsi="Times New Roman" w:cs="Times New Roman"/>
        </w:rPr>
        <w:t>Como se observa en el primer bloque de código, se define la lógica de renderizado vectorial (SVG) para la visualización de los árboles de decisión, calculando las coordenadas dinámicas de cada nodo para evitar el solapamiento visual. Posteriormente, se integran las secciones de clasificación, regresión y aprendizaje no supervisado. Para los modelos supervisados (Árboles de Decisión, Random Forest y KNN), el script ejecuta el cálculo interactivo de métricas de desempeño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AC3587">
        <w:rPr>
          <w:rFonts w:ascii="Times New Roman" w:hAnsi="Times New Roman" w:cs="Times New Roman"/>
        </w:rPr>
        <w:t>, MAE, RMSE, Accuracy, F1-Score), las matrices de confusión y las curvas de sobreajuste mediante la inyección controlada de ruido y validación cruzada. Finalmente, el bloque no supervisado procesa la reducción de dimensionalidad con PCA y determina la agrupación óptima mediante las métricas de Codo, Silueta y Davies-Bouldin.</w:t>
      </w:r>
    </w:p>
    <w:p w14:paraId="00C508BF" w14:textId="77777777" w:rsidR="0001759E" w:rsidRPr="00AC3587" w:rsidRDefault="0001759E" w:rsidP="007C51DA">
      <w:pPr>
        <w:rPr>
          <w:rFonts w:ascii="Times New Roman" w:hAnsi="Times New Roman" w:cs="Times New Roman"/>
        </w:rPr>
      </w:pPr>
    </w:p>
    <w:p w14:paraId="028F2E09" w14:textId="556F80DD" w:rsidR="00BA0D2F" w:rsidRPr="00AC3587" w:rsidRDefault="0031112D" w:rsidP="0031112D">
      <w:pPr>
        <w:pStyle w:val="Ttulo1"/>
        <w:jc w:val="center"/>
        <w:rPr>
          <w:rFonts w:ascii="Times New Roman" w:hAnsi="Times New Roman" w:cs="Times New Roman"/>
          <w:b/>
          <w:bCs/>
          <w:color w:val="auto"/>
          <w:sz w:val="24"/>
          <w:szCs w:val="24"/>
        </w:rPr>
      </w:pPr>
      <w:bookmarkStart w:id="75" w:name="_Toc241580049"/>
      <w:r w:rsidRPr="00AC3587">
        <w:rPr>
          <w:rFonts w:ascii="Times New Roman" w:hAnsi="Times New Roman" w:cs="Times New Roman"/>
          <w:b/>
          <w:bCs/>
          <w:color w:val="auto"/>
          <w:sz w:val="24"/>
          <w:szCs w:val="24"/>
        </w:rPr>
        <w:lastRenderedPageBreak/>
        <w:t>14. CONCLUSIONES</w:t>
      </w:r>
      <w:bookmarkEnd w:id="75"/>
    </w:p>
    <w:p w14:paraId="48E01922" w14:textId="77777777" w:rsidR="00F63098" w:rsidRPr="00AC3587" w:rsidRDefault="00F63098" w:rsidP="00F63098">
      <w:pPr>
        <w:numPr>
          <w:ilvl w:val="0"/>
          <w:numId w:val="40"/>
        </w:numPr>
        <w:rPr>
          <w:rFonts w:ascii="Times New Roman" w:hAnsi="Times New Roman" w:cs="Times New Roman"/>
        </w:rPr>
      </w:pPr>
      <w:r w:rsidRPr="00AC3587">
        <w:rPr>
          <w:rFonts w:ascii="Times New Roman" w:hAnsi="Times New Roman" w:cs="Times New Roman"/>
        </w:rPr>
        <w:t xml:space="preserve">El sobreajuste es un fenómeno transversal a todas las técnicas, pero se controla de forma distinta en cada una (poda, </w:t>
      </w:r>
      <w:proofErr w:type="spellStart"/>
      <w:r w:rsidRPr="00AC3587">
        <w:rPr>
          <w:rFonts w:ascii="Times New Roman" w:hAnsi="Times New Roman" w:cs="Times New Roman"/>
        </w:rPr>
        <w:t>bootstrap</w:t>
      </w:r>
      <w:proofErr w:type="spellEnd"/>
      <w:r w:rsidRPr="00AC3587">
        <w:rPr>
          <w:rFonts w:ascii="Times New Roman" w:hAnsi="Times New Roman" w:cs="Times New Roman"/>
        </w:rPr>
        <w:t>, valor de K, número de clústeres).</w:t>
      </w:r>
    </w:p>
    <w:p w14:paraId="58310517" w14:textId="77777777" w:rsidR="00F63098" w:rsidRPr="00AC3587" w:rsidRDefault="00F63098" w:rsidP="00F63098">
      <w:pPr>
        <w:numPr>
          <w:ilvl w:val="0"/>
          <w:numId w:val="40"/>
        </w:numPr>
        <w:rPr>
          <w:rFonts w:ascii="Times New Roman" w:hAnsi="Times New Roman" w:cs="Times New Roman"/>
        </w:rPr>
      </w:pPr>
      <w:r w:rsidRPr="00AC3587">
        <w:rPr>
          <w:rFonts w:ascii="Times New Roman" w:hAnsi="Times New Roman" w:cs="Times New Roman"/>
        </w:rPr>
        <w:t>El preprocesamiento depende del algoritmo: los árboles y Random Forest no requieren escalado, mientras que KNN y K-Means sí, por basarse en distancias.</w:t>
      </w:r>
    </w:p>
    <w:p w14:paraId="6B9D3817" w14:textId="77777777" w:rsidR="00F63098" w:rsidRPr="00AC3587" w:rsidRDefault="00F63098" w:rsidP="00F63098">
      <w:pPr>
        <w:numPr>
          <w:ilvl w:val="0"/>
          <w:numId w:val="40"/>
        </w:numPr>
        <w:rPr>
          <w:rFonts w:ascii="Times New Roman" w:hAnsi="Times New Roman" w:cs="Times New Roman"/>
        </w:rPr>
      </w:pPr>
      <w:r w:rsidRPr="00AC3587">
        <w:rPr>
          <w:rFonts w:ascii="Times New Roman" w:hAnsi="Times New Roman" w:cs="Times New Roman"/>
        </w:rPr>
        <w:t>Random Forest ofrece mejor capacidad de generalización que un árbol individual, a costa de mayor tiempo de cómputo y de interpretabilidad.</w:t>
      </w:r>
    </w:p>
    <w:p w14:paraId="097DCA69" w14:textId="77777777" w:rsidR="00F63098" w:rsidRPr="00AC3587" w:rsidRDefault="00F63098" w:rsidP="00F63098">
      <w:pPr>
        <w:numPr>
          <w:ilvl w:val="0"/>
          <w:numId w:val="40"/>
        </w:numPr>
        <w:rPr>
          <w:rFonts w:ascii="Times New Roman" w:hAnsi="Times New Roman" w:cs="Times New Roman"/>
        </w:rPr>
      </w:pPr>
      <w:r w:rsidRPr="00AC3587">
        <w:rPr>
          <w:rFonts w:ascii="Times New Roman" w:hAnsi="Times New Roman" w:cs="Times New Roman"/>
        </w:rPr>
        <w:t>La interfaz interactiva permitió comprobar en tiempo real, con datos reales, que el sobreajuste solo se hace evidente al comparar el desempeño contra datos nunca vistos por el modelo.</w:t>
      </w:r>
    </w:p>
    <w:p w14:paraId="5B552358" w14:textId="77777777" w:rsidR="00F63098" w:rsidRPr="00AC3587" w:rsidRDefault="00F63098" w:rsidP="00F63098">
      <w:pPr>
        <w:rPr>
          <w:rFonts w:ascii="Times New Roman" w:hAnsi="Times New Roman" w:cs="Times New Roman"/>
        </w:rPr>
      </w:pPr>
    </w:p>
    <w:sectPr w:rsidR="00F63098" w:rsidRPr="00AC358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8058" w14:textId="77777777" w:rsidR="0047018D" w:rsidRDefault="0047018D" w:rsidP="00EA15C0">
      <w:pPr>
        <w:spacing w:after="0" w:line="240" w:lineRule="auto"/>
      </w:pPr>
      <w:r>
        <w:separator/>
      </w:r>
    </w:p>
  </w:endnote>
  <w:endnote w:type="continuationSeparator" w:id="0">
    <w:p w14:paraId="7E1D1814" w14:textId="77777777" w:rsidR="0047018D" w:rsidRDefault="0047018D" w:rsidP="00EA1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C421E" w14:textId="77777777" w:rsidR="0047018D" w:rsidRDefault="0047018D" w:rsidP="00EA15C0">
      <w:pPr>
        <w:spacing w:after="0" w:line="240" w:lineRule="auto"/>
      </w:pPr>
      <w:r>
        <w:separator/>
      </w:r>
    </w:p>
  </w:footnote>
  <w:footnote w:type="continuationSeparator" w:id="0">
    <w:p w14:paraId="70A86388" w14:textId="77777777" w:rsidR="0047018D" w:rsidRDefault="0047018D" w:rsidP="00EA1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825"/>
    <w:multiLevelType w:val="multilevel"/>
    <w:tmpl w:val="475E567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E7369"/>
    <w:multiLevelType w:val="multilevel"/>
    <w:tmpl w:val="83BE73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207B0"/>
    <w:multiLevelType w:val="multilevel"/>
    <w:tmpl w:val="215A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71616"/>
    <w:multiLevelType w:val="hybridMultilevel"/>
    <w:tmpl w:val="ECC01C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6F91BBC"/>
    <w:multiLevelType w:val="multilevel"/>
    <w:tmpl w:val="647C4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A75FB"/>
    <w:multiLevelType w:val="hybridMultilevel"/>
    <w:tmpl w:val="E5C098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8F54064"/>
    <w:multiLevelType w:val="multilevel"/>
    <w:tmpl w:val="D5641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8337A"/>
    <w:multiLevelType w:val="multilevel"/>
    <w:tmpl w:val="2EA03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740360"/>
    <w:multiLevelType w:val="multilevel"/>
    <w:tmpl w:val="6EE266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64911"/>
    <w:multiLevelType w:val="multilevel"/>
    <w:tmpl w:val="BF885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23EDD"/>
    <w:multiLevelType w:val="multilevel"/>
    <w:tmpl w:val="D4CAF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23A43"/>
    <w:multiLevelType w:val="multilevel"/>
    <w:tmpl w:val="951032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410DDD"/>
    <w:multiLevelType w:val="hybridMultilevel"/>
    <w:tmpl w:val="B0F08F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676AF7"/>
    <w:multiLevelType w:val="multilevel"/>
    <w:tmpl w:val="C570D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62E1C"/>
    <w:multiLevelType w:val="hybridMultilevel"/>
    <w:tmpl w:val="5300A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2ED1290"/>
    <w:multiLevelType w:val="multilevel"/>
    <w:tmpl w:val="873E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D666EF"/>
    <w:multiLevelType w:val="hybridMultilevel"/>
    <w:tmpl w:val="5DE0B5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FBC0D96"/>
    <w:multiLevelType w:val="multilevel"/>
    <w:tmpl w:val="EC80A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D1CEE"/>
    <w:multiLevelType w:val="multilevel"/>
    <w:tmpl w:val="3DD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F1166"/>
    <w:multiLevelType w:val="multilevel"/>
    <w:tmpl w:val="74F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13937"/>
    <w:multiLevelType w:val="multilevel"/>
    <w:tmpl w:val="64F473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D16ED7"/>
    <w:multiLevelType w:val="multilevel"/>
    <w:tmpl w:val="08B0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6C0F1A"/>
    <w:multiLevelType w:val="hybridMultilevel"/>
    <w:tmpl w:val="1A50F0C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0F131CD"/>
    <w:multiLevelType w:val="multilevel"/>
    <w:tmpl w:val="8062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FC4554"/>
    <w:multiLevelType w:val="multilevel"/>
    <w:tmpl w:val="CDB2E3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C02CA4"/>
    <w:multiLevelType w:val="multilevel"/>
    <w:tmpl w:val="BB9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55BB2"/>
    <w:multiLevelType w:val="multilevel"/>
    <w:tmpl w:val="0F7A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01997"/>
    <w:multiLevelType w:val="multilevel"/>
    <w:tmpl w:val="E3CE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634B94"/>
    <w:multiLevelType w:val="multilevel"/>
    <w:tmpl w:val="809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44724"/>
    <w:multiLevelType w:val="multilevel"/>
    <w:tmpl w:val="DECCF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223446"/>
    <w:multiLevelType w:val="multilevel"/>
    <w:tmpl w:val="3A32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643DD2"/>
    <w:multiLevelType w:val="multilevel"/>
    <w:tmpl w:val="DBF85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747575"/>
    <w:multiLevelType w:val="multilevel"/>
    <w:tmpl w:val="BAA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71D8D"/>
    <w:multiLevelType w:val="multilevel"/>
    <w:tmpl w:val="C9EC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207EEA"/>
    <w:multiLevelType w:val="multilevel"/>
    <w:tmpl w:val="495A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94482"/>
    <w:multiLevelType w:val="hybridMultilevel"/>
    <w:tmpl w:val="DC10F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5C00947"/>
    <w:multiLevelType w:val="multilevel"/>
    <w:tmpl w:val="1280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083BD4"/>
    <w:multiLevelType w:val="multilevel"/>
    <w:tmpl w:val="0AD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7529E"/>
    <w:multiLevelType w:val="hybridMultilevel"/>
    <w:tmpl w:val="B734B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8621067"/>
    <w:multiLevelType w:val="multilevel"/>
    <w:tmpl w:val="FB28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E320A"/>
    <w:multiLevelType w:val="multilevel"/>
    <w:tmpl w:val="E6F6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C92114"/>
    <w:multiLevelType w:val="multilevel"/>
    <w:tmpl w:val="8ECE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4578">
    <w:abstractNumId w:val="22"/>
  </w:num>
  <w:num w:numId="2" w16cid:durableId="332955544">
    <w:abstractNumId w:val="21"/>
  </w:num>
  <w:num w:numId="3" w16cid:durableId="670572582">
    <w:abstractNumId w:val="3"/>
  </w:num>
  <w:num w:numId="4" w16cid:durableId="642345009">
    <w:abstractNumId w:val="35"/>
  </w:num>
  <w:num w:numId="5" w16cid:durableId="1584072199">
    <w:abstractNumId w:val="37"/>
  </w:num>
  <w:num w:numId="6" w16cid:durableId="42682629">
    <w:abstractNumId w:val="38"/>
  </w:num>
  <w:num w:numId="7" w16cid:durableId="1316572759">
    <w:abstractNumId w:val="34"/>
  </w:num>
  <w:num w:numId="8" w16cid:durableId="1732850231">
    <w:abstractNumId w:val="16"/>
  </w:num>
  <w:num w:numId="9" w16cid:durableId="2122414110">
    <w:abstractNumId w:val="26"/>
  </w:num>
  <w:num w:numId="10" w16cid:durableId="183246526">
    <w:abstractNumId w:val="32"/>
  </w:num>
  <w:num w:numId="11" w16cid:durableId="1870869056">
    <w:abstractNumId w:val="2"/>
  </w:num>
  <w:num w:numId="12" w16cid:durableId="1296255758">
    <w:abstractNumId w:val="14"/>
  </w:num>
  <w:num w:numId="13" w16cid:durableId="348718411">
    <w:abstractNumId w:val="19"/>
  </w:num>
  <w:num w:numId="14" w16cid:durableId="651716144">
    <w:abstractNumId w:val="41"/>
  </w:num>
  <w:num w:numId="15" w16cid:durableId="714549241">
    <w:abstractNumId w:val="1"/>
  </w:num>
  <w:num w:numId="16" w16cid:durableId="971711479">
    <w:abstractNumId w:val="24"/>
  </w:num>
  <w:num w:numId="17" w16cid:durableId="1937905231">
    <w:abstractNumId w:val="12"/>
  </w:num>
  <w:num w:numId="18" w16cid:durableId="1013149149">
    <w:abstractNumId w:val="27"/>
  </w:num>
  <w:num w:numId="19" w16cid:durableId="1063288373">
    <w:abstractNumId w:val="30"/>
  </w:num>
  <w:num w:numId="20" w16cid:durableId="1600139489">
    <w:abstractNumId w:val="10"/>
  </w:num>
  <w:num w:numId="21" w16cid:durableId="1511019986">
    <w:abstractNumId w:val="17"/>
  </w:num>
  <w:num w:numId="22" w16cid:durableId="950819678">
    <w:abstractNumId w:val="18"/>
  </w:num>
  <w:num w:numId="23" w16cid:durableId="58679149">
    <w:abstractNumId w:val="0"/>
  </w:num>
  <w:num w:numId="24" w16cid:durableId="1299453464">
    <w:abstractNumId w:val="6"/>
  </w:num>
  <w:num w:numId="25" w16cid:durableId="154610545">
    <w:abstractNumId w:val="29"/>
  </w:num>
  <w:num w:numId="26" w16cid:durableId="801465197">
    <w:abstractNumId w:val="7"/>
  </w:num>
  <w:num w:numId="27" w16cid:durableId="1902446791">
    <w:abstractNumId w:val="31"/>
  </w:num>
  <w:num w:numId="28" w16cid:durableId="181939798">
    <w:abstractNumId w:val="25"/>
  </w:num>
  <w:num w:numId="29" w16cid:durableId="1287349984">
    <w:abstractNumId w:val="40"/>
  </w:num>
  <w:num w:numId="30" w16cid:durableId="189103988">
    <w:abstractNumId w:val="13"/>
  </w:num>
  <w:num w:numId="31" w16cid:durableId="1607930474">
    <w:abstractNumId w:val="11"/>
  </w:num>
  <w:num w:numId="32" w16cid:durableId="1226650435">
    <w:abstractNumId w:val="36"/>
  </w:num>
  <w:num w:numId="33" w16cid:durableId="855118230">
    <w:abstractNumId w:val="8"/>
  </w:num>
  <w:num w:numId="34" w16cid:durableId="1224028492">
    <w:abstractNumId w:val="20"/>
  </w:num>
  <w:num w:numId="35" w16cid:durableId="748887057">
    <w:abstractNumId w:val="9"/>
  </w:num>
  <w:num w:numId="36" w16cid:durableId="1853642264">
    <w:abstractNumId w:val="33"/>
  </w:num>
  <w:num w:numId="37" w16cid:durableId="1769885384">
    <w:abstractNumId w:val="5"/>
  </w:num>
  <w:num w:numId="38" w16cid:durableId="78722325">
    <w:abstractNumId w:val="4"/>
  </w:num>
  <w:num w:numId="39" w16cid:durableId="186794558">
    <w:abstractNumId w:val="23"/>
  </w:num>
  <w:num w:numId="40" w16cid:durableId="627473685">
    <w:abstractNumId w:val="15"/>
  </w:num>
  <w:num w:numId="41" w16cid:durableId="371272235">
    <w:abstractNumId w:val="39"/>
  </w:num>
  <w:num w:numId="42" w16cid:durableId="43942220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33"/>
    <w:rsid w:val="0000466D"/>
    <w:rsid w:val="00005720"/>
    <w:rsid w:val="00010CAB"/>
    <w:rsid w:val="00013186"/>
    <w:rsid w:val="0001759E"/>
    <w:rsid w:val="00032294"/>
    <w:rsid w:val="00044781"/>
    <w:rsid w:val="00051862"/>
    <w:rsid w:val="000544CE"/>
    <w:rsid w:val="000628D5"/>
    <w:rsid w:val="00063FCA"/>
    <w:rsid w:val="000773E1"/>
    <w:rsid w:val="00085545"/>
    <w:rsid w:val="000A50FD"/>
    <w:rsid w:val="000A6BC9"/>
    <w:rsid w:val="000A7B10"/>
    <w:rsid w:val="000C022D"/>
    <w:rsid w:val="000C04D4"/>
    <w:rsid w:val="000E1DFC"/>
    <w:rsid w:val="000E3B3E"/>
    <w:rsid w:val="000F490C"/>
    <w:rsid w:val="00102BD8"/>
    <w:rsid w:val="00116931"/>
    <w:rsid w:val="001169EE"/>
    <w:rsid w:val="001344B3"/>
    <w:rsid w:val="00143A0A"/>
    <w:rsid w:val="00152035"/>
    <w:rsid w:val="00176C49"/>
    <w:rsid w:val="00180437"/>
    <w:rsid w:val="00182199"/>
    <w:rsid w:val="00194243"/>
    <w:rsid w:val="001B56F5"/>
    <w:rsid w:val="001C2D55"/>
    <w:rsid w:val="001C6AD1"/>
    <w:rsid w:val="001D09F9"/>
    <w:rsid w:val="001D5AE7"/>
    <w:rsid w:val="001E5F31"/>
    <w:rsid w:val="002001C1"/>
    <w:rsid w:val="0020229C"/>
    <w:rsid w:val="00203323"/>
    <w:rsid w:val="00205F88"/>
    <w:rsid w:val="00227716"/>
    <w:rsid w:val="00236141"/>
    <w:rsid w:val="00242846"/>
    <w:rsid w:val="00251F69"/>
    <w:rsid w:val="00265BF7"/>
    <w:rsid w:val="002B17BA"/>
    <w:rsid w:val="002D5A8A"/>
    <w:rsid w:val="002D7B38"/>
    <w:rsid w:val="002E0D0D"/>
    <w:rsid w:val="002E7745"/>
    <w:rsid w:val="002F274F"/>
    <w:rsid w:val="0031106D"/>
    <w:rsid w:val="0031112D"/>
    <w:rsid w:val="003306C1"/>
    <w:rsid w:val="003316C0"/>
    <w:rsid w:val="003330E3"/>
    <w:rsid w:val="0033412C"/>
    <w:rsid w:val="003424C7"/>
    <w:rsid w:val="00345F64"/>
    <w:rsid w:val="00347DBA"/>
    <w:rsid w:val="00350010"/>
    <w:rsid w:val="003548F2"/>
    <w:rsid w:val="00366540"/>
    <w:rsid w:val="00372B5D"/>
    <w:rsid w:val="00376B88"/>
    <w:rsid w:val="00380893"/>
    <w:rsid w:val="00381DAF"/>
    <w:rsid w:val="00385553"/>
    <w:rsid w:val="00392651"/>
    <w:rsid w:val="003A5A8A"/>
    <w:rsid w:val="003B3D24"/>
    <w:rsid w:val="003C0E78"/>
    <w:rsid w:val="003C37FE"/>
    <w:rsid w:val="003C67F1"/>
    <w:rsid w:val="003E08D4"/>
    <w:rsid w:val="003E67BE"/>
    <w:rsid w:val="003F43CD"/>
    <w:rsid w:val="00403D3C"/>
    <w:rsid w:val="00403FF5"/>
    <w:rsid w:val="00412E91"/>
    <w:rsid w:val="00431E6F"/>
    <w:rsid w:val="004359B8"/>
    <w:rsid w:val="00436B9D"/>
    <w:rsid w:val="00437FAA"/>
    <w:rsid w:val="00440E19"/>
    <w:rsid w:val="00447BEF"/>
    <w:rsid w:val="004517ED"/>
    <w:rsid w:val="0045738C"/>
    <w:rsid w:val="00457D2E"/>
    <w:rsid w:val="00463345"/>
    <w:rsid w:val="0047018D"/>
    <w:rsid w:val="004773BD"/>
    <w:rsid w:val="0047762C"/>
    <w:rsid w:val="0048113E"/>
    <w:rsid w:val="00497910"/>
    <w:rsid w:val="004B3ACF"/>
    <w:rsid w:val="004B63B3"/>
    <w:rsid w:val="004C38E6"/>
    <w:rsid w:val="004C6763"/>
    <w:rsid w:val="004D0C6B"/>
    <w:rsid w:val="004D2508"/>
    <w:rsid w:val="004D2BC7"/>
    <w:rsid w:val="004D3395"/>
    <w:rsid w:val="004E6DEA"/>
    <w:rsid w:val="00500288"/>
    <w:rsid w:val="00506DE8"/>
    <w:rsid w:val="00534A49"/>
    <w:rsid w:val="00536E1F"/>
    <w:rsid w:val="00537C19"/>
    <w:rsid w:val="00537DE2"/>
    <w:rsid w:val="00542053"/>
    <w:rsid w:val="00580618"/>
    <w:rsid w:val="00580C81"/>
    <w:rsid w:val="00587BBD"/>
    <w:rsid w:val="00590F4D"/>
    <w:rsid w:val="00591963"/>
    <w:rsid w:val="00595AAF"/>
    <w:rsid w:val="005971FC"/>
    <w:rsid w:val="005A68EF"/>
    <w:rsid w:val="005B65D0"/>
    <w:rsid w:val="005C5BC1"/>
    <w:rsid w:val="005D44F5"/>
    <w:rsid w:val="005D657F"/>
    <w:rsid w:val="00621353"/>
    <w:rsid w:val="00664E28"/>
    <w:rsid w:val="00665A47"/>
    <w:rsid w:val="00670599"/>
    <w:rsid w:val="00682F4B"/>
    <w:rsid w:val="006957B2"/>
    <w:rsid w:val="006A661E"/>
    <w:rsid w:val="006A6A4F"/>
    <w:rsid w:val="006B55EC"/>
    <w:rsid w:val="006B6E62"/>
    <w:rsid w:val="006C1BE1"/>
    <w:rsid w:val="006C2BCE"/>
    <w:rsid w:val="006D7BFA"/>
    <w:rsid w:val="006E6633"/>
    <w:rsid w:val="006F3786"/>
    <w:rsid w:val="007009BD"/>
    <w:rsid w:val="0070518C"/>
    <w:rsid w:val="00713B54"/>
    <w:rsid w:val="007169F6"/>
    <w:rsid w:val="00746519"/>
    <w:rsid w:val="00753943"/>
    <w:rsid w:val="00771728"/>
    <w:rsid w:val="007746D8"/>
    <w:rsid w:val="00775D25"/>
    <w:rsid w:val="007942B4"/>
    <w:rsid w:val="007A4875"/>
    <w:rsid w:val="007A69D0"/>
    <w:rsid w:val="007C51DA"/>
    <w:rsid w:val="007D2B08"/>
    <w:rsid w:val="007F366F"/>
    <w:rsid w:val="007F788D"/>
    <w:rsid w:val="008003C8"/>
    <w:rsid w:val="0080465A"/>
    <w:rsid w:val="00810424"/>
    <w:rsid w:val="00813C97"/>
    <w:rsid w:val="00822B3B"/>
    <w:rsid w:val="0082710B"/>
    <w:rsid w:val="008317E8"/>
    <w:rsid w:val="00837485"/>
    <w:rsid w:val="0085360B"/>
    <w:rsid w:val="008668E5"/>
    <w:rsid w:val="00873854"/>
    <w:rsid w:val="00876B18"/>
    <w:rsid w:val="00877E14"/>
    <w:rsid w:val="00891EA6"/>
    <w:rsid w:val="008B5426"/>
    <w:rsid w:val="008C2DC7"/>
    <w:rsid w:val="008C556C"/>
    <w:rsid w:val="008D4332"/>
    <w:rsid w:val="009009FD"/>
    <w:rsid w:val="0090779C"/>
    <w:rsid w:val="00907F73"/>
    <w:rsid w:val="009103C9"/>
    <w:rsid w:val="009119C2"/>
    <w:rsid w:val="00912564"/>
    <w:rsid w:val="00914E1E"/>
    <w:rsid w:val="009270EE"/>
    <w:rsid w:val="00940939"/>
    <w:rsid w:val="00941A0D"/>
    <w:rsid w:val="00944DC0"/>
    <w:rsid w:val="00946F1F"/>
    <w:rsid w:val="009561C2"/>
    <w:rsid w:val="00956610"/>
    <w:rsid w:val="00964E7F"/>
    <w:rsid w:val="00971614"/>
    <w:rsid w:val="009731DB"/>
    <w:rsid w:val="00984ECC"/>
    <w:rsid w:val="009901E2"/>
    <w:rsid w:val="00991AC5"/>
    <w:rsid w:val="00995C85"/>
    <w:rsid w:val="009D460B"/>
    <w:rsid w:val="009F073F"/>
    <w:rsid w:val="009F4F68"/>
    <w:rsid w:val="00A00B1F"/>
    <w:rsid w:val="00A05C8B"/>
    <w:rsid w:val="00A1076F"/>
    <w:rsid w:val="00A10FED"/>
    <w:rsid w:val="00A144DD"/>
    <w:rsid w:val="00A160B9"/>
    <w:rsid w:val="00A55F48"/>
    <w:rsid w:val="00A621B1"/>
    <w:rsid w:val="00A65187"/>
    <w:rsid w:val="00A66716"/>
    <w:rsid w:val="00A70DCB"/>
    <w:rsid w:val="00A75D11"/>
    <w:rsid w:val="00A85AB7"/>
    <w:rsid w:val="00A86410"/>
    <w:rsid w:val="00A86DD3"/>
    <w:rsid w:val="00AA2FA1"/>
    <w:rsid w:val="00AA3E5C"/>
    <w:rsid w:val="00AA6E21"/>
    <w:rsid w:val="00AC1EC7"/>
    <w:rsid w:val="00AC3587"/>
    <w:rsid w:val="00AD29C1"/>
    <w:rsid w:val="00AD518C"/>
    <w:rsid w:val="00AD7F16"/>
    <w:rsid w:val="00AE0E62"/>
    <w:rsid w:val="00AE4282"/>
    <w:rsid w:val="00AF6BD8"/>
    <w:rsid w:val="00B00A40"/>
    <w:rsid w:val="00B17D7D"/>
    <w:rsid w:val="00B203A3"/>
    <w:rsid w:val="00B25A43"/>
    <w:rsid w:val="00B3080A"/>
    <w:rsid w:val="00B3400C"/>
    <w:rsid w:val="00B51835"/>
    <w:rsid w:val="00B66DDA"/>
    <w:rsid w:val="00B94867"/>
    <w:rsid w:val="00BA0D2F"/>
    <w:rsid w:val="00BB42EC"/>
    <w:rsid w:val="00BC267E"/>
    <w:rsid w:val="00BF2A42"/>
    <w:rsid w:val="00C039F3"/>
    <w:rsid w:val="00C1647D"/>
    <w:rsid w:val="00C2263E"/>
    <w:rsid w:val="00C24A73"/>
    <w:rsid w:val="00C252A5"/>
    <w:rsid w:val="00C32D06"/>
    <w:rsid w:val="00C53C27"/>
    <w:rsid w:val="00C6240A"/>
    <w:rsid w:val="00C64C29"/>
    <w:rsid w:val="00C84AD2"/>
    <w:rsid w:val="00C90EF8"/>
    <w:rsid w:val="00C9573A"/>
    <w:rsid w:val="00C964FB"/>
    <w:rsid w:val="00CA1A0C"/>
    <w:rsid w:val="00CB07E0"/>
    <w:rsid w:val="00CD0C72"/>
    <w:rsid w:val="00CD1256"/>
    <w:rsid w:val="00CD6D01"/>
    <w:rsid w:val="00CF3437"/>
    <w:rsid w:val="00D13F07"/>
    <w:rsid w:val="00D2204A"/>
    <w:rsid w:val="00D27A35"/>
    <w:rsid w:val="00D30C96"/>
    <w:rsid w:val="00D3509C"/>
    <w:rsid w:val="00D47ED2"/>
    <w:rsid w:val="00D502D8"/>
    <w:rsid w:val="00D55829"/>
    <w:rsid w:val="00D70F8E"/>
    <w:rsid w:val="00D74C0A"/>
    <w:rsid w:val="00D75C5F"/>
    <w:rsid w:val="00D75D28"/>
    <w:rsid w:val="00D9070D"/>
    <w:rsid w:val="00DA3C8C"/>
    <w:rsid w:val="00DB0DB5"/>
    <w:rsid w:val="00DB5926"/>
    <w:rsid w:val="00DB6933"/>
    <w:rsid w:val="00DB7449"/>
    <w:rsid w:val="00DC1442"/>
    <w:rsid w:val="00DD5BCE"/>
    <w:rsid w:val="00DE3312"/>
    <w:rsid w:val="00DE3AC7"/>
    <w:rsid w:val="00DF280C"/>
    <w:rsid w:val="00DF70E0"/>
    <w:rsid w:val="00E01958"/>
    <w:rsid w:val="00E024E8"/>
    <w:rsid w:val="00E026F6"/>
    <w:rsid w:val="00E07E1E"/>
    <w:rsid w:val="00E220D6"/>
    <w:rsid w:val="00E45CF1"/>
    <w:rsid w:val="00E45E85"/>
    <w:rsid w:val="00E46F06"/>
    <w:rsid w:val="00E47654"/>
    <w:rsid w:val="00E51D4A"/>
    <w:rsid w:val="00E6414B"/>
    <w:rsid w:val="00E643D7"/>
    <w:rsid w:val="00E728A3"/>
    <w:rsid w:val="00E73A95"/>
    <w:rsid w:val="00E85A4A"/>
    <w:rsid w:val="00E86CBB"/>
    <w:rsid w:val="00E9283A"/>
    <w:rsid w:val="00E92875"/>
    <w:rsid w:val="00E95806"/>
    <w:rsid w:val="00EA15C0"/>
    <w:rsid w:val="00EA1CAC"/>
    <w:rsid w:val="00ED26A1"/>
    <w:rsid w:val="00ED5348"/>
    <w:rsid w:val="00EE07F9"/>
    <w:rsid w:val="00EE191E"/>
    <w:rsid w:val="00EE5DC7"/>
    <w:rsid w:val="00EF3695"/>
    <w:rsid w:val="00EF3A76"/>
    <w:rsid w:val="00EF787E"/>
    <w:rsid w:val="00F009C9"/>
    <w:rsid w:val="00F12424"/>
    <w:rsid w:val="00F17E79"/>
    <w:rsid w:val="00F3627A"/>
    <w:rsid w:val="00F4019E"/>
    <w:rsid w:val="00F40DFC"/>
    <w:rsid w:val="00F57BB5"/>
    <w:rsid w:val="00F61B1C"/>
    <w:rsid w:val="00F63098"/>
    <w:rsid w:val="00F70C56"/>
    <w:rsid w:val="00F71941"/>
    <w:rsid w:val="00F7478C"/>
    <w:rsid w:val="00F769C6"/>
    <w:rsid w:val="00F862FC"/>
    <w:rsid w:val="00F9206B"/>
    <w:rsid w:val="00FB078A"/>
    <w:rsid w:val="00FD796F"/>
    <w:rsid w:val="00FE0336"/>
    <w:rsid w:val="00FF0303"/>
    <w:rsid w:val="00FF53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7390C"/>
  <w15:chartTrackingRefBased/>
  <w15:docId w15:val="{39E81CC8-FA53-4F77-A6FA-C87359EC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6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B6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B69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B69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69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69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69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69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69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69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B69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B69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B69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69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69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69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69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6933"/>
    <w:rPr>
      <w:rFonts w:eastAsiaTheme="majorEastAsia" w:cstheme="majorBidi"/>
      <w:color w:val="272727" w:themeColor="text1" w:themeTint="D8"/>
    </w:rPr>
  </w:style>
  <w:style w:type="paragraph" w:styleId="Ttulo">
    <w:name w:val="Title"/>
    <w:basedOn w:val="Normal"/>
    <w:next w:val="Normal"/>
    <w:link w:val="TtuloCar"/>
    <w:uiPriority w:val="10"/>
    <w:qFormat/>
    <w:rsid w:val="00DB6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69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69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69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6933"/>
    <w:pPr>
      <w:spacing w:before="160"/>
      <w:jc w:val="center"/>
    </w:pPr>
    <w:rPr>
      <w:i/>
      <w:iCs/>
      <w:color w:val="404040" w:themeColor="text1" w:themeTint="BF"/>
    </w:rPr>
  </w:style>
  <w:style w:type="character" w:customStyle="1" w:styleId="CitaCar">
    <w:name w:val="Cita Car"/>
    <w:basedOn w:val="Fuentedeprrafopredeter"/>
    <w:link w:val="Cita"/>
    <w:uiPriority w:val="29"/>
    <w:rsid w:val="00DB6933"/>
    <w:rPr>
      <w:i/>
      <w:iCs/>
      <w:color w:val="404040" w:themeColor="text1" w:themeTint="BF"/>
    </w:rPr>
  </w:style>
  <w:style w:type="paragraph" w:styleId="Prrafodelista">
    <w:name w:val="List Paragraph"/>
    <w:basedOn w:val="Normal"/>
    <w:uiPriority w:val="34"/>
    <w:qFormat/>
    <w:rsid w:val="00DB6933"/>
    <w:pPr>
      <w:ind w:left="720"/>
      <w:contextualSpacing/>
    </w:pPr>
  </w:style>
  <w:style w:type="character" w:styleId="nfasisintenso">
    <w:name w:val="Intense Emphasis"/>
    <w:basedOn w:val="Fuentedeprrafopredeter"/>
    <w:uiPriority w:val="21"/>
    <w:qFormat/>
    <w:rsid w:val="00DB6933"/>
    <w:rPr>
      <w:i/>
      <w:iCs/>
      <w:color w:val="0F4761" w:themeColor="accent1" w:themeShade="BF"/>
    </w:rPr>
  </w:style>
  <w:style w:type="paragraph" w:styleId="Citadestacada">
    <w:name w:val="Intense Quote"/>
    <w:basedOn w:val="Normal"/>
    <w:next w:val="Normal"/>
    <w:link w:val="CitadestacadaCar"/>
    <w:uiPriority w:val="30"/>
    <w:qFormat/>
    <w:rsid w:val="00DB6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6933"/>
    <w:rPr>
      <w:i/>
      <w:iCs/>
      <w:color w:val="0F4761" w:themeColor="accent1" w:themeShade="BF"/>
    </w:rPr>
  </w:style>
  <w:style w:type="character" w:styleId="Referenciaintensa">
    <w:name w:val="Intense Reference"/>
    <w:basedOn w:val="Fuentedeprrafopredeter"/>
    <w:uiPriority w:val="32"/>
    <w:qFormat/>
    <w:rsid w:val="00DB6933"/>
    <w:rPr>
      <w:b/>
      <w:bCs/>
      <w:smallCaps/>
      <w:color w:val="0F4761" w:themeColor="accent1" w:themeShade="BF"/>
      <w:spacing w:val="5"/>
    </w:rPr>
  </w:style>
  <w:style w:type="character" w:styleId="CdigoHTML">
    <w:name w:val="HTML Code"/>
    <w:basedOn w:val="Fuentedeprrafopredeter"/>
    <w:uiPriority w:val="99"/>
    <w:semiHidden/>
    <w:unhideWhenUsed/>
    <w:rsid w:val="00590F4D"/>
    <w:rPr>
      <w:rFonts w:ascii="Courier New" w:eastAsia="Times New Roman" w:hAnsi="Courier New" w:cs="Courier New"/>
      <w:sz w:val="20"/>
      <w:szCs w:val="20"/>
    </w:rPr>
  </w:style>
  <w:style w:type="paragraph" w:styleId="NormalWeb">
    <w:name w:val="Normal (Web)"/>
    <w:basedOn w:val="Normal"/>
    <w:uiPriority w:val="99"/>
    <w:semiHidden/>
    <w:unhideWhenUsed/>
    <w:rsid w:val="001D5AE7"/>
    <w:rPr>
      <w:rFonts w:ascii="Times New Roman" w:hAnsi="Times New Roman" w:cs="Times New Roman"/>
    </w:rPr>
  </w:style>
  <w:style w:type="paragraph" w:styleId="Encabezado">
    <w:name w:val="header"/>
    <w:basedOn w:val="Normal"/>
    <w:link w:val="EncabezadoCar"/>
    <w:uiPriority w:val="99"/>
    <w:unhideWhenUsed/>
    <w:rsid w:val="00EA15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15C0"/>
  </w:style>
  <w:style w:type="paragraph" w:styleId="Piedepgina">
    <w:name w:val="footer"/>
    <w:basedOn w:val="Normal"/>
    <w:link w:val="PiedepginaCar"/>
    <w:uiPriority w:val="99"/>
    <w:unhideWhenUsed/>
    <w:rsid w:val="00EA15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15C0"/>
  </w:style>
  <w:style w:type="table" w:styleId="Tablaconcuadrcula">
    <w:name w:val="Table Grid"/>
    <w:basedOn w:val="Tablanormal"/>
    <w:uiPriority w:val="39"/>
    <w:rsid w:val="00F00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D27A35"/>
    <w:rPr>
      <w:b/>
      <w:bCs/>
    </w:rPr>
  </w:style>
  <w:style w:type="table" w:styleId="Tablanormal3">
    <w:name w:val="Plain Table 3"/>
    <w:basedOn w:val="Tablanormal"/>
    <w:uiPriority w:val="43"/>
    <w:rsid w:val="00D27A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D27A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D27A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TDC">
    <w:name w:val="TOC Heading"/>
    <w:basedOn w:val="Ttulo1"/>
    <w:next w:val="Normal"/>
    <w:uiPriority w:val="39"/>
    <w:unhideWhenUsed/>
    <w:qFormat/>
    <w:rsid w:val="00F40DFC"/>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40DFC"/>
    <w:pPr>
      <w:spacing w:after="100"/>
    </w:pPr>
  </w:style>
  <w:style w:type="paragraph" w:styleId="TDC2">
    <w:name w:val="toc 2"/>
    <w:basedOn w:val="Normal"/>
    <w:next w:val="Normal"/>
    <w:autoRedefine/>
    <w:uiPriority w:val="39"/>
    <w:unhideWhenUsed/>
    <w:rsid w:val="00F40DFC"/>
    <w:pPr>
      <w:spacing w:after="100"/>
      <w:ind w:left="240"/>
    </w:pPr>
  </w:style>
  <w:style w:type="paragraph" w:styleId="TDC3">
    <w:name w:val="toc 3"/>
    <w:basedOn w:val="Normal"/>
    <w:next w:val="Normal"/>
    <w:autoRedefine/>
    <w:uiPriority w:val="39"/>
    <w:unhideWhenUsed/>
    <w:rsid w:val="00F40DFC"/>
    <w:pPr>
      <w:spacing w:after="100"/>
      <w:ind w:left="480"/>
    </w:pPr>
  </w:style>
  <w:style w:type="character" w:styleId="Hipervnculo">
    <w:name w:val="Hyperlink"/>
    <w:basedOn w:val="Fuentedeprrafopredeter"/>
    <w:uiPriority w:val="99"/>
    <w:unhideWhenUsed/>
    <w:rsid w:val="00F40D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CDC77-5F60-4EB8-A541-982179889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86</Pages>
  <Words>14338</Words>
  <Characters>78862</Characters>
  <Application>Microsoft Office Word</Application>
  <DocSecurity>0</DocSecurity>
  <Lines>657</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 rojas</dc:creator>
  <cp:keywords/>
  <dc:description/>
  <cp:lastModifiedBy>yeison rojas</cp:lastModifiedBy>
  <cp:revision>305</cp:revision>
  <dcterms:created xsi:type="dcterms:W3CDTF">2026-09-28T00:39:00Z</dcterms:created>
  <dcterms:modified xsi:type="dcterms:W3CDTF">2026-09-29T18:13:00Z</dcterms:modified>
</cp:coreProperties>
</file>