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ESTRATÉGICO: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ESPECÍFICO: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ELABORACIÓN: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REVISIÓN: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2280"/>
        <w:gridCol w:w="2040"/>
        <w:gridCol w:w="3900"/>
        <w:gridCol w:w="1395"/>
        <w:gridCol w:w="2325"/>
        <w:tblGridChange w:id="0">
          <w:tblGrid>
            <w:gridCol w:w="2130"/>
            <w:gridCol w:w="2280"/>
            <w:gridCol w:w="2040"/>
            <w:gridCol w:w="3900"/>
            <w:gridCol w:w="1395"/>
            <w:gridCol w:w="232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QUÉ ACCIONES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QUIÉN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(RESPONSABLE)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DÓNDE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(SITIO-LUGAR)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CÓMO (PROCEDIMIENTO)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CUÁNDO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PRESUPUESTO</w:t>
            </w:r>
          </w:p>
        </w:tc>
      </w:tr>
      <w:tr>
        <w:trPr>
          <w:trHeight w:val="160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2082800</wp:posOffset>
                      </wp:positionV>
                      <wp:extent cx="25400" cy="45339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53305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2082800</wp:posOffset>
                      </wp:positionV>
                      <wp:extent cx="25400" cy="453390"/>
                      <wp:effectExtent b="0" l="0" r="0" t="0"/>
                      <wp:wrapNone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4533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2095500</wp:posOffset>
                      </wp:positionV>
                      <wp:extent cx="25400" cy="43751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61243"/>
                                <a:ext cx="0" cy="4375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2095500</wp:posOffset>
                      </wp:positionV>
                      <wp:extent cx="25400" cy="437515"/>
                      <wp:effectExtent b="0" l="0" r="0" t="0"/>
                      <wp:wrapNone/>
                      <wp:docPr id="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437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2095500</wp:posOffset>
                      </wp:positionV>
                      <wp:extent cx="25400" cy="43751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61243"/>
                                <a:ext cx="0" cy="4375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2095500</wp:posOffset>
                      </wp:positionV>
                      <wp:extent cx="25400" cy="437515"/>
                      <wp:effectExtent b="0" l="0" r="0" t="0"/>
                      <wp:wrapNone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437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2133600</wp:posOffset>
                      </wp:positionV>
                      <wp:extent cx="25400" cy="43751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61243"/>
                                <a:ext cx="0" cy="4375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2133600</wp:posOffset>
                      </wp:positionV>
                      <wp:extent cx="25400" cy="437515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437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749300</wp:posOffset>
                      </wp:positionV>
                      <wp:extent cx="25400" cy="43751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61243"/>
                                <a:ext cx="0" cy="4375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749300</wp:posOffset>
                      </wp:positionV>
                      <wp:extent cx="25400" cy="437515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437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0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2054.0" w:type="dxa"/>
      <w:jc w:val="left"/>
      <w:tblInd w:w="111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357"/>
      <w:gridCol w:w="4408"/>
      <w:gridCol w:w="2357"/>
      <w:gridCol w:w="1338"/>
      <w:gridCol w:w="1594"/>
      <w:tblGridChange w:id="0">
        <w:tblGrid>
          <w:gridCol w:w="2357"/>
          <w:gridCol w:w="4408"/>
          <w:gridCol w:w="2357"/>
          <w:gridCol w:w="1338"/>
          <w:gridCol w:w="1594"/>
        </w:tblGrid>
      </w:tblGridChange>
    </w:tblGrid>
    <w:tr>
      <w:trPr>
        <w:trHeight w:val="320" w:hRule="atLeast"/>
      </w:trPr>
      <w:tc>
        <w:tcPr>
          <w:vMerge w:val="restart"/>
        </w:tcPr>
        <w:p w:rsidR="00000000" w:rsidDel="00000000" w:rsidP="00000000" w:rsidRDefault="00000000" w:rsidRPr="00000000" w14:paraId="0000001E">
          <w:pPr>
            <w:widowControl w:val="0"/>
            <w:spacing w:after="1" w:before="9"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47625</wp:posOffset>
                </wp:positionV>
                <wp:extent cx="865043" cy="704850"/>
                <wp:effectExtent b="0" l="0" r="0" t="0"/>
                <wp:wrapSquare wrapText="bothSides" distB="0" distT="0" distL="0" distR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043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1F">
          <w:pPr>
            <w:widowControl w:val="0"/>
            <w:spacing w:line="240" w:lineRule="auto"/>
            <w:ind w:left="229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PLANEACIÓN INSTITUCIONAL</w:t>
          </w:r>
        </w:p>
        <w:p w:rsidR="00000000" w:rsidDel="00000000" w:rsidP="00000000" w:rsidRDefault="00000000" w:rsidRPr="00000000" w14:paraId="00000021">
          <w:pPr>
            <w:widowControl w:val="0"/>
            <w:spacing w:line="271" w:lineRule="auto"/>
            <w:ind w:left="345" w:right="341" w:firstLine="0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FORMATO:</w:t>
          </w:r>
        </w:p>
        <w:p w:rsidR="00000000" w:rsidDel="00000000" w:rsidP="00000000" w:rsidRDefault="00000000" w:rsidRPr="00000000" w14:paraId="00000022">
          <w:pPr>
            <w:widowControl w:val="0"/>
            <w:spacing w:line="240" w:lineRule="auto"/>
            <w:ind w:left="348" w:right="341" w:firstLine="0"/>
            <w:jc w:val="center"/>
            <w:rPr/>
          </w:pPr>
          <w:r w:rsidDel="00000000" w:rsidR="00000000" w:rsidRPr="00000000">
            <w:rPr>
              <w:sz w:val="24"/>
              <w:szCs w:val="24"/>
              <w:rtl w:val="0"/>
            </w:rPr>
            <w:t xml:space="preserve">PLANEACIÓN ESTRATÉGICA POR ÁREA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23">
          <w:pPr>
            <w:widowControl w:val="0"/>
            <w:spacing w:before="2" w:line="240" w:lineRule="auto"/>
            <w:rPr>
              <w:rFonts w:ascii="Times New Roman" w:cs="Times New Roman" w:eastAsia="Times New Roman" w:hAnsi="Times New Roman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line="240" w:lineRule="auto"/>
            <w:ind w:left="425" w:firstLine="0"/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690563" cy="703843"/>
                <wp:effectExtent b="0" l="0" r="0" t="0"/>
                <wp:wrapSquare wrapText="bothSides" distB="0" distT="0" distL="0" distR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7038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25">
          <w:pPr>
            <w:widowControl w:val="0"/>
            <w:spacing w:line="271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Código:</w:t>
          </w:r>
        </w:p>
      </w:tc>
      <w:tc>
        <w:tcPr/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PI-FOR-002</w:t>
          </w:r>
        </w:p>
      </w:tc>
    </w:tr>
    <w:tr>
      <w:trPr>
        <w:trHeight w:val="320" w:hRule="atLeast"/>
      </w:trPr>
      <w:tc>
        <w:tcPr>
          <w:vMerge w:val="continue"/>
        </w:tcPr>
        <w:p w:rsidR="00000000" w:rsidDel="00000000" w:rsidP="00000000" w:rsidRDefault="00000000" w:rsidRPr="00000000" w14:paraId="00000027">
          <w:pPr>
            <w:widowControl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28">
          <w:pPr>
            <w:widowControl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29">
          <w:pPr>
            <w:widowControl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widowControl w:val="0"/>
            <w:spacing w:line="271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Versión:</w:t>
          </w:r>
        </w:p>
      </w:tc>
      <w:tc>
        <w:tcPr/>
        <w:p w:rsidR="00000000" w:rsidDel="00000000" w:rsidP="00000000" w:rsidRDefault="00000000" w:rsidRPr="00000000" w14:paraId="0000002B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1.0</w:t>
          </w:r>
        </w:p>
      </w:tc>
    </w:tr>
    <w:tr>
      <w:trPr>
        <w:trHeight w:val="320" w:hRule="atLeast"/>
      </w:trPr>
      <w:tc>
        <w:tcPr>
          <w:vMerge w:val="continue"/>
        </w:tcPr>
        <w:p w:rsidR="00000000" w:rsidDel="00000000" w:rsidP="00000000" w:rsidRDefault="00000000" w:rsidRPr="00000000" w14:paraId="0000002C">
          <w:pPr>
            <w:widowControl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2D">
          <w:pPr>
            <w:widowControl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2E">
          <w:pPr>
            <w:widowControl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widowControl w:val="0"/>
            <w:spacing w:line="271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Fecha:</w:t>
          </w:r>
        </w:p>
      </w:tc>
      <w:tc>
        <w:tcPr/>
        <w:p w:rsidR="00000000" w:rsidDel="00000000" w:rsidP="00000000" w:rsidRDefault="00000000" w:rsidRPr="00000000" w14:paraId="00000030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22/05/2019</w:t>
          </w:r>
        </w:p>
      </w:tc>
    </w:tr>
    <w:tr>
      <w:trPr>
        <w:trHeight w:val="260" w:hRule="atLeast"/>
      </w:trPr>
      <w:tc>
        <w:tcPr>
          <w:vMerge w:val="continue"/>
        </w:tcPr>
        <w:p w:rsidR="00000000" w:rsidDel="00000000" w:rsidP="00000000" w:rsidRDefault="00000000" w:rsidRPr="00000000" w14:paraId="00000031">
          <w:pPr>
            <w:widowControl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32">
          <w:pPr>
            <w:widowControl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33">
          <w:pPr>
            <w:widowControl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widowControl w:val="0"/>
            <w:spacing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Página:</w:t>
          </w:r>
        </w:p>
      </w:tc>
      <w:tc>
        <w:tcPr/>
        <w:p w:rsidR="00000000" w:rsidDel="00000000" w:rsidP="00000000" w:rsidRDefault="00000000" w:rsidRPr="00000000" w14:paraId="00000035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 de </w:t>
          </w:r>
          <w:r w:rsidDel="00000000" w:rsidR="00000000" w:rsidRPr="00000000">
            <w:rPr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