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SOLICITUD DE PUNTOS POR PRODUCCIÓN ACADÉMICA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Otorgar el reconocimiento al personal docente por la productividad académica por puntos, sin que estas constituyan salario.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Este procedimiento aplica para los profesores y personal de apoyo de la Dirección de Docencia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Inicia con la planificación de la agenda y termina con el acta del comité de asignación de puntos.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Convención colectiva Universidad de Manizales.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Producción académica: l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 divulgación en medios de carácter académico con reconocimiento nacional o internacional, de los resultados de procesos de investigación, docencia o extensión, en forma impresa, virtual o electrónica.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Asignación de agenda de para revisión por parte del comité de puntos para otorgar los respectivos reconocimientos por producción académica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Divulgación de fechas establecidas por el comité para el presente año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Profesores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Presentación de solicitud a la Dirección de Docencia para puntos por producción académica de acuerdo a las necesidades.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Comité de puntos por producción académica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Revisión de cada solicitud, teniendo en cuenta la respectiva convención colectiva de acuerdo al año de la producción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Acta como resultado de la reunión del comité de asignación de puntos por producción académica; cartas con respuesta dirigida a cada uno de los profesores con copia a la Dirección de Docencia, nómina y Desarrollo Humano.</w:t>
                </w:r>
              </w:p>
            </w:sdtContent>
          </w:sdt>
        </w:tc>
      </w:tr>
    </w:tbl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Dirección de Docencia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Instructivo para la solicitud de puntos por producción académica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DO-IT-005</w:t>
                </w:r>
              </w:p>
            </w:sdtContent>
          </w:sdt>
        </w:tc>
      </w:tr>
    </w:tbl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puntos por producción académica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DO-FOR-004</w:t>
                </w:r>
              </w:p>
            </w:sdtContent>
          </w:sdt>
        </w:tc>
      </w:tr>
    </w:tbl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8"/>
    </w:sdtPr>
    <w:sdtContent>
      <w:p w:rsidR="00000000" w:rsidDel="00000000" w:rsidP="00000000" w:rsidRDefault="00000000" w:rsidRPr="00000000" w14:paraId="0000008B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39"/>
    </w:sdtPr>
    <w:sdtContent>
      <w:p w:rsidR="00000000" w:rsidDel="00000000" w:rsidP="00000000" w:rsidRDefault="00000000" w:rsidRPr="00000000" w14:paraId="0000008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5"/>
    </w:sdtPr>
    <w:sdtContent>
      <w:p w:rsidR="00000000" w:rsidDel="00000000" w:rsidP="00000000" w:rsidRDefault="00000000" w:rsidRPr="00000000" w14:paraId="00000074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25"/>
      <w:gridCol w:w="1560"/>
      <w:tblGridChange w:id="0">
        <w:tblGrid>
          <w:gridCol w:w="1605"/>
          <w:gridCol w:w="4560"/>
          <w:gridCol w:w="1785"/>
          <w:gridCol w:w="1125"/>
          <w:gridCol w:w="156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DOCENCIA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SOLICITUD DE PUNTOS POR PRODUCCIÓN ACADÉMICA</w:t>
              </w:r>
            </w:p>
          </w:sdtContent>
        </w:sdt>
      </w:tc>
      <w:tc>
        <w:tcPr>
          <w:vMerge w:val="restart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7"/>
    </w:sdtPr>
    <w:sdtContent>
      <w:p w:rsidR="00000000" w:rsidDel="00000000" w:rsidP="00000000" w:rsidRDefault="00000000" w:rsidRPr="00000000" w14:paraId="0000008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1bOM2FG+lgj5mfFZWHUhNvOoA==">AMUW2mXqjkt5fPHesCsb3n0AJ0gjb1+8iybYLBMC2/Vn4nlOpXTwB0eHei0vOg6NxEW/q9uGYZRWJl9uUrEOCxdaw1OUVWYgp5EoMgTG4wynXDl3rEebVsI=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Francisco</dc:creator>
</cp:coreProperties>
</file>