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tabs>
          <w:tab w:val="left" w:pos="7172"/>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6">
      <w:pPr>
        <w:tabs>
          <w:tab w:val="left" w:pos="6840"/>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7">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A">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i w:val="1"/>
        </w:rPr>
      </w:pPr>
      <w:r w:rsidDel="00000000" w:rsidR="00000000" w:rsidRPr="00000000">
        <w:rPr>
          <w:rFonts w:ascii="Arial" w:cs="Arial" w:eastAsia="Arial" w:hAnsi="Arial"/>
          <w:b w:val="1"/>
          <w:i w:val="1"/>
          <w:rtl w:val="0"/>
        </w:rPr>
        <w:t xml:space="preserve">PROCEDIMIENTO PARA LA PLANEACIÓN </w:t>
      </w:r>
    </w:p>
    <w:p w:rsidR="00000000" w:rsidDel="00000000" w:rsidP="00000000" w:rsidRDefault="00000000" w:rsidRPr="00000000" w14:paraId="0000000E">
      <w:pPr>
        <w:jc w:val="center"/>
        <w:rPr>
          <w:rFonts w:ascii="Arial" w:cs="Arial" w:eastAsia="Arial" w:hAnsi="Arial"/>
          <w:b w:val="1"/>
          <w:i w:val="1"/>
        </w:rPr>
      </w:pPr>
      <w:r w:rsidDel="00000000" w:rsidR="00000000" w:rsidRPr="00000000">
        <w:rPr>
          <w:rFonts w:ascii="Arial" w:cs="Arial" w:eastAsia="Arial" w:hAnsi="Arial"/>
          <w:b w:val="1"/>
          <w:i w:val="1"/>
          <w:rtl w:val="0"/>
        </w:rPr>
        <w:t xml:space="preserve">Y EJECUCIÓN  DE CONVENIOS Y/O CONTRATOS </w:t>
      </w:r>
    </w:p>
    <w:p w:rsidR="00000000" w:rsidDel="00000000" w:rsidP="00000000" w:rsidRDefault="00000000" w:rsidRPr="00000000" w14:paraId="0000000F">
      <w:pPr>
        <w:jc w:val="center"/>
        <w:rPr>
          <w:rFonts w:ascii="Arial" w:cs="Arial" w:eastAsia="Arial" w:hAnsi="Arial"/>
          <w:b w:val="1"/>
          <w:i w:val="1"/>
        </w:rPr>
      </w:pPr>
      <w:r w:rsidDel="00000000" w:rsidR="00000000" w:rsidRPr="00000000">
        <w:rPr>
          <w:rFonts w:ascii="Arial" w:cs="Arial" w:eastAsia="Arial" w:hAnsi="Arial"/>
          <w:b w:val="1"/>
          <w:i w:val="1"/>
          <w:rtl w:val="0"/>
        </w:rPr>
        <w:t xml:space="preserve">DE ASESORÍA Y CONSULTORÍA - DESARROLLO SOCIAL</w:t>
      </w:r>
    </w:p>
    <w:p w:rsidR="00000000" w:rsidDel="00000000" w:rsidP="00000000" w:rsidRDefault="00000000" w:rsidRPr="00000000" w14:paraId="00000010">
      <w:pPr>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tbl>
      <w:tblPr>
        <w:tblStyle w:val="Table1"/>
        <w:tblW w:w="1038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8445"/>
        <w:tblGridChange w:id="0">
          <w:tblGrid>
            <w:gridCol w:w="1935"/>
            <w:gridCol w:w="8445"/>
          </w:tblGrid>
        </w:tblGridChange>
      </w:tblGrid>
      <w:tr>
        <w:trPr>
          <w:trHeight w:val="600" w:hRule="atLeast"/>
        </w:trPr>
        <w:tc>
          <w:tcPr>
            <w:shd w:fill="auto" w:val="clear"/>
          </w:tcPr>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01F">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2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tc>
        <w:tc>
          <w:tcPr>
            <w:shd w:fill="auto" w:val="clear"/>
          </w:tcPr>
          <w:p w:rsidR="00000000" w:rsidDel="00000000" w:rsidP="00000000" w:rsidRDefault="00000000" w:rsidRPr="00000000" w14:paraId="0000002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tc>
      </w:tr>
    </w:tbl>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7">
      <w:pPr>
        <w:rPr>
          <w:rFonts w:ascii="Arial" w:cs="Arial" w:eastAsia="Arial" w:hAnsi="Arial"/>
          <w:sz w:val="18"/>
          <w:szCs w:val="18"/>
        </w:rPr>
      </w:pPr>
      <w:r w:rsidDel="00000000" w:rsidR="00000000" w:rsidRPr="00000000">
        <w:rPr>
          <w:rtl w:val="0"/>
        </w:rPr>
      </w:r>
    </w:p>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8025"/>
        <w:tblGridChange w:id="0">
          <w:tblGrid>
            <w:gridCol w:w="2355"/>
            <w:gridCol w:w="8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05/06/2019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Dirección de Proyección Social</w:t>
            </w:r>
          </w:p>
        </w:tc>
      </w:tr>
    </w:tbl>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jc w:val="center"/>
        <w:rPr>
          <w:rFonts w:ascii="Arial" w:cs="Arial" w:eastAsia="Arial" w:hAnsi="Arial"/>
          <w:sz w:val="18"/>
          <w:szCs w:val="18"/>
        </w:rPr>
      </w:pPr>
      <w:r w:rsidDel="00000000" w:rsidR="00000000" w:rsidRPr="00000000">
        <w:rPr>
          <w:rtl w:val="0"/>
        </w:rPr>
      </w:r>
    </w:p>
    <w:tbl>
      <w:tblPr>
        <w:tblStyle w:val="Table3"/>
        <w:tblW w:w="10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280"/>
        <w:tblGridChange w:id="0">
          <w:tblGrid>
            <w:gridCol w:w="2400"/>
            <w:gridCol w:w="8280"/>
          </w:tblGrid>
        </w:tblGridChange>
      </w:tblGrid>
      <w:tr>
        <w:trPr>
          <w:trHeight w:val="840" w:hRule="atLeast"/>
        </w:trPr>
        <w:tc>
          <w:tcPr>
            <w:vMerge w:val="restart"/>
            <w:shd w:fill="auto" w:val="clear"/>
            <w:vAlign w:val="center"/>
          </w:tcPr>
          <w:p w:rsidR="00000000" w:rsidDel="00000000" w:rsidP="00000000" w:rsidRDefault="00000000" w:rsidRPr="00000000" w14:paraId="0000003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tc>
        <w:tc>
          <w:tcPr>
            <w:vMerge w:val="restart"/>
            <w:shd w:fill="auto" w:val="clear"/>
            <w:vAlign w:val="center"/>
          </w:tcPr>
          <w:p w:rsidR="00000000" w:rsidDel="00000000" w:rsidP="00000000" w:rsidRDefault="00000000" w:rsidRPr="00000000" w14:paraId="0000003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Establecer y definir un procedimiento que determine las actividades necesarias para la planeación y ejecución de convenios y/o contratos de asesoría y consultoría y desarrollo social de la Dirección de Proyección Social.</w:t>
            </w:r>
          </w:p>
        </w:tc>
      </w:tr>
      <w:tr>
        <w:trPr>
          <w:trHeight w:val="200" w:hRule="atLeast"/>
        </w:trPr>
        <w:tc>
          <w:tcPr>
            <w:vMerge w:val="continue"/>
            <w:shd w:fill="auto"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500" w:hRule="atLeast"/>
        </w:trPr>
        <w:tc>
          <w:tcPr>
            <w:shd w:fill="auto" w:val="clear"/>
            <w:vAlign w:val="center"/>
          </w:tcPr>
          <w:p w:rsidR="00000000" w:rsidDel="00000000" w:rsidP="00000000" w:rsidRDefault="00000000" w:rsidRPr="00000000" w14:paraId="0000003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tc>
        <w:tc>
          <w:tcPr>
            <w:shd w:fill="auto" w:val="clear"/>
            <w:vAlign w:val="center"/>
          </w:tcPr>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procedimiento aplica para los directivos y personal de Proyección Social involucrados en la planeación y ejecución de proyectos de asesoría o consultoría y desarrollo social. Inicia con la firma del acta de inicio y culmina con el trámite del acta de liquidación.</w:t>
            </w:r>
          </w:p>
        </w:tc>
      </w:tr>
      <w:tr>
        <w:trPr>
          <w:trHeight w:val="840" w:hRule="atLeast"/>
        </w:trPr>
        <w:tc>
          <w:tcPr>
            <w:shd w:fill="f3f3f3" w:val="clear"/>
            <w:vAlign w:val="center"/>
          </w:tcPr>
          <w:p w:rsidR="00000000" w:rsidDel="00000000" w:rsidP="00000000" w:rsidRDefault="00000000" w:rsidRPr="00000000" w14:paraId="0000003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MARCO NORMATIVO</w:t>
            </w:r>
          </w:p>
        </w:tc>
        <w:tc>
          <w:tcPr>
            <w:vAlign w:val="center"/>
          </w:tcPr>
          <w:p w:rsidR="00000000" w:rsidDel="00000000" w:rsidP="00000000" w:rsidRDefault="00000000" w:rsidRPr="00000000" w14:paraId="0000003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Acuerdo 010 de 2010</w:t>
            </w:r>
          </w:p>
          <w:p w:rsidR="00000000" w:rsidDel="00000000" w:rsidP="00000000" w:rsidRDefault="00000000" w:rsidRPr="00000000" w14:paraId="0000003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Resolución 05 de 2016 de Proyección Social</w:t>
            </w:r>
          </w:p>
        </w:tc>
      </w:tr>
      <w:tr>
        <w:trPr>
          <w:trHeight w:val="840" w:hRule="atLeast"/>
        </w:trPr>
        <w:tc>
          <w:tcPr>
            <w:shd w:fill="auto" w:val="clear"/>
            <w:vAlign w:val="center"/>
          </w:tcPr>
          <w:p w:rsidR="00000000" w:rsidDel="00000000" w:rsidP="00000000" w:rsidRDefault="00000000" w:rsidRPr="00000000" w14:paraId="0000003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DEFINICIONES</w:t>
            </w:r>
          </w:p>
        </w:tc>
        <w:tc>
          <w:tcPr>
            <w:shd w:fill="auto" w:val="clear"/>
            <w:vAlign w:val="center"/>
          </w:tcPr>
          <w:p w:rsidR="00000000" w:rsidDel="00000000" w:rsidP="00000000" w:rsidRDefault="00000000" w:rsidRPr="00000000" w14:paraId="0000003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Asesoría y consultoría: </w:t>
            </w:r>
            <w:r w:rsidDel="00000000" w:rsidR="00000000" w:rsidRPr="00000000">
              <w:rPr>
                <w:rFonts w:ascii="Arial" w:cs="Arial" w:eastAsia="Arial" w:hAnsi="Arial"/>
                <w:sz w:val="18"/>
                <w:szCs w:val="18"/>
                <w:rtl w:val="0"/>
              </w:rPr>
              <w:t xml:space="preserve">Se entiende por este componente, los planes, programas, proyectos y actividades orientados a las aplicaciones metodológicas e instrumentales del conocimiento disciplinar y especializado en diferentes contextos</w:t>
            </w:r>
          </w:p>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social: Se entiende la planeación, organización, ejecución, seguimiento y evaluación de planes, programas y proyectos relevantes y pertinentes orientados al desarrollo social en una comunidad determinada.</w:t>
            </w:r>
            <w:r w:rsidDel="00000000" w:rsidR="00000000" w:rsidRPr="00000000">
              <w:rPr>
                <w:rtl w:val="0"/>
              </w:rPr>
            </w:r>
          </w:p>
        </w:tc>
      </w:tr>
      <w:tr>
        <w:trPr>
          <w:trHeight w:val="660" w:hRule="atLeast"/>
        </w:trPr>
        <w:tc>
          <w:tcPr>
            <w:shd w:fill="f3f3f3" w:val="clear"/>
            <w:vAlign w:val="center"/>
          </w:tcPr>
          <w:p w:rsidR="00000000" w:rsidDel="00000000" w:rsidP="00000000" w:rsidRDefault="00000000" w:rsidRPr="00000000" w14:paraId="0000003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DE REFERENCIA</w:t>
            </w:r>
          </w:p>
        </w:tc>
        <w:tc>
          <w:tcPr>
            <w:vAlign w:val="center"/>
          </w:tcPr>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NTC </w:t>
            </w:r>
            <w:r w:rsidDel="00000000" w:rsidR="00000000" w:rsidRPr="00000000">
              <w:rPr>
                <w:rFonts w:ascii="Arial" w:cs="Arial" w:eastAsia="Arial" w:hAnsi="Arial"/>
                <w:sz w:val="18"/>
                <w:szCs w:val="18"/>
                <w:rtl w:val="0"/>
              </w:rPr>
              <w:t xml:space="preserve">ISO 9001:2015</w:t>
            </w:r>
          </w:p>
        </w:tc>
      </w:tr>
    </w:tbl>
    <w:p w:rsidR="00000000" w:rsidDel="00000000" w:rsidP="00000000" w:rsidRDefault="00000000" w:rsidRPr="00000000" w14:paraId="0000003F">
      <w:pPr>
        <w:rPr>
          <w:rFonts w:ascii="Arial" w:cs="Arial" w:eastAsia="Arial" w:hAnsi="Arial"/>
          <w:sz w:val="18"/>
          <w:szCs w:val="18"/>
        </w:rPr>
      </w:pPr>
      <w:r w:rsidDel="00000000" w:rsidR="00000000" w:rsidRPr="00000000">
        <w:rPr>
          <w:rtl w:val="0"/>
        </w:rPr>
      </w:r>
    </w:p>
    <w:tbl>
      <w:tblPr>
        <w:tblStyle w:val="Table4"/>
        <w:tblW w:w="10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2340"/>
        <w:gridCol w:w="7395"/>
        <w:tblGridChange w:id="0">
          <w:tblGrid>
            <w:gridCol w:w="945"/>
            <w:gridCol w:w="2340"/>
            <w:gridCol w:w="7395"/>
          </w:tblGrid>
        </w:tblGridChange>
      </w:tblGrid>
      <w:tr>
        <w:trPr>
          <w:trHeight w:val="760" w:hRule="atLeast"/>
        </w:trPr>
        <w:tc>
          <w:tcPr>
            <w:shd w:fill="92d050" w:val="clear"/>
          </w:tcPr>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PASO </w:t>
            </w:r>
          </w:p>
        </w:tc>
        <w:tc>
          <w:tcPr>
            <w:shd w:fill="92d050" w:val="clear"/>
          </w:tcPr>
          <w:p w:rsidR="00000000" w:rsidDel="00000000" w:rsidP="00000000" w:rsidRDefault="00000000" w:rsidRPr="00000000" w14:paraId="00000041">
            <w:pPr>
              <w:rPr>
                <w:rFonts w:ascii="Arial" w:cs="Arial" w:eastAsia="Arial" w:hAnsi="Arial"/>
                <w:b w:val="1"/>
              </w:rPr>
            </w:pPr>
            <w:r w:rsidDel="00000000" w:rsidR="00000000" w:rsidRPr="00000000">
              <w:rPr>
                <w:rFonts w:ascii="Arial" w:cs="Arial" w:eastAsia="Arial" w:hAnsi="Arial"/>
                <w:b w:val="1"/>
                <w:rtl w:val="0"/>
              </w:rPr>
              <w:t xml:space="preserve">RESPONSABLE/</w:t>
            </w:r>
          </w:p>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DEPENDENCIA</w:t>
            </w:r>
          </w:p>
        </w:tc>
        <w:tc>
          <w:tcPr>
            <w:shd w:fill="92d050" w:val="clear"/>
          </w:tcPr>
          <w:p w:rsidR="00000000" w:rsidDel="00000000" w:rsidP="00000000" w:rsidRDefault="00000000" w:rsidRPr="00000000" w14:paraId="0000004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 LA ACTIVIDAD</w:t>
            </w:r>
          </w:p>
        </w:tc>
      </w:tr>
      <w:tr>
        <w:trPr>
          <w:trHeight w:val="180" w:hRule="atLeast"/>
        </w:trPr>
        <w:tc>
          <w:tcPr>
            <w:shd w:fill="auto" w:val="cle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Coordinador(a) del proyecto</w:t>
            </w:r>
          </w:p>
        </w:tc>
        <w:tc>
          <w:tcPr>
            <w:shd w:fill="auto" w:val="clear"/>
          </w:tcPr>
          <w:p w:rsidR="00000000" w:rsidDel="00000000" w:rsidP="00000000" w:rsidRDefault="00000000" w:rsidRPr="00000000" w14:paraId="00000046">
            <w:pPr>
              <w:jc w:val="both"/>
              <w:rPr>
                <w:rFonts w:ascii="Arial" w:cs="Arial" w:eastAsia="Arial" w:hAnsi="Arial"/>
                <w:b w:val="1"/>
              </w:rPr>
            </w:pPr>
            <w:r w:rsidDel="00000000" w:rsidR="00000000" w:rsidRPr="00000000">
              <w:rPr>
                <w:rFonts w:ascii="Arial" w:cs="Arial" w:eastAsia="Arial" w:hAnsi="Arial"/>
                <w:b w:val="1"/>
                <w:rtl w:val="0"/>
              </w:rPr>
              <w:t xml:space="preserve">Firma del acta de inicio</w:t>
            </w:r>
          </w:p>
          <w:p w:rsidR="00000000" w:rsidDel="00000000" w:rsidP="00000000" w:rsidRDefault="00000000" w:rsidRPr="00000000" w14:paraId="0000004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En esta acta se define la fecha de inicio, la fecha de terminación, y debe ser firmado por ambos representantes legales, tanto el contratante como el contratista.</w:t>
            </w:r>
          </w:p>
        </w:tc>
      </w:tr>
      <w:tr>
        <w:trPr>
          <w:trHeight w:val="180" w:hRule="atLeast"/>
        </w:trPr>
        <w:tc>
          <w:tcPr>
            <w:shd w:fill="auto" w:val="cle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Coordinador(a) del proyecto</w:t>
            </w:r>
          </w:p>
        </w:tc>
        <w:tc>
          <w:tcPr>
            <w:shd w:fill="auto" w:val="clear"/>
          </w:tcPr>
          <w:p w:rsidR="00000000" w:rsidDel="00000000" w:rsidP="00000000" w:rsidRDefault="00000000" w:rsidRPr="00000000" w14:paraId="0000004B">
            <w:pPr>
              <w:jc w:val="both"/>
              <w:rPr>
                <w:rFonts w:ascii="Arial" w:cs="Arial" w:eastAsia="Arial" w:hAnsi="Arial"/>
                <w:b w:val="1"/>
              </w:rPr>
            </w:pPr>
            <w:r w:rsidDel="00000000" w:rsidR="00000000" w:rsidRPr="00000000">
              <w:rPr>
                <w:rFonts w:ascii="Arial" w:cs="Arial" w:eastAsia="Arial" w:hAnsi="Arial"/>
                <w:b w:val="1"/>
                <w:rtl w:val="0"/>
              </w:rPr>
              <w:t xml:space="preserve">Selección del equipo de trabajo:</w:t>
            </w:r>
          </w:p>
          <w:p w:rsidR="00000000" w:rsidDel="00000000" w:rsidP="00000000" w:rsidRDefault="00000000" w:rsidRPr="00000000" w14:paraId="0000004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El equipo de trabajo deberá cumplir con los perfiles requeridos y a los preseleccionados se les aplica el proceso de selección (entrevistas, pruebas psicotécnicas), posteriormente se lleva a cabo el proceso de contratación.</w:t>
            </w:r>
          </w:p>
          <w:p w:rsidR="00000000" w:rsidDel="00000000" w:rsidP="00000000" w:rsidRDefault="00000000" w:rsidRPr="00000000" w14:paraId="0000004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En caso de ser un contrato por prestación de servicios se selecciona el personal sin el proceso descrito en este paso.</w:t>
            </w:r>
            <w:r w:rsidDel="00000000" w:rsidR="00000000" w:rsidRPr="00000000">
              <w:rPr>
                <w:rtl w:val="0"/>
              </w:rPr>
            </w:r>
          </w:p>
        </w:tc>
      </w:tr>
      <w:tr>
        <w:trPr>
          <w:trHeight w:val="180" w:hRule="atLeast"/>
        </w:trPr>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Equipo del proyecto</w:t>
            </w:r>
          </w:p>
        </w:tc>
        <w:tc>
          <w:tcPr>
            <w:shd w:fill="auto" w:val="clear"/>
          </w:tcPr>
          <w:p w:rsidR="00000000" w:rsidDel="00000000" w:rsidP="00000000" w:rsidRDefault="00000000" w:rsidRPr="00000000" w14:paraId="00000052">
            <w:pPr>
              <w:jc w:val="both"/>
              <w:rPr>
                <w:rFonts w:ascii="Arial" w:cs="Arial" w:eastAsia="Arial" w:hAnsi="Arial"/>
                <w:b w:val="1"/>
              </w:rPr>
            </w:pPr>
            <w:r w:rsidDel="00000000" w:rsidR="00000000" w:rsidRPr="00000000">
              <w:rPr>
                <w:rFonts w:ascii="Arial" w:cs="Arial" w:eastAsia="Arial" w:hAnsi="Arial"/>
                <w:b w:val="1"/>
                <w:rtl w:val="0"/>
              </w:rPr>
              <w:t xml:space="preserve">Revisión y construcción del plan de trabajo.</w:t>
            </w:r>
          </w:p>
          <w:p w:rsidR="00000000" w:rsidDel="00000000" w:rsidP="00000000" w:rsidRDefault="00000000" w:rsidRPr="00000000" w14:paraId="0000005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Descripción detallada de cada una de las actividades, con sus responsables, tiempos y presupuestos correspondientes para la ejecución del proyecto.</w:t>
            </w:r>
          </w:p>
          <w:p w:rsidR="00000000" w:rsidDel="00000000" w:rsidP="00000000" w:rsidRDefault="00000000" w:rsidRPr="00000000" w14:paraId="00000055">
            <w:pPr>
              <w:jc w:val="both"/>
              <w:rPr>
                <w:rFonts w:ascii="Arial" w:cs="Arial" w:eastAsia="Arial" w:hAnsi="Arial"/>
                <w:b w:val="1"/>
              </w:rPr>
            </w:pPr>
            <w:r w:rsidDel="00000000" w:rsidR="00000000" w:rsidRPr="00000000">
              <w:rPr>
                <w:rtl w:val="0"/>
              </w:rPr>
            </w:r>
          </w:p>
        </w:tc>
      </w:tr>
      <w:tr>
        <w:trPr>
          <w:trHeight w:val="180" w:hRule="atLeast"/>
        </w:trPr>
        <w:tc>
          <w:tcPr>
            <w:shd w:fill="auto" w:val="cle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Coordinador(a) del proyecto</w:t>
            </w:r>
          </w:p>
        </w:tc>
        <w:tc>
          <w:tcPr>
            <w:shd w:fill="auto" w:val="clear"/>
          </w:tcPr>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El coordinador debe hacer la solicitud de viáticos en caso de que el proyecto sea por fuera de la ciudad. Además, si se requieren compras de insumos, materiales, equipos, etc se deben solicitar de igual forma.</w:t>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Se entregan paz y salvo cuando el contrato lo requiera, los cuales dependen del resultado, es decir, que se cumpla con lo pactado en el periodo correspondiente.</w:t>
            </w:r>
          </w:p>
          <w:p w:rsidR="00000000" w:rsidDel="00000000" w:rsidP="00000000" w:rsidRDefault="00000000" w:rsidRPr="00000000" w14:paraId="0000005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Se entrega el plan de trabajo al jefe inmediato, a vicerrectoría y rectoría y dependiendo de la revisión por parte de estos últimos, se aprueba o se  y lo aprueba, vicerrectoría y rectoría</w:t>
            </w:r>
          </w:p>
          <w:p w:rsidR="00000000" w:rsidDel="00000000" w:rsidP="00000000" w:rsidRDefault="00000000" w:rsidRPr="00000000" w14:paraId="0000005D">
            <w:pPr>
              <w:jc w:val="both"/>
              <w:rPr>
                <w:rFonts w:ascii="Arial" w:cs="Arial" w:eastAsia="Arial" w:hAnsi="Arial"/>
                <w:b w:val="1"/>
              </w:rPr>
            </w:pPr>
            <w:r w:rsidDel="00000000" w:rsidR="00000000" w:rsidRPr="00000000">
              <w:rPr>
                <w:rtl w:val="0"/>
              </w:rPr>
            </w:r>
          </w:p>
        </w:tc>
      </w:tr>
      <w:tr>
        <w:trPr>
          <w:trHeight w:val="180" w:hRule="atLeast"/>
        </w:trPr>
        <w:tc>
          <w:tcPr>
            <w:shd w:fill="auto" w:val="clea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5.</w:t>
            </w:r>
          </w:p>
        </w:tc>
        <w:tc>
          <w:tcPr>
            <w:shd w:fill="auto" w:val="clea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Equipo del proyecto</w:t>
            </w:r>
          </w:p>
        </w:tc>
        <w:tc>
          <w:tcPr>
            <w:shd w:fill="auto" w:val="clear"/>
          </w:tcPr>
          <w:p w:rsidR="00000000" w:rsidDel="00000000" w:rsidP="00000000" w:rsidRDefault="00000000" w:rsidRPr="00000000" w14:paraId="00000060">
            <w:pPr>
              <w:jc w:val="both"/>
              <w:rPr>
                <w:rFonts w:ascii="Arial" w:cs="Arial" w:eastAsia="Arial" w:hAnsi="Arial"/>
                <w:b w:val="1"/>
              </w:rPr>
            </w:pPr>
            <w:r w:rsidDel="00000000" w:rsidR="00000000" w:rsidRPr="00000000">
              <w:rPr>
                <w:rFonts w:ascii="Arial" w:cs="Arial" w:eastAsia="Arial" w:hAnsi="Arial"/>
                <w:b w:val="1"/>
                <w:rtl w:val="0"/>
              </w:rPr>
              <w:t xml:space="preserve">Presentación de informes de avance:</w:t>
            </w:r>
          </w:p>
          <w:p w:rsidR="00000000" w:rsidDel="00000000" w:rsidP="00000000" w:rsidRDefault="00000000" w:rsidRPr="00000000" w14:paraId="0000006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Dependiendo de la duración del proyecto, se pueden presentar informes mensuales, bimensuales o trimestrales. En los cuales se presentan los avances de las actividades realizadas durante la fecha de presentación del informe. En estos, se hace la descripción general de las actividades a presentar, las lecciones aprendidas a la fecha y los posibles planes o actividades de mejora, en caso de tener dificultades en la ejecución.</w:t>
            </w:r>
          </w:p>
          <w:p w:rsidR="00000000" w:rsidDel="00000000" w:rsidP="00000000" w:rsidRDefault="00000000" w:rsidRPr="00000000" w14:paraId="0000006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Debe ser aprobado por el interventor del proyecto. (proveniente de la empresa contratante).</w:t>
            </w:r>
          </w:p>
        </w:tc>
      </w:tr>
      <w:tr>
        <w:trPr>
          <w:trHeight w:val="180" w:hRule="atLeast"/>
        </w:trPr>
        <w:tc>
          <w:tcPr>
            <w:shd w:fill="auto" w:val="clea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6.</w:t>
            </w:r>
          </w:p>
        </w:tc>
        <w:tc>
          <w:tcPr>
            <w:shd w:fill="auto" w:val="clear"/>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Equipo del proyecto</w:t>
            </w:r>
          </w:p>
        </w:tc>
        <w:tc>
          <w:tcPr>
            <w:shd w:fill="auto" w:val="clear"/>
          </w:tcPr>
          <w:p w:rsidR="00000000" w:rsidDel="00000000" w:rsidP="00000000" w:rsidRDefault="00000000" w:rsidRPr="00000000" w14:paraId="00000067">
            <w:pPr>
              <w:jc w:val="both"/>
              <w:rPr>
                <w:rFonts w:ascii="Arial" w:cs="Arial" w:eastAsia="Arial" w:hAnsi="Arial"/>
                <w:b w:val="1"/>
              </w:rPr>
            </w:pPr>
            <w:r w:rsidDel="00000000" w:rsidR="00000000" w:rsidRPr="00000000">
              <w:rPr>
                <w:rFonts w:ascii="Arial" w:cs="Arial" w:eastAsia="Arial" w:hAnsi="Arial"/>
                <w:b w:val="1"/>
                <w:rtl w:val="0"/>
              </w:rPr>
              <w:t xml:space="preserve">Presentación de informes financieros.</w:t>
            </w:r>
          </w:p>
          <w:p w:rsidR="00000000" w:rsidDel="00000000" w:rsidP="00000000" w:rsidRDefault="00000000" w:rsidRPr="00000000" w14:paraId="0000006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Se presentan los gastos en los cuales se ha incurrido durante la ejecución de las actividades del proyecto, tales como pagos del personal, compras, viáticos, legalizaciones (si aplican), entre otras.</w:t>
            </w:r>
          </w:p>
          <w:p w:rsidR="00000000" w:rsidDel="00000000" w:rsidP="00000000" w:rsidRDefault="00000000" w:rsidRPr="00000000" w14:paraId="0000006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B">
            <w:pPr>
              <w:jc w:val="both"/>
              <w:rPr>
                <w:rFonts w:ascii="Arial" w:cs="Arial" w:eastAsia="Arial" w:hAnsi="Arial"/>
                <w:b w:val="1"/>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Debe ser aprobado por el interventor del proyecto. (proveniente de la empresa contratante).</w:t>
            </w:r>
            <w:r w:rsidDel="00000000" w:rsidR="00000000" w:rsidRPr="00000000">
              <w:rPr>
                <w:rtl w:val="0"/>
              </w:rPr>
            </w:r>
          </w:p>
        </w:tc>
      </w:tr>
      <w:tr>
        <w:trPr>
          <w:trHeight w:val="180" w:hRule="atLeast"/>
        </w:trPr>
        <w:tc>
          <w:tcPr>
            <w:shd w:fill="auto" w:val="clear"/>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7.</w:t>
            </w:r>
          </w:p>
        </w:tc>
        <w:tc>
          <w:tcPr>
            <w:shd w:fill="auto" w:val="clea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Equipo del proyecto</w:t>
            </w:r>
          </w:p>
        </w:tc>
        <w:tc>
          <w:tcPr>
            <w:shd w:fill="auto" w:val="clear"/>
          </w:tcPr>
          <w:p w:rsidR="00000000" w:rsidDel="00000000" w:rsidP="00000000" w:rsidRDefault="00000000" w:rsidRPr="00000000" w14:paraId="0000006E">
            <w:pPr>
              <w:jc w:val="both"/>
              <w:rPr>
                <w:rFonts w:ascii="Arial" w:cs="Arial" w:eastAsia="Arial" w:hAnsi="Arial"/>
                <w:b w:val="1"/>
              </w:rPr>
            </w:pPr>
            <w:r w:rsidDel="00000000" w:rsidR="00000000" w:rsidRPr="00000000">
              <w:rPr>
                <w:rFonts w:ascii="Arial" w:cs="Arial" w:eastAsia="Arial" w:hAnsi="Arial"/>
                <w:b w:val="1"/>
                <w:rtl w:val="0"/>
              </w:rPr>
              <w:t xml:space="preserve">Reuniones de seguimiento entre contratista y contratante.</w:t>
            </w:r>
          </w:p>
          <w:p w:rsidR="00000000" w:rsidDel="00000000" w:rsidP="00000000" w:rsidRDefault="00000000" w:rsidRPr="00000000" w14:paraId="0000006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Durante estas reuniones se hacen revisiones de las actividades y los ajustes requeridos por parte del contratante.</w:t>
            </w:r>
          </w:p>
          <w:p w:rsidR="00000000" w:rsidDel="00000000" w:rsidP="00000000" w:rsidRDefault="00000000" w:rsidRPr="00000000" w14:paraId="00000071">
            <w:pPr>
              <w:jc w:val="both"/>
              <w:rPr>
                <w:rFonts w:ascii="Arial" w:cs="Arial" w:eastAsia="Arial" w:hAnsi="Arial"/>
                <w:b w:val="1"/>
              </w:rPr>
            </w:pPr>
            <w:r w:rsidDel="00000000" w:rsidR="00000000" w:rsidRPr="00000000">
              <w:rPr>
                <w:rtl w:val="0"/>
              </w:rPr>
            </w:r>
          </w:p>
        </w:tc>
      </w:tr>
      <w:tr>
        <w:trPr>
          <w:trHeight w:val="1360" w:hRule="atLeast"/>
        </w:trPr>
        <w:tc>
          <w:tcPr>
            <w:shd w:fill="auto" w:val="clear"/>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8.</w:t>
            </w:r>
          </w:p>
        </w:tc>
        <w:tc>
          <w:tcPr>
            <w:shd w:fill="auto" w:val="cle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Equipo del proyecto</w:t>
            </w:r>
          </w:p>
        </w:tc>
        <w:tc>
          <w:tcPr>
            <w:shd w:fill="auto" w:val="clear"/>
          </w:tcPr>
          <w:p w:rsidR="00000000" w:rsidDel="00000000" w:rsidP="00000000" w:rsidRDefault="00000000" w:rsidRPr="00000000" w14:paraId="00000074">
            <w:pPr>
              <w:jc w:val="both"/>
              <w:rPr>
                <w:rFonts w:ascii="Arial" w:cs="Arial" w:eastAsia="Arial" w:hAnsi="Arial"/>
                <w:b w:val="1"/>
              </w:rPr>
            </w:pPr>
            <w:r w:rsidDel="00000000" w:rsidR="00000000" w:rsidRPr="00000000">
              <w:rPr>
                <w:rFonts w:ascii="Arial" w:cs="Arial" w:eastAsia="Arial" w:hAnsi="Arial"/>
                <w:b w:val="1"/>
                <w:rtl w:val="0"/>
              </w:rPr>
              <w:t xml:space="preserve">Presentación de informe técnico y financiero final.</w:t>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El paso 5 y 6 consolidado.</w:t>
            </w:r>
          </w:p>
          <w:p w:rsidR="00000000" w:rsidDel="00000000" w:rsidP="00000000" w:rsidRDefault="00000000" w:rsidRPr="00000000" w14:paraId="00000076">
            <w:pPr>
              <w:jc w:val="both"/>
              <w:rPr>
                <w:rFonts w:ascii="Arial" w:cs="Arial" w:eastAsia="Arial" w:hAnsi="Arial"/>
              </w:rPr>
            </w:pPr>
            <w:r w:rsidDel="00000000" w:rsidR="00000000" w:rsidRPr="00000000">
              <w:rPr>
                <w:rtl w:val="0"/>
              </w:rPr>
            </w:r>
          </w:p>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Debe ser aprobado por el interventor del proyecto. (proveniente de la empresa contratante).</w:t>
            </w:r>
            <w:r w:rsidDel="00000000" w:rsidR="00000000" w:rsidRPr="00000000">
              <w:rPr>
                <w:rtl w:val="0"/>
              </w:rPr>
            </w:r>
          </w:p>
        </w:tc>
      </w:tr>
      <w:tr>
        <w:trPr>
          <w:trHeight w:val="180" w:hRule="atLeast"/>
        </w:trPr>
        <w:tc>
          <w:tcPr>
            <w:shd w:fill="auto" w:val="clear"/>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9.</w:t>
            </w:r>
          </w:p>
        </w:tc>
        <w:tc>
          <w:tcPr>
            <w:shd w:fill="auto" w:val="clea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Coordinador(a) del proyecto</w:t>
            </w:r>
          </w:p>
        </w:tc>
        <w:tc>
          <w:tcPr>
            <w:shd w:fill="auto" w:val="clear"/>
          </w:tcPr>
          <w:p w:rsidR="00000000" w:rsidDel="00000000" w:rsidP="00000000" w:rsidRDefault="00000000" w:rsidRPr="00000000" w14:paraId="0000007A">
            <w:pPr>
              <w:jc w:val="both"/>
              <w:rPr>
                <w:rFonts w:ascii="Arial" w:cs="Arial" w:eastAsia="Arial" w:hAnsi="Arial"/>
                <w:b w:val="1"/>
              </w:rPr>
            </w:pPr>
            <w:r w:rsidDel="00000000" w:rsidR="00000000" w:rsidRPr="00000000">
              <w:rPr>
                <w:rFonts w:ascii="Arial" w:cs="Arial" w:eastAsia="Arial" w:hAnsi="Arial"/>
                <w:b w:val="1"/>
                <w:rtl w:val="0"/>
              </w:rPr>
              <w:t xml:space="preserve">Trámite del acta de liquidación del contrato.</w:t>
            </w:r>
          </w:p>
          <w:p w:rsidR="00000000" w:rsidDel="00000000" w:rsidP="00000000" w:rsidRDefault="00000000" w:rsidRPr="00000000" w14:paraId="0000007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C">
            <w:pPr>
              <w:jc w:val="both"/>
              <w:rPr>
                <w:rFonts w:ascii="Arial" w:cs="Arial" w:eastAsia="Arial" w:hAnsi="Arial"/>
                <w:b w:val="1"/>
              </w:rPr>
            </w:pPr>
            <w:r w:rsidDel="00000000" w:rsidR="00000000" w:rsidRPr="00000000">
              <w:rPr>
                <w:rFonts w:ascii="Arial" w:cs="Arial" w:eastAsia="Arial" w:hAnsi="Arial"/>
                <w:rtl w:val="0"/>
              </w:rPr>
              <w:t xml:space="preserve">Se revisa el acta de liquidación del contrato y se firma por el rector.</w:t>
            </w:r>
            <w:r w:rsidDel="00000000" w:rsidR="00000000" w:rsidRPr="00000000">
              <w:rPr>
                <w:rtl w:val="0"/>
              </w:rPr>
            </w:r>
          </w:p>
        </w:tc>
      </w:tr>
    </w:tbl>
    <w:p w:rsidR="00000000" w:rsidDel="00000000" w:rsidP="00000000" w:rsidRDefault="00000000" w:rsidRPr="00000000" w14:paraId="0000007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E">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DOCUMENTOS ASOCIADOS:</w:t>
      </w:r>
      <w:r w:rsidDel="00000000" w:rsidR="00000000" w:rsidRPr="00000000">
        <w:rPr>
          <w:rtl w:val="0"/>
        </w:rPr>
      </w:r>
    </w:p>
    <w:p w:rsidR="00000000" w:rsidDel="00000000" w:rsidP="00000000" w:rsidRDefault="00000000" w:rsidRPr="00000000" w14:paraId="00000080">
      <w:pPr>
        <w:jc w:val="center"/>
        <w:rPr>
          <w:rFonts w:ascii="Arial" w:cs="Arial" w:eastAsia="Arial" w:hAnsi="Arial"/>
          <w:sz w:val="18"/>
          <w:szCs w:val="18"/>
        </w:rPr>
      </w:pPr>
      <w:r w:rsidDel="00000000" w:rsidR="00000000" w:rsidRPr="00000000">
        <w:rPr>
          <w:rtl w:val="0"/>
        </w:rPr>
      </w:r>
    </w:p>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8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8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Proyección Social</w:t>
            </w:r>
          </w:p>
        </w:tc>
        <w:tc>
          <w:tcPr/>
          <w:p w:rsidR="00000000" w:rsidDel="00000000" w:rsidP="00000000" w:rsidRDefault="00000000" w:rsidRPr="00000000" w14:paraId="00000084">
            <w:pPr>
              <w:rPr>
                <w:rFonts w:ascii="Arial" w:cs="Arial" w:eastAsia="Arial" w:hAnsi="Arial"/>
                <w:sz w:val="18"/>
                <w:szCs w:val="18"/>
              </w:rPr>
            </w:pPr>
            <w:r w:rsidDel="00000000" w:rsidR="00000000" w:rsidRPr="00000000">
              <w:rPr>
                <w:rFonts w:ascii="Arial" w:cs="Arial" w:eastAsia="Arial" w:hAnsi="Arial"/>
                <w:sz w:val="18"/>
                <w:szCs w:val="18"/>
                <w:rtl w:val="0"/>
              </w:rPr>
              <w:t xml:space="preserve">PS-CRT-001</w:t>
            </w:r>
          </w:p>
        </w:tc>
      </w:tr>
      <w:tr>
        <w:trPr>
          <w:trHeight w:val="280" w:hRule="atLeast"/>
        </w:trPr>
        <w:tc>
          <w:tcPr/>
          <w:p w:rsidR="00000000" w:rsidDel="00000000" w:rsidP="00000000" w:rsidRDefault="00000000" w:rsidRPr="00000000" w14:paraId="00000085">
            <w:pPr>
              <w:rPr>
                <w:rFonts w:ascii="Arial" w:cs="Arial" w:eastAsia="Arial" w:hAnsi="Arial"/>
                <w:sz w:val="18"/>
                <w:szCs w:val="18"/>
              </w:rPr>
            </w:pPr>
            <w:r w:rsidDel="00000000" w:rsidR="00000000" w:rsidRPr="00000000">
              <w:rPr>
                <w:rFonts w:ascii="Arial" w:cs="Arial" w:eastAsia="Arial" w:hAnsi="Arial"/>
                <w:sz w:val="18"/>
                <w:szCs w:val="18"/>
                <w:rtl w:val="0"/>
              </w:rPr>
              <w:t xml:space="preserve">Procedimiento para la adquisición y legalización  de convenios y/o contratos de asesoría y consultoría - desarrollo social</w:t>
            </w:r>
          </w:p>
        </w:tc>
        <w:tc>
          <w:tcPr/>
          <w:p w:rsidR="00000000" w:rsidDel="00000000" w:rsidP="00000000" w:rsidRDefault="00000000" w:rsidRPr="00000000" w14:paraId="00000086">
            <w:pPr>
              <w:rPr>
                <w:rFonts w:ascii="Arial" w:cs="Arial" w:eastAsia="Arial" w:hAnsi="Arial"/>
                <w:sz w:val="18"/>
                <w:szCs w:val="18"/>
              </w:rPr>
            </w:pPr>
            <w:r w:rsidDel="00000000" w:rsidR="00000000" w:rsidRPr="00000000">
              <w:rPr>
                <w:rFonts w:ascii="Arial" w:cs="Arial" w:eastAsia="Arial" w:hAnsi="Arial"/>
                <w:sz w:val="18"/>
                <w:szCs w:val="18"/>
                <w:rtl w:val="0"/>
              </w:rPr>
              <w:t xml:space="preserve">PS-PRO-001</w:t>
            </w:r>
          </w:p>
        </w:tc>
      </w:tr>
    </w:tbl>
    <w:p w:rsidR="00000000" w:rsidDel="00000000" w:rsidP="00000000" w:rsidRDefault="00000000" w:rsidRPr="00000000" w14:paraId="00000087">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FORMATOS ASOCIADOS:</w:t>
      </w:r>
      <w:r w:rsidDel="00000000" w:rsidR="00000000" w:rsidRPr="00000000">
        <w:rPr>
          <w:rtl w:val="0"/>
        </w:rPr>
      </w:r>
    </w:p>
    <w:p w:rsidR="00000000" w:rsidDel="00000000" w:rsidP="00000000" w:rsidRDefault="00000000" w:rsidRPr="00000000" w14:paraId="0000008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B">
      <w:pPr>
        <w:jc w:val="center"/>
        <w:rPr>
          <w:rFonts w:ascii="Arial" w:cs="Arial" w:eastAsia="Arial" w:hAnsi="Arial"/>
          <w:sz w:val="18"/>
          <w:szCs w:val="18"/>
        </w:rPr>
      </w:pPr>
      <w:r w:rsidDel="00000000" w:rsidR="00000000" w:rsidRPr="00000000">
        <w:rPr>
          <w:rtl w:val="0"/>
        </w:rPr>
      </w:r>
    </w:p>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8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8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8E">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w:t>
            </w:r>
          </w:p>
        </w:tc>
        <w:tc>
          <w:tcPr/>
          <w:p w:rsidR="00000000" w:rsidDel="00000000" w:rsidP="00000000" w:rsidRDefault="00000000" w:rsidRPr="00000000" w14:paraId="0000008F">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PS-FOR-001</w:t>
            </w:r>
          </w:p>
        </w:tc>
      </w:tr>
    </w:tbl>
    <w:p w:rsidR="00000000" w:rsidDel="00000000" w:rsidP="00000000" w:rsidRDefault="00000000" w:rsidRPr="00000000" w14:paraId="00000090">
      <w:pPr>
        <w:rPr>
          <w:rFonts w:ascii="Arial" w:cs="Arial" w:eastAsia="Arial" w:hAnsi="Arial"/>
          <w:sz w:val="18"/>
          <w:szCs w:val="18"/>
        </w:rPr>
      </w:pPr>
      <w:r w:rsidDel="00000000" w:rsidR="00000000" w:rsidRPr="00000000">
        <w:rPr>
          <w:rtl w:val="0"/>
        </w:rPr>
      </w:r>
    </w:p>
    <w:sectPr>
      <w:headerReference r:id="rId6" w:type="default"/>
      <w:footerReference r:id="rId7"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widowControl w:val="0"/>
      <w:spacing w:line="276" w:lineRule="auto"/>
      <w:rPr>
        <w:rFonts w:ascii="Arial" w:cs="Arial" w:eastAsia="Arial" w:hAnsi="Arial"/>
        <w:sz w:val="18"/>
        <w:szCs w:val="18"/>
      </w:rPr>
    </w:pPr>
    <w:r w:rsidDel="00000000" w:rsidR="00000000" w:rsidRPr="00000000">
      <w:rPr>
        <w:rtl w:val="0"/>
      </w:rPr>
    </w:r>
  </w:p>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p w:rsidR="00000000" w:rsidDel="00000000" w:rsidP="00000000" w:rsidRDefault="00000000" w:rsidRPr="00000000" w14:paraId="00000092">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tc>
      <w:tc>
        <w:tcPr>
          <w:vMerge w:val="restart"/>
          <w:vAlign w:val="center"/>
        </w:tcPr>
        <w:p w:rsidR="00000000" w:rsidDel="00000000" w:rsidP="00000000" w:rsidRDefault="00000000" w:rsidRPr="00000000" w14:paraId="00000093">
          <w:pPr>
            <w:jc w:val="center"/>
            <w:rPr>
              <w:rFonts w:ascii="Arial" w:cs="Arial" w:eastAsia="Arial" w:hAnsi="Arial"/>
              <w:b w:val="1"/>
            </w:rPr>
          </w:pPr>
          <w:r w:rsidDel="00000000" w:rsidR="00000000" w:rsidRPr="00000000">
            <w:rPr>
              <w:rFonts w:ascii="Arial" w:cs="Arial" w:eastAsia="Arial" w:hAnsi="Arial"/>
              <w:b w:val="1"/>
              <w:rtl w:val="0"/>
            </w:rPr>
            <w:t xml:space="preserve">PROYECCIÓN SOCIAL</w:t>
          </w:r>
        </w:p>
        <w:p w:rsidR="00000000" w:rsidDel="00000000" w:rsidP="00000000" w:rsidRDefault="00000000" w:rsidRPr="00000000" w14:paraId="00000094">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PLANEACIÓN Y EJECUCIÓN DE CONVENIOS Y/O CONTRATOS DE ASESORÍA Y CONSULTORÍA - DESARROLLO SOCIAL</w:t>
          </w:r>
        </w:p>
      </w:tc>
      <w:tc>
        <w:tcPr>
          <w:vMerge w:val="restart"/>
        </w:tcPr>
        <w:p w:rsidR="00000000" w:rsidDel="00000000" w:rsidP="00000000" w:rsidRDefault="00000000" w:rsidRPr="00000000" w14:paraId="00000095">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6">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tc>
      <w:tc>
        <w:tcPr>
          <w:shd w:fill="auto" w:val="clear"/>
          <w:vAlign w:val="center"/>
        </w:tcPr>
        <w:p w:rsidR="00000000" w:rsidDel="00000000" w:rsidP="00000000" w:rsidRDefault="00000000" w:rsidRPr="00000000" w14:paraId="00000097">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PS-PRO-002</w:t>
          </w:r>
        </w:p>
      </w:tc>
    </w:tr>
    <w:tr>
      <w:trPr>
        <w:trHeight w:val="380" w:hRule="atLeast"/>
      </w:trPr>
      <w:tc>
        <w:tcPr>
          <w:vMerge w:val="continue"/>
        </w:tcPr>
        <w:p w:rsidR="00000000" w:rsidDel="00000000" w:rsidP="00000000" w:rsidRDefault="00000000" w:rsidRPr="00000000" w14:paraId="00000098">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99">
          <w:pPr>
            <w:tabs>
              <w:tab w:val="center" w:pos="4252"/>
              <w:tab w:val="right" w:pos="8504"/>
            </w:tabs>
            <w:ind w:right="357"/>
            <w:jc w:val="center"/>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9A">
          <w:pPr>
            <w:widowControl w:val="0"/>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B">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tc>
      <w:tc>
        <w:tcPr>
          <w:shd w:fill="auto" w:val="clear"/>
          <w:vAlign w:val="center"/>
        </w:tcPr>
        <w:p w:rsidR="00000000" w:rsidDel="00000000" w:rsidP="00000000" w:rsidRDefault="00000000" w:rsidRPr="00000000" w14:paraId="0000009C">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trHeight w:val="360" w:hRule="atLeast"/>
      </w:trPr>
      <w:tc>
        <w:tcPr>
          <w:vMerge w:val="continue"/>
        </w:tcPr>
        <w:p w:rsidR="00000000" w:rsidDel="00000000" w:rsidP="00000000" w:rsidRDefault="00000000" w:rsidRPr="00000000" w14:paraId="0000009D">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9E">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9F">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0">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tc>
      <w:tc>
        <w:tcPr>
          <w:shd w:fill="auto" w:val="clear"/>
          <w:vAlign w:val="center"/>
        </w:tcPr>
        <w:p w:rsidR="00000000" w:rsidDel="00000000" w:rsidP="00000000" w:rsidRDefault="00000000" w:rsidRPr="00000000" w14:paraId="000000A1">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28/05/2019</w:t>
          </w:r>
        </w:p>
      </w:tc>
    </w:tr>
    <w:tr>
      <w:trPr>
        <w:trHeight w:val="300" w:hRule="atLeast"/>
      </w:trPr>
      <w:tc>
        <w:tcPr>
          <w:vMerge w:val="continue"/>
        </w:tcPr>
        <w:p w:rsidR="00000000" w:rsidDel="00000000" w:rsidP="00000000" w:rsidRDefault="00000000" w:rsidRPr="00000000" w14:paraId="000000A2">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A3">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A4">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5">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tc>
      <w:tc>
        <w:tcPr>
          <w:shd w:fill="auto" w:val="clear"/>
          <w:vAlign w:val="center"/>
        </w:tcPr>
        <w:p w:rsidR="00000000" w:rsidDel="00000000" w:rsidP="00000000" w:rsidRDefault="00000000" w:rsidRPr="00000000" w14:paraId="000000A6">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