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3465"/>
              <w:tab w:val="center" w:pos="4419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u w:val="single"/>
              <w:rtl w:val="0"/>
            </w:rPr>
            <w:t xml:space="preserve">Convocatoria Interna o Externa (Depende del caso)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tabs>
              <w:tab w:val="left" w:pos="3465"/>
              <w:tab w:val="center" w:pos="4419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u w:val="single"/>
              <w:rtl w:val="0"/>
            </w:rPr>
            <w:t xml:space="preserve">Plaza: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3465"/>
              <w:tab w:val="center" w:pos="4419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u w:val="single"/>
              <w:rtl w:val="0"/>
            </w:rPr>
            <w:t xml:space="preserve">Área: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tabs>
              <w:tab w:val="left" w:pos="3465"/>
              <w:tab w:val="center" w:pos="4419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u w:val="single"/>
              <w:rtl w:val="0"/>
            </w:rPr>
            <w:t xml:space="preserve">Fecha de publicación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3465"/>
              <w:tab w:val="center" w:pos="4419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shd w:fill="dfdfdf" w:val="clea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CONVOCATORIA INTERNA O EXTERNA 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Plaza: </w:t>
                </w:r>
              </w:p>
            </w:sdtContent>
          </w:sdt>
        </w:tc>
      </w:tr>
      <w:tr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Requisitos generales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u w:val="single"/>
                    <w:rtl w:val="0"/>
                  </w:rPr>
                  <w:t xml:space="preserve">Estudio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u w:val="single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Otro</w:t>
                </w:r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Experiencia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ind w:left="644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Funciones principales a desarrollar: 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line="240" w:lineRule="auto"/>
                  <w:ind w:left="644"/>
                  <w:jc w:val="both"/>
                  <w:rPr>
                    <w:rFonts w:ascii="Arial" w:cs="Arial" w:eastAsia="Arial" w:hAnsi="Arial"/>
                    <w:b w:val="1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20" w:hRule="atLeast"/>
        </w:trP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Requisitos específicos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:</w:t>
                </w:r>
              </w:p>
            </w:sdtContent>
          </w:sdt>
          <w:tbl>
            <w:tblPr>
              <w:tblStyle w:val="Table2"/>
              <w:tblW w:w="842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428"/>
              <w:tblGridChange w:id="0">
                <w:tblGrid>
                  <w:gridCol w:w="8428"/>
                </w:tblGrid>
              </w:tblGridChange>
            </w:tblGrid>
            <w:tr>
              <w:trPr>
                <w:trHeight w:val="340" w:hRule="atLeast"/>
              </w:trPr>
              <w:tc>
                <w:tcPr/>
                <w:sdt>
                  <w:sdtPr>
                    <w:tag w:val="goog_rdk_16"/>
                  </w:sdtPr>
                  <w:sdtContent>
                    <w:p w:rsidR="00000000" w:rsidDel="00000000" w:rsidP="00000000" w:rsidRDefault="00000000" w:rsidRPr="00000000" w14:paraId="00000011">
                      <w:pPr>
                        <w:keepNext w:val="0"/>
                        <w:keepLines w:val="0"/>
                        <w:widowControl w:val="1"/>
                        <w:numPr>
                          <w:ilvl w:val="0"/>
                          <w:numId w:val="2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644" w:right="0" w:hanging="468"/>
                        <w:jc w:val="both"/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Nivel en inglés, según marco común europeo de referencia (Requisito confirmado a través de prueba internacional con una fecha máxima de presentación de dos años).</w:t>
                      </w:r>
                    </w:p>
                  </w:sdtContent>
                </w:sdt>
              </w:tc>
            </w:tr>
          </w:tbl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644" w:right="0" w:hanging="72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Horarios laborales: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20" w:hRule="atLeast"/>
        </w:trPr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Fecha máxima de recepción de documentos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(Hoja de vida – Anexos):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Recepción de documentación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: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Correo electrónico: procesoseleccion@umanizales.edu.co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Favor en el asunto escribir a cuál convocatoria se está postulando</w:t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tabs>
                    <w:tab w:val="left" w:pos="2325"/>
                  </w:tabs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tabs>
                    <w:tab w:val="left" w:pos="2325"/>
                  </w:tabs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Nota aclaratoria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:</w:t>
                  <w:tab/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tabs>
                    <w:tab w:val="left" w:pos="2325"/>
                  </w:tabs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 necesario anexar a la hoja de vida, los certificados de formación, experiencia en formato PDF; además de los certificados de antecedentes penales, fiscales y disciplinarios.</w:t>
                </w:r>
              </w:p>
            </w:sdtContent>
          </w:sdt>
        </w:tc>
      </w:tr>
    </w:tbl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rFonts w:ascii="Arial" w:cs="Arial" w:eastAsia="Arial" w:hAnsi="Arial"/>
              <w:i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Elaboro (iniciales de la persona que elabora la convocatoria)</w:t>
          </w:r>
        </w:p>
      </w:sdtContent>
    </w:sdt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9"/>
    </w:sdtPr>
    <w:sdtContent>
      <w:p w:rsidR="00000000" w:rsidDel="00000000" w:rsidP="00000000" w:rsidRDefault="00000000" w:rsidRPr="00000000" w14:paraId="0000001E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3"/>
      <w:tblW w:w="10215.0" w:type="dxa"/>
      <w:jc w:val="left"/>
      <w:tblInd w:w="-5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55"/>
      <w:gridCol w:w="4065"/>
      <w:gridCol w:w="1605"/>
      <w:gridCol w:w="1200"/>
      <w:gridCol w:w="1590"/>
      <w:tblGridChange w:id="0">
        <w:tblGrid>
          <w:gridCol w:w="1755"/>
          <w:gridCol w:w="4065"/>
          <w:gridCol w:w="1605"/>
          <w:gridCol w:w="1200"/>
          <w:gridCol w:w="159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30"/>
          </w:sdtPr>
          <w:sdtContent>
            <w:p w:rsidR="00000000" w:rsidDel="00000000" w:rsidP="00000000" w:rsidRDefault="00000000" w:rsidRPr="00000000" w14:paraId="0000001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4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31"/>
          </w:sdtPr>
          <w:sdtContent>
            <w:p w:rsidR="00000000" w:rsidDel="00000000" w:rsidP="00000000" w:rsidRDefault="00000000" w:rsidRPr="00000000" w14:paraId="00000020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DESARROLLO HUMANO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2"/>
          </w:sdtPr>
          <w:sdtContent>
            <w:p w:rsidR="00000000" w:rsidDel="00000000" w:rsidP="00000000" w:rsidRDefault="00000000" w:rsidRPr="00000000" w14:paraId="00000021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33"/>
          </w:sdtPr>
          <w:sdtContent>
            <w:p w:rsidR="00000000" w:rsidDel="00000000" w:rsidP="00000000" w:rsidRDefault="00000000" w:rsidRPr="00000000" w14:paraId="00000022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CONVOCATORIA INTERNA/EXTERNA</w:t>
              </w:r>
            </w:p>
          </w:sdtContent>
        </w:sdt>
      </w:tc>
      <w:tc>
        <w:tcPr>
          <w:vMerge w:val="restart"/>
        </w:tcPr>
        <w:sdt>
          <w:sdtPr>
            <w:tag w:val="goog_rdk_34"/>
          </w:sdtPr>
          <w:sdtContent>
            <w:p w:rsidR="00000000" w:rsidDel="00000000" w:rsidP="00000000" w:rsidRDefault="00000000" w:rsidRPr="00000000" w14:paraId="0000002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6"/>
          </w:sdtPr>
          <w:sdtContent>
            <w:p w:rsidR="00000000" w:rsidDel="00000000" w:rsidP="00000000" w:rsidRDefault="00000000" w:rsidRPr="00000000" w14:paraId="0000002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DH-FOR-007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37"/>
          </w:sdtPr>
          <w:sdtContent>
            <w:p w:rsidR="00000000" w:rsidDel="00000000" w:rsidP="00000000" w:rsidRDefault="00000000" w:rsidRPr="00000000" w14:paraId="0000002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41"/>
          </w:sdtPr>
          <w:sdtContent>
            <w:p w:rsidR="00000000" w:rsidDel="00000000" w:rsidP="00000000" w:rsidRDefault="00000000" w:rsidRPr="00000000" w14:paraId="0000002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42"/>
          </w:sdtPr>
          <w:sdtContent>
            <w:p w:rsidR="00000000" w:rsidDel="00000000" w:rsidP="00000000" w:rsidRDefault="00000000" w:rsidRPr="00000000" w14:paraId="0000002B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43"/>
          </w:sdtPr>
          <w:sdtContent>
            <w:p w:rsidR="00000000" w:rsidDel="00000000" w:rsidP="00000000" w:rsidRDefault="00000000" w:rsidRPr="00000000" w14:paraId="0000002C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44"/>
          </w:sdtPr>
          <w:sdtContent>
            <w:p w:rsidR="00000000" w:rsidDel="00000000" w:rsidP="00000000" w:rsidRDefault="00000000" w:rsidRPr="00000000" w14:paraId="0000002D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45"/>
          </w:sdtPr>
          <w:sdtContent>
            <w:p w:rsidR="00000000" w:rsidDel="00000000" w:rsidP="00000000" w:rsidRDefault="00000000" w:rsidRPr="00000000" w14:paraId="0000002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46"/>
          </w:sdtPr>
          <w:sdtContent>
            <w:p w:rsidR="00000000" w:rsidDel="00000000" w:rsidP="00000000" w:rsidRDefault="00000000" w:rsidRPr="00000000" w14:paraId="0000002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05/06/2019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50"/>
          </w:sdtPr>
          <w:sdtContent>
            <w:p w:rsidR="00000000" w:rsidDel="00000000" w:rsidP="00000000" w:rsidRDefault="00000000" w:rsidRPr="00000000" w14:paraId="0000003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51"/>
          </w:sdtPr>
          <w:sdtContent>
            <w:p w:rsidR="00000000" w:rsidDel="00000000" w:rsidP="00000000" w:rsidRDefault="00000000" w:rsidRPr="00000000" w14:paraId="0000003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52"/>
    </w:sdtPr>
    <w:sdtContent>
      <w:p w:rsidR="00000000" w:rsidDel="00000000" w:rsidP="00000000" w:rsidRDefault="00000000" w:rsidRPr="00000000" w14:paraId="00000035">
        <w:pPr>
          <w:tabs>
            <w:tab w:val="left" w:pos="3465"/>
            <w:tab w:val="center" w:pos="4419"/>
          </w:tabs>
          <w:spacing w:after="0" w:line="240" w:lineRule="auto"/>
          <w:jc w:val="left"/>
          <w:rPr>
            <w:rFonts w:ascii="Arial" w:cs="Arial" w:eastAsia="Arial" w:hAnsi="Arial"/>
            <w:b w:val="1"/>
            <w:sz w:val="24"/>
            <w:szCs w:val="24"/>
            <w:u w:val="singl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2D2"/>
    <w:pPr>
      <w:spacing w:after="200" w:line="276" w:lineRule="auto"/>
    </w:pPr>
    <w:rPr>
      <w:sz w:val="22"/>
      <w:szCs w:val="22"/>
      <w:lang w:eastAsia="en-U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4176A"/>
    <w:pPr>
      <w:keepNext w:val="1"/>
      <w:spacing w:after="60" w:before="240"/>
      <w:outlineLvl w:val="0"/>
    </w:pPr>
    <w:rPr>
      <w:rFonts w:ascii="Cambria" w:eastAsia="Times New Roman" w:hAnsi="Cambria"/>
      <w:b w:val="1"/>
      <w:bCs w:val="1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 w:val="1"/>
    <w:rsid w:val="00670407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F12D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FF12D2"/>
    <w:rPr>
      <w:color w:val="0000ff"/>
      <w:u w:val="single"/>
    </w:rPr>
  </w:style>
  <w:style w:type="character" w:styleId="Ttulo2Car" w:customStyle="1">
    <w:name w:val="Título 2 Car"/>
    <w:link w:val="Ttulo2"/>
    <w:uiPriority w:val="9"/>
    <w:rsid w:val="00670407"/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511DF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1511DF"/>
    <w:rPr>
      <w:rFonts w:ascii="Tahoma" w:cs="Tahoma" w:hAnsi="Tahoma"/>
      <w:sz w:val="16"/>
      <w:szCs w:val="16"/>
      <w:lang w:eastAsia="en-US"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F571F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F571FA"/>
    <w:rPr>
      <w:sz w:val="22"/>
      <w:szCs w:val="22"/>
      <w:lang w:eastAsia="en-U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F571F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F571FA"/>
    <w:rPr>
      <w:sz w:val="22"/>
      <w:szCs w:val="22"/>
      <w:lang w:eastAsia="en-US" w:val="es-ES"/>
    </w:rPr>
  </w:style>
  <w:style w:type="paragraph" w:styleId="Default" w:customStyle="1">
    <w:name w:val="Default"/>
    <w:rsid w:val="009F38A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 w:val="es-CO"/>
    </w:rPr>
  </w:style>
  <w:style w:type="character" w:styleId="Ttulo1Car" w:customStyle="1">
    <w:name w:val="Título 1 Car"/>
    <w:link w:val="Ttulo1"/>
    <w:uiPriority w:val="9"/>
    <w:rsid w:val="0044176A"/>
    <w:rPr>
      <w:rFonts w:ascii="Cambria" w:eastAsia="Times New Roman" w:hAnsi="Cambria"/>
      <w:b w:val="1"/>
      <w:bCs w:val="1"/>
      <w:kern w:val="32"/>
      <w:sz w:val="32"/>
      <w:szCs w:val="32"/>
      <w:lang w:eastAsia="en-US" w:val="es-ES"/>
    </w:rPr>
  </w:style>
  <w:style w:type="character" w:styleId="Refdecomentario">
    <w:name w:val="annotation reference"/>
    <w:uiPriority w:val="99"/>
    <w:semiHidden w:val="1"/>
    <w:unhideWhenUsed w:val="1"/>
    <w:rsid w:val="00F911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91166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F91166"/>
    <w:rPr>
      <w:lang w:eastAsia="en-U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91166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F91166"/>
    <w:rPr>
      <w:b w:val="1"/>
      <w:bCs w:val="1"/>
      <w:lang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C1KOqDsEgg4PJ+aQWchN7lDzg==">AMUW2mWrq78wxFDM6nvZuKgnca5aT7He6mCawptGdZ6RHXzqP+lUKuBih74SUVHIDUzl4Jm055uoSfkqZhABcffHgZHImI3x2nU3IGedMsiqKv89PQgffFywNsMxdl52dmVLWwApoPL+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2019-02-05T13:26:00Z</dcterms:created>
  <dc:creator>Acompañamiento</dc:creator>
</cp:coreProperties>
</file>