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both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INSTRUCTIVO PARA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4"/>
              <w:szCs w:val="24"/>
              <w:rtl w:val="0"/>
            </w:rPr>
            <w:t xml:space="preserve">REALIZAR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4"/>
              <w:szCs w:val="24"/>
              <w:rtl w:val="0"/>
            </w:rPr>
            <w:t xml:space="preserve">ADICIONES Y CANCELACIONES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9720.0" w:type="dxa"/>
        <w:jc w:val="left"/>
        <w:tblInd w:w="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7815"/>
        <w:tblGridChange w:id="0">
          <w:tblGrid>
            <w:gridCol w:w="1905"/>
            <w:gridCol w:w="7815"/>
          </w:tblGrid>
        </w:tblGridChange>
      </w:tblGrid>
      <w:tr>
        <w:trPr>
          <w:trHeight w:val="580" w:hRule="atLeast"/>
        </w:trPr>
        <w:tc>
          <w:tcPr>
            <w:shd w:fill="auto" w:val="clear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shd w:fill="auto" w:val="clear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shd w:fill="auto" w:val="clear"/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shd w:fill="auto" w:val="clear"/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shd w:fill="auto" w:val="clear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MOTIVO DEL CAMBIO</w:t>
                </w:r>
              </w:p>
            </w:sdtContent>
          </w:sdt>
        </w:tc>
      </w:tr>
    </w:tbl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spacing w:after="0" w:line="240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754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5265"/>
        <w:tblGridChange w:id="0">
          <w:tblGrid>
            <w:gridCol w:w="2280"/>
            <w:gridCol w:w="52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11/07/2019</w:t>
                </w:r>
              </w:p>
            </w:sdtContent>
          </w:sdt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Revisó: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Aseguramiento de la calidad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Rector:  ______________________________________</w:t>
                </w:r>
              </w:p>
            </w:sdtContent>
          </w:sdt>
        </w:tc>
      </w:tr>
    </w:tbl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spacing w:after="0" w:line="240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spacing w:after="0" w:line="240" w:lineRule="auto"/>
            <w:jc w:val="left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15.0" w:type="dxa"/>
        <w:jc w:val="left"/>
        <w:tblInd w:w="-300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45"/>
        <w:gridCol w:w="7770"/>
        <w:tblGridChange w:id="0">
          <w:tblGrid>
            <w:gridCol w:w="2745"/>
            <w:gridCol w:w="7770"/>
          </w:tblGrid>
        </w:tblGridChange>
      </w:tblGrid>
      <w:tr>
        <w:trPr>
          <w:trHeight w:val="7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spacing w:line="240" w:lineRule="auto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OBJETIVO</w:t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spacing w:line="240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Determinar los lineamientos necesarios para llevar a cabo adiciones y cancelaciones.</w:t>
                </w:r>
              </w:p>
            </w:sdtContent>
          </w:sdt>
        </w:tc>
      </w:tr>
      <w:tr>
        <w:trPr>
          <w:trHeight w:val="40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60" w:hRule="atLeast"/>
        </w:trPr>
        <w:tc>
          <w:tcPr>
            <w:shd w:fill="f3f3f3" w:val="clear"/>
            <w:vAlign w:val="center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spacing w:line="240" w:lineRule="auto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ALCANCE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spacing w:line="240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Aplica para personal encargado de adiciones y cancelaciones. Inicia con el ingreso a la plataforma SIGUM y culmina con la respectiva adición y/o cancelación.</w:t>
                </w:r>
              </w:p>
            </w:sdtContent>
          </w:sdt>
        </w:tc>
      </w:tr>
      <w:tr>
        <w:trPr>
          <w:trHeight w:val="280" w:hRule="atLeast"/>
        </w:trPr>
        <w:tc>
          <w:tcPr>
            <w:shd w:fill="f3f3f3" w:val="clear"/>
            <w:vAlign w:val="center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spacing w:line="240" w:lineRule="auto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RESPONSABLE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spacing w:line="240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Admisiones, registro y control académico.</w:t>
                </w:r>
              </w:p>
            </w:sdtContent>
          </w:sdt>
        </w:tc>
      </w:tr>
    </w:tbl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spacing w:after="0" w:line="240" w:lineRule="auto"/>
            <w:jc w:val="both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spacing w:after="0" w:line="240" w:lineRule="auto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El instructivo para el proceso de adiciones y cancelaciones, lleva los siguientes pasos: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numPr>
              <w:ilvl w:val="0"/>
              <w:numId w:val="1"/>
            </w:numPr>
            <w:spacing w:after="0" w:line="240" w:lineRule="auto"/>
            <w:ind w:left="720" w:hanging="360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El Estudiante ingresa a la plataforma SIGUM por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Menú de Aplicaciones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, seguido de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Estudiante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,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ver perfil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seguido de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 Procesos Académicos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,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Adiciones y cancelaciones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.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spacing w:after="0" w:line="240" w:lineRule="auto"/>
            <w:ind w:left="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drawing>
              <wp:inline distB="114300" distT="114300" distL="114300" distR="114300">
                <wp:extent cx="5610225" cy="2971800"/>
                <wp:effectExtent b="0" l="0" r="0" t="0"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0225" cy="2971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spacing w:after="0" w:line="240" w:lineRule="auto"/>
            <w:ind w:left="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drawing>
              <wp:inline distB="114300" distT="114300" distL="114300" distR="114300">
                <wp:extent cx="5610225" cy="3000375"/>
                <wp:effectExtent b="0" l="0" r="0" t="0"/>
                <wp:docPr id="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0225" cy="3000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spacing w:after="0" w:line="240" w:lineRule="auto"/>
            <w:ind w:left="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drawing>
              <wp:inline distB="114300" distT="114300" distL="114300" distR="114300">
                <wp:extent cx="5610225" cy="2990850"/>
                <wp:effectExtent b="0" l="0" r="0" t="0"/>
                <wp:docPr id="2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0225" cy="2990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spacing w:after="0" w:line="240" w:lineRule="auto"/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drawing>
              <wp:inline distB="114300" distT="114300" distL="114300" distR="114300">
                <wp:extent cx="5610225" cy="3152775"/>
                <wp:effectExtent b="0" l="0" r="0" t="0"/>
                <wp:docPr id="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0225" cy="3152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spacing w:after="0" w:line="240" w:lineRule="auto"/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numPr>
              <w:ilvl w:val="0"/>
              <w:numId w:val="1"/>
            </w:numPr>
            <w:spacing w:after="0" w:line="240" w:lineRule="auto"/>
            <w:ind w:left="720" w:hanging="360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Al ingresar se visualiza el mismo esquema de matrícula, es decir, en la parte superior las asignaturas a inscribir y en la parte inferior las asignaturas inscritas en color verde (las cuales inscribió en el momento de la matrícula).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drawing>
              <wp:inline distB="114300" distT="114300" distL="114300" distR="114300">
                <wp:extent cx="5610225" cy="3152775"/>
                <wp:effectExtent b="0" l="0" r="0" t="0"/>
                <wp:docPr id="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0225" cy="3152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spacing w:after="0" w:line="240" w:lineRule="auto"/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numPr>
              <w:ilvl w:val="0"/>
              <w:numId w:val="1"/>
            </w:numPr>
            <w:spacing w:after="0" w:line="240" w:lineRule="auto"/>
            <w:ind w:left="720" w:hanging="360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Si se desea adicionar, en la parte superior se encuentran las asignaturas, se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selecciona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la que necesita, luego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 valida inscripción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para quedar en color verde y si no desea más modificación sólo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registra liquidación.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spacing w:after="0" w:line="240" w:lineRule="auto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</w:rPr>
            <w:drawing>
              <wp:inline distB="114300" distT="114300" distL="114300" distR="114300">
                <wp:extent cx="5610225" cy="3152775"/>
                <wp:effectExtent b="0" l="0" r="0" t="0"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0225" cy="3152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spacing w:after="0" w:line="240" w:lineRule="auto"/>
            <w:ind w:left="720" w:firstLine="0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numPr>
              <w:ilvl w:val="0"/>
              <w:numId w:val="1"/>
            </w:numPr>
            <w:spacing w:after="0" w:line="240" w:lineRule="auto"/>
            <w:ind w:left="720" w:hanging="360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Si lo que desea es cancelar la asignatura,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selecciona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la que desea cancelar en la parte inferior donde están la asignaturas en verde, he inmediatamente quedan en el sumario de las asignaturas disponibles de la parte superior y si no desea más modificación sólo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registra liquidación.</w:t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spacing w:after="0" w:line="240" w:lineRule="auto"/>
            <w:ind w:left="720" w:firstLine="0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numPr>
              <w:ilvl w:val="0"/>
              <w:numId w:val="1"/>
            </w:numPr>
            <w:spacing w:after="0" w:line="240" w:lineRule="auto"/>
            <w:ind w:left="720" w:hanging="360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Si sólo desea cambiar de horario una misma asignatura, elimina la asignatura correspondiente y en la parte superior se registrará la asignatura con todos los horarios disponibles, cuando selecciona el horario de preferencia, se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valida la inscripción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y se 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registra liquidación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la cual no tendrá costo ya que sólo se modifica horario de una misma asignatura.</w:t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spacing w:after="0" w:line="240" w:lineRule="auto"/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numPr>
              <w:ilvl w:val="0"/>
              <w:numId w:val="1"/>
            </w:numPr>
            <w:spacing w:after="0" w:line="240" w:lineRule="auto"/>
            <w:ind w:left="720" w:hanging="360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Para que la adición o cancelación se refleje en el horario del estudiante debe de cancelar el costo generado por el proceso.</w:t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spacing w:after="0" w:line="240" w:lineRule="auto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spacing w:after="0" w:line="240" w:lineRule="auto"/>
            <w:ind w:left="720" w:firstLine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numPr>
              <w:ilvl w:val="0"/>
              <w:numId w:val="1"/>
            </w:numPr>
            <w:spacing w:after="0" w:line="240" w:lineRule="auto"/>
            <w:ind w:left="720" w:hanging="360"/>
            <w:rPr>
              <w:rFonts w:ascii="Arial" w:cs="Arial" w:eastAsia="Arial" w:hAnsi="Arial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Luego de pagada la adición o cancelación, se debe enviar el horario al correo electrónico registrado en SIGUM para constatar que el proceso está validado.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spacing w:after="0" w:line="240" w:lineRule="auto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ind w:left="0" w:firstLine="0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5840" w:w="12240"/>
      <w:pgMar w:bottom="1418" w:top="718" w:left="1304" w:right="130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96"/>
    </w:sdtPr>
    <w:sdtContent>
      <w:p w:rsidR="00000000" w:rsidDel="00000000" w:rsidP="00000000" w:rsidRDefault="00000000" w:rsidRPr="00000000" w14:paraId="00000061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97"/>
    </w:sdtPr>
    <w:sdtContent>
      <w:p w:rsidR="00000000" w:rsidDel="00000000" w:rsidP="00000000" w:rsidRDefault="00000000" w:rsidRPr="00000000" w14:paraId="00000062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99"/>
    </w:sdtPr>
    <w:sdtContent>
      <w:p w:rsidR="00000000" w:rsidDel="00000000" w:rsidP="00000000" w:rsidRDefault="00000000" w:rsidRPr="00000000" w14:paraId="00000064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01"/>
    </w:sdtPr>
    <w:sdtContent>
      <w:p w:rsidR="00000000" w:rsidDel="00000000" w:rsidP="00000000" w:rsidRDefault="00000000" w:rsidRPr="00000000" w14:paraId="00000066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73"/>
    </w:sdtPr>
    <w:sdtContent>
      <w:p w:rsidR="00000000" w:rsidDel="00000000" w:rsidP="00000000" w:rsidRDefault="00000000" w:rsidRPr="00000000" w14:paraId="0000004A">
        <w:pPr>
          <w:widowControl w:val="0"/>
          <w:spacing w:after="0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4"/>
      <w:tblW w:w="987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3990"/>
      <w:gridCol w:w="1605"/>
      <w:gridCol w:w="1140"/>
      <w:gridCol w:w="1530"/>
      <w:tblGridChange w:id="0">
        <w:tblGrid>
          <w:gridCol w:w="1605"/>
          <w:gridCol w:w="3990"/>
          <w:gridCol w:w="1605"/>
          <w:gridCol w:w="1140"/>
          <w:gridCol w:w="153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74"/>
          </w:sdtPr>
          <w:sdtContent>
            <w:p w:rsidR="00000000" w:rsidDel="00000000" w:rsidP="00000000" w:rsidRDefault="00000000" w:rsidRPr="00000000" w14:paraId="0000004B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357"/>
                <w:jc w:val="center"/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94620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19" name="image8.png"/>
                    <a:graphic>
                      <a:graphicData uri="http://schemas.openxmlformats.org/drawingml/2006/picture">
                        <pic:pic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75"/>
          </w:sdtPr>
          <w:sdtContent>
            <w:p w:rsidR="00000000" w:rsidDel="00000000" w:rsidP="00000000" w:rsidRDefault="00000000" w:rsidRPr="00000000" w14:paraId="0000004C">
              <w:pPr>
                <w:spacing w:after="0" w:line="240" w:lineRule="auto"/>
                <w:jc w:val="center"/>
                <w:rPr>
                  <w:rFonts w:ascii="Arial" w:cs="Arial" w:eastAsia="Arial" w:hAnsi="Arial"/>
                  <w:b w:val="1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4"/>
                  <w:szCs w:val="24"/>
                  <w:rtl w:val="0"/>
                </w:rPr>
                <w:t xml:space="preserve">GESTIÓN DE RECURSOS DE APOYO ACADÉMICO</w:t>
              </w:r>
            </w:p>
          </w:sdtContent>
        </w:sdt>
        <w:sdt>
          <w:sdtPr>
            <w:tag w:val="goog_rdk_76"/>
          </w:sdtPr>
          <w:sdtContent>
            <w:p w:rsidR="00000000" w:rsidDel="00000000" w:rsidP="00000000" w:rsidRDefault="00000000" w:rsidRPr="00000000" w14:paraId="0000004D">
              <w:pPr>
                <w:tabs>
                  <w:tab w:val="center" w:pos="4252"/>
                  <w:tab w:val="right" w:pos="8504"/>
                </w:tabs>
                <w:spacing w:after="0" w:line="240" w:lineRule="auto"/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INSTRUCTIVO PARA REALIZAR ADICIONES Y CANCELACIONES</w:t>
              </w:r>
            </w:p>
          </w:sdtContent>
        </w:sdt>
      </w:tc>
      <w:tc>
        <w:tcPr>
          <w:vMerge w:val="restart"/>
        </w:tcPr>
        <w:sdt>
          <w:sdtPr>
            <w:tag w:val="goog_rdk_77"/>
          </w:sdtPr>
          <w:sdtContent>
            <w:p w:rsidR="00000000" w:rsidDel="00000000" w:rsidP="00000000" w:rsidRDefault="00000000" w:rsidRPr="00000000" w14:paraId="0000004E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</w:rPr>
                <w:drawing>
                  <wp:inline distB="0" distT="0" distL="0" distR="0">
                    <wp:extent cx="868426" cy="935228"/>
                    <wp:effectExtent b="0" l="0" r="0" t="0"/>
                    <wp:docPr id="17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78"/>
          </w:sdtPr>
          <w:sdtContent>
            <w:p w:rsidR="00000000" w:rsidDel="00000000" w:rsidP="00000000" w:rsidRDefault="00000000" w:rsidRPr="00000000" w14:paraId="0000004F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79"/>
          </w:sdtPr>
          <w:sdtContent>
            <w:p w:rsidR="00000000" w:rsidDel="00000000" w:rsidP="00000000" w:rsidRDefault="00000000" w:rsidRPr="00000000" w14:paraId="00000050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GRA-IT-002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80"/>
          </w:sdtPr>
          <w:sdtContent>
            <w:p w:rsidR="00000000" w:rsidDel="00000000" w:rsidP="00000000" w:rsidRDefault="00000000" w:rsidRPr="00000000" w14:paraId="00000051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81"/>
          </w:sdtPr>
          <w:sdtContent>
            <w:p w:rsidR="00000000" w:rsidDel="00000000" w:rsidP="00000000" w:rsidRDefault="00000000" w:rsidRPr="00000000" w14:paraId="00000052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82"/>
          </w:sdtPr>
          <w:sdtContent>
            <w:p w:rsidR="00000000" w:rsidDel="00000000" w:rsidP="00000000" w:rsidRDefault="00000000" w:rsidRPr="00000000" w14:paraId="00000053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83"/>
          </w:sdtPr>
          <w:sdtContent>
            <w:p w:rsidR="00000000" w:rsidDel="00000000" w:rsidP="00000000" w:rsidRDefault="00000000" w:rsidRPr="00000000" w14:paraId="00000054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84"/>
          </w:sdtPr>
          <w:sdtContent>
            <w:p w:rsidR="00000000" w:rsidDel="00000000" w:rsidP="00000000" w:rsidRDefault="00000000" w:rsidRPr="00000000" w14:paraId="00000055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85"/>
          </w:sdtPr>
          <w:sdtContent>
            <w:p w:rsidR="00000000" w:rsidDel="00000000" w:rsidP="00000000" w:rsidRDefault="00000000" w:rsidRPr="00000000" w14:paraId="00000056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86"/>
          </w:sdtPr>
          <w:sdtContent>
            <w:p w:rsidR="00000000" w:rsidDel="00000000" w:rsidP="00000000" w:rsidRDefault="00000000" w:rsidRPr="00000000" w14:paraId="00000057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87"/>
          </w:sdtPr>
          <w:sdtContent>
            <w:p w:rsidR="00000000" w:rsidDel="00000000" w:rsidP="00000000" w:rsidRDefault="00000000" w:rsidRPr="00000000" w14:paraId="00000058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88"/>
          </w:sdtPr>
          <w:sdtContent>
            <w:p w:rsidR="00000000" w:rsidDel="00000000" w:rsidP="00000000" w:rsidRDefault="00000000" w:rsidRPr="00000000" w14:paraId="00000059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89"/>
          </w:sdtPr>
          <w:sdtContent>
            <w:p w:rsidR="00000000" w:rsidDel="00000000" w:rsidP="00000000" w:rsidRDefault="00000000" w:rsidRPr="00000000" w14:paraId="0000005A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12/06/2019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90"/>
          </w:sdtPr>
          <w:sdtContent>
            <w:p w:rsidR="00000000" w:rsidDel="00000000" w:rsidP="00000000" w:rsidRDefault="00000000" w:rsidRPr="00000000" w14:paraId="0000005B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91"/>
          </w:sdtPr>
          <w:sdtContent>
            <w:p w:rsidR="00000000" w:rsidDel="00000000" w:rsidP="00000000" w:rsidRDefault="00000000" w:rsidRPr="00000000" w14:paraId="0000005C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92"/>
          </w:sdtPr>
          <w:sdtContent>
            <w:p w:rsidR="00000000" w:rsidDel="00000000" w:rsidP="00000000" w:rsidRDefault="00000000" w:rsidRPr="00000000" w14:paraId="0000005D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93"/>
          </w:sdtPr>
          <w:sdtContent>
            <w:p w:rsidR="00000000" w:rsidDel="00000000" w:rsidP="00000000" w:rsidRDefault="00000000" w:rsidRPr="00000000" w14:paraId="0000005E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94"/>
          </w:sdtPr>
          <w:sdtContent>
            <w:p w:rsidR="00000000" w:rsidDel="00000000" w:rsidP="00000000" w:rsidRDefault="00000000" w:rsidRPr="00000000" w14:paraId="0000005F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95"/>
    </w:sdtPr>
    <w:sdtContent>
      <w:p w:rsidR="00000000" w:rsidDel="00000000" w:rsidP="00000000" w:rsidRDefault="00000000" w:rsidRPr="00000000" w14:paraId="00000060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98"/>
    </w:sdtPr>
    <w:sdtContent>
      <w:p w:rsidR="00000000" w:rsidDel="00000000" w:rsidP="00000000" w:rsidRDefault="00000000" w:rsidRPr="00000000" w14:paraId="00000063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00"/>
    </w:sdtPr>
    <w:sdtContent>
      <w:p w:rsidR="00000000" w:rsidDel="00000000" w:rsidP="00000000" w:rsidRDefault="00000000" w:rsidRPr="00000000" w14:paraId="00000065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3.xml"/><Relationship Id="rId14" Type="http://schemas.openxmlformats.org/officeDocument/2006/relationships/header" Target="header2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Iiq3g84cOxf6LVAa0NixILqk9g==">AMUW2mXzPjHTkuKxWkjj0dj4NL2JZ+rQT0KPWJBNHws5dGCxg3G25wJXEKVt2K1qcaPQyxnWDJg7gBaPv7GX9qlEVdjQwVn6YLxgs/w+Vlviw8gSJFFmOvc=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