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5D25" w:rsidRDefault="00CF5D25">
      <w:r>
        <w:rPr>
          <w:rFonts w:hint="eastAsia"/>
        </w:rPr>
        <w:t xml:space="preserve">    </w:t>
      </w:r>
    </w:p>
    <w:p w:rsidR="00CF5D25" w:rsidRDefault="00CF5D25"/>
    <w:p w:rsidR="00CF5D25" w:rsidRDefault="00CF5D25">
      <w:pPr>
        <w:rPr>
          <w:b/>
          <w:bCs/>
          <w:sz w:val="32"/>
          <w:szCs w:val="32"/>
        </w:rPr>
      </w:pPr>
      <w:r>
        <w:rPr>
          <w:rFonts w:hint="eastAsia"/>
        </w:rPr>
        <w:t xml:space="preserve">        </w:t>
      </w:r>
      <w:r>
        <w:rPr>
          <w:rFonts w:hint="eastAsia"/>
          <w:b/>
          <w:bCs/>
          <w:sz w:val="32"/>
          <w:szCs w:val="32"/>
        </w:rPr>
        <w:t>青岛安华</w:t>
      </w:r>
      <w:r>
        <w:rPr>
          <w:rFonts w:hint="eastAsia"/>
          <w:b/>
          <w:bCs/>
          <w:sz w:val="32"/>
          <w:szCs w:val="32"/>
        </w:rPr>
        <w:t>30KW</w:t>
      </w:r>
      <w:r>
        <w:rPr>
          <w:rFonts w:hint="eastAsia"/>
          <w:b/>
          <w:bCs/>
          <w:sz w:val="32"/>
          <w:szCs w:val="32"/>
        </w:rPr>
        <w:t>风力机通讯协议及控制说明</w:t>
      </w:r>
    </w:p>
    <w:p w:rsidR="00CF5D25" w:rsidRDefault="00CF5D25">
      <w:r>
        <w:rPr>
          <w:rFonts w:hint="eastAsia"/>
        </w:rPr>
        <w:t xml:space="preserve">                                    </w:t>
      </w:r>
      <w:r>
        <w:rPr>
          <w:rFonts w:hint="eastAsia"/>
        </w:rPr>
        <w:t>（哈电</w:t>
      </w:r>
      <w:proofErr w:type="gramStart"/>
      <w:r>
        <w:rPr>
          <w:rFonts w:hint="eastAsia"/>
        </w:rPr>
        <w:t>集团微网项目</w:t>
      </w:r>
      <w:proofErr w:type="gramEnd"/>
      <w:r>
        <w:rPr>
          <w:rFonts w:hint="eastAsia"/>
        </w:rPr>
        <w:t>）</w:t>
      </w:r>
    </w:p>
    <w:p w:rsidR="00CF5D25" w:rsidRDefault="00CF5D25"/>
    <w:p w:rsidR="00CF5D25" w:rsidRDefault="00CF5D25"/>
    <w:p w:rsidR="00CF5D25" w:rsidRDefault="00CF5D25"/>
    <w:p w:rsidR="00640ACD" w:rsidRPr="00640ACD" w:rsidRDefault="00640ACD" w:rsidP="00640ACD">
      <w:pPr>
        <w:widowControl/>
        <w:shd w:val="clear" w:color="auto" w:fill="FFFFFF"/>
        <w:spacing w:line="360" w:lineRule="atLeast"/>
        <w:ind w:firstLine="420"/>
        <w:jc w:val="left"/>
        <w:rPr>
          <w:rFonts w:ascii="Arial" w:hAnsi="Arial" w:cs="Arial"/>
          <w:color w:val="333333"/>
          <w:kern w:val="0"/>
          <w:szCs w:val="21"/>
        </w:rPr>
      </w:pPr>
      <w:r w:rsidRPr="00640ACD">
        <w:rPr>
          <w:rFonts w:ascii="Arial" w:hAnsi="Arial" w:cs="Arial"/>
          <w:color w:val="333333"/>
          <w:kern w:val="0"/>
          <w:szCs w:val="21"/>
        </w:rPr>
        <w:t>微电网（</w:t>
      </w:r>
      <w:r w:rsidRPr="00640ACD">
        <w:rPr>
          <w:rFonts w:ascii="Arial" w:hAnsi="Arial" w:cs="Arial"/>
          <w:color w:val="333333"/>
          <w:kern w:val="0"/>
          <w:szCs w:val="21"/>
        </w:rPr>
        <w:t>Micro-Grid</w:t>
      </w:r>
      <w:r w:rsidRPr="00640ACD">
        <w:rPr>
          <w:rFonts w:ascii="Arial" w:hAnsi="Arial" w:cs="Arial"/>
          <w:color w:val="333333"/>
          <w:kern w:val="0"/>
          <w:szCs w:val="21"/>
        </w:rPr>
        <w:t>）也译为</w:t>
      </w:r>
      <w:hyperlink r:id="rId7" w:tgtFrame="_blank" w:history="1">
        <w:proofErr w:type="gramStart"/>
        <w:r w:rsidRPr="00640ACD">
          <w:rPr>
            <w:rFonts w:ascii="Arial" w:hAnsi="Arial" w:cs="Arial"/>
            <w:color w:val="136EC2"/>
            <w:kern w:val="0"/>
            <w:szCs w:val="21"/>
          </w:rPr>
          <w:t>微网</w:t>
        </w:r>
        <w:proofErr w:type="gramEnd"/>
      </w:hyperlink>
      <w:r w:rsidRPr="00640ACD">
        <w:rPr>
          <w:rFonts w:ascii="Arial" w:hAnsi="Arial" w:cs="Arial"/>
          <w:color w:val="333333"/>
          <w:kern w:val="0"/>
          <w:szCs w:val="21"/>
        </w:rPr>
        <w:t>，是指由分布式电源、储能装置、能量转换装置、负荷、监控和保护装置等组成的小型发配电系统。</w:t>
      </w:r>
    </w:p>
    <w:p w:rsidR="00640ACD" w:rsidRDefault="00640ACD" w:rsidP="00640ACD">
      <w:pPr>
        <w:widowControl/>
        <w:shd w:val="clear" w:color="auto" w:fill="FFFFFF"/>
        <w:spacing w:line="360" w:lineRule="atLeast"/>
        <w:ind w:firstLine="420"/>
        <w:jc w:val="left"/>
        <w:rPr>
          <w:rFonts w:ascii="Arial" w:hAnsi="Arial" w:cs="Arial"/>
          <w:color w:val="333333"/>
          <w:kern w:val="0"/>
          <w:szCs w:val="21"/>
        </w:rPr>
      </w:pPr>
      <w:r w:rsidRPr="00640ACD">
        <w:rPr>
          <w:rFonts w:ascii="Arial" w:hAnsi="Arial" w:cs="Arial"/>
          <w:color w:val="333333"/>
          <w:kern w:val="0"/>
          <w:szCs w:val="21"/>
        </w:rPr>
        <w:t>微电网的提出旨在实现分布式电源的灵活、高效应用，解决数量庞大、形式多样的分布式电源并网问题</w:t>
      </w:r>
      <w:r w:rsidRPr="00640ACD">
        <w:rPr>
          <w:rFonts w:ascii="Arial" w:hAnsi="Arial" w:cs="Arial"/>
          <w:color w:val="3366CC"/>
          <w:kern w:val="0"/>
          <w:sz w:val="16"/>
          <w:szCs w:val="16"/>
          <w:vertAlign w:val="superscript"/>
        </w:rPr>
        <w:t>[1]</w:t>
      </w:r>
      <w:bookmarkStart w:id="0" w:name="ref_[1]_2831882"/>
      <w:r w:rsidRPr="00640ACD">
        <w:rPr>
          <w:rFonts w:ascii="Arial" w:hAnsi="Arial" w:cs="Arial"/>
          <w:color w:val="136EC2"/>
          <w:kern w:val="0"/>
          <w:sz w:val="2"/>
          <w:szCs w:val="2"/>
        </w:rPr>
        <w:t> </w:t>
      </w:r>
      <w:bookmarkEnd w:id="0"/>
      <w:r w:rsidRPr="00640ACD">
        <w:rPr>
          <w:rFonts w:ascii="Arial" w:hAnsi="Arial" w:cs="Arial"/>
          <w:color w:val="333333"/>
          <w:kern w:val="0"/>
          <w:szCs w:val="21"/>
        </w:rPr>
        <w:t> </w:t>
      </w:r>
      <w:r w:rsidRPr="00640ACD">
        <w:rPr>
          <w:rFonts w:ascii="Arial" w:hAnsi="Arial" w:cs="Arial"/>
          <w:color w:val="333333"/>
          <w:kern w:val="0"/>
          <w:szCs w:val="21"/>
        </w:rPr>
        <w:t>。</w:t>
      </w:r>
      <w:r w:rsidRPr="00640ACD">
        <w:rPr>
          <w:rFonts w:ascii="Arial" w:hAnsi="Arial" w:cs="Arial"/>
          <w:color w:val="333333"/>
          <w:kern w:val="0"/>
          <w:szCs w:val="21"/>
        </w:rPr>
        <w:t xml:space="preserve"> </w:t>
      </w:r>
      <w:r w:rsidRPr="00640ACD">
        <w:rPr>
          <w:rFonts w:ascii="Arial" w:hAnsi="Arial" w:cs="Arial"/>
          <w:color w:val="333333"/>
          <w:kern w:val="0"/>
          <w:szCs w:val="21"/>
        </w:rPr>
        <w:t>开发和延伸微电网能够充分促进分布式电源与可再生能源的大规模接入，实现对负荷多种能源形式的高可靠供给，是实现主动式配电网的一种有效方式，使传统电网向智能电网过渡。</w:t>
      </w:r>
    </w:p>
    <w:p w:rsidR="00AD63D2" w:rsidRDefault="00AD63D2" w:rsidP="00640ACD">
      <w:pPr>
        <w:widowControl/>
        <w:shd w:val="clear" w:color="auto" w:fill="FFFFFF"/>
        <w:spacing w:line="360" w:lineRule="atLeast"/>
        <w:ind w:firstLine="420"/>
        <w:jc w:val="left"/>
        <w:rPr>
          <w:rFonts w:ascii="Arial" w:hAnsi="Arial" w:cs="Arial"/>
          <w:color w:val="333333"/>
          <w:kern w:val="0"/>
          <w:szCs w:val="21"/>
        </w:rPr>
      </w:pPr>
    </w:p>
    <w:p w:rsidR="00AD63D2" w:rsidRDefault="00AD63D2" w:rsidP="00640ACD">
      <w:pPr>
        <w:widowControl/>
        <w:shd w:val="clear" w:color="auto" w:fill="FFFFFF"/>
        <w:spacing w:line="360" w:lineRule="atLeast"/>
        <w:ind w:firstLine="420"/>
        <w:jc w:val="left"/>
        <w:rPr>
          <w:rFonts w:ascii="Arial" w:hAnsi="Arial" w:cs="Arial"/>
          <w:color w:val="333333"/>
          <w:kern w:val="0"/>
          <w:szCs w:val="21"/>
        </w:rPr>
      </w:pPr>
    </w:p>
    <w:p w:rsidR="00AD63D2" w:rsidRDefault="00AD63D2" w:rsidP="00AD63D2">
      <w:pPr>
        <w:pStyle w:val="1"/>
        <w:shd w:val="clear" w:color="auto" w:fill="FFFFFF"/>
        <w:spacing w:before="0" w:after="0"/>
        <w:ind w:left="720" w:right="150"/>
        <w:rPr>
          <w:rFonts w:ascii="Arial" w:hAnsi="Arial" w:cs="Arial"/>
          <w:b w:val="0"/>
          <w:bCs w:val="0"/>
          <w:color w:val="333333"/>
          <w:kern w:val="36"/>
          <w:sz w:val="51"/>
          <w:szCs w:val="51"/>
          <w:vertAlign w:val="subscript"/>
        </w:rPr>
      </w:pPr>
      <w:r>
        <w:rPr>
          <w:rFonts w:ascii="Arial" w:hAnsi="Arial" w:cs="Arial"/>
          <w:b w:val="0"/>
          <w:bCs w:val="0"/>
          <w:color w:val="333333"/>
          <w:sz w:val="51"/>
          <w:szCs w:val="51"/>
          <w:vertAlign w:val="subscript"/>
        </w:rPr>
        <w:t>哈电集团</w:t>
      </w:r>
    </w:p>
    <w:p w:rsidR="00AD63D2" w:rsidRDefault="00AD63D2" w:rsidP="00AD63D2">
      <w:pPr>
        <w:shd w:val="clear" w:color="auto" w:fill="FFFFFF"/>
        <w:ind w:left="720"/>
        <w:rPr>
          <w:rFonts w:ascii="Arial" w:hAnsi="Arial" w:cs="Arial"/>
          <w:color w:val="333333"/>
          <w:sz w:val="18"/>
          <w:szCs w:val="18"/>
        </w:rPr>
      </w:pPr>
      <w:r>
        <w:rPr>
          <w:rFonts w:ascii="Arial" w:hAnsi="Arial" w:cs="Arial"/>
          <w:color w:val="333333"/>
          <w:sz w:val="18"/>
          <w:szCs w:val="18"/>
        </w:rPr>
        <w:t> </w:t>
      </w:r>
      <w:hyperlink r:id="rId8" w:history="1">
        <w:r>
          <w:rPr>
            <w:rStyle w:val="a6"/>
            <w:rFonts w:ascii="Arial" w:hAnsi="Arial" w:cs="Arial"/>
            <w:color w:val="666666"/>
            <w:sz w:val="18"/>
            <w:szCs w:val="18"/>
            <w:bdr w:val="single" w:sz="6" w:space="5" w:color="C5C5C5" w:frame="1"/>
            <w:shd w:val="clear" w:color="auto" w:fill="FFFFFF"/>
          </w:rPr>
          <w:t>编辑</w:t>
        </w:r>
      </w:hyperlink>
    </w:p>
    <w:p w:rsidR="00AD63D2" w:rsidRDefault="00AD63D2" w:rsidP="00AD63D2">
      <w:pPr>
        <w:shd w:val="clear" w:color="auto" w:fill="FFFFFF"/>
        <w:spacing w:line="360" w:lineRule="atLeast"/>
        <w:ind w:firstLine="480"/>
        <w:rPr>
          <w:rFonts w:ascii="Arial" w:hAnsi="Arial" w:cs="Arial"/>
          <w:color w:val="333333"/>
          <w:szCs w:val="21"/>
        </w:rPr>
      </w:pPr>
      <w:r>
        <w:rPr>
          <w:rFonts w:ascii="Arial" w:hAnsi="Arial" w:cs="Arial"/>
          <w:color w:val="333333"/>
          <w:szCs w:val="21"/>
        </w:rPr>
        <w:t>哈电集团的全称是</w:t>
      </w:r>
      <w:hyperlink r:id="rId9" w:tgtFrame="_blank" w:history="1">
        <w:r>
          <w:rPr>
            <w:rStyle w:val="a6"/>
            <w:rFonts w:ascii="Arial" w:hAnsi="Arial" w:cs="Arial"/>
            <w:color w:val="136EC2"/>
            <w:szCs w:val="21"/>
          </w:rPr>
          <w:t>哈尔滨电气集团公司</w:t>
        </w:r>
      </w:hyperlink>
      <w:r>
        <w:rPr>
          <w:rFonts w:ascii="Arial" w:hAnsi="Arial" w:cs="Arial"/>
          <w:color w:val="333333"/>
          <w:szCs w:val="21"/>
        </w:rPr>
        <w:t>，也即原</w:t>
      </w:r>
      <w:hyperlink r:id="rId10" w:tgtFrame="_blank" w:history="1">
        <w:r>
          <w:rPr>
            <w:rStyle w:val="a6"/>
            <w:rFonts w:ascii="Arial" w:hAnsi="Arial" w:cs="Arial"/>
            <w:color w:val="136EC2"/>
            <w:szCs w:val="21"/>
          </w:rPr>
          <w:t>哈尔滨电站设备集团公司</w:t>
        </w:r>
      </w:hyperlink>
      <w:r>
        <w:rPr>
          <w:rFonts w:ascii="Arial" w:hAnsi="Arial" w:cs="Arial"/>
          <w:color w:val="333333"/>
          <w:szCs w:val="21"/>
        </w:rPr>
        <w:t>，经国务院国有资产监督管理委员会同意和</w:t>
      </w:r>
      <w:hyperlink r:id="rId11" w:tgtFrame="_blank" w:history="1">
        <w:r>
          <w:rPr>
            <w:rStyle w:val="a6"/>
            <w:rFonts w:ascii="Arial" w:hAnsi="Arial" w:cs="Arial"/>
            <w:color w:val="136EC2"/>
            <w:szCs w:val="21"/>
          </w:rPr>
          <w:t>哈尔滨市工商行政管理局</w:t>
        </w:r>
      </w:hyperlink>
      <w:r>
        <w:rPr>
          <w:rFonts w:ascii="Arial" w:hAnsi="Arial" w:cs="Arial"/>
          <w:color w:val="333333"/>
          <w:szCs w:val="21"/>
        </w:rPr>
        <w:t>核准，哈尔滨电站设备集团公司自</w:t>
      </w:r>
      <w:r>
        <w:rPr>
          <w:rFonts w:ascii="Arial" w:hAnsi="Arial" w:cs="Arial"/>
          <w:color w:val="333333"/>
          <w:szCs w:val="21"/>
        </w:rPr>
        <w:t>2009</w:t>
      </w:r>
      <w:r>
        <w:rPr>
          <w:rFonts w:ascii="Arial" w:hAnsi="Arial" w:cs="Arial"/>
          <w:color w:val="333333"/>
          <w:szCs w:val="21"/>
        </w:rPr>
        <w:t>年</w:t>
      </w:r>
      <w:r>
        <w:rPr>
          <w:rFonts w:ascii="Arial" w:hAnsi="Arial" w:cs="Arial"/>
          <w:color w:val="333333"/>
          <w:szCs w:val="21"/>
        </w:rPr>
        <w:t>2</w:t>
      </w:r>
      <w:r>
        <w:rPr>
          <w:rFonts w:ascii="Arial" w:hAnsi="Arial" w:cs="Arial"/>
          <w:color w:val="333333"/>
          <w:szCs w:val="21"/>
        </w:rPr>
        <w:t>月</w:t>
      </w:r>
      <w:r>
        <w:rPr>
          <w:rFonts w:ascii="Arial" w:hAnsi="Arial" w:cs="Arial"/>
          <w:color w:val="333333"/>
          <w:szCs w:val="21"/>
        </w:rPr>
        <w:t>24</w:t>
      </w:r>
      <w:r>
        <w:rPr>
          <w:rFonts w:ascii="Arial" w:hAnsi="Arial" w:cs="Arial"/>
          <w:color w:val="333333"/>
          <w:szCs w:val="21"/>
        </w:rPr>
        <w:t>日起更名为哈尔滨电气集团公司。</w:t>
      </w:r>
    </w:p>
    <w:p w:rsidR="00AD63D2" w:rsidRDefault="00AD63D2" w:rsidP="00AD63D2">
      <w:pPr>
        <w:shd w:val="clear" w:color="auto" w:fill="FFFFFF"/>
        <w:spacing w:line="360" w:lineRule="atLeast"/>
        <w:ind w:firstLine="480"/>
        <w:rPr>
          <w:rFonts w:ascii="Arial" w:hAnsi="Arial" w:cs="Arial"/>
          <w:color w:val="333333"/>
          <w:szCs w:val="21"/>
        </w:rPr>
      </w:pPr>
      <w:r>
        <w:rPr>
          <w:rFonts w:ascii="Arial" w:hAnsi="Arial" w:cs="Arial"/>
          <w:color w:val="333333"/>
          <w:szCs w:val="21"/>
        </w:rPr>
        <w:t>哈尔滨电气集团公司是由国家</w:t>
      </w:r>
      <w:r>
        <w:rPr>
          <w:rFonts w:ascii="Arial" w:hAnsi="Arial" w:cs="Arial"/>
          <w:color w:val="333333"/>
          <w:szCs w:val="21"/>
        </w:rPr>
        <w:t>“</w:t>
      </w:r>
      <w:r>
        <w:rPr>
          <w:rFonts w:ascii="Arial" w:hAnsi="Arial" w:cs="Arial"/>
          <w:color w:val="333333"/>
          <w:szCs w:val="21"/>
        </w:rPr>
        <w:t>一五</w:t>
      </w:r>
      <w:r>
        <w:rPr>
          <w:rFonts w:ascii="Arial" w:hAnsi="Arial" w:cs="Arial"/>
          <w:color w:val="333333"/>
          <w:szCs w:val="21"/>
        </w:rPr>
        <w:t>”</w:t>
      </w:r>
      <w:r>
        <w:rPr>
          <w:rFonts w:ascii="Arial" w:hAnsi="Arial" w:cs="Arial"/>
          <w:color w:val="333333"/>
          <w:szCs w:val="21"/>
        </w:rPr>
        <w:t>期间前苏联援建的</w:t>
      </w:r>
      <w:r>
        <w:rPr>
          <w:rFonts w:ascii="Arial" w:hAnsi="Arial" w:cs="Arial"/>
          <w:color w:val="333333"/>
          <w:szCs w:val="21"/>
        </w:rPr>
        <w:t>156</w:t>
      </w:r>
      <w:r>
        <w:rPr>
          <w:rFonts w:ascii="Arial" w:hAnsi="Arial" w:cs="Arial"/>
          <w:color w:val="333333"/>
          <w:szCs w:val="21"/>
        </w:rPr>
        <w:t>项</w:t>
      </w:r>
      <w:hyperlink r:id="rId12" w:tgtFrame="_blank" w:history="1">
        <w:r>
          <w:rPr>
            <w:rStyle w:val="a6"/>
            <w:rFonts w:ascii="Arial" w:hAnsi="Arial" w:cs="Arial"/>
            <w:color w:val="136EC2"/>
            <w:szCs w:val="21"/>
          </w:rPr>
          <w:t>重点建设项目</w:t>
        </w:r>
      </w:hyperlink>
      <w:r>
        <w:rPr>
          <w:rFonts w:ascii="Arial" w:hAnsi="Arial" w:cs="Arial"/>
          <w:color w:val="333333"/>
          <w:szCs w:val="21"/>
        </w:rPr>
        <w:t>中的</w:t>
      </w:r>
      <w:r>
        <w:rPr>
          <w:rFonts w:ascii="Arial" w:hAnsi="Arial" w:cs="Arial"/>
          <w:color w:val="333333"/>
          <w:szCs w:val="21"/>
        </w:rPr>
        <w:t>6</w:t>
      </w:r>
      <w:r>
        <w:rPr>
          <w:rFonts w:ascii="Arial" w:hAnsi="Arial" w:cs="Arial"/>
          <w:color w:val="333333"/>
          <w:szCs w:val="21"/>
        </w:rPr>
        <w:t>项沿革发展而来，是在原哈尔滨</w:t>
      </w:r>
      <w:r>
        <w:rPr>
          <w:rFonts w:ascii="Arial" w:hAnsi="Arial" w:cs="Arial"/>
          <w:color w:val="333333"/>
          <w:szCs w:val="21"/>
        </w:rPr>
        <w:t>“</w:t>
      </w:r>
      <w:r>
        <w:rPr>
          <w:rFonts w:ascii="Arial" w:hAnsi="Arial" w:cs="Arial"/>
          <w:color w:val="333333"/>
          <w:szCs w:val="21"/>
        </w:rPr>
        <w:t>三大动力厂</w:t>
      </w:r>
      <w:r>
        <w:rPr>
          <w:rFonts w:ascii="Arial" w:hAnsi="Arial" w:cs="Arial"/>
          <w:color w:val="333333"/>
          <w:szCs w:val="21"/>
        </w:rPr>
        <w:t>”</w:t>
      </w:r>
      <w:r>
        <w:rPr>
          <w:rFonts w:ascii="Arial" w:hAnsi="Arial" w:cs="Arial"/>
          <w:color w:val="333333"/>
          <w:szCs w:val="21"/>
        </w:rPr>
        <w:t>（哈尔滨电机厂、哈尔滨锅炉厂、哈尔滨汽轮机厂）、</w:t>
      </w:r>
      <w:hyperlink r:id="rId13" w:tgtFrame="_blank" w:history="1">
        <w:r>
          <w:rPr>
            <w:rStyle w:val="a6"/>
            <w:rFonts w:ascii="Arial" w:hAnsi="Arial" w:cs="Arial"/>
            <w:color w:val="136EC2"/>
            <w:szCs w:val="21"/>
          </w:rPr>
          <w:t>阿城</w:t>
        </w:r>
      </w:hyperlink>
      <w:r>
        <w:rPr>
          <w:rFonts w:ascii="Arial" w:hAnsi="Arial" w:cs="Arial"/>
          <w:color w:val="333333"/>
          <w:szCs w:val="21"/>
        </w:rPr>
        <w:t>继电器厂及哈尔滨绝缘材料厂的基础上，为适应成套开发、成套设计、成套制造和成套服务的市场发展要求，组建而成的我国最大的发电设备、舰船动力装置、电力驱动设备研究制造基地和成套设备出口的国有重要骨干企业集团之一，也是中央管理的</w:t>
      </w:r>
      <w:r>
        <w:rPr>
          <w:rFonts w:ascii="Arial" w:hAnsi="Arial" w:cs="Arial"/>
          <w:color w:val="333333"/>
          <w:szCs w:val="21"/>
        </w:rPr>
        <w:t>54</w:t>
      </w:r>
      <w:r>
        <w:rPr>
          <w:rFonts w:ascii="Arial" w:hAnsi="Arial" w:cs="Arial"/>
          <w:color w:val="333333"/>
          <w:szCs w:val="21"/>
        </w:rPr>
        <w:t>户关系国家安全和国民经济命脉的国有重要骨干企业之一。</w:t>
      </w:r>
    </w:p>
    <w:p w:rsidR="00AD63D2" w:rsidRPr="00AD63D2" w:rsidRDefault="00AD63D2" w:rsidP="00640ACD">
      <w:pPr>
        <w:widowControl/>
        <w:shd w:val="clear" w:color="auto" w:fill="FFFFFF"/>
        <w:spacing w:line="360" w:lineRule="atLeast"/>
        <w:ind w:firstLine="420"/>
        <w:jc w:val="left"/>
        <w:rPr>
          <w:rFonts w:ascii="Arial" w:hAnsi="Arial" w:cs="Arial"/>
          <w:color w:val="333333"/>
          <w:kern w:val="0"/>
          <w:szCs w:val="21"/>
        </w:rPr>
      </w:pPr>
    </w:p>
    <w:p w:rsidR="00CF5D25" w:rsidRPr="00640ACD" w:rsidRDefault="00CF5D25"/>
    <w:p w:rsidR="00CF5D25" w:rsidRDefault="00CF5D25"/>
    <w:p w:rsidR="00CF5D25" w:rsidRDefault="00CF5D25"/>
    <w:p w:rsidR="00CF5D25" w:rsidRDefault="00CF5D25"/>
    <w:p w:rsidR="00CF5D25" w:rsidRDefault="00CF5D25"/>
    <w:p w:rsidR="00CF5D25" w:rsidRDefault="00CF5D25"/>
    <w:p w:rsidR="00CF5D25" w:rsidRDefault="00CF5D25"/>
    <w:p w:rsidR="00CF5D25" w:rsidRDefault="00CF5D25"/>
    <w:p w:rsidR="00CF5D25" w:rsidRDefault="00CF5D25"/>
    <w:p w:rsidR="00CF5D25" w:rsidRDefault="00CF5D25"/>
    <w:p w:rsidR="00CF5D25" w:rsidRDefault="00CF5D25"/>
    <w:p w:rsidR="00CF5D25" w:rsidRDefault="00CF5D25"/>
    <w:p w:rsidR="00CF5D25" w:rsidRDefault="00CF5D25"/>
    <w:p w:rsidR="00CF5D25" w:rsidRDefault="00CF5D25"/>
    <w:p w:rsidR="00CF5D25" w:rsidRDefault="00CF5D25"/>
    <w:p w:rsidR="00CF5D25" w:rsidRDefault="00CF5D25">
      <w:pPr>
        <w:rPr>
          <w:b/>
          <w:bCs/>
        </w:rPr>
      </w:pPr>
      <w:r>
        <w:rPr>
          <w:rFonts w:hint="eastAsia"/>
          <w:b/>
          <w:bCs/>
          <w:sz w:val="32"/>
          <w:szCs w:val="32"/>
        </w:rPr>
        <w:t xml:space="preserve">        </w:t>
      </w:r>
    </w:p>
    <w:p w:rsidR="00CF5D25" w:rsidRDefault="00CF5D25"/>
    <w:p w:rsidR="00CF5D25" w:rsidRDefault="00CF5D25"/>
    <w:p w:rsidR="00CF5D25" w:rsidRDefault="00CF5D25"/>
    <w:p w:rsidR="00CF5D25" w:rsidRDefault="00CF5D25"/>
    <w:p w:rsidR="00CF5D25" w:rsidRDefault="00CF5D25"/>
    <w:p w:rsidR="00CF5D25" w:rsidRDefault="00CF5D25"/>
    <w:p w:rsidR="00CF5D25" w:rsidRDefault="00CF5D25"/>
    <w:p w:rsidR="00CF5D25" w:rsidRDefault="00CF5D25">
      <w:pPr>
        <w:rPr>
          <w:b/>
          <w:bCs/>
          <w:color w:val="FF0000"/>
        </w:rPr>
      </w:pPr>
      <w:r>
        <w:rPr>
          <w:rFonts w:hint="eastAsia"/>
        </w:rPr>
        <w:t xml:space="preserve">   </w:t>
      </w:r>
      <w:r>
        <w:rPr>
          <w:rFonts w:hint="eastAsia"/>
          <w:b/>
          <w:bCs/>
          <w:color w:val="FF0000"/>
        </w:rPr>
        <w:t>文件保密级别：二级</w:t>
      </w:r>
      <w:r>
        <w:rPr>
          <w:rFonts w:hint="eastAsia"/>
          <w:b/>
          <w:bCs/>
          <w:color w:val="FF0000"/>
        </w:rPr>
        <w:t xml:space="preserve">    </w:t>
      </w:r>
      <w:r>
        <w:rPr>
          <w:rFonts w:hint="eastAsia"/>
          <w:b/>
          <w:bCs/>
          <w:color w:val="FF0000"/>
        </w:rPr>
        <w:t>在公司相关领导和部门的许可下可对专业客户开发</w:t>
      </w:r>
    </w:p>
    <w:p w:rsidR="00CF5D25" w:rsidRDefault="00CF5D25"/>
    <w:p w:rsidR="00CF5D25" w:rsidRDefault="00CF5D25">
      <w:pPr>
        <w:rPr>
          <w:rFonts w:ascii="楷体" w:eastAsia="楷体" w:hAnsi="楷体" w:cs="楷体"/>
        </w:rPr>
      </w:pPr>
    </w:p>
    <w:p w:rsidR="00CF5D25" w:rsidRDefault="00CF5D25"/>
    <w:p w:rsidR="00CF5D25" w:rsidRDefault="00CF5D25"/>
    <w:p w:rsidR="00CF5D25" w:rsidRDefault="00CF5D25"/>
    <w:p w:rsidR="00CF5D25" w:rsidRDefault="00CF5D25"/>
    <w:p w:rsidR="00CF5D25" w:rsidRDefault="00CF5D25">
      <w:pPr>
        <w:rPr>
          <w:rFonts w:ascii="楷体" w:eastAsia="楷体" w:hAnsi="楷体" w:cs="楷体"/>
          <w:sz w:val="32"/>
          <w:szCs w:val="32"/>
        </w:rPr>
      </w:pPr>
      <w:r>
        <w:rPr>
          <w:rFonts w:hint="eastAsia"/>
        </w:rPr>
        <w:t xml:space="preserve">         </w:t>
      </w:r>
      <w:r>
        <w:rPr>
          <w:rFonts w:hint="eastAsia"/>
          <w:sz w:val="32"/>
          <w:szCs w:val="32"/>
        </w:rPr>
        <w:t xml:space="preserve">  </w:t>
      </w:r>
      <w:r>
        <w:rPr>
          <w:rFonts w:ascii="楷体" w:eastAsia="楷体" w:hAnsi="楷体" w:cs="楷体" w:hint="eastAsia"/>
          <w:sz w:val="32"/>
          <w:szCs w:val="32"/>
        </w:rPr>
        <w:t>青岛安华新元风能股份有限公司</w:t>
      </w:r>
    </w:p>
    <w:p w:rsidR="00CF5D25" w:rsidRDefault="00CF5D25"/>
    <w:p w:rsidR="00CF5D25" w:rsidRDefault="00CF5D25">
      <w:pPr>
        <w:rPr>
          <w:rFonts w:ascii="楷体" w:eastAsia="楷体" w:hAnsi="楷体" w:cs="楷体"/>
          <w:sz w:val="28"/>
          <w:szCs w:val="28"/>
        </w:rPr>
      </w:pPr>
      <w:r>
        <w:rPr>
          <w:rFonts w:hint="eastAsia"/>
        </w:rPr>
        <w:t xml:space="preserve">                      </w:t>
      </w:r>
      <w:r>
        <w:rPr>
          <w:rFonts w:ascii="楷体" w:eastAsia="楷体" w:hAnsi="楷体" w:cs="楷体" w:hint="eastAsia"/>
          <w:sz w:val="28"/>
          <w:szCs w:val="28"/>
        </w:rPr>
        <w:t>2015年5月10日</w:t>
      </w:r>
    </w:p>
    <w:p w:rsidR="00CF5D25" w:rsidRDefault="00CF5D25"/>
    <w:p w:rsidR="00CF5D25" w:rsidRDefault="00CF5D25">
      <w:pPr>
        <w:rPr>
          <w:b/>
          <w:szCs w:val="21"/>
        </w:rPr>
      </w:pPr>
      <w:r>
        <w:rPr>
          <w:rFonts w:hint="eastAsia"/>
          <w:b/>
          <w:szCs w:val="21"/>
        </w:rPr>
        <w:t>一、综述</w:t>
      </w:r>
    </w:p>
    <w:p w:rsidR="00CF5D25" w:rsidRDefault="00CF5D25">
      <w:pPr>
        <w:rPr>
          <w:szCs w:val="21"/>
        </w:rPr>
      </w:pPr>
      <w:r>
        <w:rPr>
          <w:rFonts w:hint="eastAsia"/>
          <w:b/>
          <w:szCs w:val="21"/>
        </w:rPr>
        <w:t xml:space="preserve">  </w:t>
      </w:r>
      <w:r>
        <w:rPr>
          <w:rFonts w:hint="eastAsia"/>
          <w:szCs w:val="21"/>
        </w:rPr>
        <w:t>（</w:t>
      </w:r>
      <w:r>
        <w:rPr>
          <w:rFonts w:hint="eastAsia"/>
          <w:szCs w:val="21"/>
        </w:rPr>
        <w:t>1</w:t>
      </w:r>
      <w:r>
        <w:rPr>
          <w:rFonts w:hint="eastAsia"/>
          <w:szCs w:val="21"/>
        </w:rPr>
        <w:t>）本系统为保证正常安全运行，只对专业客户开放可读写协议及控制说明。</w:t>
      </w:r>
    </w:p>
    <w:p w:rsidR="00CF5D25" w:rsidRDefault="00CF5D25">
      <w:pPr>
        <w:ind w:firstLineChars="100" w:firstLine="210"/>
      </w:pPr>
      <w:r>
        <w:rPr>
          <w:rFonts w:hint="eastAsia"/>
        </w:rPr>
        <w:t>（</w:t>
      </w:r>
      <w:r>
        <w:rPr>
          <w:rFonts w:hint="eastAsia"/>
        </w:rPr>
        <w:t>2</w:t>
      </w:r>
      <w:r>
        <w:rPr>
          <w:rFonts w:hint="eastAsia"/>
        </w:rPr>
        <w:t>）我公司</w:t>
      </w:r>
      <w:r>
        <w:rPr>
          <w:rFonts w:hint="eastAsia"/>
        </w:rPr>
        <w:t>30KW</w:t>
      </w:r>
      <w:r>
        <w:rPr>
          <w:rFonts w:hint="eastAsia"/>
        </w:rPr>
        <w:t>系统与上位机间的</w:t>
      </w:r>
      <w:r>
        <w:rPr>
          <w:rFonts w:hint="eastAsia"/>
        </w:rPr>
        <w:t>TCP</w:t>
      </w:r>
      <w:r>
        <w:rPr>
          <w:rFonts w:hint="eastAsia"/>
        </w:rPr>
        <w:t>通讯采用标准</w:t>
      </w:r>
      <w:r>
        <w:rPr>
          <w:rFonts w:hint="eastAsia"/>
        </w:rPr>
        <w:t xml:space="preserve">Modbus </w:t>
      </w:r>
      <w:r>
        <w:rPr>
          <w:rFonts w:hint="eastAsia"/>
        </w:rPr>
        <w:t>通讯规约。通讯协议支持</w:t>
      </w:r>
      <w:r>
        <w:rPr>
          <w:rFonts w:hint="eastAsia"/>
        </w:rPr>
        <w:t>RTU</w:t>
      </w:r>
      <w:r>
        <w:rPr>
          <w:rFonts w:hint="eastAsia"/>
        </w:rPr>
        <w:t>模式。缺省设置如下：</w:t>
      </w:r>
    </w:p>
    <w:p w:rsidR="00CF5D25" w:rsidRDefault="00CF5D25">
      <w:pPr>
        <w:ind w:firstLineChars="150" w:firstLine="315"/>
      </w:pPr>
      <w:r>
        <w:rPr>
          <w:rFonts w:hint="eastAsia"/>
        </w:rPr>
        <w:t>电气接口规范：</w:t>
      </w:r>
      <w:r>
        <w:rPr>
          <w:rFonts w:hint="eastAsia"/>
        </w:rPr>
        <w:t xml:space="preserve">TCP </w:t>
      </w:r>
    </w:p>
    <w:p w:rsidR="00CF5D25" w:rsidRDefault="00CF5D25">
      <w:pPr>
        <w:ind w:firstLineChars="100" w:firstLine="210"/>
      </w:pPr>
      <w:r>
        <w:rPr>
          <w:rFonts w:hint="eastAsia"/>
        </w:rPr>
        <w:t xml:space="preserve"> </w:t>
      </w:r>
      <w:r>
        <w:rPr>
          <w:rFonts w:hint="eastAsia"/>
        </w:rPr>
        <w:t>通讯模式：</w:t>
      </w:r>
      <w:r>
        <w:rPr>
          <w:rFonts w:hint="eastAsia"/>
        </w:rPr>
        <w:t>Modbus RTU</w:t>
      </w:r>
    </w:p>
    <w:p w:rsidR="00CF5D25" w:rsidRDefault="00CF5D25">
      <w:pPr>
        <w:ind w:firstLineChars="100" w:firstLine="210"/>
      </w:pPr>
      <w:r>
        <w:rPr>
          <w:rFonts w:hint="eastAsia"/>
        </w:rPr>
        <w:t xml:space="preserve"> </w:t>
      </w:r>
      <w:r>
        <w:rPr>
          <w:rFonts w:hint="eastAsia"/>
        </w:rPr>
        <w:t>站号：</w:t>
      </w:r>
      <w:r>
        <w:rPr>
          <w:rFonts w:hint="eastAsia"/>
        </w:rPr>
        <w:t>192.168.1.18</w:t>
      </w:r>
    </w:p>
    <w:p w:rsidR="00CF5D25" w:rsidRDefault="00CF5D25">
      <w:r>
        <w:rPr>
          <w:rFonts w:hint="eastAsia"/>
        </w:rPr>
        <w:t xml:space="preserve">      </w:t>
      </w:r>
      <w:r>
        <w:rPr>
          <w:rFonts w:hint="eastAsia"/>
          <w:color w:val="FF0000"/>
        </w:rPr>
        <w:t>注：</w:t>
      </w:r>
      <w:r>
        <w:rPr>
          <w:rFonts w:hint="eastAsia"/>
          <w:color w:val="FF0000"/>
        </w:rPr>
        <w:t xml:space="preserve"> </w:t>
      </w:r>
      <w:r>
        <w:rPr>
          <w:rFonts w:hint="eastAsia"/>
          <w:color w:val="FF0000"/>
        </w:rPr>
        <w:t>如需特殊要求，请在订货前告知。</w:t>
      </w:r>
    </w:p>
    <w:p w:rsidR="00CF5D25" w:rsidRDefault="00CF5D25">
      <w:r>
        <w:rPr>
          <w:rFonts w:hint="eastAsia"/>
        </w:rPr>
        <w:t xml:space="preserve">  </w:t>
      </w:r>
      <w:r>
        <w:rPr>
          <w:rFonts w:hint="eastAsia"/>
        </w:rPr>
        <w:t>（</w:t>
      </w:r>
      <w:r>
        <w:rPr>
          <w:rFonts w:hint="eastAsia"/>
        </w:rPr>
        <w:t>3</w:t>
      </w:r>
      <w:r>
        <w:rPr>
          <w:rFonts w:hint="eastAsia"/>
        </w:rPr>
        <w:t>）通讯协议和控制说明需供需双方确认后，方可生效。</w:t>
      </w:r>
    </w:p>
    <w:p w:rsidR="00CF5D25" w:rsidRDefault="00CF5D25">
      <w:pPr>
        <w:numPr>
          <w:ilvl w:val="0"/>
          <w:numId w:val="1"/>
        </w:numPr>
        <w:rPr>
          <w:b/>
        </w:rPr>
      </w:pPr>
      <w:r>
        <w:rPr>
          <w:rFonts w:hint="eastAsia"/>
          <w:b/>
        </w:rPr>
        <w:t>通讯读写介绍：</w:t>
      </w:r>
    </w:p>
    <w:p w:rsidR="00CF5D25" w:rsidRDefault="00CF5D2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2520"/>
        <w:gridCol w:w="2487"/>
      </w:tblGrid>
      <w:tr w:rsidR="00CF5D25" w:rsidRPr="00CF5D25" w:rsidTr="00CF5D25">
        <w:tc>
          <w:tcPr>
            <w:tcW w:w="2988" w:type="dxa"/>
            <w:vAlign w:val="center"/>
          </w:tcPr>
          <w:p w:rsidR="00CF5D25" w:rsidRPr="00CF5D25" w:rsidRDefault="00CF5D25" w:rsidP="00CF5D25">
            <w:pPr>
              <w:ind w:firstLineChars="300" w:firstLine="723"/>
              <w:jc w:val="center"/>
              <w:rPr>
                <w:rFonts w:ascii="宋体" w:hAnsi="宋体"/>
                <w:b/>
                <w:bCs/>
                <w:sz w:val="24"/>
              </w:rPr>
            </w:pPr>
            <w:r w:rsidRPr="00CF5D25">
              <w:rPr>
                <w:rFonts w:ascii="宋体" w:hAnsi="宋体" w:hint="eastAsia"/>
                <w:b/>
                <w:bCs/>
                <w:sz w:val="24"/>
              </w:rPr>
              <w:t>地址</w:t>
            </w:r>
          </w:p>
        </w:tc>
        <w:tc>
          <w:tcPr>
            <w:tcW w:w="2520" w:type="dxa"/>
            <w:vAlign w:val="center"/>
          </w:tcPr>
          <w:p w:rsidR="00CF5D25" w:rsidRPr="00CF5D25" w:rsidRDefault="00CF5D25" w:rsidP="00CF5D25">
            <w:pPr>
              <w:jc w:val="center"/>
              <w:rPr>
                <w:b/>
                <w:bCs/>
                <w:sz w:val="24"/>
              </w:rPr>
            </w:pPr>
            <w:r w:rsidRPr="00CF5D25">
              <w:rPr>
                <w:rFonts w:hint="eastAsia"/>
                <w:b/>
                <w:bCs/>
                <w:sz w:val="24"/>
              </w:rPr>
              <w:t>功能码</w:t>
            </w:r>
            <w:r w:rsidRPr="00CF5D25">
              <w:rPr>
                <w:rFonts w:hint="eastAsia"/>
                <w:b/>
                <w:bCs/>
                <w:sz w:val="24"/>
              </w:rPr>
              <w:t xml:space="preserve">  </w:t>
            </w:r>
            <w:r w:rsidRPr="00CF5D25">
              <w:rPr>
                <w:rFonts w:hint="eastAsia"/>
                <w:b/>
                <w:bCs/>
                <w:sz w:val="24"/>
              </w:rPr>
              <w:t>读</w:t>
            </w:r>
            <w:r w:rsidRPr="00CF5D25">
              <w:rPr>
                <w:rFonts w:hint="eastAsia"/>
                <w:b/>
                <w:bCs/>
                <w:sz w:val="24"/>
              </w:rPr>
              <w:t>/</w:t>
            </w:r>
            <w:r w:rsidRPr="00CF5D25">
              <w:rPr>
                <w:rFonts w:hint="eastAsia"/>
                <w:b/>
                <w:bCs/>
                <w:sz w:val="24"/>
              </w:rPr>
              <w:t>写</w:t>
            </w:r>
          </w:p>
        </w:tc>
        <w:tc>
          <w:tcPr>
            <w:tcW w:w="2487" w:type="dxa"/>
            <w:vAlign w:val="center"/>
          </w:tcPr>
          <w:p w:rsidR="00CF5D25" w:rsidRPr="00CF5D25" w:rsidRDefault="00CF5D25" w:rsidP="00CF5D25">
            <w:pPr>
              <w:jc w:val="center"/>
              <w:rPr>
                <w:b/>
                <w:bCs/>
                <w:sz w:val="24"/>
              </w:rPr>
            </w:pPr>
            <w:r w:rsidRPr="00CF5D25">
              <w:rPr>
                <w:rFonts w:hint="eastAsia"/>
                <w:b/>
                <w:bCs/>
                <w:sz w:val="24"/>
              </w:rPr>
              <w:t>监控</w:t>
            </w:r>
            <w:r w:rsidRPr="00CF5D25">
              <w:rPr>
                <w:rFonts w:hint="eastAsia"/>
                <w:b/>
                <w:bCs/>
                <w:sz w:val="24"/>
              </w:rPr>
              <w:t xml:space="preserve">Modbus </w:t>
            </w:r>
            <w:r w:rsidRPr="00CF5D25">
              <w:rPr>
                <w:rFonts w:hint="eastAsia"/>
                <w:b/>
                <w:bCs/>
                <w:sz w:val="24"/>
              </w:rPr>
              <w:t>地址</w:t>
            </w:r>
          </w:p>
        </w:tc>
      </w:tr>
      <w:tr w:rsidR="00CF5D25" w:rsidRPr="00CF5D25" w:rsidTr="00CF5D25">
        <w:tc>
          <w:tcPr>
            <w:tcW w:w="2988" w:type="dxa"/>
            <w:vAlign w:val="center"/>
          </w:tcPr>
          <w:p w:rsidR="00CF5D25" w:rsidRPr="00CF5D25" w:rsidRDefault="00CF5D25" w:rsidP="00CF5D25">
            <w:pPr>
              <w:jc w:val="center"/>
              <w:rPr>
                <w:sz w:val="24"/>
              </w:rPr>
            </w:pPr>
            <w:r w:rsidRPr="00CF5D25">
              <w:rPr>
                <w:rFonts w:hint="eastAsia"/>
                <w:sz w:val="24"/>
              </w:rPr>
              <w:t>4X0000-4X1023</w:t>
            </w:r>
          </w:p>
        </w:tc>
        <w:tc>
          <w:tcPr>
            <w:tcW w:w="2520" w:type="dxa"/>
            <w:vAlign w:val="center"/>
          </w:tcPr>
          <w:p w:rsidR="00CF5D25" w:rsidRPr="00CF5D25" w:rsidRDefault="00CF5D25" w:rsidP="00CF5D25">
            <w:pPr>
              <w:jc w:val="center"/>
              <w:rPr>
                <w:rFonts w:ascii="宋体" w:hAnsi="宋体"/>
                <w:sz w:val="24"/>
              </w:rPr>
            </w:pPr>
            <w:r w:rsidRPr="00CF5D25">
              <w:rPr>
                <w:rFonts w:ascii="宋体" w:hAnsi="宋体" w:hint="eastAsia"/>
                <w:sz w:val="24"/>
              </w:rPr>
              <w:t>03/(03)</w:t>
            </w:r>
          </w:p>
        </w:tc>
        <w:tc>
          <w:tcPr>
            <w:tcW w:w="2487" w:type="dxa"/>
            <w:vAlign w:val="center"/>
          </w:tcPr>
          <w:p w:rsidR="00CF5D25" w:rsidRPr="00CF5D25" w:rsidRDefault="00CF5D25" w:rsidP="00CF5D25">
            <w:pPr>
              <w:jc w:val="center"/>
              <w:rPr>
                <w:sz w:val="24"/>
              </w:rPr>
            </w:pPr>
            <w:r w:rsidRPr="00CF5D25">
              <w:rPr>
                <w:rFonts w:hint="eastAsia"/>
                <w:sz w:val="24"/>
              </w:rPr>
              <w:t>0000~~~~1023</w:t>
            </w:r>
          </w:p>
        </w:tc>
      </w:tr>
    </w:tbl>
    <w:p w:rsidR="00CF5D25" w:rsidRDefault="00CF5D25"/>
    <w:p w:rsidR="00CF5D25" w:rsidRDefault="00CF5D25">
      <w:pPr>
        <w:rPr>
          <w:b/>
        </w:rPr>
      </w:pPr>
      <w:r>
        <w:rPr>
          <w:rFonts w:hint="eastAsia"/>
          <w:b/>
        </w:rPr>
        <w:t>三、通讯协议</w:t>
      </w:r>
    </w:p>
    <w:p w:rsidR="00CF5D25" w:rsidRDefault="00CF5D25">
      <w:pPr>
        <w:ind w:firstLine="576"/>
        <w:jc w:val="left"/>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080"/>
        <w:gridCol w:w="1487"/>
        <w:gridCol w:w="2835"/>
        <w:gridCol w:w="1984"/>
        <w:gridCol w:w="1044"/>
      </w:tblGrid>
      <w:tr w:rsidR="00CF5D25" w:rsidTr="00904AD6">
        <w:trPr>
          <w:trHeight w:val="285"/>
        </w:trPr>
        <w:tc>
          <w:tcPr>
            <w:tcW w:w="1080" w:type="dxa"/>
            <w:vAlign w:val="center"/>
          </w:tcPr>
          <w:p w:rsidR="00CF5D25" w:rsidRDefault="00CF5D25">
            <w:pPr>
              <w:widowControl/>
              <w:jc w:val="center"/>
              <w:textAlignment w:val="center"/>
              <w:rPr>
                <w:rFonts w:ascii="宋体" w:hAnsi="宋体" w:cs="宋体"/>
                <w:b/>
                <w:bCs/>
                <w:color w:val="000000"/>
                <w:sz w:val="24"/>
                <w:szCs w:val="24"/>
              </w:rPr>
            </w:pPr>
            <w:r>
              <w:rPr>
                <w:rFonts w:ascii="宋体" w:hAnsi="宋体" w:cs="宋体" w:hint="eastAsia"/>
                <w:b/>
                <w:bCs/>
                <w:color w:val="000000"/>
                <w:sz w:val="24"/>
                <w:szCs w:val="24"/>
              </w:rPr>
              <w:t>代码</w:t>
            </w:r>
          </w:p>
        </w:tc>
        <w:tc>
          <w:tcPr>
            <w:tcW w:w="1487" w:type="dxa"/>
            <w:vAlign w:val="center"/>
          </w:tcPr>
          <w:p w:rsidR="00CF5D25" w:rsidRDefault="00CF5D25">
            <w:pPr>
              <w:widowControl/>
              <w:jc w:val="center"/>
              <w:textAlignment w:val="center"/>
              <w:rPr>
                <w:rFonts w:ascii="宋体" w:hAnsi="宋体" w:cs="宋体"/>
                <w:b/>
                <w:bCs/>
                <w:color w:val="000000"/>
                <w:sz w:val="24"/>
                <w:szCs w:val="24"/>
              </w:rPr>
            </w:pPr>
            <w:r>
              <w:rPr>
                <w:rFonts w:ascii="宋体" w:hAnsi="宋体" w:cs="宋体" w:hint="eastAsia"/>
                <w:b/>
                <w:bCs/>
                <w:color w:val="000000"/>
                <w:kern w:val="0"/>
                <w:sz w:val="24"/>
                <w:szCs w:val="24"/>
              </w:rPr>
              <w:t>名称</w:t>
            </w:r>
          </w:p>
        </w:tc>
        <w:tc>
          <w:tcPr>
            <w:tcW w:w="2835" w:type="dxa"/>
            <w:vAlign w:val="center"/>
          </w:tcPr>
          <w:p w:rsidR="00CF5D25" w:rsidRDefault="00CF5D25">
            <w:pPr>
              <w:widowControl/>
              <w:jc w:val="center"/>
              <w:textAlignment w:val="center"/>
              <w:rPr>
                <w:rFonts w:ascii="宋体" w:hAnsi="宋体" w:cs="宋体"/>
                <w:b/>
                <w:bCs/>
                <w:color w:val="000000"/>
                <w:sz w:val="24"/>
                <w:szCs w:val="24"/>
              </w:rPr>
            </w:pPr>
            <w:r>
              <w:rPr>
                <w:rFonts w:ascii="宋体" w:hAnsi="宋体" w:cs="宋体" w:hint="eastAsia"/>
                <w:b/>
                <w:bCs/>
                <w:color w:val="000000"/>
                <w:kern w:val="0"/>
                <w:sz w:val="24"/>
                <w:szCs w:val="24"/>
              </w:rPr>
              <w:t>描述</w:t>
            </w:r>
          </w:p>
        </w:tc>
        <w:tc>
          <w:tcPr>
            <w:tcW w:w="1984" w:type="dxa"/>
            <w:vAlign w:val="center"/>
          </w:tcPr>
          <w:p w:rsidR="00CF5D25" w:rsidRDefault="00CF5D25">
            <w:pPr>
              <w:widowControl/>
              <w:jc w:val="center"/>
              <w:textAlignment w:val="center"/>
              <w:rPr>
                <w:rFonts w:ascii="宋体" w:hAnsi="宋体" w:cs="宋体"/>
                <w:b/>
                <w:bCs/>
                <w:color w:val="000000"/>
                <w:kern w:val="0"/>
                <w:sz w:val="24"/>
                <w:szCs w:val="24"/>
              </w:rPr>
            </w:pPr>
            <w:r>
              <w:rPr>
                <w:rFonts w:ascii="宋体" w:hAnsi="宋体" w:cs="宋体" w:hint="eastAsia"/>
                <w:b/>
                <w:bCs/>
                <w:color w:val="000000"/>
                <w:kern w:val="0"/>
                <w:sz w:val="24"/>
                <w:szCs w:val="24"/>
              </w:rPr>
              <w:t>数据类型</w:t>
            </w:r>
          </w:p>
        </w:tc>
        <w:tc>
          <w:tcPr>
            <w:tcW w:w="1044" w:type="dxa"/>
            <w:vAlign w:val="center"/>
          </w:tcPr>
          <w:p w:rsidR="00CF5D25" w:rsidRDefault="00CF5D25">
            <w:pPr>
              <w:widowControl/>
              <w:jc w:val="center"/>
              <w:textAlignment w:val="center"/>
              <w:rPr>
                <w:rFonts w:ascii="宋体" w:hAnsi="宋体" w:cs="宋体"/>
                <w:b/>
                <w:bCs/>
                <w:color w:val="000000"/>
                <w:kern w:val="0"/>
                <w:sz w:val="24"/>
                <w:szCs w:val="24"/>
              </w:rPr>
            </w:pPr>
            <w:r>
              <w:rPr>
                <w:rFonts w:ascii="宋体" w:hAnsi="宋体" w:cs="宋体" w:hint="eastAsia"/>
                <w:b/>
                <w:bCs/>
                <w:color w:val="000000"/>
                <w:kern w:val="0"/>
                <w:sz w:val="24"/>
                <w:szCs w:val="24"/>
              </w:rPr>
              <w:t>属性</w:t>
            </w:r>
          </w:p>
        </w:tc>
      </w:tr>
      <w:tr w:rsidR="00CF5D25" w:rsidTr="00904AD6">
        <w:trPr>
          <w:trHeight w:val="285"/>
        </w:trPr>
        <w:tc>
          <w:tcPr>
            <w:tcW w:w="1080" w:type="dxa"/>
            <w:vAlign w:val="center"/>
          </w:tcPr>
          <w:p w:rsidR="00CF5D25" w:rsidRPr="00D67FCB" w:rsidRDefault="00CF5D25">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4X0000</w:t>
            </w:r>
          </w:p>
        </w:tc>
        <w:tc>
          <w:tcPr>
            <w:tcW w:w="1487" w:type="dxa"/>
            <w:vAlign w:val="center"/>
          </w:tcPr>
          <w:p w:rsidR="00CF5D25" w:rsidRPr="00D67FCB" w:rsidRDefault="00CF5D25">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实测风速（10）</w:t>
            </w:r>
          </w:p>
        </w:tc>
        <w:tc>
          <w:tcPr>
            <w:tcW w:w="2835" w:type="dxa"/>
            <w:vAlign w:val="center"/>
          </w:tcPr>
          <w:p w:rsidR="00CF5D25" w:rsidRPr="00D67FCB" w:rsidRDefault="00CF5D25">
            <w:pPr>
              <w:widowControl/>
              <w:jc w:val="center"/>
              <w:textAlignment w:val="center"/>
              <w:rPr>
                <w:rFonts w:ascii="宋体" w:hAnsi="宋体" w:cs="宋体"/>
                <w:color w:val="C00000"/>
                <w:sz w:val="24"/>
                <w:szCs w:val="24"/>
              </w:rPr>
            </w:pPr>
            <w:r w:rsidRPr="00D67FCB">
              <w:rPr>
                <w:rFonts w:ascii="宋体" w:hAnsi="宋体" w:cs="宋体" w:hint="eastAsia"/>
                <w:color w:val="C00000"/>
                <w:sz w:val="24"/>
                <w:szCs w:val="24"/>
              </w:rPr>
              <w:t>米每秒</w:t>
            </w:r>
          </w:p>
        </w:tc>
        <w:tc>
          <w:tcPr>
            <w:tcW w:w="1984" w:type="dxa"/>
            <w:vAlign w:val="center"/>
          </w:tcPr>
          <w:p w:rsidR="00CF5D25" w:rsidRPr="00D67FCB" w:rsidRDefault="00CF5D25">
            <w:pPr>
              <w:widowControl/>
              <w:jc w:val="center"/>
              <w:textAlignment w:val="center"/>
              <w:rPr>
                <w:rFonts w:ascii="宋体" w:hAnsi="宋体" w:cs="宋体"/>
                <w:color w:val="C00000"/>
                <w:sz w:val="24"/>
                <w:szCs w:val="24"/>
              </w:rPr>
            </w:pPr>
            <w:r w:rsidRPr="00D67FCB">
              <w:rPr>
                <w:rFonts w:ascii="宋体" w:hAnsi="宋体" w:cs="宋体" w:hint="eastAsia"/>
                <w:color w:val="C00000"/>
                <w:sz w:val="24"/>
                <w:szCs w:val="24"/>
              </w:rPr>
              <w:t>16位无符号整形</w:t>
            </w:r>
          </w:p>
        </w:tc>
        <w:tc>
          <w:tcPr>
            <w:tcW w:w="1044" w:type="dxa"/>
            <w:vAlign w:val="center"/>
          </w:tcPr>
          <w:p w:rsidR="00CF5D25" w:rsidRPr="00D67FCB" w:rsidRDefault="00CF5D25">
            <w:pPr>
              <w:widowControl/>
              <w:jc w:val="center"/>
              <w:textAlignment w:val="center"/>
              <w:rPr>
                <w:rFonts w:ascii="宋体" w:hAnsi="宋体" w:cs="宋体"/>
                <w:color w:val="C00000"/>
                <w:sz w:val="24"/>
                <w:szCs w:val="24"/>
              </w:rPr>
            </w:pPr>
            <w:r w:rsidRPr="00D67FCB">
              <w:rPr>
                <w:rFonts w:ascii="宋体" w:hAnsi="宋体" w:cs="宋体" w:hint="eastAsia"/>
                <w:color w:val="C00000"/>
                <w:sz w:val="24"/>
                <w:szCs w:val="24"/>
              </w:rPr>
              <w:t>只读</w:t>
            </w:r>
          </w:p>
        </w:tc>
      </w:tr>
      <w:tr w:rsidR="00CF5D25" w:rsidTr="00904AD6">
        <w:trPr>
          <w:trHeight w:val="286"/>
        </w:trPr>
        <w:tc>
          <w:tcPr>
            <w:tcW w:w="1080" w:type="dxa"/>
            <w:vAlign w:val="center"/>
          </w:tcPr>
          <w:p w:rsidR="00CF5D25" w:rsidRPr="00D67FCB" w:rsidRDefault="00CF5D25">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lastRenderedPageBreak/>
              <w:t>4X0001</w:t>
            </w:r>
          </w:p>
        </w:tc>
        <w:tc>
          <w:tcPr>
            <w:tcW w:w="1487" w:type="dxa"/>
            <w:vAlign w:val="center"/>
          </w:tcPr>
          <w:p w:rsidR="00CF5D25" w:rsidRPr="00D67FCB" w:rsidRDefault="00CF5D25">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实测风向（10）</w:t>
            </w:r>
          </w:p>
        </w:tc>
        <w:tc>
          <w:tcPr>
            <w:tcW w:w="2835" w:type="dxa"/>
            <w:vAlign w:val="center"/>
          </w:tcPr>
          <w:p w:rsidR="00CF5D25" w:rsidRPr="00D67FCB" w:rsidRDefault="00CF5D25">
            <w:pPr>
              <w:jc w:val="center"/>
              <w:rPr>
                <w:rFonts w:ascii="宋体" w:hAnsi="宋体" w:cs="宋体"/>
                <w:color w:val="C00000"/>
                <w:sz w:val="24"/>
                <w:szCs w:val="24"/>
              </w:rPr>
            </w:pPr>
            <w:r w:rsidRPr="00D67FCB">
              <w:rPr>
                <w:rFonts w:ascii="宋体" w:hAnsi="宋体" w:cs="宋体" w:hint="eastAsia"/>
                <w:color w:val="C00000"/>
                <w:sz w:val="24"/>
                <w:szCs w:val="24"/>
              </w:rPr>
              <w:t>度</w:t>
            </w:r>
          </w:p>
        </w:tc>
        <w:tc>
          <w:tcPr>
            <w:tcW w:w="1984" w:type="dxa"/>
            <w:vAlign w:val="center"/>
          </w:tcPr>
          <w:p w:rsidR="00CF5D25" w:rsidRPr="00D67FCB" w:rsidRDefault="00CF5D25">
            <w:pPr>
              <w:jc w:val="center"/>
              <w:rPr>
                <w:rFonts w:ascii="宋体" w:hAnsi="宋体" w:cs="宋体"/>
                <w:color w:val="C00000"/>
                <w:sz w:val="24"/>
                <w:szCs w:val="24"/>
              </w:rPr>
            </w:pPr>
            <w:r w:rsidRPr="00D67FCB">
              <w:rPr>
                <w:rFonts w:ascii="宋体" w:hAnsi="宋体" w:cs="宋体" w:hint="eastAsia"/>
                <w:color w:val="C00000"/>
                <w:sz w:val="24"/>
                <w:szCs w:val="24"/>
              </w:rPr>
              <w:t>16位无符号整形</w:t>
            </w:r>
          </w:p>
        </w:tc>
        <w:tc>
          <w:tcPr>
            <w:tcW w:w="1044" w:type="dxa"/>
            <w:vAlign w:val="center"/>
          </w:tcPr>
          <w:p w:rsidR="00CF5D25" w:rsidRPr="00D67FCB" w:rsidRDefault="00CF5D25">
            <w:pPr>
              <w:jc w:val="center"/>
              <w:rPr>
                <w:rFonts w:ascii="宋体" w:hAnsi="宋体" w:cs="宋体"/>
                <w:color w:val="C00000"/>
                <w:sz w:val="24"/>
                <w:szCs w:val="24"/>
              </w:rPr>
            </w:pPr>
            <w:r w:rsidRPr="00D67FCB">
              <w:rPr>
                <w:rFonts w:ascii="宋体" w:hAnsi="宋体" w:cs="宋体" w:hint="eastAsia"/>
                <w:color w:val="C00000"/>
                <w:sz w:val="24"/>
                <w:szCs w:val="24"/>
              </w:rPr>
              <w:t>只读</w:t>
            </w:r>
          </w:p>
        </w:tc>
      </w:tr>
      <w:tr w:rsidR="0032625F" w:rsidTr="00904AD6">
        <w:trPr>
          <w:trHeight w:val="286"/>
        </w:trPr>
        <w:tc>
          <w:tcPr>
            <w:tcW w:w="1080" w:type="dxa"/>
            <w:vAlign w:val="center"/>
          </w:tcPr>
          <w:p w:rsidR="0032625F" w:rsidRPr="00D67FCB" w:rsidRDefault="0032625F" w:rsidP="0032625F">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4X000</w:t>
            </w:r>
            <w:r>
              <w:rPr>
                <w:rFonts w:ascii="宋体" w:hAnsi="宋体" w:cs="宋体" w:hint="eastAsia"/>
                <w:color w:val="C00000"/>
                <w:kern w:val="0"/>
                <w:sz w:val="24"/>
                <w:szCs w:val="24"/>
              </w:rPr>
              <w:t>2</w:t>
            </w:r>
          </w:p>
        </w:tc>
        <w:tc>
          <w:tcPr>
            <w:tcW w:w="1487" w:type="dxa"/>
            <w:vAlign w:val="center"/>
          </w:tcPr>
          <w:p w:rsidR="0032625F" w:rsidRPr="00D67FCB" w:rsidRDefault="0032625F" w:rsidP="00CF5D25">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实测转速(10)</w:t>
            </w:r>
          </w:p>
        </w:tc>
        <w:tc>
          <w:tcPr>
            <w:tcW w:w="2835"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转每分</w:t>
            </w:r>
          </w:p>
        </w:tc>
        <w:tc>
          <w:tcPr>
            <w:tcW w:w="198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16位无符号整形</w:t>
            </w:r>
          </w:p>
        </w:tc>
        <w:tc>
          <w:tcPr>
            <w:tcW w:w="104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只读</w:t>
            </w:r>
          </w:p>
        </w:tc>
      </w:tr>
      <w:tr w:rsidR="0032625F" w:rsidTr="00904AD6">
        <w:trPr>
          <w:trHeight w:val="286"/>
        </w:trPr>
        <w:tc>
          <w:tcPr>
            <w:tcW w:w="1080" w:type="dxa"/>
            <w:vAlign w:val="center"/>
          </w:tcPr>
          <w:p w:rsidR="0032625F" w:rsidRPr="00D67FCB" w:rsidRDefault="0032625F" w:rsidP="00CF5D25">
            <w:pPr>
              <w:widowControl/>
              <w:jc w:val="center"/>
              <w:textAlignment w:val="center"/>
              <w:rPr>
                <w:rFonts w:ascii="宋体" w:hAnsi="宋体" w:cs="宋体"/>
                <w:color w:val="C00000"/>
                <w:sz w:val="24"/>
                <w:szCs w:val="24"/>
              </w:rPr>
            </w:pPr>
            <w:r>
              <w:rPr>
                <w:rFonts w:ascii="宋体" w:hAnsi="宋体" w:cs="宋体" w:hint="eastAsia"/>
                <w:color w:val="C00000"/>
                <w:kern w:val="0"/>
                <w:sz w:val="24"/>
                <w:szCs w:val="24"/>
              </w:rPr>
              <w:t>4X0003</w:t>
            </w:r>
          </w:p>
        </w:tc>
        <w:tc>
          <w:tcPr>
            <w:tcW w:w="1487" w:type="dxa"/>
            <w:vAlign w:val="center"/>
          </w:tcPr>
          <w:p w:rsidR="0032625F" w:rsidRPr="00D67FCB" w:rsidRDefault="0032625F" w:rsidP="00CF5D25">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电网线电压（10）</w:t>
            </w:r>
          </w:p>
        </w:tc>
        <w:tc>
          <w:tcPr>
            <w:tcW w:w="2835"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伏特</w:t>
            </w:r>
          </w:p>
        </w:tc>
        <w:tc>
          <w:tcPr>
            <w:tcW w:w="198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16位无符号整形</w:t>
            </w:r>
          </w:p>
        </w:tc>
        <w:tc>
          <w:tcPr>
            <w:tcW w:w="104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只读</w:t>
            </w:r>
          </w:p>
        </w:tc>
      </w:tr>
      <w:tr w:rsidR="0032625F" w:rsidTr="00904AD6">
        <w:trPr>
          <w:trHeight w:val="285"/>
        </w:trPr>
        <w:tc>
          <w:tcPr>
            <w:tcW w:w="1080" w:type="dxa"/>
            <w:vAlign w:val="center"/>
          </w:tcPr>
          <w:p w:rsidR="0032625F" w:rsidRPr="00D67FCB" w:rsidRDefault="0032625F" w:rsidP="00CF5D25">
            <w:pPr>
              <w:widowControl/>
              <w:jc w:val="center"/>
              <w:textAlignment w:val="center"/>
              <w:rPr>
                <w:rFonts w:ascii="宋体" w:hAnsi="宋体" w:cs="宋体"/>
                <w:color w:val="C00000"/>
                <w:sz w:val="24"/>
                <w:szCs w:val="24"/>
              </w:rPr>
            </w:pPr>
            <w:r>
              <w:rPr>
                <w:rFonts w:ascii="宋体" w:hAnsi="宋体" w:cs="宋体" w:hint="eastAsia"/>
                <w:color w:val="C00000"/>
                <w:kern w:val="0"/>
                <w:sz w:val="24"/>
                <w:szCs w:val="24"/>
              </w:rPr>
              <w:t>4X0004</w:t>
            </w:r>
          </w:p>
        </w:tc>
        <w:tc>
          <w:tcPr>
            <w:tcW w:w="1487" w:type="dxa"/>
            <w:vAlign w:val="center"/>
          </w:tcPr>
          <w:p w:rsidR="0032625F" w:rsidRPr="00D67FCB" w:rsidRDefault="0032625F" w:rsidP="00CF5D25">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并网相电流（10）</w:t>
            </w:r>
          </w:p>
        </w:tc>
        <w:tc>
          <w:tcPr>
            <w:tcW w:w="2835"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安培</w:t>
            </w:r>
          </w:p>
        </w:tc>
        <w:tc>
          <w:tcPr>
            <w:tcW w:w="198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16位无符号整形</w:t>
            </w:r>
          </w:p>
        </w:tc>
        <w:tc>
          <w:tcPr>
            <w:tcW w:w="104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只读</w:t>
            </w:r>
          </w:p>
        </w:tc>
      </w:tr>
      <w:tr w:rsidR="0032625F" w:rsidTr="00904AD6">
        <w:trPr>
          <w:trHeight w:val="286"/>
        </w:trPr>
        <w:tc>
          <w:tcPr>
            <w:tcW w:w="1080" w:type="dxa"/>
            <w:vAlign w:val="center"/>
          </w:tcPr>
          <w:p w:rsidR="0032625F" w:rsidRPr="00D67FCB" w:rsidRDefault="0032625F" w:rsidP="00CF5D25">
            <w:pPr>
              <w:widowControl/>
              <w:jc w:val="center"/>
              <w:textAlignment w:val="center"/>
              <w:rPr>
                <w:rFonts w:ascii="宋体" w:hAnsi="宋体" w:cs="宋体"/>
                <w:color w:val="C00000"/>
                <w:sz w:val="24"/>
                <w:szCs w:val="24"/>
              </w:rPr>
            </w:pPr>
            <w:r>
              <w:rPr>
                <w:rFonts w:ascii="宋体" w:hAnsi="宋体" w:cs="宋体" w:hint="eastAsia"/>
                <w:color w:val="C00000"/>
                <w:kern w:val="0"/>
                <w:sz w:val="24"/>
                <w:szCs w:val="24"/>
              </w:rPr>
              <w:t>4X0005</w:t>
            </w:r>
          </w:p>
        </w:tc>
        <w:tc>
          <w:tcPr>
            <w:tcW w:w="1487" w:type="dxa"/>
            <w:vAlign w:val="center"/>
          </w:tcPr>
          <w:p w:rsidR="0032625F" w:rsidRPr="00D67FCB" w:rsidRDefault="0032625F" w:rsidP="00CF5D25">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入网有功</w:t>
            </w:r>
          </w:p>
        </w:tc>
        <w:tc>
          <w:tcPr>
            <w:tcW w:w="2835"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瓦</w:t>
            </w:r>
          </w:p>
        </w:tc>
        <w:tc>
          <w:tcPr>
            <w:tcW w:w="198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16位无符号整形</w:t>
            </w:r>
          </w:p>
        </w:tc>
        <w:tc>
          <w:tcPr>
            <w:tcW w:w="104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只读</w:t>
            </w:r>
          </w:p>
        </w:tc>
      </w:tr>
      <w:tr w:rsidR="0032625F" w:rsidTr="00904AD6">
        <w:trPr>
          <w:trHeight w:val="286"/>
        </w:trPr>
        <w:tc>
          <w:tcPr>
            <w:tcW w:w="1080" w:type="dxa"/>
            <w:vAlign w:val="center"/>
          </w:tcPr>
          <w:p w:rsidR="0032625F" w:rsidRPr="00D67FCB" w:rsidRDefault="0032625F" w:rsidP="00CF5D25">
            <w:pPr>
              <w:widowControl/>
              <w:jc w:val="center"/>
              <w:textAlignment w:val="center"/>
              <w:rPr>
                <w:rFonts w:ascii="宋体" w:hAnsi="宋体" w:cs="宋体"/>
                <w:color w:val="C00000"/>
                <w:sz w:val="24"/>
                <w:szCs w:val="24"/>
              </w:rPr>
            </w:pPr>
            <w:r>
              <w:rPr>
                <w:rFonts w:ascii="宋体" w:hAnsi="宋体" w:cs="宋体" w:hint="eastAsia"/>
                <w:color w:val="C00000"/>
                <w:kern w:val="0"/>
                <w:sz w:val="24"/>
                <w:szCs w:val="24"/>
              </w:rPr>
              <w:t>4X0006</w:t>
            </w:r>
          </w:p>
        </w:tc>
        <w:tc>
          <w:tcPr>
            <w:tcW w:w="1487" w:type="dxa"/>
            <w:vAlign w:val="center"/>
          </w:tcPr>
          <w:p w:rsidR="0032625F" w:rsidRPr="00D67FCB" w:rsidRDefault="0032625F" w:rsidP="00CF5D25">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入网无功</w:t>
            </w:r>
          </w:p>
        </w:tc>
        <w:tc>
          <w:tcPr>
            <w:tcW w:w="2835"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瓦</w:t>
            </w:r>
          </w:p>
        </w:tc>
        <w:tc>
          <w:tcPr>
            <w:tcW w:w="198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16位无符号整形</w:t>
            </w:r>
          </w:p>
        </w:tc>
        <w:tc>
          <w:tcPr>
            <w:tcW w:w="104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只读</w:t>
            </w:r>
          </w:p>
        </w:tc>
      </w:tr>
      <w:tr w:rsidR="0032625F" w:rsidTr="00904AD6">
        <w:trPr>
          <w:trHeight w:val="286"/>
        </w:trPr>
        <w:tc>
          <w:tcPr>
            <w:tcW w:w="1080" w:type="dxa"/>
            <w:vAlign w:val="center"/>
          </w:tcPr>
          <w:p w:rsidR="0032625F" w:rsidRPr="00D67FCB" w:rsidRDefault="0032625F" w:rsidP="00CF5D25">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4X00</w:t>
            </w:r>
            <w:r>
              <w:rPr>
                <w:rFonts w:ascii="宋体" w:hAnsi="宋体" w:cs="宋体" w:hint="eastAsia"/>
                <w:color w:val="C00000"/>
                <w:kern w:val="0"/>
                <w:sz w:val="24"/>
                <w:szCs w:val="24"/>
              </w:rPr>
              <w:t>07</w:t>
            </w:r>
          </w:p>
        </w:tc>
        <w:tc>
          <w:tcPr>
            <w:tcW w:w="1487" w:type="dxa"/>
            <w:vAlign w:val="center"/>
          </w:tcPr>
          <w:p w:rsidR="0032625F" w:rsidRPr="00D67FCB" w:rsidRDefault="0032625F" w:rsidP="00CF5D25">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电网频率（100）</w:t>
            </w:r>
          </w:p>
        </w:tc>
        <w:tc>
          <w:tcPr>
            <w:tcW w:w="2835"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赫兹</w:t>
            </w:r>
          </w:p>
        </w:tc>
        <w:tc>
          <w:tcPr>
            <w:tcW w:w="198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16位无符号整形</w:t>
            </w:r>
          </w:p>
        </w:tc>
        <w:tc>
          <w:tcPr>
            <w:tcW w:w="1044" w:type="dxa"/>
            <w:vAlign w:val="center"/>
          </w:tcPr>
          <w:p w:rsidR="0032625F" w:rsidRPr="00D67FCB" w:rsidRDefault="0032625F" w:rsidP="00CF5D25">
            <w:pPr>
              <w:jc w:val="center"/>
              <w:rPr>
                <w:rFonts w:ascii="宋体" w:hAnsi="宋体" w:cs="宋体"/>
                <w:color w:val="C00000"/>
                <w:sz w:val="24"/>
                <w:szCs w:val="24"/>
              </w:rPr>
            </w:pPr>
            <w:r w:rsidRPr="00D67FCB">
              <w:rPr>
                <w:rFonts w:ascii="宋体" w:hAnsi="宋体" w:cs="宋体" w:hint="eastAsia"/>
                <w:color w:val="C00000"/>
                <w:sz w:val="24"/>
                <w:szCs w:val="24"/>
              </w:rPr>
              <w:t>只读</w:t>
            </w:r>
          </w:p>
        </w:tc>
      </w:tr>
      <w:tr w:rsidR="0032625F" w:rsidTr="00904AD6">
        <w:trPr>
          <w:trHeight w:val="286"/>
        </w:trPr>
        <w:tc>
          <w:tcPr>
            <w:tcW w:w="1080" w:type="dxa"/>
            <w:vAlign w:val="center"/>
          </w:tcPr>
          <w:p w:rsidR="0032625F" w:rsidRPr="00D67FCB" w:rsidRDefault="0032625F">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4X00</w:t>
            </w:r>
            <w:r>
              <w:rPr>
                <w:rFonts w:ascii="宋体" w:hAnsi="宋体" w:cs="宋体" w:hint="eastAsia"/>
                <w:color w:val="C00000"/>
                <w:kern w:val="0"/>
                <w:sz w:val="24"/>
                <w:szCs w:val="24"/>
              </w:rPr>
              <w:t>08</w:t>
            </w:r>
          </w:p>
        </w:tc>
        <w:tc>
          <w:tcPr>
            <w:tcW w:w="1487" w:type="dxa"/>
            <w:vAlign w:val="center"/>
          </w:tcPr>
          <w:p w:rsidR="0032625F" w:rsidRPr="00D67FCB" w:rsidRDefault="0032625F">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累计发电低</w:t>
            </w:r>
          </w:p>
        </w:tc>
        <w:tc>
          <w:tcPr>
            <w:tcW w:w="2835" w:type="dxa"/>
            <w:vMerge w:val="restart"/>
            <w:vAlign w:val="center"/>
          </w:tcPr>
          <w:p w:rsidR="0032625F" w:rsidRPr="00D67FCB" w:rsidRDefault="0032625F">
            <w:pPr>
              <w:jc w:val="center"/>
              <w:rPr>
                <w:rFonts w:ascii="宋体" w:hAnsi="宋体" w:cs="宋体"/>
                <w:color w:val="C00000"/>
                <w:sz w:val="24"/>
                <w:szCs w:val="24"/>
              </w:rPr>
            </w:pPr>
            <w:r w:rsidRPr="00D67FCB">
              <w:rPr>
                <w:rFonts w:ascii="宋体" w:hAnsi="宋体" w:cs="宋体" w:hint="eastAsia"/>
                <w:color w:val="C00000"/>
                <w:sz w:val="24"/>
                <w:szCs w:val="24"/>
              </w:rPr>
              <w:t>千瓦时（10）</w:t>
            </w:r>
          </w:p>
        </w:tc>
        <w:tc>
          <w:tcPr>
            <w:tcW w:w="1984" w:type="dxa"/>
            <w:vMerge w:val="restart"/>
            <w:vAlign w:val="center"/>
          </w:tcPr>
          <w:p w:rsidR="0032625F" w:rsidRPr="00D67FCB" w:rsidRDefault="0032625F">
            <w:pPr>
              <w:jc w:val="center"/>
              <w:rPr>
                <w:rFonts w:ascii="宋体" w:hAnsi="宋体" w:cs="宋体"/>
                <w:color w:val="C00000"/>
                <w:sz w:val="24"/>
                <w:szCs w:val="24"/>
              </w:rPr>
            </w:pPr>
            <w:r w:rsidRPr="00D67FCB">
              <w:rPr>
                <w:rFonts w:ascii="宋体" w:hAnsi="宋体" w:cs="宋体" w:hint="eastAsia"/>
                <w:color w:val="C00000"/>
                <w:sz w:val="24"/>
                <w:szCs w:val="24"/>
              </w:rPr>
              <w:t>32位无符号整形</w:t>
            </w:r>
          </w:p>
        </w:tc>
        <w:tc>
          <w:tcPr>
            <w:tcW w:w="1044" w:type="dxa"/>
            <w:vAlign w:val="center"/>
          </w:tcPr>
          <w:p w:rsidR="0032625F" w:rsidRPr="00D67FCB" w:rsidRDefault="0032625F">
            <w:pPr>
              <w:jc w:val="center"/>
              <w:rPr>
                <w:rFonts w:ascii="宋体" w:hAnsi="宋体" w:cs="宋体"/>
                <w:color w:val="C00000"/>
                <w:sz w:val="24"/>
                <w:szCs w:val="24"/>
              </w:rPr>
            </w:pPr>
            <w:r w:rsidRPr="00D67FCB">
              <w:rPr>
                <w:rFonts w:ascii="宋体" w:hAnsi="宋体" w:cs="宋体" w:hint="eastAsia"/>
                <w:color w:val="C00000"/>
                <w:sz w:val="24"/>
                <w:szCs w:val="24"/>
              </w:rPr>
              <w:t>只读</w:t>
            </w:r>
          </w:p>
        </w:tc>
      </w:tr>
      <w:tr w:rsidR="0032625F" w:rsidTr="00904AD6">
        <w:trPr>
          <w:trHeight w:val="286"/>
        </w:trPr>
        <w:tc>
          <w:tcPr>
            <w:tcW w:w="1080" w:type="dxa"/>
            <w:vAlign w:val="center"/>
          </w:tcPr>
          <w:p w:rsidR="0032625F" w:rsidRPr="00D67FCB" w:rsidRDefault="0032625F">
            <w:pPr>
              <w:widowControl/>
              <w:jc w:val="center"/>
              <w:textAlignment w:val="center"/>
              <w:rPr>
                <w:rFonts w:ascii="宋体" w:hAnsi="宋体" w:cs="宋体"/>
                <w:color w:val="C00000"/>
                <w:sz w:val="24"/>
                <w:szCs w:val="24"/>
              </w:rPr>
            </w:pPr>
            <w:r>
              <w:rPr>
                <w:rFonts w:ascii="宋体" w:hAnsi="宋体" w:cs="宋体" w:hint="eastAsia"/>
                <w:color w:val="C00000"/>
                <w:kern w:val="0"/>
                <w:sz w:val="24"/>
                <w:szCs w:val="24"/>
              </w:rPr>
              <w:t>4X0009</w:t>
            </w:r>
          </w:p>
        </w:tc>
        <w:tc>
          <w:tcPr>
            <w:tcW w:w="1487" w:type="dxa"/>
            <w:vAlign w:val="center"/>
          </w:tcPr>
          <w:p w:rsidR="0032625F" w:rsidRPr="00D67FCB" w:rsidRDefault="0032625F">
            <w:pPr>
              <w:widowControl/>
              <w:jc w:val="center"/>
              <w:textAlignment w:val="center"/>
              <w:rPr>
                <w:rFonts w:ascii="宋体" w:hAnsi="宋体" w:cs="宋体"/>
                <w:color w:val="C00000"/>
                <w:sz w:val="24"/>
                <w:szCs w:val="24"/>
              </w:rPr>
            </w:pPr>
            <w:r w:rsidRPr="00D67FCB">
              <w:rPr>
                <w:rFonts w:ascii="宋体" w:hAnsi="宋体" w:cs="宋体" w:hint="eastAsia"/>
                <w:color w:val="C00000"/>
                <w:kern w:val="0"/>
                <w:sz w:val="24"/>
                <w:szCs w:val="24"/>
              </w:rPr>
              <w:t>累计</w:t>
            </w:r>
            <w:proofErr w:type="gramStart"/>
            <w:r w:rsidRPr="00D67FCB">
              <w:rPr>
                <w:rFonts w:ascii="宋体" w:hAnsi="宋体" w:cs="宋体" w:hint="eastAsia"/>
                <w:color w:val="C00000"/>
                <w:kern w:val="0"/>
                <w:sz w:val="24"/>
                <w:szCs w:val="24"/>
              </w:rPr>
              <w:t>发电高</w:t>
            </w:r>
            <w:proofErr w:type="gramEnd"/>
          </w:p>
        </w:tc>
        <w:tc>
          <w:tcPr>
            <w:tcW w:w="2835" w:type="dxa"/>
            <w:vMerge/>
            <w:vAlign w:val="center"/>
          </w:tcPr>
          <w:p w:rsidR="0032625F" w:rsidRDefault="0032625F">
            <w:pPr>
              <w:jc w:val="center"/>
              <w:rPr>
                <w:rFonts w:ascii="宋体" w:hAnsi="宋体" w:cs="宋体"/>
                <w:color w:val="000000"/>
                <w:sz w:val="24"/>
                <w:szCs w:val="24"/>
              </w:rPr>
            </w:pPr>
          </w:p>
        </w:tc>
        <w:tc>
          <w:tcPr>
            <w:tcW w:w="1984" w:type="dxa"/>
            <w:vMerge/>
            <w:vAlign w:val="center"/>
          </w:tcPr>
          <w:p w:rsidR="0032625F" w:rsidRDefault="0032625F">
            <w:pPr>
              <w:jc w:val="center"/>
              <w:rPr>
                <w:rFonts w:ascii="宋体" w:hAnsi="宋体" w:cs="宋体"/>
                <w:color w:val="000000"/>
                <w:sz w:val="24"/>
                <w:szCs w:val="24"/>
              </w:rPr>
            </w:pPr>
          </w:p>
        </w:tc>
        <w:tc>
          <w:tcPr>
            <w:tcW w:w="1044" w:type="dxa"/>
            <w:vAlign w:val="center"/>
          </w:tcPr>
          <w:p w:rsidR="0032625F" w:rsidRDefault="0032625F">
            <w:pPr>
              <w:jc w:val="center"/>
              <w:rPr>
                <w:rFonts w:ascii="宋体" w:hAnsi="宋体" w:cs="宋体"/>
                <w:color w:val="000000"/>
                <w:sz w:val="24"/>
                <w:szCs w:val="24"/>
              </w:rPr>
            </w:pPr>
            <w:r>
              <w:rPr>
                <w:rFonts w:ascii="宋体" w:hAnsi="宋体" w:cs="宋体" w:hint="eastAsia"/>
                <w:color w:val="000000"/>
                <w:sz w:val="24"/>
                <w:szCs w:val="24"/>
              </w:rPr>
              <w:t>只读</w:t>
            </w:r>
          </w:p>
        </w:tc>
      </w:tr>
      <w:tr w:rsidR="0032625F" w:rsidTr="00904AD6">
        <w:trPr>
          <w:trHeight w:val="286"/>
        </w:trPr>
        <w:tc>
          <w:tcPr>
            <w:tcW w:w="1080" w:type="dxa"/>
            <w:vAlign w:val="center"/>
          </w:tcPr>
          <w:p w:rsidR="0032625F" w:rsidRPr="00D67FCB" w:rsidRDefault="0032625F" w:rsidP="00CF5D25">
            <w:pPr>
              <w:widowControl/>
              <w:jc w:val="center"/>
              <w:textAlignment w:val="center"/>
              <w:rPr>
                <w:rFonts w:ascii="宋体" w:hAnsi="宋体" w:cs="宋体"/>
                <w:color w:val="FF0000"/>
                <w:sz w:val="24"/>
                <w:szCs w:val="24"/>
              </w:rPr>
            </w:pPr>
            <w:r>
              <w:rPr>
                <w:rFonts w:ascii="宋体" w:hAnsi="宋体" w:cs="宋体" w:hint="eastAsia"/>
                <w:color w:val="FF0000"/>
                <w:kern w:val="0"/>
                <w:sz w:val="24"/>
                <w:szCs w:val="24"/>
              </w:rPr>
              <w:t>4X0010</w:t>
            </w:r>
          </w:p>
        </w:tc>
        <w:tc>
          <w:tcPr>
            <w:tcW w:w="1487" w:type="dxa"/>
            <w:vAlign w:val="center"/>
          </w:tcPr>
          <w:p w:rsidR="0032625F" w:rsidRPr="00D67FCB" w:rsidRDefault="0032625F" w:rsidP="00CF5D25">
            <w:pPr>
              <w:widowControl/>
              <w:jc w:val="center"/>
              <w:textAlignment w:val="center"/>
              <w:rPr>
                <w:rFonts w:ascii="宋体" w:hAnsi="宋体" w:cs="宋体"/>
                <w:color w:val="FF0000"/>
                <w:sz w:val="24"/>
                <w:szCs w:val="24"/>
              </w:rPr>
            </w:pPr>
            <w:r w:rsidRPr="00D67FCB">
              <w:rPr>
                <w:rFonts w:ascii="宋体" w:hAnsi="宋体" w:cs="宋体" w:hint="eastAsia"/>
                <w:color w:val="FF0000"/>
                <w:sz w:val="24"/>
                <w:szCs w:val="24"/>
              </w:rPr>
              <w:t>系统状态1</w:t>
            </w:r>
          </w:p>
        </w:tc>
        <w:tc>
          <w:tcPr>
            <w:tcW w:w="2835" w:type="dxa"/>
            <w:vAlign w:val="center"/>
          </w:tcPr>
          <w:p w:rsidR="0032625F" w:rsidRPr="00D67FCB" w:rsidRDefault="0032625F" w:rsidP="00CF5D25">
            <w:pPr>
              <w:jc w:val="center"/>
              <w:rPr>
                <w:rFonts w:ascii="宋体" w:hAnsi="宋体" w:cs="宋体"/>
                <w:color w:val="FF0000"/>
                <w:sz w:val="24"/>
                <w:szCs w:val="24"/>
              </w:rPr>
            </w:pPr>
            <w:r w:rsidRPr="00D67FCB">
              <w:rPr>
                <w:rFonts w:ascii="宋体" w:hAnsi="宋体" w:cs="宋体" w:hint="eastAsia"/>
                <w:color w:val="FF0000"/>
                <w:sz w:val="24"/>
                <w:szCs w:val="24"/>
              </w:rPr>
              <w:t>详见四-2</w:t>
            </w:r>
          </w:p>
        </w:tc>
        <w:tc>
          <w:tcPr>
            <w:tcW w:w="1984" w:type="dxa"/>
            <w:vAlign w:val="center"/>
          </w:tcPr>
          <w:p w:rsidR="0032625F" w:rsidRPr="00D67FCB" w:rsidRDefault="0032625F" w:rsidP="00CF5D25">
            <w:pPr>
              <w:jc w:val="center"/>
              <w:rPr>
                <w:rFonts w:ascii="宋体" w:hAnsi="宋体" w:cs="宋体"/>
                <w:color w:val="FF0000"/>
                <w:sz w:val="24"/>
                <w:szCs w:val="24"/>
              </w:rPr>
            </w:pPr>
            <w:r w:rsidRPr="00D67FCB">
              <w:rPr>
                <w:rFonts w:ascii="宋体" w:hAnsi="宋体" w:cs="宋体" w:hint="eastAsia"/>
                <w:color w:val="FF0000"/>
                <w:sz w:val="24"/>
                <w:szCs w:val="24"/>
              </w:rPr>
              <w:t>16位无符号整形</w:t>
            </w:r>
          </w:p>
        </w:tc>
        <w:tc>
          <w:tcPr>
            <w:tcW w:w="1044" w:type="dxa"/>
            <w:vAlign w:val="center"/>
          </w:tcPr>
          <w:p w:rsidR="0032625F" w:rsidRPr="00D67FCB" w:rsidRDefault="0032625F" w:rsidP="00CF5D25">
            <w:pPr>
              <w:jc w:val="center"/>
              <w:rPr>
                <w:rFonts w:ascii="宋体" w:hAnsi="宋体" w:cs="宋体"/>
                <w:color w:val="FF0000"/>
                <w:sz w:val="24"/>
                <w:szCs w:val="24"/>
              </w:rPr>
            </w:pPr>
            <w:r w:rsidRPr="00D67FCB">
              <w:rPr>
                <w:rFonts w:ascii="宋体" w:hAnsi="宋体" w:cs="宋体" w:hint="eastAsia"/>
                <w:color w:val="FF0000"/>
                <w:sz w:val="24"/>
                <w:szCs w:val="24"/>
              </w:rPr>
              <w:t>只读</w:t>
            </w:r>
          </w:p>
        </w:tc>
      </w:tr>
      <w:tr w:rsidR="0032625F" w:rsidTr="00904AD6">
        <w:trPr>
          <w:trHeight w:val="286"/>
        </w:trPr>
        <w:tc>
          <w:tcPr>
            <w:tcW w:w="1080" w:type="dxa"/>
            <w:vAlign w:val="center"/>
          </w:tcPr>
          <w:p w:rsidR="0032625F" w:rsidRPr="00D67FCB" w:rsidRDefault="0032625F" w:rsidP="00CF5D25">
            <w:pPr>
              <w:widowControl/>
              <w:jc w:val="center"/>
              <w:textAlignment w:val="center"/>
              <w:rPr>
                <w:rFonts w:ascii="宋体" w:hAnsi="宋体" w:cs="宋体"/>
                <w:color w:val="FF0000"/>
                <w:kern w:val="0"/>
                <w:sz w:val="24"/>
                <w:szCs w:val="24"/>
              </w:rPr>
            </w:pPr>
            <w:r>
              <w:rPr>
                <w:rFonts w:ascii="宋体" w:hAnsi="宋体" w:cs="宋体" w:hint="eastAsia"/>
                <w:color w:val="FF0000"/>
                <w:kern w:val="0"/>
                <w:sz w:val="24"/>
                <w:szCs w:val="24"/>
              </w:rPr>
              <w:t>4X0011</w:t>
            </w:r>
          </w:p>
        </w:tc>
        <w:tc>
          <w:tcPr>
            <w:tcW w:w="1487" w:type="dxa"/>
            <w:vAlign w:val="center"/>
          </w:tcPr>
          <w:p w:rsidR="0032625F" w:rsidRPr="00D67FCB" w:rsidRDefault="0032625F" w:rsidP="00CF5D25">
            <w:pPr>
              <w:widowControl/>
              <w:jc w:val="center"/>
              <w:textAlignment w:val="center"/>
              <w:rPr>
                <w:rFonts w:ascii="宋体" w:hAnsi="宋体" w:cs="宋体"/>
                <w:color w:val="FF0000"/>
                <w:sz w:val="24"/>
                <w:szCs w:val="24"/>
              </w:rPr>
            </w:pPr>
            <w:r w:rsidRPr="00D67FCB">
              <w:rPr>
                <w:rFonts w:ascii="宋体" w:hAnsi="宋体" w:cs="宋体" w:hint="eastAsia"/>
                <w:color w:val="FF0000"/>
                <w:sz w:val="24"/>
                <w:szCs w:val="24"/>
              </w:rPr>
              <w:t>系统状态2</w:t>
            </w:r>
          </w:p>
        </w:tc>
        <w:tc>
          <w:tcPr>
            <w:tcW w:w="2835" w:type="dxa"/>
            <w:vAlign w:val="center"/>
          </w:tcPr>
          <w:p w:rsidR="0032625F" w:rsidRPr="00D67FCB" w:rsidRDefault="0032625F" w:rsidP="00CF5D25">
            <w:pPr>
              <w:jc w:val="center"/>
              <w:rPr>
                <w:rFonts w:ascii="宋体" w:hAnsi="宋体" w:cs="宋体"/>
                <w:color w:val="FF0000"/>
                <w:sz w:val="24"/>
                <w:szCs w:val="24"/>
              </w:rPr>
            </w:pPr>
            <w:r w:rsidRPr="00D67FCB">
              <w:rPr>
                <w:rFonts w:ascii="宋体" w:hAnsi="宋体" w:cs="宋体" w:hint="eastAsia"/>
                <w:color w:val="FF0000"/>
                <w:sz w:val="24"/>
                <w:szCs w:val="24"/>
              </w:rPr>
              <w:t>详见四-2</w:t>
            </w:r>
          </w:p>
        </w:tc>
        <w:tc>
          <w:tcPr>
            <w:tcW w:w="1984" w:type="dxa"/>
            <w:vAlign w:val="center"/>
          </w:tcPr>
          <w:p w:rsidR="0032625F" w:rsidRPr="00D67FCB" w:rsidRDefault="0032625F" w:rsidP="00CF5D25">
            <w:pPr>
              <w:jc w:val="center"/>
              <w:rPr>
                <w:rFonts w:ascii="宋体" w:hAnsi="宋体" w:cs="宋体"/>
                <w:color w:val="FF0000"/>
                <w:sz w:val="24"/>
                <w:szCs w:val="24"/>
              </w:rPr>
            </w:pPr>
            <w:r w:rsidRPr="00D67FCB">
              <w:rPr>
                <w:rFonts w:ascii="宋体" w:hAnsi="宋体" w:cs="宋体" w:hint="eastAsia"/>
                <w:color w:val="FF0000"/>
                <w:sz w:val="24"/>
                <w:szCs w:val="24"/>
              </w:rPr>
              <w:t>16位无符号整形</w:t>
            </w:r>
          </w:p>
        </w:tc>
        <w:tc>
          <w:tcPr>
            <w:tcW w:w="1044" w:type="dxa"/>
            <w:vAlign w:val="center"/>
          </w:tcPr>
          <w:p w:rsidR="0032625F" w:rsidRPr="00D67FCB" w:rsidRDefault="0032625F" w:rsidP="00CF5D25">
            <w:pPr>
              <w:jc w:val="center"/>
              <w:rPr>
                <w:rFonts w:ascii="宋体" w:hAnsi="宋体" w:cs="宋体"/>
                <w:color w:val="FF0000"/>
                <w:sz w:val="24"/>
                <w:szCs w:val="24"/>
              </w:rPr>
            </w:pPr>
            <w:r w:rsidRPr="00D67FCB">
              <w:rPr>
                <w:rFonts w:ascii="宋体" w:hAnsi="宋体" w:cs="宋体" w:hint="eastAsia"/>
                <w:color w:val="FF0000"/>
                <w:sz w:val="24"/>
                <w:szCs w:val="24"/>
              </w:rPr>
              <w:t>只读</w:t>
            </w:r>
          </w:p>
        </w:tc>
      </w:tr>
      <w:tr w:rsidR="0032625F" w:rsidTr="00904AD6">
        <w:trPr>
          <w:trHeight w:val="286"/>
        </w:trPr>
        <w:tc>
          <w:tcPr>
            <w:tcW w:w="1080" w:type="dxa"/>
            <w:vAlign w:val="center"/>
          </w:tcPr>
          <w:p w:rsidR="0032625F" w:rsidRPr="00D67FCB" w:rsidRDefault="0032625F" w:rsidP="00CF5D25">
            <w:pPr>
              <w:widowControl/>
              <w:jc w:val="center"/>
              <w:textAlignment w:val="center"/>
              <w:rPr>
                <w:rFonts w:ascii="宋体" w:hAnsi="宋体" w:cs="宋体"/>
                <w:color w:val="FF0000"/>
                <w:sz w:val="24"/>
                <w:szCs w:val="24"/>
              </w:rPr>
            </w:pPr>
            <w:r>
              <w:rPr>
                <w:rFonts w:ascii="宋体" w:hAnsi="宋体" w:cs="宋体" w:hint="eastAsia"/>
                <w:color w:val="FF0000"/>
                <w:kern w:val="0"/>
                <w:sz w:val="24"/>
                <w:szCs w:val="24"/>
              </w:rPr>
              <w:t>4X0012</w:t>
            </w:r>
          </w:p>
        </w:tc>
        <w:tc>
          <w:tcPr>
            <w:tcW w:w="1487" w:type="dxa"/>
            <w:vAlign w:val="center"/>
          </w:tcPr>
          <w:p w:rsidR="0032625F" w:rsidRPr="00D67FCB" w:rsidRDefault="0032625F" w:rsidP="00CF5D25">
            <w:pPr>
              <w:jc w:val="center"/>
              <w:rPr>
                <w:rFonts w:ascii="宋体" w:hAnsi="宋体" w:cs="宋体"/>
                <w:color w:val="FF0000"/>
                <w:sz w:val="24"/>
                <w:szCs w:val="24"/>
              </w:rPr>
            </w:pPr>
            <w:r w:rsidRPr="00D67FCB">
              <w:rPr>
                <w:rFonts w:ascii="宋体" w:hAnsi="宋体" w:cs="宋体" w:hint="eastAsia"/>
                <w:color w:val="FF0000"/>
                <w:sz w:val="24"/>
                <w:szCs w:val="24"/>
              </w:rPr>
              <w:t>系统状态3</w:t>
            </w:r>
          </w:p>
        </w:tc>
        <w:tc>
          <w:tcPr>
            <w:tcW w:w="2835" w:type="dxa"/>
            <w:vAlign w:val="center"/>
          </w:tcPr>
          <w:p w:rsidR="0032625F" w:rsidRPr="00D67FCB" w:rsidRDefault="0032625F" w:rsidP="00CF5D25">
            <w:pPr>
              <w:jc w:val="center"/>
              <w:rPr>
                <w:rFonts w:ascii="宋体" w:hAnsi="宋体" w:cs="宋体"/>
                <w:color w:val="FF0000"/>
                <w:sz w:val="24"/>
                <w:szCs w:val="24"/>
              </w:rPr>
            </w:pPr>
            <w:r w:rsidRPr="00D67FCB">
              <w:rPr>
                <w:rFonts w:ascii="宋体" w:hAnsi="宋体" w:cs="宋体" w:hint="eastAsia"/>
                <w:color w:val="FF0000"/>
                <w:sz w:val="24"/>
                <w:szCs w:val="24"/>
              </w:rPr>
              <w:t>详见四-2</w:t>
            </w:r>
          </w:p>
        </w:tc>
        <w:tc>
          <w:tcPr>
            <w:tcW w:w="1984" w:type="dxa"/>
            <w:vAlign w:val="center"/>
          </w:tcPr>
          <w:p w:rsidR="0032625F" w:rsidRPr="00D67FCB" w:rsidRDefault="0032625F" w:rsidP="00CF5D25">
            <w:pPr>
              <w:jc w:val="center"/>
              <w:rPr>
                <w:rFonts w:ascii="宋体" w:hAnsi="宋体" w:cs="宋体"/>
                <w:color w:val="FF0000"/>
                <w:sz w:val="24"/>
                <w:szCs w:val="24"/>
              </w:rPr>
            </w:pPr>
            <w:r w:rsidRPr="00D67FCB">
              <w:rPr>
                <w:rFonts w:ascii="宋体" w:hAnsi="宋体" w:cs="宋体" w:hint="eastAsia"/>
                <w:color w:val="FF0000"/>
                <w:sz w:val="24"/>
                <w:szCs w:val="24"/>
              </w:rPr>
              <w:t>16位无符号整形</w:t>
            </w:r>
          </w:p>
        </w:tc>
        <w:tc>
          <w:tcPr>
            <w:tcW w:w="1044" w:type="dxa"/>
            <w:vAlign w:val="center"/>
          </w:tcPr>
          <w:p w:rsidR="0032625F" w:rsidRPr="00D67FCB" w:rsidRDefault="0032625F" w:rsidP="00CF5D25">
            <w:pPr>
              <w:jc w:val="center"/>
              <w:rPr>
                <w:rFonts w:ascii="宋体" w:hAnsi="宋体" w:cs="宋体"/>
                <w:color w:val="FF0000"/>
                <w:sz w:val="24"/>
                <w:szCs w:val="24"/>
              </w:rPr>
            </w:pPr>
            <w:r w:rsidRPr="00D67FCB">
              <w:rPr>
                <w:rFonts w:ascii="宋体" w:hAnsi="宋体" w:cs="宋体" w:hint="eastAsia"/>
                <w:color w:val="FF0000"/>
                <w:sz w:val="24"/>
                <w:szCs w:val="24"/>
              </w:rPr>
              <w:t>只读</w:t>
            </w:r>
          </w:p>
        </w:tc>
      </w:tr>
      <w:tr w:rsidR="00904AD6" w:rsidTr="00904AD6">
        <w:trPr>
          <w:trHeight w:val="286"/>
        </w:trPr>
        <w:tc>
          <w:tcPr>
            <w:tcW w:w="1080" w:type="dxa"/>
            <w:vAlign w:val="center"/>
          </w:tcPr>
          <w:p w:rsidR="00904AD6" w:rsidRPr="00800927" w:rsidRDefault="00904AD6" w:rsidP="0032625F">
            <w:pPr>
              <w:widowControl/>
              <w:jc w:val="center"/>
              <w:textAlignment w:val="center"/>
              <w:rPr>
                <w:rFonts w:ascii="宋体" w:hAnsi="宋体" w:cs="宋体"/>
                <w:color w:val="0066FF"/>
                <w:sz w:val="24"/>
                <w:szCs w:val="24"/>
              </w:rPr>
            </w:pPr>
            <w:r w:rsidRPr="00800927">
              <w:rPr>
                <w:rFonts w:ascii="宋体" w:hAnsi="宋体" w:cs="宋体" w:hint="eastAsia"/>
                <w:color w:val="0066FF"/>
                <w:kern w:val="0"/>
                <w:sz w:val="24"/>
                <w:szCs w:val="24"/>
              </w:rPr>
              <w:t>4X0013</w:t>
            </w:r>
          </w:p>
        </w:tc>
        <w:tc>
          <w:tcPr>
            <w:tcW w:w="1487" w:type="dxa"/>
            <w:vAlign w:val="center"/>
          </w:tcPr>
          <w:p w:rsidR="00904AD6" w:rsidRPr="00800927" w:rsidRDefault="00904AD6" w:rsidP="00CF5D25">
            <w:pPr>
              <w:widowControl/>
              <w:jc w:val="center"/>
              <w:textAlignment w:val="center"/>
              <w:rPr>
                <w:rFonts w:ascii="宋体" w:hAnsi="宋体" w:cs="宋体"/>
                <w:color w:val="0066FF"/>
                <w:sz w:val="24"/>
                <w:szCs w:val="24"/>
              </w:rPr>
            </w:pPr>
            <w:r w:rsidRPr="00800927">
              <w:rPr>
                <w:color w:val="0066FF"/>
              </w:rPr>
              <w:t>通讯检测</w:t>
            </w:r>
          </w:p>
        </w:tc>
        <w:tc>
          <w:tcPr>
            <w:tcW w:w="2835" w:type="dxa"/>
            <w:vAlign w:val="center"/>
          </w:tcPr>
          <w:p w:rsidR="00904AD6" w:rsidRPr="00800927" w:rsidRDefault="00904AD6" w:rsidP="00C31282">
            <w:pPr>
              <w:jc w:val="center"/>
              <w:rPr>
                <w:color w:val="0066FF"/>
              </w:rPr>
            </w:pPr>
            <w:r w:rsidRPr="00800927">
              <w:rPr>
                <w:rFonts w:hint="eastAsia"/>
                <w:color w:val="0066FF"/>
              </w:rPr>
              <w:t>PLC-&gt;PC</w:t>
            </w:r>
            <w:r w:rsidRPr="00800927">
              <w:rPr>
                <w:rFonts w:hint="eastAsia"/>
                <w:color w:val="0066FF"/>
              </w:rPr>
              <w:t>，循环发送，周期为</w:t>
            </w:r>
            <w:r w:rsidRPr="00800927">
              <w:rPr>
                <w:rFonts w:hint="eastAsia"/>
                <w:color w:val="0066FF"/>
              </w:rPr>
              <w:t>1s</w:t>
            </w:r>
            <w:r w:rsidRPr="00800927">
              <w:rPr>
                <w:rFonts w:hint="eastAsia"/>
                <w:color w:val="0066FF"/>
              </w:rPr>
              <w:t>，其中</w:t>
            </w:r>
            <w:r w:rsidRPr="00800927">
              <w:rPr>
                <w:rFonts w:hint="eastAsia"/>
                <w:color w:val="0066FF"/>
              </w:rPr>
              <w:t>0</w:t>
            </w:r>
            <w:r w:rsidRPr="00800927">
              <w:rPr>
                <w:rFonts w:hint="eastAsia"/>
                <w:color w:val="0066FF"/>
              </w:rPr>
              <w:t>为</w:t>
            </w:r>
            <w:r w:rsidRPr="00800927">
              <w:rPr>
                <w:rFonts w:hint="eastAsia"/>
                <w:color w:val="0066FF"/>
              </w:rPr>
              <w:t>500ms</w:t>
            </w:r>
            <w:r w:rsidRPr="00800927">
              <w:rPr>
                <w:rFonts w:hint="eastAsia"/>
                <w:color w:val="0066FF"/>
              </w:rPr>
              <w:t>，</w:t>
            </w:r>
            <w:r w:rsidRPr="00800927">
              <w:rPr>
                <w:rFonts w:hint="eastAsia"/>
                <w:color w:val="0066FF"/>
              </w:rPr>
              <w:t>1</w:t>
            </w:r>
            <w:r w:rsidRPr="00800927">
              <w:rPr>
                <w:rFonts w:hint="eastAsia"/>
                <w:color w:val="0066FF"/>
              </w:rPr>
              <w:t>为</w:t>
            </w:r>
            <w:r w:rsidRPr="00800927">
              <w:rPr>
                <w:rFonts w:hint="eastAsia"/>
                <w:color w:val="0066FF"/>
              </w:rPr>
              <w:t>500ms</w:t>
            </w:r>
            <w:r w:rsidR="00EB1899" w:rsidRPr="00EB1899">
              <w:rPr>
                <w:rFonts w:hint="eastAsia"/>
                <w:color w:val="FF0000"/>
                <w:u w:val="single"/>
              </w:rPr>
              <w:t>？</w:t>
            </w:r>
            <w:r w:rsidR="00EB1899" w:rsidRPr="00EB1899">
              <w:rPr>
                <w:color w:val="FF0000"/>
                <w:u w:val="single"/>
              </w:rPr>
              <w:t>？？</w:t>
            </w:r>
            <w:r w:rsidR="00EB1899" w:rsidRPr="00EB1899">
              <w:rPr>
                <w:rFonts w:hint="eastAsia"/>
                <w:color w:val="FF0000"/>
                <w:u w:val="single"/>
              </w:rPr>
              <w:t>？</w:t>
            </w:r>
          </w:p>
        </w:tc>
        <w:tc>
          <w:tcPr>
            <w:tcW w:w="1984" w:type="dxa"/>
            <w:vAlign w:val="center"/>
          </w:tcPr>
          <w:p w:rsidR="00904AD6" w:rsidRPr="00800927" w:rsidRDefault="00904AD6" w:rsidP="00AC2970">
            <w:pPr>
              <w:jc w:val="center"/>
              <w:rPr>
                <w:rFonts w:ascii="宋体" w:hAnsi="宋体" w:cs="宋体"/>
                <w:color w:val="0066FF"/>
                <w:sz w:val="24"/>
                <w:szCs w:val="24"/>
              </w:rPr>
            </w:pPr>
            <w:r w:rsidRPr="00800927">
              <w:rPr>
                <w:rFonts w:ascii="宋体" w:hAnsi="宋体" w:cs="宋体" w:hint="eastAsia"/>
                <w:color w:val="0066FF"/>
                <w:sz w:val="24"/>
                <w:szCs w:val="24"/>
              </w:rPr>
              <w:t>16位</w:t>
            </w:r>
            <w:r w:rsidR="00AC2970" w:rsidRPr="00800927">
              <w:rPr>
                <w:rFonts w:ascii="宋体" w:hAnsi="宋体" w:cs="宋体" w:hint="eastAsia"/>
                <w:color w:val="0066FF"/>
                <w:sz w:val="24"/>
                <w:szCs w:val="24"/>
              </w:rPr>
              <w:t>无</w:t>
            </w:r>
            <w:r w:rsidRPr="00800927">
              <w:rPr>
                <w:rFonts w:ascii="宋体" w:hAnsi="宋体" w:cs="宋体" w:hint="eastAsia"/>
                <w:color w:val="0066FF"/>
                <w:sz w:val="24"/>
                <w:szCs w:val="24"/>
              </w:rPr>
              <w:t>符号整形</w:t>
            </w:r>
          </w:p>
        </w:tc>
        <w:tc>
          <w:tcPr>
            <w:tcW w:w="1044" w:type="dxa"/>
            <w:vAlign w:val="center"/>
          </w:tcPr>
          <w:p w:rsidR="00904AD6" w:rsidRPr="00800927" w:rsidRDefault="00904AD6" w:rsidP="00CF5D25">
            <w:pPr>
              <w:jc w:val="center"/>
              <w:rPr>
                <w:rFonts w:ascii="宋体" w:hAnsi="宋体" w:cs="宋体"/>
                <w:color w:val="0066FF"/>
                <w:sz w:val="24"/>
                <w:szCs w:val="24"/>
              </w:rPr>
            </w:pPr>
            <w:r w:rsidRPr="00800927">
              <w:rPr>
                <w:rFonts w:ascii="宋体" w:hAnsi="宋体" w:cs="宋体" w:hint="eastAsia"/>
                <w:color w:val="0066FF"/>
                <w:sz w:val="24"/>
                <w:szCs w:val="24"/>
              </w:rPr>
              <w:t>只读</w:t>
            </w:r>
          </w:p>
        </w:tc>
      </w:tr>
      <w:tr w:rsidR="00904AD6" w:rsidTr="00904AD6">
        <w:trPr>
          <w:trHeight w:val="286"/>
        </w:trPr>
        <w:tc>
          <w:tcPr>
            <w:tcW w:w="1080" w:type="dxa"/>
            <w:vAlign w:val="center"/>
          </w:tcPr>
          <w:p w:rsidR="00904AD6" w:rsidRDefault="00904AD6" w:rsidP="0032625F">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rPr>
              <w:t>4X0014</w:t>
            </w:r>
          </w:p>
        </w:tc>
        <w:tc>
          <w:tcPr>
            <w:tcW w:w="1487" w:type="dxa"/>
            <w:vAlign w:val="center"/>
          </w:tcPr>
          <w:p w:rsidR="00904AD6" w:rsidRDefault="00904AD6" w:rsidP="00CF5D25">
            <w:pPr>
              <w:widowControl/>
              <w:jc w:val="center"/>
              <w:textAlignment w:val="center"/>
              <w:rPr>
                <w:rFonts w:ascii="宋体" w:hAnsi="宋体" w:cs="宋体"/>
                <w:color w:val="000000"/>
                <w:sz w:val="24"/>
                <w:szCs w:val="24"/>
              </w:rPr>
            </w:pPr>
            <w:r>
              <w:rPr>
                <w:rFonts w:ascii="宋体" w:hAnsi="宋体" w:cs="宋体" w:hint="eastAsia"/>
                <w:color w:val="000000"/>
                <w:sz w:val="24"/>
                <w:szCs w:val="24"/>
              </w:rPr>
              <w:t>略</w:t>
            </w:r>
          </w:p>
        </w:tc>
        <w:tc>
          <w:tcPr>
            <w:tcW w:w="2835" w:type="dxa"/>
            <w:vAlign w:val="center"/>
          </w:tcPr>
          <w:p w:rsidR="00904AD6" w:rsidRDefault="00904AD6" w:rsidP="00CF5D25">
            <w:pPr>
              <w:jc w:val="center"/>
              <w:rPr>
                <w:rFonts w:ascii="宋体" w:hAnsi="宋体" w:cs="宋体"/>
                <w:color w:val="000000"/>
                <w:sz w:val="24"/>
                <w:szCs w:val="24"/>
              </w:rPr>
            </w:pPr>
          </w:p>
        </w:tc>
        <w:tc>
          <w:tcPr>
            <w:tcW w:w="1984" w:type="dxa"/>
            <w:vAlign w:val="center"/>
          </w:tcPr>
          <w:p w:rsidR="00904AD6" w:rsidRDefault="00904AD6" w:rsidP="00CF5D25">
            <w:pPr>
              <w:jc w:val="center"/>
              <w:rPr>
                <w:rFonts w:ascii="宋体" w:hAnsi="宋体" w:cs="宋体"/>
                <w:color w:val="000000"/>
                <w:sz w:val="24"/>
                <w:szCs w:val="24"/>
              </w:rPr>
            </w:pPr>
            <w:r>
              <w:rPr>
                <w:rFonts w:ascii="宋体" w:hAnsi="宋体" w:cs="宋体" w:hint="eastAsia"/>
                <w:color w:val="000000"/>
                <w:sz w:val="24"/>
                <w:szCs w:val="24"/>
              </w:rPr>
              <w:t>16位有符号整形</w:t>
            </w:r>
          </w:p>
        </w:tc>
        <w:tc>
          <w:tcPr>
            <w:tcW w:w="1044" w:type="dxa"/>
            <w:vAlign w:val="center"/>
          </w:tcPr>
          <w:p w:rsidR="00904AD6" w:rsidRDefault="00904AD6" w:rsidP="00CF5D25">
            <w:pPr>
              <w:jc w:val="center"/>
              <w:rPr>
                <w:rFonts w:ascii="宋体" w:hAnsi="宋体" w:cs="宋体"/>
                <w:color w:val="000000"/>
                <w:sz w:val="24"/>
                <w:szCs w:val="24"/>
              </w:rPr>
            </w:pPr>
            <w:r>
              <w:rPr>
                <w:rFonts w:ascii="宋体" w:hAnsi="宋体" w:cs="宋体" w:hint="eastAsia"/>
                <w:color w:val="000000"/>
                <w:sz w:val="24"/>
                <w:szCs w:val="24"/>
              </w:rPr>
              <w:t>只读</w:t>
            </w:r>
          </w:p>
        </w:tc>
      </w:tr>
      <w:tr w:rsidR="00904AD6" w:rsidTr="00904AD6">
        <w:trPr>
          <w:trHeight w:val="286"/>
        </w:trPr>
        <w:tc>
          <w:tcPr>
            <w:tcW w:w="1080" w:type="dxa"/>
            <w:vAlign w:val="center"/>
          </w:tcPr>
          <w:p w:rsidR="00904AD6" w:rsidRDefault="00904AD6" w:rsidP="00CF5D25">
            <w:pPr>
              <w:widowControl/>
              <w:jc w:val="center"/>
              <w:textAlignment w:val="center"/>
              <w:rPr>
                <w:rFonts w:ascii="宋体" w:hAnsi="宋体" w:cs="宋体"/>
                <w:color w:val="000000"/>
                <w:sz w:val="24"/>
                <w:szCs w:val="24"/>
              </w:rPr>
            </w:pPr>
          </w:p>
        </w:tc>
        <w:tc>
          <w:tcPr>
            <w:tcW w:w="1487" w:type="dxa"/>
            <w:vAlign w:val="center"/>
          </w:tcPr>
          <w:p w:rsidR="00904AD6" w:rsidRDefault="00904AD6" w:rsidP="00CF5D25">
            <w:pPr>
              <w:widowControl/>
              <w:jc w:val="center"/>
              <w:textAlignment w:val="center"/>
              <w:rPr>
                <w:rFonts w:ascii="宋体" w:hAnsi="宋体" w:cs="宋体"/>
                <w:color w:val="000000"/>
                <w:sz w:val="24"/>
                <w:szCs w:val="24"/>
              </w:rPr>
            </w:pPr>
          </w:p>
        </w:tc>
        <w:tc>
          <w:tcPr>
            <w:tcW w:w="2835" w:type="dxa"/>
            <w:vAlign w:val="center"/>
          </w:tcPr>
          <w:p w:rsidR="00904AD6" w:rsidRDefault="00904AD6" w:rsidP="00CF5D25">
            <w:pPr>
              <w:jc w:val="center"/>
              <w:rPr>
                <w:rFonts w:ascii="宋体" w:hAnsi="宋体" w:cs="宋体"/>
                <w:color w:val="000000"/>
                <w:sz w:val="24"/>
                <w:szCs w:val="24"/>
              </w:rPr>
            </w:pPr>
          </w:p>
        </w:tc>
        <w:tc>
          <w:tcPr>
            <w:tcW w:w="1984" w:type="dxa"/>
            <w:vAlign w:val="center"/>
          </w:tcPr>
          <w:p w:rsidR="00904AD6" w:rsidRDefault="00904AD6" w:rsidP="00CF5D25">
            <w:pPr>
              <w:jc w:val="center"/>
              <w:rPr>
                <w:rFonts w:ascii="宋体" w:hAnsi="宋体" w:cs="宋体"/>
                <w:color w:val="000000"/>
                <w:sz w:val="24"/>
                <w:szCs w:val="24"/>
              </w:rPr>
            </w:pPr>
          </w:p>
        </w:tc>
        <w:tc>
          <w:tcPr>
            <w:tcW w:w="1044" w:type="dxa"/>
            <w:vAlign w:val="center"/>
          </w:tcPr>
          <w:p w:rsidR="00904AD6" w:rsidRDefault="00904AD6" w:rsidP="00CF5D25">
            <w:pPr>
              <w:jc w:val="center"/>
              <w:rPr>
                <w:rFonts w:ascii="宋体" w:hAnsi="宋体" w:cs="宋体"/>
                <w:color w:val="000000"/>
                <w:sz w:val="24"/>
                <w:szCs w:val="24"/>
              </w:rPr>
            </w:pPr>
          </w:p>
        </w:tc>
      </w:tr>
      <w:tr w:rsidR="00904AD6" w:rsidTr="00904AD6">
        <w:trPr>
          <w:trHeight w:val="286"/>
        </w:trPr>
        <w:tc>
          <w:tcPr>
            <w:tcW w:w="1080" w:type="dxa"/>
            <w:vAlign w:val="center"/>
          </w:tcPr>
          <w:p w:rsidR="00904AD6" w:rsidRDefault="00904AD6" w:rsidP="00CF5D25">
            <w:pPr>
              <w:widowControl/>
              <w:jc w:val="center"/>
              <w:textAlignment w:val="center"/>
              <w:rPr>
                <w:rFonts w:ascii="宋体" w:hAnsi="宋体" w:cs="宋体"/>
                <w:color w:val="000000"/>
                <w:sz w:val="24"/>
                <w:szCs w:val="24"/>
              </w:rPr>
            </w:pPr>
          </w:p>
        </w:tc>
        <w:tc>
          <w:tcPr>
            <w:tcW w:w="1487" w:type="dxa"/>
            <w:vAlign w:val="center"/>
          </w:tcPr>
          <w:p w:rsidR="00904AD6" w:rsidRDefault="00904AD6" w:rsidP="00CF5D25">
            <w:pPr>
              <w:widowControl/>
              <w:jc w:val="center"/>
              <w:textAlignment w:val="center"/>
              <w:rPr>
                <w:rFonts w:ascii="宋体" w:hAnsi="宋体" w:cs="宋体"/>
                <w:color w:val="000000"/>
                <w:sz w:val="24"/>
                <w:szCs w:val="24"/>
              </w:rPr>
            </w:pPr>
          </w:p>
        </w:tc>
        <w:tc>
          <w:tcPr>
            <w:tcW w:w="2835" w:type="dxa"/>
            <w:vAlign w:val="center"/>
          </w:tcPr>
          <w:p w:rsidR="00904AD6" w:rsidRDefault="00904AD6" w:rsidP="00CF5D25">
            <w:pPr>
              <w:jc w:val="center"/>
              <w:rPr>
                <w:rFonts w:ascii="宋体" w:hAnsi="宋体" w:cs="宋体"/>
                <w:color w:val="000000"/>
                <w:sz w:val="24"/>
                <w:szCs w:val="24"/>
              </w:rPr>
            </w:pPr>
          </w:p>
        </w:tc>
        <w:tc>
          <w:tcPr>
            <w:tcW w:w="1984" w:type="dxa"/>
            <w:vAlign w:val="center"/>
          </w:tcPr>
          <w:p w:rsidR="00904AD6" w:rsidRDefault="00904AD6" w:rsidP="00CF5D25">
            <w:pPr>
              <w:jc w:val="center"/>
              <w:rPr>
                <w:rFonts w:ascii="宋体" w:hAnsi="宋体" w:cs="宋体"/>
                <w:color w:val="000000"/>
                <w:sz w:val="24"/>
                <w:szCs w:val="24"/>
              </w:rPr>
            </w:pPr>
          </w:p>
        </w:tc>
        <w:tc>
          <w:tcPr>
            <w:tcW w:w="1044" w:type="dxa"/>
            <w:vAlign w:val="center"/>
          </w:tcPr>
          <w:p w:rsidR="00904AD6" w:rsidRDefault="00904AD6" w:rsidP="00CF5D25">
            <w:pPr>
              <w:jc w:val="center"/>
              <w:rPr>
                <w:rFonts w:ascii="宋体" w:hAnsi="宋体" w:cs="宋体"/>
                <w:color w:val="000000"/>
                <w:sz w:val="24"/>
                <w:szCs w:val="24"/>
              </w:rPr>
            </w:pPr>
          </w:p>
        </w:tc>
      </w:tr>
      <w:tr w:rsidR="00904AD6" w:rsidTr="00904AD6">
        <w:trPr>
          <w:trHeight w:val="286"/>
        </w:trPr>
        <w:tc>
          <w:tcPr>
            <w:tcW w:w="1080" w:type="dxa"/>
            <w:vAlign w:val="center"/>
          </w:tcPr>
          <w:p w:rsidR="00904AD6" w:rsidRPr="00D67FCB" w:rsidRDefault="00904AD6" w:rsidP="00CF5D25">
            <w:pPr>
              <w:widowControl/>
              <w:jc w:val="center"/>
              <w:textAlignment w:val="center"/>
              <w:rPr>
                <w:rFonts w:ascii="宋体" w:hAnsi="宋体" w:cs="宋体"/>
                <w:color w:val="FF0000"/>
                <w:sz w:val="24"/>
                <w:szCs w:val="24"/>
              </w:rPr>
            </w:pPr>
          </w:p>
        </w:tc>
        <w:tc>
          <w:tcPr>
            <w:tcW w:w="1487" w:type="dxa"/>
            <w:vAlign w:val="center"/>
          </w:tcPr>
          <w:p w:rsidR="00904AD6" w:rsidRPr="00D67FCB" w:rsidRDefault="00904AD6" w:rsidP="00CF5D25">
            <w:pPr>
              <w:widowControl/>
              <w:jc w:val="center"/>
              <w:textAlignment w:val="center"/>
              <w:rPr>
                <w:rFonts w:ascii="宋体" w:hAnsi="宋体" w:cs="宋体"/>
                <w:color w:val="FF0000"/>
                <w:sz w:val="24"/>
                <w:szCs w:val="24"/>
              </w:rPr>
            </w:pPr>
          </w:p>
        </w:tc>
        <w:tc>
          <w:tcPr>
            <w:tcW w:w="2835" w:type="dxa"/>
            <w:vAlign w:val="center"/>
          </w:tcPr>
          <w:p w:rsidR="00904AD6" w:rsidRPr="00D67FCB" w:rsidRDefault="00904AD6" w:rsidP="00CF5D25">
            <w:pPr>
              <w:jc w:val="center"/>
              <w:rPr>
                <w:rFonts w:ascii="宋体" w:hAnsi="宋体" w:cs="宋体"/>
                <w:color w:val="FF0000"/>
                <w:sz w:val="24"/>
                <w:szCs w:val="24"/>
              </w:rPr>
            </w:pPr>
          </w:p>
        </w:tc>
        <w:tc>
          <w:tcPr>
            <w:tcW w:w="1984" w:type="dxa"/>
            <w:vAlign w:val="center"/>
          </w:tcPr>
          <w:p w:rsidR="00904AD6" w:rsidRPr="00D67FCB" w:rsidRDefault="00904AD6" w:rsidP="00CF5D25">
            <w:pPr>
              <w:jc w:val="center"/>
              <w:rPr>
                <w:rFonts w:ascii="宋体" w:hAnsi="宋体" w:cs="宋体"/>
                <w:color w:val="FF0000"/>
                <w:sz w:val="24"/>
                <w:szCs w:val="24"/>
              </w:rPr>
            </w:pPr>
          </w:p>
        </w:tc>
        <w:tc>
          <w:tcPr>
            <w:tcW w:w="1044" w:type="dxa"/>
            <w:vAlign w:val="center"/>
          </w:tcPr>
          <w:p w:rsidR="00904AD6" w:rsidRPr="00D67FCB" w:rsidRDefault="00904AD6" w:rsidP="00CF5D25">
            <w:pPr>
              <w:jc w:val="center"/>
              <w:rPr>
                <w:rFonts w:ascii="宋体" w:hAnsi="宋体" w:cs="宋体"/>
                <w:color w:val="FF0000"/>
                <w:sz w:val="24"/>
                <w:szCs w:val="24"/>
              </w:rPr>
            </w:pPr>
          </w:p>
        </w:tc>
      </w:tr>
      <w:tr w:rsidR="00904AD6" w:rsidTr="00904AD6">
        <w:trPr>
          <w:trHeight w:val="286"/>
        </w:trPr>
        <w:tc>
          <w:tcPr>
            <w:tcW w:w="1080" w:type="dxa"/>
            <w:vAlign w:val="center"/>
          </w:tcPr>
          <w:p w:rsidR="00904AD6" w:rsidRPr="00D67FCB" w:rsidRDefault="00904AD6" w:rsidP="00CF5D25">
            <w:pPr>
              <w:widowControl/>
              <w:jc w:val="center"/>
              <w:textAlignment w:val="center"/>
              <w:rPr>
                <w:rFonts w:ascii="宋体" w:hAnsi="宋体" w:cs="宋体"/>
                <w:color w:val="FF0000"/>
                <w:sz w:val="24"/>
                <w:szCs w:val="24"/>
              </w:rPr>
            </w:pPr>
          </w:p>
        </w:tc>
        <w:tc>
          <w:tcPr>
            <w:tcW w:w="1487" w:type="dxa"/>
            <w:vAlign w:val="center"/>
          </w:tcPr>
          <w:p w:rsidR="00904AD6" w:rsidRPr="00D67FCB" w:rsidRDefault="00904AD6" w:rsidP="00CF5D25">
            <w:pPr>
              <w:widowControl/>
              <w:jc w:val="center"/>
              <w:textAlignment w:val="center"/>
              <w:rPr>
                <w:rFonts w:ascii="宋体" w:hAnsi="宋体" w:cs="宋体"/>
                <w:color w:val="FF0000"/>
                <w:sz w:val="24"/>
                <w:szCs w:val="24"/>
              </w:rPr>
            </w:pPr>
          </w:p>
        </w:tc>
        <w:tc>
          <w:tcPr>
            <w:tcW w:w="2835" w:type="dxa"/>
            <w:vAlign w:val="center"/>
          </w:tcPr>
          <w:p w:rsidR="00904AD6" w:rsidRPr="00D67FCB" w:rsidRDefault="00904AD6" w:rsidP="00CF5D25">
            <w:pPr>
              <w:jc w:val="center"/>
              <w:rPr>
                <w:rFonts w:ascii="宋体" w:hAnsi="宋体" w:cs="宋体"/>
                <w:color w:val="FF0000"/>
                <w:sz w:val="24"/>
                <w:szCs w:val="24"/>
              </w:rPr>
            </w:pPr>
          </w:p>
        </w:tc>
        <w:tc>
          <w:tcPr>
            <w:tcW w:w="1984" w:type="dxa"/>
            <w:vAlign w:val="center"/>
          </w:tcPr>
          <w:p w:rsidR="00904AD6" w:rsidRPr="00D67FCB" w:rsidRDefault="00904AD6" w:rsidP="00CF5D25">
            <w:pPr>
              <w:jc w:val="center"/>
              <w:rPr>
                <w:rFonts w:ascii="宋体" w:hAnsi="宋体" w:cs="宋体"/>
                <w:color w:val="FF0000"/>
                <w:sz w:val="24"/>
                <w:szCs w:val="24"/>
              </w:rPr>
            </w:pPr>
          </w:p>
        </w:tc>
        <w:tc>
          <w:tcPr>
            <w:tcW w:w="1044" w:type="dxa"/>
            <w:vAlign w:val="center"/>
          </w:tcPr>
          <w:p w:rsidR="00904AD6" w:rsidRPr="00D67FCB" w:rsidRDefault="00904AD6" w:rsidP="00CF5D25">
            <w:pPr>
              <w:jc w:val="center"/>
              <w:rPr>
                <w:rFonts w:ascii="宋体" w:hAnsi="宋体" w:cs="宋体"/>
                <w:color w:val="FF0000"/>
                <w:sz w:val="24"/>
                <w:szCs w:val="24"/>
              </w:rPr>
            </w:pPr>
          </w:p>
        </w:tc>
      </w:tr>
      <w:tr w:rsidR="00904AD6" w:rsidTr="00904AD6">
        <w:trPr>
          <w:trHeight w:val="286"/>
        </w:trPr>
        <w:tc>
          <w:tcPr>
            <w:tcW w:w="1080" w:type="dxa"/>
            <w:vAlign w:val="center"/>
          </w:tcPr>
          <w:p w:rsidR="00904AD6" w:rsidRDefault="00904AD6" w:rsidP="00CF5D25">
            <w:pPr>
              <w:widowControl/>
              <w:jc w:val="center"/>
              <w:textAlignment w:val="center"/>
              <w:rPr>
                <w:rFonts w:ascii="宋体" w:hAnsi="宋体" w:cs="宋体"/>
                <w:color w:val="FF0000"/>
                <w:kern w:val="0"/>
                <w:sz w:val="24"/>
                <w:szCs w:val="24"/>
              </w:rPr>
            </w:pPr>
          </w:p>
        </w:tc>
        <w:tc>
          <w:tcPr>
            <w:tcW w:w="1487" w:type="dxa"/>
            <w:vAlign w:val="center"/>
          </w:tcPr>
          <w:p w:rsidR="00904AD6" w:rsidRPr="00D67FCB" w:rsidRDefault="00904AD6" w:rsidP="00CF5D25">
            <w:pPr>
              <w:widowControl/>
              <w:jc w:val="center"/>
              <w:textAlignment w:val="center"/>
              <w:rPr>
                <w:rFonts w:ascii="宋体" w:hAnsi="宋体" w:cs="宋体"/>
                <w:color w:val="FF0000"/>
                <w:sz w:val="24"/>
                <w:szCs w:val="24"/>
              </w:rPr>
            </w:pPr>
          </w:p>
        </w:tc>
        <w:tc>
          <w:tcPr>
            <w:tcW w:w="2835" w:type="dxa"/>
            <w:vAlign w:val="center"/>
          </w:tcPr>
          <w:p w:rsidR="00904AD6" w:rsidRPr="00D67FCB" w:rsidRDefault="00904AD6" w:rsidP="00CF5D25">
            <w:pPr>
              <w:jc w:val="center"/>
              <w:rPr>
                <w:rFonts w:ascii="宋体" w:hAnsi="宋体" w:cs="宋体"/>
                <w:color w:val="FF0000"/>
                <w:sz w:val="24"/>
                <w:szCs w:val="24"/>
              </w:rPr>
            </w:pPr>
          </w:p>
        </w:tc>
        <w:tc>
          <w:tcPr>
            <w:tcW w:w="1984" w:type="dxa"/>
            <w:vAlign w:val="center"/>
          </w:tcPr>
          <w:p w:rsidR="00904AD6" w:rsidRPr="00D67FCB" w:rsidRDefault="00904AD6" w:rsidP="00CF5D25">
            <w:pPr>
              <w:jc w:val="center"/>
              <w:rPr>
                <w:rFonts w:ascii="宋体" w:hAnsi="宋体" w:cs="宋体"/>
                <w:color w:val="FF0000"/>
                <w:sz w:val="24"/>
                <w:szCs w:val="24"/>
              </w:rPr>
            </w:pPr>
          </w:p>
        </w:tc>
        <w:tc>
          <w:tcPr>
            <w:tcW w:w="1044" w:type="dxa"/>
            <w:vAlign w:val="center"/>
          </w:tcPr>
          <w:p w:rsidR="00904AD6" w:rsidRPr="00D67FCB" w:rsidRDefault="00904AD6" w:rsidP="00CF5D25">
            <w:pPr>
              <w:jc w:val="center"/>
              <w:rPr>
                <w:rFonts w:ascii="宋体" w:hAnsi="宋体" w:cs="宋体"/>
                <w:color w:val="FF0000"/>
                <w:sz w:val="24"/>
                <w:szCs w:val="24"/>
              </w:rPr>
            </w:pPr>
          </w:p>
        </w:tc>
      </w:tr>
    </w:tbl>
    <w:p w:rsidR="00CF5D25" w:rsidRDefault="00CF5D25">
      <w:pPr>
        <w:ind w:firstLine="576"/>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1113"/>
        <w:gridCol w:w="3435"/>
        <w:gridCol w:w="1101"/>
        <w:gridCol w:w="1149"/>
      </w:tblGrid>
      <w:tr w:rsidR="0032625F" w:rsidTr="00800927">
        <w:tc>
          <w:tcPr>
            <w:tcW w:w="1526" w:type="dxa"/>
            <w:vAlign w:val="center"/>
          </w:tcPr>
          <w:p w:rsidR="0032625F" w:rsidRPr="00CF5D25" w:rsidRDefault="0032625F" w:rsidP="00CF5D25">
            <w:pPr>
              <w:widowControl/>
              <w:jc w:val="center"/>
              <w:textAlignment w:val="center"/>
              <w:rPr>
                <w:rFonts w:ascii="宋体" w:hAnsi="宋体" w:cs="宋体"/>
                <w:b/>
                <w:bCs/>
                <w:color w:val="000000"/>
                <w:sz w:val="24"/>
                <w:szCs w:val="24"/>
              </w:rPr>
            </w:pPr>
            <w:r w:rsidRPr="00CF5D25">
              <w:rPr>
                <w:rFonts w:ascii="宋体" w:hAnsi="宋体" w:cs="宋体" w:hint="eastAsia"/>
                <w:b/>
                <w:bCs/>
                <w:color w:val="000000"/>
                <w:sz w:val="24"/>
                <w:szCs w:val="24"/>
              </w:rPr>
              <w:t>代码</w:t>
            </w:r>
          </w:p>
        </w:tc>
        <w:tc>
          <w:tcPr>
            <w:tcW w:w="1134" w:type="dxa"/>
            <w:vAlign w:val="center"/>
          </w:tcPr>
          <w:p w:rsidR="0032625F" w:rsidRPr="00CF5D25" w:rsidRDefault="0032625F" w:rsidP="00CF5D25">
            <w:pPr>
              <w:widowControl/>
              <w:jc w:val="center"/>
              <w:textAlignment w:val="center"/>
              <w:rPr>
                <w:rFonts w:ascii="宋体" w:hAnsi="宋体" w:cs="宋体"/>
                <w:b/>
                <w:bCs/>
                <w:color w:val="000000"/>
                <w:sz w:val="24"/>
                <w:szCs w:val="24"/>
              </w:rPr>
            </w:pPr>
            <w:r w:rsidRPr="00CF5D25">
              <w:rPr>
                <w:rFonts w:ascii="宋体" w:hAnsi="宋体" w:cs="宋体" w:hint="eastAsia"/>
                <w:b/>
                <w:bCs/>
                <w:color w:val="000000"/>
                <w:kern w:val="0"/>
                <w:sz w:val="24"/>
                <w:szCs w:val="24"/>
              </w:rPr>
              <w:t>名称</w:t>
            </w:r>
          </w:p>
        </w:tc>
        <w:tc>
          <w:tcPr>
            <w:tcW w:w="3544" w:type="dxa"/>
            <w:vAlign w:val="center"/>
          </w:tcPr>
          <w:p w:rsidR="0032625F" w:rsidRPr="00CF5D25" w:rsidRDefault="0032625F" w:rsidP="00CF5D25">
            <w:pPr>
              <w:widowControl/>
              <w:jc w:val="center"/>
              <w:textAlignment w:val="center"/>
              <w:rPr>
                <w:rFonts w:ascii="宋体" w:hAnsi="宋体" w:cs="宋体"/>
                <w:b/>
                <w:bCs/>
                <w:color w:val="000000"/>
                <w:sz w:val="24"/>
                <w:szCs w:val="24"/>
              </w:rPr>
            </w:pPr>
            <w:r w:rsidRPr="00CF5D25">
              <w:rPr>
                <w:rFonts w:ascii="宋体" w:hAnsi="宋体" w:cs="宋体" w:hint="eastAsia"/>
                <w:b/>
                <w:bCs/>
                <w:color w:val="000000"/>
                <w:kern w:val="0"/>
                <w:sz w:val="24"/>
                <w:szCs w:val="24"/>
              </w:rPr>
              <w:t>描述</w:t>
            </w:r>
          </w:p>
        </w:tc>
        <w:tc>
          <w:tcPr>
            <w:tcW w:w="1134" w:type="dxa"/>
            <w:vAlign w:val="center"/>
          </w:tcPr>
          <w:p w:rsidR="0032625F" w:rsidRPr="00CF5D25" w:rsidRDefault="0032625F" w:rsidP="00CF5D25">
            <w:pPr>
              <w:widowControl/>
              <w:jc w:val="center"/>
              <w:textAlignment w:val="center"/>
              <w:rPr>
                <w:rFonts w:ascii="宋体" w:hAnsi="宋体" w:cs="宋体"/>
                <w:b/>
                <w:bCs/>
                <w:color w:val="000000"/>
                <w:kern w:val="0"/>
                <w:sz w:val="24"/>
                <w:szCs w:val="24"/>
              </w:rPr>
            </w:pPr>
            <w:r w:rsidRPr="00CF5D25">
              <w:rPr>
                <w:rFonts w:ascii="宋体" w:hAnsi="宋体" w:cs="宋体" w:hint="eastAsia"/>
                <w:b/>
                <w:bCs/>
                <w:color w:val="000000"/>
                <w:kern w:val="0"/>
                <w:sz w:val="24"/>
                <w:szCs w:val="24"/>
              </w:rPr>
              <w:t>数据类型</w:t>
            </w:r>
          </w:p>
        </w:tc>
        <w:tc>
          <w:tcPr>
            <w:tcW w:w="1184" w:type="dxa"/>
            <w:vAlign w:val="center"/>
          </w:tcPr>
          <w:p w:rsidR="0032625F" w:rsidRPr="00CF5D25" w:rsidRDefault="0032625F" w:rsidP="00CF5D25">
            <w:pPr>
              <w:widowControl/>
              <w:jc w:val="center"/>
              <w:textAlignment w:val="center"/>
              <w:rPr>
                <w:rFonts w:ascii="宋体" w:hAnsi="宋体" w:cs="宋体"/>
                <w:b/>
                <w:bCs/>
                <w:color w:val="000000"/>
                <w:kern w:val="0"/>
                <w:sz w:val="24"/>
                <w:szCs w:val="24"/>
              </w:rPr>
            </w:pPr>
            <w:r w:rsidRPr="00CF5D25">
              <w:rPr>
                <w:rFonts w:ascii="宋体" w:hAnsi="宋体" w:cs="宋体" w:hint="eastAsia"/>
                <w:b/>
                <w:bCs/>
                <w:color w:val="000000"/>
                <w:kern w:val="0"/>
                <w:sz w:val="24"/>
                <w:szCs w:val="24"/>
              </w:rPr>
              <w:t>属性</w:t>
            </w:r>
          </w:p>
        </w:tc>
      </w:tr>
      <w:tr w:rsidR="0032625F" w:rsidTr="00800927">
        <w:tc>
          <w:tcPr>
            <w:tcW w:w="1526" w:type="dxa"/>
            <w:vAlign w:val="center"/>
          </w:tcPr>
          <w:p w:rsidR="0032625F" w:rsidRPr="00CF5D25" w:rsidRDefault="0032625F" w:rsidP="00CF5D25">
            <w:pPr>
              <w:widowControl/>
              <w:jc w:val="center"/>
              <w:textAlignment w:val="center"/>
              <w:rPr>
                <w:rFonts w:ascii="宋体" w:hAnsi="宋体" w:cs="宋体"/>
                <w:color w:val="FF0000"/>
                <w:sz w:val="24"/>
                <w:szCs w:val="24"/>
              </w:rPr>
            </w:pPr>
            <w:r w:rsidRPr="00CF5D25">
              <w:rPr>
                <w:rFonts w:ascii="宋体" w:hAnsi="宋体" w:cs="宋体" w:hint="eastAsia"/>
                <w:color w:val="FF0000"/>
                <w:kern w:val="0"/>
                <w:sz w:val="24"/>
                <w:szCs w:val="24"/>
              </w:rPr>
              <w:t>4X0031</w:t>
            </w:r>
          </w:p>
        </w:tc>
        <w:tc>
          <w:tcPr>
            <w:tcW w:w="1134" w:type="dxa"/>
            <w:vAlign w:val="center"/>
          </w:tcPr>
          <w:p w:rsidR="0032625F" w:rsidRPr="00CF5D25" w:rsidRDefault="006E34A2" w:rsidP="00CF5D25">
            <w:pPr>
              <w:widowControl/>
              <w:jc w:val="center"/>
              <w:textAlignment w:val="center"/>
              <w:rPr>
                <w:rFonts w:ascii="宋体" w:hAnsi="宋体" w:cs="宋体"/>
                <w:color w:val="FF0000"/>
                <w:sz w:val="24"/>
                <w:szCs w:val="24"/>
              </w:rPr>
            </w:pPr>
            <w:r w:rsidRPr="00CF5D25">
              <w:rPr>
                <w:rFonts w:ascii="宋体" w:hAnsi="宋体" w:cs="宋体" w:hint="eastAsia"/>
                <w:color w:val="FF0000"/>
                <w:sz w:val="24"/>
                <w:szCs w:val="24"/>
              </w:rPr>
              <w:t>远程起停、复位</w:t>
            </w:r>
          </w:p>
        </w:tc>
        <w:tc>
          <w:tcPr>
            <w:tcW w:w="3544" w:type="dxa"/>
            <w:vAlign w:val="center"/>
          </w:tcPr>
          <w:p w:rsidR="0032625F" w:rsidRPr="00CF5D25" w:rsidRDefault="006E34A2" w:rsidP="00CF5D25">
            <w:pPr>
              <w:jc w:val="center"/>
              <w:rPr>
                <w:rFonts w:ascii="宋体" w:hAnsi="宋体" w:cs="宋体"/>
                <w:color w:val="FF0000"/>
                <w:sz w:val="24"/>
                <w:szCs w:val="24"/>
              </w:rPr>
            </w:pPr>
            <w:r w:rsidRPr="00CF5D25">
              <w:rPr>
                <w:rFonts w:ascii="宋体" w:hAnsi="宋体" w:cs="宋体" w:hint="eastAsia"/>
                <w:color w:val="FF0000"/>
                <w:sz w:val="24"/>
                <w:szCs w:val="24"/>
              </w:rPr>
              <w:t>.0：(停机/起动);.1</w:t>
            </w:r>
            <w:r w:rsidRPr="00CF5D25">
              <w:rPr>
                <w:rFonts w:ascii="宋体" w:hAnsi="宋体" w:cs="宋体"/>
                <w:color w:val="FF0000"/>
                <w:sz w:val="24"/>
                <w:szCs w:val="24"/>
              </w:rPr>
              <w:t>(</w:t>
            </w:r>
            <w:r w:rsidRPr="00CF5D25">
              <w:rPr>
                <w:rFonts w:ascii="宋体" w:hAnsi="宋体" w:cs="宋体" w:hint="eastAsia"/>
                <w:color w:val="FF0000"/>
                <w:sz w:val="24"/>
                <w:szCs w:val="24"/>
              </w:rPr>
              <w:t>复位</w:t>
            </w:r>
            <w:r w:rsidRPr="00CF5D25">
              <w:rPr>
                <w:rFonts w:ascii="宋体" w:hAnsi="宋体" w:cs="宋体"/>
                <w:color w:val="FF0000"/>
                <w:sz w:val="24"/>
                <w:szCs w:val="24"/>
              </w:rPr>
              <w:t>)</w:t>
            </w:r>
          </w:p>
        </w:tc>
        <w:tc>
          <w:tcPr>
            <w:tcW w:w="1134" w:type="dxa"/>
            <w:vAlign w:val="center"/>
          </w:tcPr>
          <w:p w:rsidR="0032625F" w:rsidRPr="00CF5D25" w:rsidRDefault="006E34A2" w:rsidP="00CF5D25">
            <w:pPr>
              <w:jc w:val="center"/>
              <w:rPr>
                <w:rFonts w:ascii="宋体" w:hAnsi="宋体" w:cs="宋体"/>
                <w:color w:val="FF0000"/>
                <w:sz w:val="24"/>
                <w:szCs w:val="24"/>
              </w:rPr>
            </w:pPr>
            <w:r w:rsidRPr="00CF5D25">
              <w:rPr>
                <w:rFonts w:ascii="宋体" w:hAnsi="宋体" w:cs="宋体" w:hint="eastAsia"/>
                <w:color w:val="FF0000"/>
                <w:sz w:val="24"/>
                <w:szCs w:val="24"/>
              </w:rPr>
              <w:t>16位无符号整形</w:t>
            </w:r>
          </w:p>
        </w:tc>
        <w:tc>
          <w:tcPr>
            <w:tcW w:w="1184" w:type="dxa"/>
            <w:vAlign w:val="center"/>
          </w:tcPr>
          <w:p w:rsidR="0032625F" w:rsidRPr="00CF5D25" w:rsidRDefault="006E34A2" w:rsidP="00CF5D25">
            <w:pPr>
              <w:jc w:val="center"/>
              <w:rPr>
                <w:rFonts w:ascii="宋体" w:hAnsi="宋体" w:cs="宋体"/>
                <w:color w:val="FF0000"/>
                <w:sz w:val="24"/>
                <w:szCs w:val="24"/>
              </w:rPr>
            </w:pPr>
            <w:r w:rsidRPr="00CF5D25">
              <w:rPr>
                <w:rFonts w:ascii="宋体" w:hAnsi="宋体" w:cs="宋体" w:hint="eastAsia"/>
                <w:color w:val="FF0000"/>
                <w:sz w:val="24"/>
                <w:szCs w:val="24"/>
              </w:rPr>
              <w:t>读写</w:t>
            </w:r>
          </w:p>
        </w:tc>
      </w:tr>
      <w:tr w:rsidR="0032625F" w:rsidTr="00800927">
        <w:tc>
          <w:tcPr>
            <w:tcW w:w="1526" w:type="dxa"/>
            <w:vAlign w:val="center"/>
          </w:tcPr>
          <w:p w:rsidR="0032625F" w:rsidRPr="00CF5D25" w:rsidRDefault="0032625F" w:rsidP="00CF5D25">
            <w:pPr>
              <w:widowControl/>
              <w:jc w:val="center"/>
              <w:textAlignment w:val="center"/>
              <w:rPr>
                <w:rFonts w:ascii="宋体" w:hAnsi="宋体" w:cs="宋体"/>
                <w:color w:val="FF0000"/>
                <w:sz w:val="24"/>
                <w:szCs w:val="24"/>
              </w:rPr>
            </w:pPr>
            <w:r w:rsidRPr="00CF5D25">
              <w:rPr>
                <w:rFonts w:ascii="宋体" w:hAnsi="宋体" w:cs="宋体" w:hint="eastAsia"/>
                <w:color w:val="FF0000"/>
                <w:kern w:val="0"/>
                <w:sz w:val="24"/>
                <w:szCs w:val="24"/>
              </w:rPr>
              <w:t>4X0032</w:t>
            </w:r>
          </w:p>
        </w:tc>
        <w:tc>
          <w:tcPr>
            <w:tcW w:w="1134" w:type="dxa"/>
            <w:vAlign w:val="center"/>
          </w:tcPr>
          <w:p w:rsidR="0032625F" w:rsidRPr="00CF5D25" w:rsidRDefault="0032625F" w:rsidP="00CF5D25">
            <w:pPr>
              <w:widowControl/>
              <w:jc w:val="center"/>
              <w:textAlignment w:val="center"/>
              <w:rPr>
                <w:rFonts w:ascii="宋体" w:hAnsi="宋体" w:cs="宋体"/>
                <w:color w:val="FF0000"/>
                <w:sz w:val="24"/>
                <w:szCs w:val="24"/>
              </w:rPr>
            </w:pPr>
            <w:r w:rsidRPr="00CF5D25">
              <w:rPr>
                <w:rFonts w:ascii="宋体" w:hAnsi="宋体" w:cs="宋体" w:hint="eastAsia"/>
                <w:color w:val="FF0000"/>
                <w:sz w:val="24"/>
                <w:szCs w:val="24"/>
              </w:rPr>
              <w:t>有功给定准备</w:t>
            </w:r>
          </w:p>
        </w:tc>
        <w:tc>
          <w:tcPr>
            <w:tcW w:w="3544" w:type="dxa"/>
            <w:vAlign w:val="center"/>
          </w:tcPr>
          <w:p w:rsidR="0032625F" w:rsidRPr="00CF5D25" w:rsidRDefault="0032625F" w:rsidP="00CF5D25">
            <w:pPr>
              <w:jc w:val="center"/>
              <w:rPr>
                <w:rFonts w:ascii="宋体" w:hAnsi="宋体" w:cs="宋体"/>
                <w:color w:val="FF0000"/>
                <w:sz w:val="24"/>
                <w:szCs w:val="24"/>
              </w:rPr>
            </w:pPr>
            <w:r w:rsidRPr="00CF5D25">
              <w:rPr>
                <w:rFonts w:ascii="宋体" w:hAnsi="宋体" w:cs="宋体" w:hint="eastAsia"/>
                <w:color w:val="FF0000"/>
                <w:sz w:val="24"/>
                <w:szCs w:val="24"/>
              </w:rPr>
              <w:t>详见四-3</w:t>
            </w:r>
          </w:p>
        </w:tc>
        <w:tc>
          <w:tcPr>
            <w:tcW w:w="1134" w:type="dxa"/>
            <w:vAlign w:val="center"/>
          </w:tcPr>
          <w:p w:rsidR="0032625F" w:rsidRPr="00CF5D25" w:rsidRDefault="0032625F" w:rsidP="00CF5D25">
            <w:pPr>
              <w:jc w:val="center"/>
              <w:rPr>
                <w:rFonts w:ascii="宋体" w:hAnsi="宋体" w:cs="宋体"/>
                <w:color w:val="FF0000"/>
                <w:sz w:val="24"/>
                <w:szCs w:val="24"/>
              </w:rPr>
            </w:pPr>
            <w:r w:rsidRPr="00CF5D25">
              <w:rPr>
                <w:rFonts w:ascii="宋体" w:hAnsi="宋体" w:cs="宋体" w:hint="eastAsia"/>
                <w:color w:val="FF0000"/>
                <w:sz w:val="24"/>
                <w:szCs w:val="24"/>
              </w:rPr>
              <w:t>16位无符号整形</w:t>
            </w:r>
          </w:p>
        </w:tc>
        <w:tc>
          <w:tcPr>
            <w:tcW w:w="1184" w:type="dxa"/>
            <w:vAlign w:val="center"/>
          </w:tcPr>
          <w:p w:rsidR="0032625F" w:rsidRPr="00CF5D25" w:rsidRDefault="0032625F" w:rsidP="00CF5D25">
            <w:pPr>
              <w:jc w:val="center"/>
              <w:rPr>
                <w:rFonts w:ascii="宋体" w:hAnsi="宋体" w:cs="宋体"/>
                <w:color w:val="FF0000"/>
                <w:sz w:val="24"/>
                <w:szCs w:val="24"/>
              </w:rPr>
            </w:pPr>
            <w:r w:rsidRPr="00CF5D25">
              <w:rPr>
                <w:rFonts w:ascii="宋体" w:hAnsi="宋体" w:cs="宋体" w:hint="eastAsia"/>
                <w:color w:val="FF0000"/>
                <w:sz w:val="24"/>
                <w:szCs w:val="24"/>
              </w:rPr>
              <w:t>读写</w:t>
            </w:r>
          </w:p>
        </w:tc>
      </w:tr>
      <w:tr w:rsidR="0032625F" w:rsidTr="00800927">
        <w:tc>
          <w:tcPr>
            <w:tcW w:w="1526" w:type="dxa"/>
            <w:vAlign w:val="center"/>
          </w:tcPr>
          <w:p w:rsidR="0032625F" w:rsidRPr="00CF5D25" w:rsidRDefault="006E34A2" w:rsidP="00CF5D25">
            <w:pPr>
              <w:widowControl/>
              <w:jc w:val="center"/>
              <w:textAlignment w:val="center"/>
              <w:rPr>
                <w:rFonts w:ascii="宋体" w:hAnsi="宋体" w:cs="宋体"/>
                <w:color w:val="FF0000"/>
                <w:sz w:val="24"/>
                <w:szCs w:val="24"/>
              </w:rPr>
            </w:pPr>
            <w:r w:rsidRPr="00CF5D25">
              <w:rPr>
                <w:rFonts w:ascii="宋体" w:hAnsi="宋体" w:cs="宋体" w:hint="eastAsia"/>
                <w:color w:val="FF0000"/>
                <w:kern w:val="0"/>
                <w:sz w:val="24"/>
                <w:szCs w:val="24"/>
              </w:rPr>
              <w:t>4X0033</w:t>
            </w:r>
          </w:p>
        </w:tc>
        <w:tc>
          <w:tcPr>
            <w:tcW w:w="1134" w:type="dxa"/>
            <w:vAlign w:val="center"/>
          </w:tcPr>
          <w:p w:rsidR="0032625F" w:rsidRPr="00CF5D25" w:rsidRDefault="0032625F" w:rsidP="00CF5D25">
            <w:pPr>
              <w:widowControl/>
              <w:jc w:val="center"/>
              <w:textAlignment w:val="center"/>
              <w:rPr>
                <w:rFonts w:ascii="宋体" w:hAnsi="宋体" w:cs="宋体"/>
                <w:color w:val="FF0000"/>
                <w:sz w:val="24"/>
                <w:szCs w:val="24"/>
              </w:rPr>
            </w:pPr>
            <w:r w:rsidRPr="00CF5D25">
              <w:rPr>
                <w:rFonts w:ascii="宋体" w:hAnsi="宋体" w:cs="宋体" w:hint="eastAsia"/>
                <w:color w:val="FF0000"/>
                <w:sz w:val="24"/>
                <w:szCs w:val="24"/>
              </w:rPr>
              <w:t>有功给定功率</w:t>
            </w:r>
          </w:p>
        </w:tc>
        <w:tc>
          <w:tcPr>
            <w:tcW w:w="3544" w:type="dxa"/>
            <w:vAlign w:val="center"/>
          </w:tcPr>
          <w:p w:rsidR="0032625F" w:rsidRPr="00CF5D25" w:rsidRDefault="0032625F" w:rsidP="00CF5D25">
            <w:pPr>
              <w:jc w:val="center"/>
              <w:rPr>
                <w:rFonts w:ascii="宋体" w:hAnsi="宋体" w:cs="宋体"/>
                <w:color w:val="FF0000"/>
                <w:sz w:val="24"/>
                <w:szCs w:val="24"/>
              </w:rPr>
            </w:pPr>
            <w:r w:rsidRPr="00CF5D25">
              <w:rPr>
                <w:rFonts w:ascii="宋体" w:hAnsi="宋体" w:cs="宋体" w:hint="eastAsia"/>
                <w:color w:val="FF0000"/>
                <w:sz w:val="24"/>
                <w:szCs w:val="24"/>
              </w:rPr>
              <w:t>瓦</w:t>
            </w:r>
          </w:p>
        </w:tc>
        <w:tc>
          <w:tcPr>
            <w:tcW w:w="1134" w:type="dxa"/>
            <w:vAlign w:val="center"/>
          </w:tcPr>
          <w:p w:rsidR="0032625F" w:rsidRPr="00CF5D25" w:rsidRDefault="0032625F" w:rsidP="00CF5D25">
            <w:pPr>
              <w:jc w:val="center"/>
              <w:rPr>
                <w:rFonts w:ascii="宋体" w:hAnsi="宋体" w:cs="宋体"/>
                <w:color w:val="FF0000"/>
                <w:sz w:val="24"/>
                <w:szCs w:val="24"/>
              </w:rPr>
            </w:pPr>
            <w:r w:rsidRPr="00CF5D25">
              <w:rPr>
                <w:rFonts w:ascii="宋体" w:hAnsi="宋体" w:cs="宋体" w:hint="eastAsia"/>
                <w:color w:val="FF0000"/>
                <w:sz w:val="24"/>
                <w:szCs w:val="24"/>
              </w:rPr>
              <w:t>16位无符号整形</w:t>
            </w:r>
          </w:p>
        </w:tc>
        <w:tc>
          <w:tcPr>
            <w:tcW w:w="1184" w:type="dxa"/>
            <w:vAlign w:val="center"/>
          </w:tcPr>
          <w:p w:rsidR="0032625F" w:rsidRPr="00CF5D25" w:rsidRDefault="0032625F" w:rsidP="00CF5D25">
            <w:pPr>
              <w:jc w:val="center"/>
              <w:rPr>
                <w:rFonts w:ascii="宋体" w:hAnsi="宋体" w:cs="宋体"/>
                <w:color w:val="FF0000"/>
                <w:sz w:val="24"/>
                <w:szCs w:val="24"/>
              </w:rPr>
            </w:pPr>
            <w:r w:rsidRPr="00CF5D25">
              <w:rPr>
                <w:rFonts w:ascii="宋体" w:hAnsi="宋体" w:cs="宋体" w:hint="eastAsia"/>
                <w:color w:val="FF0000"/>
                <w:sz w:val="24"/>
                <w:szCs w:val="24"/>
              </w:rPr>
              <w:t>读写</w:t>
            </w:r>
          </w:p>
        </w:tc>
      </w:tr>
      <w:tr w:rsidR="00800927" w:rsidTr="00800927">
        <w:tc>
          <w:tcPr>
            <w:tcW w:w="1526" w:type="dxa"/>
          </w:tcPr>
          <w:p w:rsidR="00800927" w:rsidRPr="00800927" w:rsidRDefault="00800927">
            <w:pPr>
              <w:rPr>
                <w:color w:val="0066FF"/>
              </w:rPr>
            </w:pPr>
            <w:r w:rsidRPr="00800927">
              <w:rPr>
                <w:rFonts w:ascii="宋体" w:hAnsi="宋体" w:cs="宋体" w:hint="eastAsia"/>
                <w:color w:val="0066FF"/>
                <w:kern w:val="0"/>
                <w:sz w:val="24"/>
                <w:szCs w:val="24"/>
              </w:rPr>
              <w:t>4X0034</w:t>
            </w:r>
          </w:p>
        </w:tc>
        <w:tc>
          <w:tcPr>
            <w:tcW w:w="1134" w:type="dxa"/>
            <w:vAlign w:val="center"/>
          </w:tcPr>
          <w:p w:rsidR="00800927" w:rsidRPr="00800927" w:rsidRDefault="00800927" w:rsidP="00C31282">
            <w:pPr>
              <w:jc w:val="center"/>
              <w:rPr>
                <w:color w:val="0066FF"/>
              </w:rPr>
            </w:pPr>
            <w:r w:rsidRPr="00800927">
              <w:rPr>
                <w:color w:val="0066FF"/>
              </w:rPr>
              <w:t>通讯检测</w:t>
            </w:r>
          </w:p>
        </w:tc>
        <w:tc>
          <w:tcPr>
            <w:tcW w:w="3544" w:type="dxa"/>
          </w:tcPr>
          <w:p w:rsidR="00800927" w:rsidRPr="00800927" w:rsidRDefault="00800927">
            <w:pPr>
              <w:rPr>
                <w:color w:val="0066FF"/>
              </w:rPr>
            </w:pPr>
            <w:r w:rsidRPr="00800927">
              <w:rPr>
                <w:rFonts w:hint="eastAsia"/>
                <w:color w:val="0066FF"/>
              </w:rPr>
              <w:t>PC-&gt;PLC,</w:t>
            </w:r>
            <w:r w:rsidRPr="00800927">
              <w:rPr>
                <w:rFonts w:hint="eastAsia"/>
                <w:color w:val="0066FF"/>
              </w:rPr>
              <w:t>循环检测，周期为</w:t>
            </w:r>
            <w:r w:rsidRPr="00800927">
              <w:rPr>
                <w:rFonts w:hint="eastAsia"/>
                <w:color w:val="0066FF"/>
              </w:rPr>
              <w:t>1s</w:t>
            </w:r>
            <w:r w:rsidRPr="00800927">
              <w:rPr>
                <w:rFonts w:hint="eastAsia"/>
                <w:color w:val="0066FF"/>
              </w:rPr>
              <w:t>，其中</w:t>
            </w:r>
            <w:r w:rsidRPr="00800927">
              <w:rPr>
                <w:rFonts w:hint="eastAsia"/>
                <w:color w:val="0066FF"/>
              </w:rPr>
              <w:t>0</w:t>
            </w:r>
            <w:r w:rsidRPr="00800927">
              <w:rPr>
                <w:rFonts w:hint="eastAsia"/>
                <w:color w:val="0066FF"/>
              </w:rPr>
              <w:t>为</w:t>
            </w:r>
            <w:r w:rsidRPr="00800927">
              <w:rPr>
                <w:rFonts w:hint="eastAsia"/>
                <w:color w:val="0066FF"/>
              </w:rPr>
              <w:t>500ms</w:t>
            </w:r>
            <w:r w:rsidRPr="00800927">
              <w:rPr>
                <w:rFonts w:hint="eastAsia"/>
                <w:color w:val="0066FF"/>
              </w:rPr>
              <w:t>，</w:t>
            </w:r>
            <w:r w:rsidRPr="00800927">
              <w:rPr>
                <w:rFonts w:hint="eastAsia"/>
                <w:color w:val="0066FF"/>
              </w:rPr>
              <w:t>1</w:t>
            </w:r>
            <w:r w:rsidRPr="00800927">
              <w:rPr>
                <w:rFonts w:hint="eastAsia"/>
                <w:color w:val="0066FF"/>
              </w:rPr>
              <w:t>为</w:t>
            </w:r>
            <w:r w:rsidRPr="00800927">
              <w:rPr>
                <w:rFonts w:hint="eastAsia"/>
                <w:color w:val="0066FF"/>
              </w:rPr>
              <w:t>500ms</w:t>
            </w:r>
            <w:r w:rsidRPr="00800927">
              <w:rPr>
                <w:rFonts w:hint="eastAsia"/>
                <w:color w:val="0066FF"/>
              </w:rPr>
              <w:t>；连续</w:t>
            </w:r>
            <w:r w:rsidRPr="00800927">
              <w:rPr>
                <w:rFonts w:hint="eastAsia"/>
                <w:color w:val="0066FF"/>
              </w:rPr>
              <w:t>30s</w:t>
            </w:r>
            <w:r w:rsidRPr="00800927">
              <w:rPr>
                <w:rFonts w:hint="eastAsia"/>
                <w:color w:val="0066FF"/>
              </w:rPr>
              <w:t>无变化则认为通讯故障，停机。</w:t>
            </w:r>
          </w:p>
        </w:tc>
        <w:tc>
          <w:tcPr>
            <w:tcW w:w="1134" w:type="dxa"/>
          </w:tcPr>
          <w:p w:rsidR="00800927" w:rsidRPr="00800927" w:rsidRDefault="00800927">
            <w:pPr>
              <w:rPr>
                <w:color w:val="0066FF"/>
              </w:rPr>
            </w:pPr>
            <w:r w:rsidRPr="00800927">
              <w:rPr>
                <w:rFonts w:ascii="宋体" w:hAnsi="宋体" w:cs="宋体" w:hint="eastAsia"/>
                <w:color w:val="0066FF"/>
                <w:sz w:val="24"/>
                <w:szCs w:val="24"/>
              </w:rPr>
              <w:t>16位无符号整形</w:t>
            </w:r>
          </w:p>
        </w:tc>
        <w:tc>
          <w:tcPr>
            <w:tcW w:w="1184" w:type="dxa"/>
          </w:tcPr>
          <w:p w:rsidR="00800927" w:rsidRPr="00800927" w:rsidRDefault="00800927">
            <w:pPr>
              <w:rPr>
                <w:color w:val="0066FF"/>
              </w:rPr>
            </w:pPr>
            <w:r w:rsidRPr="00800927">
              <w:rPr>
                <w:rFonts w:ascii="宋体" w:hAnsi="宋体" w:cs="宋体" w:hint="eastAsia"/>
                <w:color w:val="0066FF"/>
                <w:sz w:val="24"/>
                <w:szCs w:val="24"/>
              </w:rPr>
              <w:t>读写</w:t>
            </w:r>
          </w:p>
        </w:tc>
      </w:tr>
    </w:tbl>
    <w:p w:rsidR="0032625F" w:rsidRDefault="00CF5D25">
      <w:r>
        <w:rPr>
          <w:rFonts w:hint="eastAsia"/>
        </w:rPr>
        <w:t xml:space="preserve">  </w:t>
      </w:r>
    </w:p>
    <w:p w:rsidR="00CF5D25" w:rsidRDefault="00CF5D25">
      <w:r>
        <w:rPr>
          <w:rFonts w:hint="eastAsia"/>
        </w:rPr>
        <w:t xml:space="preserve"> </w:t>
      </w:r>
      <w:r>
        <w:rPr>
          <w:rFonts w:hint="eastAsia"/>
        </w:rPr>
        <w:t>注：文件中括号内有</w:t>
      </w:r>
      <w:r>
        <w:rPr>
          <w:rFonts w:hint="eastAsia"/>
        </w:rPr>
        <w:t>10</w:t>
      </w:r>
      <w:r>
        <w:rPr>
          <w:rFonts w:hint="eastAsia"/>
        </w:rPr>
        <w:t>和</w:t>
      </w:r>
      <w:r>
        <w:rPr>
          <w:rFonts w:hint="eastAsia"/>
        </w:rPr>
        <w:t>100</w:t>
      </w:r>
      <w:r>
        <w:rPr>
          <w:rFonts w:hint="eastAsia"/>
        </w:rPr>
        <w:t>的电气参量的含义为实际值的</w:t>
      </w:r>
      <w:r>
        <w:rPr>
          <w:rFonts w:hint="eastAsia"/>
        </w:rPr>
        <w:t>10</w:t>
      </w:r>
      <w:r>
        <w:rPr>
          <w:rFonts w:hint="eastAsia"/>
        </w:rPr>
        <w:t>倍和</w:t>
      </w:r>
      <w:r>
        <w:rPr>
          <w:rFonts w:hint="eastAsia"/>
        </w:rPr>
        <w:t>100</w:t>
      </w:r>
      <w:r>
        <w:rPr>
          <w:rFonts w:hint="eastAsia"/>
        </w:rPr>
        <w:t>倍。</w:t>
      </w:r>
    </w:p>
    <w:p w:rsidR="00CF5D25" w:rsidRDefault="00CF5D25">
      <w:r>
        <w:rPr>
          <w:rFonts w:hint="eastAsia"/>
        </w:rPr>
        <w:lastRenderedPageBreak/>
        <w:t xml:space="preserve">      </w:t>
      </w:r>
      <w:r>
        <w:rPr>
          <w:rFonts w:hint="eastAsia"/>
        </w:rPr>
        <w:t>例：实测风速（</w:t>
      </w:r>
      <w:r>
        <w:rPr>
          <w:rFonts w:hint="eastAsia"/>
        </w:rPr>
        <w:t>10</w:t>
      </w:r>
      <w:r>
        <w:rPr>
          <w:rFonts w:hint="eastAsia"/>
        </w:rPr>
        <w:t>）</w:t>
      </w:r>
      <w:r>
        <w:rPr>
          <w:rFonts w:hint="eastAsia"/>
        </w:rPr>
        <w:t xml:space="preserve">  </w:t>
      </w:r>
      <w:r>
        <w:rPr>
          <w:rFonts w:hint="eastAsia"/>
        </w:rPr>
        <w:t>系统发送值为</w:t>
      </w:r>
      <w:r>
        <w:rPr>
          <w:rFonts w:hint="eastAsia"/>
        </w:rPr>
        <w:t xml:space="preserve">185    </w:t>
      </w:r>
      <w:r>
        <w:rPr>
          <w:rFonts w:hint="eastAsia"/>
        </w:rPr>
        <w:t>实际风速为</w:t>
      </w:r>
      <w:r>
        <w:rPr>
          <w:rFonts w:hint="eastAsia"/>
        </w:rPr>
        <w:t>18.5</w:t>
      </w:r>
    </w:p>
    <w:p w:rsidR="00CF5D25" w:rsidRDefault="00CF5D25"/>
    <w:p w:rsidR="00CF5D25" w:rsidRDefault="00CF5D25">
      <w:pPr>
        <w:numPr>
          <w:ilvl w:val="0"/>
          <w:numId w:val="2"/>
        </w:numPr>
        <w:jc w:val="left"/>
        <w:rPr>
          <w:b/>
          <w:bCs/>
        </w:rPr>
      </w:pPr>
      <w:r>
        <w:rPr>
          <w:rFonts w:hint="eastAsia"/>
          <w:b/>
          <w:bCs/>
        </w:rPr>
        <w:t>控制说明：</w:t>
      </w:r>
    </w:p>
    <w:p w:rsidR="00CF5D25" w:rsidRDefault="00CF5D25">
      <w:pPr>
        <w:jc w:val="left"/>
      </w:pPr>
    </w:p>
    <w:p w:rsidR="00CF5D25" w:rsidRDefault="00CF5D25">
      <w:pPr>
        <w:numPr>
          <w:ilvl w:val="0"/>
          <w:numId w:val="3"/>
        </w:numPr>
        <w:jc w:val="left"/>
      </w:pPr>
      <w:r>
        <w:rPr>
          <w:rFonts w:hint="eastAsia"/>
        </w:rPr>
        <w:t>风力机运行和停机</w:t>
      </w:r>
    </w:p>
    <w:p w:rsidR="00CF5D25" w:rsidRDefault="00CF5D25">
      <w:pPr>
        <w:jc w:val="left"/>
      </w:pPr>
      <w:r>
        <w:rPr>
          <w:rFonts w:hint="eastAsia"/>
        </w:rPr>
        <w:t xml:space="preserve">  </w:t>
      </w:r>
      <w:r>
        <w:rPr>
          <w:rFonts w:hint="eastAsia"/>
        </w:rPr>
        <w:t>我方提供运行和停止干接点信号。这个干接点信号受控于上位机。具体控制策略如下：</w:t>
      </w:r>
    </w:p>
    <w:p w:rsidR="00CF5D25" w:rsidRDefault="00CF5D25">
      <w:pPr>
        <w:numPr>
          <w:ilvl w:val="0"/>
          <w:numId w:val="4"/>
        </w:numPr>
        <w:jc w:val="left"/>
      </w:pPr>
      <w:r>
        <w:rPr>
          <w:rFonts w:hint="eastAsia"/>
        </w:rPr>
        <w:t>我方提供干接点输入端口</w:t>
      </w:r>
    </w:p>
    <w:p w:rsidR="00CF5D25" w:rsidRDefault="00DD6A9B">
      <w:pPr>
        <w:jc w:val="left"/>
      </w:pPr>
      <w:r>
        <w:rPr>
          <w:noProof/>
        </w:rPr>
        <w:drawing>
          <wp:anchor distT="0" distB="0" distL="114300" distR="114300" simplePos="0" relativeHeight="251657728" behindDoc="0" locked="0" layoutInCell="1" allowOverlap="1">
            <wp:simplePos x="0" y="0"/>
            <wp:positionH relativeFrom="column">
              <wp:posOffset>1133475</wp:posOffset>
            </wp:positionH>
            <wp:positionV relativeFrom="paragraph">
              <wp:posOffset>93345</wp:posOffset>
            </wp:positionV>
            <wp:extent cx="1323975" cy="2305050"/>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5D25">
        <w:rPr>
          <w:rFonts w:hint="eastAsia"/>
        </w:rPr>
        <w:t xml:space="preserve">   </w:t>
      </w:r>
      <w:r w:rsidR="00CF5D25">
        <w:rPr>
          <w:rFonts w:hint="eastAsia"/>
        </w:rPr>
        <w:t>注：图中</w:t>
      </w:r>
      <w:r w:rsidR="00CF5D25">
        <w:rPr>
          <w:rFonts w:hint="eastAsia"/>
        </w:rPr>
        <w:t>D10/D11</w:t>
      </w:r>
      <w:r w:rsidR="00CF5D25">
        <w:rPr>
          <w:rFonts w:hint="eastAsia"/>
        </w:rPr>
        <w:t>为输入接口。</w:t>
      </w:r>
    </w:p>
    <w:p w:rsidR="00EB1899" w:rsidRPr="00EB1899" w:rsidRDefault="00EB1899" w:rsidP="00EB1899">
      <w:pPr>
        <w:widowControl/>
        <w:shd w:val="clear" w:color="auto" w:fill="FFFFFF"/>
        <w:spacing w:line="300" w:lineRule="atLeast"/>
        <w:jc w:val="left"/>
        <w:outlineLvl w:val="2"/>
        <w:rPr>
          <w:rFonts w:ascii="微软雅黑" w:eastAsia="微软雅黑" w:hAnsi="微软雅黑" w:cs="宋体"/>
          <w:color w:val="333333"/>
          <w:kern w:val="0"/>
          <w:sz w:val="27"/>
          <w:szCs w:val="27"/>
        </w:rPr>
      </w:pPr>
      <w:r w:rsidRPr="00EB1899">
        <w:rPr>
          <w:rFonts w:ascii="微软雅黑" w:eastAsia="微软雅黑" w:hAnsi="微软雅黑" w:cs="宋体" w:hint="eastAsia"/>
          <w:color w:val="333333"/>
          <w:kern w:val="0"/>
          <w:sz w:val="27"/>
          <w:szCs w:val="27"/>
        </w:rPr>
        <w:t>干接点的定义</w:t>
      </w:r>
    </w:p>
    <w:p w:rsidR="00EB1899" w:rsidRPr="00EB1899" w:rsidRDefault="00EB1899" w:rsidP="00EB1899">
      <w:pPr>
        <w:widowControl/>
        <w:shd w:val="clear" w:color="auto" w:fill="FFFFFF"/>
        <w:spacing w:line="360" w:lineRule="atLeast"/>
        <w:ind w:firstLine="480"/>
        <w:jc w:val="left"/>
        <w:rPr>
          <w:rFonts w:ascii="Arial" w:hAnsi="Arial" w:cs="Arial"/>
          <w:color w:val="333333"/>
          <w:kern w:val="0"/>
          <w:szCs w:val="21"/>
        </w:rPr>
      </w:pPr>
      <w:r w:rsidRPr="00EB1899">
        <w:rPr>
          <w:rFonts w:ascii="Arial" w:hAnsi="Arial" w:cs="Arial"/>
          <w:color w:val="333333"/>
          <w:kern w:val="0"/>
          <w:szCs w:val="21"/>
        </w:rPr>
        <w:t>无源开关；具有闭合和断开的</w:t>
      </w:r>
      <w:r w:rsidRPr="00EB1899">
        <w:rPr>
          <w:rFonts w:ascii="Arial" w:hAnsi="Arial" w:cs="Arial"/>
          <w:color w:val="333333"/>
          <w:kern w:val="0"/>
          <w:szCs w:val="21"/>
        </w:rPr>
        <w:t>2</w:t>
      </w:r>
      <w:r w:rsidRPr="00EB1899">
        <w:rPr>
          <w:rFonts w:ascii="Arial" w:hAnsi="Arial" w:cs="Arial"/>
          <w:color w:val="333333"/>
          <w:kern w:val="0"/>
          <w:szCs w:val="21"/>
        </w:rPr>
        <w:t>种状态；</w:t>
      </w:r>
      <w:r w:rsidRPr="00EB1899">
        <w:rPr>
          <w:rFonts w:ascii="Arial" w:hAnsi="Arial" w:cs="Arial"/>
          <w:color w:val="333333"/>
          <w:kern w:val="0"/>
          <w:szCs w:val="21"/>
        </w:rPr>
        <w:t>2</w:t>
      </w:r>
      <w:r w:rsidRPr="00EB1899">
        <w:rPr>
          <w:rFonts w:ascii="Arial" w:hAnsi="Arial" w:cs="Arial"/>
          <w:color w:val="333333"/>
          <w:kern w:val="0"/>
          <w:szCs w:val="21"/>
        </w:rPr>
        <w:t>个接点之间没有极性，可以互换；</w:t>
      </w:r>
    </w:p>
    <w:p w:rsidR="00EB1899" w:rsidRPr="00EB1899" w:rsidRDefault="00EB1899" w:rsidP="00EB1899">
      <w:pPr>
        <w:widowControl/>
        <w:shd w:val="clear" w:color="auto" w:fill="FFFFFF"/>
        <w:spacing w:line="300" w:lineRule="atLeast"/>
        <w:jc w:val="left"/>
        <w:outlineLvl w:val="2"/>
        <w:rPr>
          <w:rFonts w:ascii="微软雅黑" w:eastAsia="微软雅黑" w:hAnsi="微软雅黑" w:cs="宋体"/>
          <w:color w:val="333333"/>
          <w:kern w:val="0"/>
          <w:sz w:val="27"/>
          <w:szCs w:val="27"/>
        </w:rPr>
      </w:pPr>
      <w:r w:rsidRPr="00EB1899">
        <w:rPr>
          <w:rFonts w:ascii="微软雅黑" w:eastAsia="微软雅黑" w:hAnsi="微软雅黑" w:cs="宋体" w:hint="eastAsia"/>
          <w:color w:val="333333"/>
          <w:kern w:val="0"/>
          <w:sz w:val="27"/>
          <w:szCs w:val="27"/>
        </w:rPr>
        <w:t>湿接点的定义</w:t>
      </w:r>
    </w:p>
    <w:p w:rsidR="00EB1899" w:rsidRPr="00EB1899" w:rsidRDefault="00EB1899" w:rsidP="00EB1899">
      <w:pPr>
        <w:widowControl/>
        <w:shd w:val="clear" w:color="auto" w:fill="FFFFFF"/>
        <w:spacing w:line="360" w:lineRule="atLeast"/>
        <w:ind w:firstLine="480"/>
        <w:jc w:val="left"/>
        <w:rPr>
          <w:rFonts w:ascii="Arial" w:hAnsi="Arial" w:cs="Arial"/>
          <w:color w:val="333333"/>
          <w:kern w:val="0"/>
          <w:szCs w:val="21"/>
        </w:rPr>
      </w:pPr>
      <w:r w:rsidRPr="00EB1899">
        <w:rPr>
          <w:rFonts w:ascii="Arial" w:hAnsi="Arial" w:cs="Arial"/>
          <w:color w:val="333333"/>
          <w:kern w:val="0"/>
          <w:szCs w:val="21"/>
        </w:rPr>
        <w:t>有源开关；具有有电和无电的</w:t>
      </w:r>
      <w:r w:rsidRPr="00EB1899">
        <w:rPr>
          <w:rFonts w:ascii="Arial" w:hAnsi="Arial" w:cs="Arial"/>
          <w:color w:val="333333"/>
          <w:kern w:val="0"/>
          <w:szCs w:val="21"/>
        </w:rPr>
        <w:t>2</w:t>
      </w:r>
      <w:r w:rsidRPr="00EB1899">
        <w:rPr>
          <w:rFonts w:ascii="Arial" w:hAnsi="Arial" w:cs="Arial"/>
          <w:color w:val="333333"/>
          <w:kern w:val="0"/>
          <w:szCs w:val="21"/>
        </w:rPr>
        <w:t>种状态；</w:t>
      </w:r>
      <w:r w:rsidRPr="00EB1899">
        <w:rPr>
          <w:rFonts w:ascii="Arial" w:hAnsi="Arial" w:cs="Arial"/>
          <w:color w:val="333333"/>
          <w:kern w:val="0"/>
          <w:szCs w:val="21"/>
        </w:rPr>
        <w:t>2</w:t>
      </w:r>
      <w:r w:rsidRPr="00EB1899">
        <w:rPr>
          <w:rFonts w:ascii="Arial" w:hAnsi="Arial" w:cs="Arial"/>
          <w:color w:val="333333"/>
          <w:kern w:val="0"/>
          <w:szCs w:val="21"/>
        </w:rPr>
        <w:t>个接点之间有极性，不能反接；</w:t>
      </w:r>
    </w:p>
    <w:p w:rsidR="00EB1899" w:rsidRPr="00EB1899" w:rsidRDefault="00EB1899">
      <w:pPr>
        <w:jc w:val="left"/>
      </w:pPr>
    </w:p>
    <w:p w:rsidR="00CF5D25" w:rsidRDefault="00CF5D25">
      <w:pPr>
        <w:numPr>
          <w:ilvl w:val="0"/>
          <w:numId w:val="4"/>
        </w:numPr>
        <w:jc w:val="left"/>
      </w:pPr>
      <w:r>
        <w:rPr>
          <w:rFonts w:hint="eastAsia"/>
        </w:rPr>
        <w:t>上位机提供干接点输出端口</w:t>
      </w:r>
    </w:p>
    <w:p w:rsidR="00CF5D25" w:rsidRDefault="00CF5D25">
      <w:pPr>
        <w:jc w:val="left"/>
      </w:pPr>
      <w:r>
        <w:rPr>
          <w:rFonts w:hint="eastAsia"/>
        </w:rPr>
        <w:t xml:space="preserve">     </w:t>
      </w:r>
      <w:r>
        <w:rPr>
          <w:rFonts w:hint="eastAsia"/>
        </w:rPr>
        <w:t>上位机只需提供一个关闭或开启的开关即可。</w:t>
      </w:r>
    </w:p>
    <w:p w:rsidR="00CF5D25" w:rsidRDefault="00CF5D25">
      <w:pPr>
        <w:numPr>
          <w:ilvl w:val="0"/>
          <w:numId w:val="4"/>
        </w:numPr>
        <w:jc w:val="left"/>
      </w:pPr>
      <w:r>
        <w:rPr>
          <w:rFonts w:hint="eastAsia"/>
        </w:rPr>
        <w:t>正常情况下，我方系统开机后处于停机状态，待上位机提供一个让</w:t>
      </w:r>
      <w:r>
        <w:rPr>
          <w:rFonts w:hint="eastAsia"/>
        </w:rPr>
        <w:t>D10/D11</w:t>
      </w:r>
      <w:r>
        <w:rPr>
          <w:rFonts w:hint="eastAsia"/>
        </w:rPr>
        <w:t>接通的信号。我方系统在收到</w:t>
      </w:r>
      <w:r>
        <w:rPr>
          <w:rFonts w:hint="eastAsia"/>
        </w:rPr>
        <w:t>D10/D11</w:t>
      </w:r>
      <w:r>
        <w:rPr>
          <w:rFonts w:hint="eastAsia"/>
        </w:rPr>
        <w:t>闭合信号后，开始启动风力机和变流系统，在风</w:t>
      </w:r>
      <w:proofErr w:type="gramStart"/>
      <w:r>
        <w:rPr>
          <w:rFonts w:hint="eastAsia"/>
        </w:rPr>
        <w:t>况</w:t>
      </w:r>
      <w:proofErr w:type="gramEnd"/>
      <w:r>
        <w:rPr>
          <w:rFonts w:hint="eastAsia"/>
        </w:rPr>
        <w:t>和电网满足的条件下，开始并网发电。当上位机关闭此信号后，我方系统开始启动停机程序，停止风力机运行和并网动作。</w:t>
      </w:r>
    </w:p>
    <w:p w:rsidR="00CF5D25" w:rsidRDefault="00CF5D25">
      <w:pPr>
        <w:numPr>
          <w:ilvl w:val="0"/>
          <w:numId w:val="5"/>
        </w:numPr>
        <w:jc w:val="left"/>
      </w:pPr>
      <w:r>
        <w:rPr>
          <w:rFonts w:hint="eastAsia"/>
        </w:rPr>
        <w:t>风力机和变流器报警输出</w:t>
      </w:r>
    </w:p>
    <w:p w:rsidR="00CF5D25" w:rsidRDefault="00CF5D25">
      <w:pPr>
        <w:jc w:val="left"/>
      </w:pPr>
      <w:r>
        <w:rPr>
          <w:rFonts w:hint="eastAsia"/>
        </w:rPr>
        <w:t xml:space="preserve">   </w:t>
      </w:r>
      <w:r>
        <w:rPr>
          <w:rFonts w:hint="eastAsia"/>
        </w:rPr>
        <w:t>风力机和变流器报警输出，我方采用通讯输出模式。具体通讯内容如下：</w:t>
      </w:r>
    </w:p>
    <w:p w:rsidR="00CF5D25" w:rsidRDefault="00CF5D25">
      <w:pPr>
        <w:jc w:val="left"/>
      </w:pPr>
      <w:r>
        <w:rPr>
          <w:rFonts w:hint="eastAsia"/>
        </w:rPr>
        <w:t xml:space="preserve">     </w:t>
      </w:r>
    </w:p>
    <w:tbl>
      <w:tblPr>
        <w:tblW w:w="8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91"/>
        <w:gridCol w:w="2070"/>
        <w:gridCol w:w="1830"/>
        <w:gridCol w:w="1875"/>
        <w:gridCol w:w="1759"/>
      </w:tblGrid>
      <w:tr w:rsidR="00CF5D25" w:rsidRPr="00D67FCB" w:rsidTr="00D4265C">
        <w:trPr>
          <w:trHeight w:val="285"/>
        </w:trPr>
        <w:tc>
          <w:tcPr>
            <w:tcW w:w="891" w:type="dxa"/>
            <w:vAlign w:val="center"/>
          </w:tcPr>
          <w:p w:rsidR="00CF5D25" w:rsidRPr="00D67FCB" w:rsidRDefault="00CF5D25">
            <w:pPr>
              <w:widowControl/>
              <w:jc w:val="center"/>
              <w:textAlignment w:val="center"/>
              <w:rPr>
                <w:rFonts w:ascii="宋体" w:hAnsi="宋体" w:cs="宋体"/>
                <w:color w:val="000000"/>
                <w:sz w:val="24"/>
                <w:szCs w:val="24"/>
              </w:rPr>
            </w:pPr>
          </w:p>
        </w:tc>
        <w:tc>
          <w:tcPr>
            <w:tcW w:w="2070" w:type="dxa"/>
            <w:vAlign w:val="center"/>
          </w:tcPr>
          <w:p w:rsidR="00CF5D25" w:rsidRPr="00D67FCB" w:rsidRDefault="00CF5D25">
            <w:pPr>
              <w:widowControl/>
              <w:jc w:val="center"/>
              <w:textAlignment w:val="center"/>
              <w:rPr>
                <w:rFonts w:ascii="宋体" w:hAnsi="宋体" w:cs="宋体"/>
                <w:color w:val="000000"/>
                <w:kern w:val="0"/>
                <w:sz w:val="24"/>
                <w:szCs w:val="24"/>
              </w:rPr>
            </w:pPr>
            <w:r w:rsidRPr="00D67FCB">
              <w:rPr>
                <w:rFonts w:ascii="宋体" w:hAnsi="宋体" w:cs="宋体" w:hint="eastAsia"/>
                <w:color w:val="000000"/>
                <w:kern w:val="0"/>
                <w:sz w:val="24"/>
                <w:szCs w:val="24"/>
              </w:rPr>
              <w:t>4X0032</w:t>
            </w:r>
          </w:p>
        </w:tc>
        <w:tc>
          <w:tcPr>
            <w:tcW w:w="1830" w:type="dxa"/>
            <w:vAlign w:val="center"/>
          </w:tcPr>
          <w:p w:rsidR="00CF5D25" w:rsidRPr="00D67FCB" w:rsidRDefault="00CF5D25">
            <w:pPr>
              <w:widowControl/>
              <w:jc w:val="center"/>
              <w:textAlignment w:val="center"/>
              <w:rPr>
                <w:rFonts w:ascii="宋体" w:hAnsi="宋体" w:cs="宋体"/>
                <w:color w:val="000000"/>
                <w:kern w:val="0"/>
                <w:sz w:val="24"/>
                <w:szCs w:val="24"/>
              </w:rPr>
            </w:pPr>
            <w:r w:rsidRPr="00D67FCB">
              <w:rPr>
                <w:rFonts w:ascii="宋体" w:hAnsi="宋体" w:cs="宋体" w:hint="eastAsia"/>
                <w:color w:val="000000"/>
                <w:kern w:val="0"/>
                <w:sz w:val="24"/>
                <w:szCs w:val="24"/>
              </w:rPr>
              <w:t>4X0033</w:t>
            </w:r>
          </w:p>
        </w:tc>
        <w:tc>
          <w:tcPr>
            <w:tcW w:w="1875" w:type="dxa"/>
            <w:vAlign w:val="center"/>
          </w:tcPr>
          <w:p w:rsidR="00CF5D25" w:rsidRPr="00D67FCB" w:rsidRDefault="00CF5D25">
            <w:pPr>
              <w:widowControl/>
              <w:jc w:val="center"/>
              <w:textAlignment w:val="center"/>
              <w:rPr>
                <w:rFonts w:ascii="宋体" w:hAnsi="宋体" w:cs="宋体"/>
                <w:color w:val="000000"/>
                <w:kern w:val="0"/>
                <w:sz w:val="24"/>
                <w:szCs w:val="24"/>
              </w:rPr>
            </w:pPr>
            <w:r w:rsidRPr="00D67FCB">
              <w:rPr>
                <w:rFonts w:ascii="宋体" w:hAnsi="宋体" w:cs="宋体" w:hint="eastAsia"/>
                <w:color w:val="000000"/>
                <w:kern w:val="0"/>
                <w:sz w:val="24"/>
                <w:szCs w:val="24"/>
              </w:rPr>
              <w:t>4X0034</w:t>
            </w:r>
          </w:p>
        </w:tc>
        <w:tc>
          <w:tcPr>
            <w:tcW w:w="1759" w:type="dxa"/>
            <w:vAlign w:val="center"/>
          </w:tcPr>
          <w:p w:rsidR="00CF5D25" w:rsidRPr="00D67FCB" w:rsidRDefault="00CF5D25">
            <w:pPr>
              <w:widowControl/>
              <w:jc w:val="center"/>
              <w:textAlignment w:val="center"/>
              <w:rPr>
                <w:rFonts w:ascii="宋体" w:hAnsi="宋体" w:cs="宋体"/>
                <w:color w:val="000000"/>
                <w:kern w:val="0"/>
                <w:sz w:val="24"/>
                <w:szCs w:val="24"/>
              </w:rPr>
            </w:pPr>
            <w:r w:rsidRPr="00D67FCB">
              <w:rPr>
                <w:rFonts w:ascii="宋体" w:hAnsi="宋体" w:cs="宋体" w:hint="eastAsia"/>
                <w:color w:val="000000"/>
                <w:kern w:val="0"/>
                <w:sz w:val="24"/>
                <w:szCs w:val="24"/>
              </w:rPr>
              <w:t>4X0035</w:t>
            </w:r>
          </w:p>
        </w:tc>
      </w:tr>
      <w:tr w:rsidR="00B42CB3" w:rsidRPr="00D67FCB" w:rsidTr="00D4265C">
        <w:trPr>
          <w:trHeight w:val="285"/>
        </w:trPr>
        <w:tc>
          <w:tcPr>
            <w:tcW w:w="891" w:type="dxa"/>
            <w:vAlign w:val="center"/>
          </w:tcPr>
          <w:p w:rsidR="00B42CB3" w:rsidRPr="00D67FCB" w:rsidRDefault="00B42CB3">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Bit0</w:t>
            </w:r>
          </w:p>
        </w:tc>
        <w:tc>
          <w:tcPr>
            <w:tcW w:w="2070" w:type="dxa"/>
            <w:vAlign w:val="center"/>
          </w:tcPr>
          <w:p w:rsidR="00B42CB3" w:rsidRPr="00AC5186" w:rsidRDefault="00B42CB3" w:rsidP="00CF5D25">
            <w:pPr>
              <w:widowControl/>
              <w:jc w:val="center"/>
              <w:textAlignment w:val="center"/>
              <w:rPr>
                <w:rFonts w:ascii="宋体" w:hAnsi="宋体" w:cs="宋体"/>
                <w:color w:val="C00000"/>
                <w:kern w:val="0"/>
                <w:sz w:val="24"/>
                <w:szCs w:val="24"/>
              </w:rPr>
            </w:pPr>
            <w:r w:rsidRPr="00AC5186">
              <w:rPr>
                <w:rFonts w:ascii="宋体" w:hAnsi="宋体" w:cs="宋体" w:hint="eastAsia"/>
                <w:color w:val="C00000"/>
                <w:kern w:val="0"/>
                <w:sz w:val="24"/>
                <w:szCs w:val="24"/>
              </w:rPr>
              <w:t>手动状态</w:t>
            </w:r>
          </w:p>
        </w:tc>
        <w:tc>
          <w:tcPr>
            <w:tcW w:w="1830" w:type="dxa"/>
            <w:vAlign w:val="center"/>
          </w:tcPr>
          <w:p w:rsidR="00B42CB3" w:rsidRPr="00D67FCB" w:rsidRDefault="00B42CB3" w:rsidP="00CF5D25">
            <w:pPr>
              <w:widowControl/>
              <w:jc w:val="center"/>
              <w:textAlignment w:val="center"/>
              <w:rPr>
                <w:rFonts w:ascii="宋体" w:hAnsi="宋体" w:cs="宋体"/>
                <w:color w:val="C00000"/>
                <w:kern w:val="0"/>
                <w:sz w:val="24"/>
                <w:szCs w:val="24"/>
              </w:rPr>
            </w:pPr>
            <w:r w:rsidRPr="00D67FCB">
              <w:rPr>
                <w:rFonts w:ascii="宋体" w:hAnsi="宋体" w:cs="宋体" w:hint="eastAsia"/>
                <w:color w:val="C00000"/>
                <w:kern w:val="0"/>
                <w:sz w:val="24"/>
                <w:szCs w:val="24"/>
              </w:rPr>
              <w:t>过转速</w:t>
            </w:r>
            <w:r>
              <w:rPr>
                <w:rFonts w:ascii="宋体" w:hAnsi="宋体" w:cs="宋体" w:hint="eastAsia"/>
                <w:color w:val="C00000"/>
                <w:kern w:val="0"/>
                <w:sz w:val="24"/>
                <w:szCs w:val="24"/>
              </w:rPr>
              <w:t>报警</w:t>
            </w:r>
          </w:p>
        </w:tc>
        <w:tc>
          <w:tcPr>
            <w:tcW w:w="1875" w:type="dxa"/>
            <w:vAlign w:val="center"/>
          </w:tcPr>
          <w:p w:rsidR="00B42CB3" w:rsidRPr="00D67FCB" w:rsidRDefault="00B42CB3">
            <w:pPr>
              <w:widowControl/>
              <w:jc w:val="center"/>
              <w:textAlignment w:val="center"/>
              <w:rPr>
                <w:rFonts w:ascii="宋体" w:hAnsi="宋体" w:cs="宋体"/>
                <w:color w:val="000000"/>
                <w:kern w:val="0"/>
                <w:sz w:val="24"/>
                <w:szCs w:val="24"/>
              </w:rPr>
            </w:pPr>
          </w:p>
        </w:tc>
        <w:tc>
          <w:tcPr>
            <w:tcW w:w="1759" w:type="dxa"/>
            <w:vAlign w:val="center"/>
          </w:tcPr>
          <w:p w:rsidR="00B42CB3" w:rsidRPr="00D67FCB" w:rsidRDefault="00B42CB3">
            <w:pPr>
              <w:widowControl/>
              <w:jc w:val="center"/>
              <w:textAlignment w:val="center"/>
              <w:rPr>
                <w:rFonts w:ascii="宋体" w:hAnsi="宋体" w:cs="宋体"/>
                <w:color w:val="000000"/>
                <w:kern w:val="0"/>
                <w:sz w:val="24"/>
                <w:szCs w:val="24"/>
              </w:rPr>
            </w:pPr>
          </w:p>
        </w:tc>
      </w:tr>
      <w:tr w:rsidR="00B42CB3" w:rsidRPr="00D67FCB" w:rsidTr="00D4265C">
        <w:trPr>
          <w:trHeight w:val="285"/>
        </w:trPr>
        <w:tc>
          <w:tcPr>
            <w:tcW w:w="891" w:type="dxa"/>
            <w:vAlign w:val="center"/>
          </w:tcPr>
          <w:p w:rsidR="00B42CB3" w:rsidRPr="00D67FCB" w:rsidRDefault="00B42CB3">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Bit1</w:t>
            </w:r>
          </w:p>
        </w:tc>
        <w:tc>
          <w:tcPr>
            <w:tcW w:w="2070" w:type="dxa"/>
            <w:vAlign w:val="center"/>
          </w:tcPr>
          <w:p w:rsidR="00B42CB3" w:rsidRPr="00AC5186" w:rsidRDefault="00B42CB3" w:rsidP="00CF5D25">
            <w:pPr>
              <w:widowControl/>
              <w:jc w:val="center"/>
              <w:textAlignment w:val="center"/>
              <w:rPr>
                <w:rFonts w:ascii="宋体" w:hAnsi="宋体" w:cs="宋体"/>
                <w:color w:val="C00000"/>
                <w:kern w:val="0"/>
                <w:sz w:val="24"/>
                <w:szCs w:val="24"/>
              </w:rPr>
            </w:pPr>
            <w:r w:rsidRPr="00AC5186">
              <w:rPr>
                <w:rFonts w:ascii="宋体" w:hAnsi="宋体" w:cs="宋体" w:hint="eastAsia"/>
                <w:color w:val="C00000"/>
                <w:kern w:val="0"/>
                <w:sz w:val="24"/>
                <w:szCs w:val="24"/>
              </w:rPr>
              <w:t>自动状态</w:t>
            </w:r>
          </w:p>
        </w:tc>
        <w:tc>
          <w:tcPr>
            <w:tcW w:w="1830" w:type="dxa"/>
            <w:vAlign w:val="center"/>
          </w:tcPr>
          <w:p w:rsidR="00B42CB3" w:rsidRPr="00D67FCB" w:rsidRDefault="00B42CB3" w:rsidP="00CF5D25">
            <w:pPr>
              <w:widowControl/>
              <w:jc w:val="center"/>
              <w:textAlignment w:val="center"/>
              <w:rPr>
                <w:rFonts w:ascii="宋体" w:hAnsi="宋体" w:cs="宋体"/>
                <w:color w:val="C00000"/>
                <w:kern w:val="0"/>
                <w:sz w:val="24"/>
                <w:szCs w:val="24"/>
              </w:rPr>
            </w:pPr>
            <w:r w:rsidRPr="00D67FCB">
              <w:rPr>
                <w:rFonts w:ascii="宋体" w:hAnsi="宋体" w:cs="宋体" w:hint="eastAsia"/>
                <w:color w:val="C00000"/>
                <w:kern w:val="0"/>
                <w:sz w:val="24"/>
                <w:szCs w:val="24"/>
              </w:rPr>
              <w:t>超风速保护</w:t>
            </w:r>
          </w:p>
        </w:tc>
        <w:tc>
          <w:tcPr>
            <w:tcW w:w="1875" w:type="dxa"/>
            <w:vAlign w:val="center"/>
          </w:tcPr>
          <w:p w:rsidR="00B42CB3" w:rsidRPr="00D67FCB" w:rsidRDefault="00B42CB3">
            <w:pPr>
              <w:widowControl/>
              <w:jc w:val="center"/>
              <w:textAlignment w:val="center"/>
              <w:rPr>
                <w:rFonts w:ascii="宋体" w:hAnsi="宋体" w:cs="宋体"/>
                <w:color w:val="000000"/>
                <w:kern w:val="0"/>
                <w:sz w:val="24"/>
                <w:szCs w:val="24"/>
              </w:rPr>
            </w:pPr>
          </w:p>
        </w:tc>
        <w:tc>
          <w:tcPr>
            <w:tcW w:w="1759" w:type="dxa"/>
            <w:vAlign w:val="center"/>
          </w:tcPr>
          <w:p w:rsidR="00B42CB3" w:rsidRPr="00D67FCB" w:rsidRDefault="00B42CB3">
            <w:pPr>
              <w:widowControl/>
              <w:jc w:val="center"/>
              <w:textAlignment w:val="center"/>
              <w:rPr>
                <w:rFonts w:ascii="宋体" w:hAnsi="宋体" w:cs="宋体"/>
                <w:color w:val="000000"/>
                <w:kern w:val="0"/>
                <w:sz w:val="24"/>
                <w:szCs w:val="24"/>
              </w:rPr>
            </w:pPr>
          </w:p>
        </w:tc>
      </w:tr>
      <w:tr w:rsidR="00B42CB3" w:rsidRPr="00D67FCB" w:rsidTr="00D4265C">
        <w:trPr>
          <w:trHeight w:val="285"/>
        </w:trPr>
        <w:tc>
          <w:tcPr>
            <w:tcW w:w="891" w:type="dxa"/>
            <w:vAlign w:val="center"/>
          </w:tcPr>
          <w:p w:rsidR="00B42CB3" w:rsidRPr="00D67FCB" w:rsidRDefault="00B42CB3">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Bit2</w:t>
            </w:r>
          </w:p>
        </w:tc>
        <w:tc>
          <w:tcPr>
            <w:tcW w:w="2070" w:type="dxa"/>
            <w:vAlign w:val="center"/>
          </w:tcPr>
          <w:p w:rsidR="00B42CB3" w:rsidRPr="00D67FCB" w:rsidRDefault="00B42CB3" w:rsidP="00CF5D25">
            <w:pPr>
              <w:widowControl/>
              <w:jc w:val="center"/>
              <w:textAlignment w:val="center"/>
              <w:rPr>
                <w:rFonts w:ascii="宋体" w:hAnsi="宋体" w:cs="宋体"/>
                <w:color w:val="C00000"/>
                <w:kern w:val="0"/>
                <w:sz w:val="24"/>
                <w:szCs w:val="24"/>
              </w:rPr>
            </w:pPr>
            <w:r>
              <w:rPr>
                <w:rFonts w:ascii="宋体" w:hAnsi="宋体" w:cs="宋体" w:hint="eastAsia"/>
                <w:color w:val="C00000"/>
                <w:kern w:val="0"/>
                <w:sz w:val="24"/>
                <w:szCs w:val="24"/>
              </w:rPr>
              <w:t>待机状态</w:t>
            </w:r>
          </w:p>
        </w:tc>
        <w:tc>
          <w:tcPr>
            <w:tcW w:w="1830" w:type="dxa"/>
            <w:vAlign w:val="center"/>
          </w:tcPr>
          <w:p w:rsidR="00B42CB3" w:rsidRPr="00D67FCB" w:rsidRDefault="00B42CB3" w:rsidP="00CF5D25">
            <w:pPr>
              <w:widowControl/>
              <w:jc w:val="center"/>
              <w:textAlignment w:val="center"/>
              <w:rPr>
                <w:rFonts w:ascii="宋体" w:hAnsi="宋体" w:cs="宋体"/>
                <w:color w:val="C00000"/>
                <w:kern w:val="0"/>
                <w:sz w:val="24"/>
                <w:szCs w:val="24"/>
              </w:rPr>
            </w:pPr>
            <w:r>
              <w:rPr>
                <w:rFonts w:ascii="宋体" w:hAnsi="宋体" w:cs="宋体" w:hint="eastAsia"/>
                <w:color w:val="C00000"/>
                <w:kern w:val="0"/>
                <w:sz w:val="24"/>
                <w:szCs w:val="24"/>
              </w:rPr>
              <w:t>发电机故障</w:t>
            </w:r>
          </w:p>
        </w:tc>
        <w:tc>
          <w:tcPr>
            <w:tcW w:w="1875" w:type="dxa"/>
            <w:vAlign w:val="center"/>
          </w:tcPr>
          <w:p w:rsidR="00B42CB3" w:rsidRPr="00D67FCB" w:rsidRDefault="00B42CB3">
            <w:pPr>
              <w:widowControl/>
              <w:jc w:val="center"/>
              <w:textAlignment w:val="center"/>
              <w:rPr>
                <w:rFonts w:ascii="宋体" w:hAnsi="宋体" w:cs="宋体"/>
                <w:color w:val="000000"/>
                <w:kern w:val="0"/>
                <w:sz w:val="24"/>
                <w:szCs w:val="24"/>
              </w:rPr>
            </w:pPr>
          </w:p>
        </w:tc>
        <w:tc>
          <w:tcPr>
            <w:tcW w:w="1759" w:type="dxa"/>
            <w:vAlign w:val="center"/>
          </w:tcPr>
          <w:p w:rsidR="00B42CB3" w:rsidRPr="00D67FCB" w:rsidRDefault="00B42CB3">
            <w:pPr>
              <w:widowControl/>
              <w:jc w:val="center"/>
              <w:textAlignment w:val="center"/>
              <w:rPr>
                <w:rFonts w:ascii="宋体" w:hAnsi="宋体" w:cs="宋体"/>
                <w:color w:val="000000"/>
                <w:kern w:val="0"/>
                <w:sz w:val="24"/>
                <w:szCs w:val="24"/>
              </w:rPr>
            </w:pPr>
          </w:p>
        </w:tc>
      </w:tr>
      <w:tr w:rsidR="00B42CB3" w:rsidRPr="00D67FCB" w:rsidTr="00D4265C">
        <w:trPr>
          <w:trHeight w:val="285"/>
        </w:trPr>
        <w:tc>
          <w:tcPr>
            <w:tcW w:w="891" w:type="dxa"/>
            <w:vAlign w:val="center"/>
          </w:tcPr>
          <w:p w:rsidR="00B42CB3" w:rsidRPr="00D67FCB" w:rsidRDefault="00B42CB3">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Bit3</w:t>
            </w:r>
          </w:p>
        </w:tc>
        <w:tc>
          <w:tcPr>
            <w:tcW w:w="2070" w:type="dxa"/>
            <w:vAlign w:val="center"/>
          </w:tcPr>
          <w:p w:rsidR="00B42CB3" w:rsidRPr="00D67FCB" w:rsidRDefault="00B42CB3" w:rsidP="00CF5D25">
            <w:pPr>
              <w:widowControl/>
              <w:jc w:val="center"/>
              <w:textAlignment w:val="center"/>
              <w:rPr>
                <w:rFonts w:ascii="宋体" w:hAnsi="宋体" w:cs="宋体"/>
                <w:color w:val="C00000"/>
                <w:kern w:val="0"/>
                <w:sz w:val="24"/>
                <w:szCs w:val="24"/>
              </w:rPr>
            </w:pPr>
            <w:r>
              <w:rPr>
                <w:rFonts w:ascii="宋体" w:hAnsi="宋体" w:cs="宋体" w:hint="eastAsia"/>
                <w:color w:val="C00000"/>
                <w:kern w:val="0"/>
                <w:sz w:val="24"/>
                <w:szCs w:val="24"/>
              </w:rPr>
              <w:t>运行状态</w:t>
            </w:r>
          </w:p>
        </w:tc>
        <w:tc>
          <w:tcPr>
            <w:tcW w:w="1830" w:type="dxa"/>
            <w:vAlign w:val="center"/>
          </w:tcPr>
          <w:p w:rsidR="00B42CB3" w:rsidRPr="00D67FCB" w:rsidRDefault="00B42CB3" w:rsidP="00CF5D25">
            <w:pPr>
              <w:widowControl/>
              <w:jc w:val="center"/>
              <w:textAlignment w:val="center"/>
              <w:rPr>
                <w:rFonts w:ascii="宋体" w:hAnsi="宋体" w:cs="宋体"/>
                <w:color w:val="C00000"/>
                <w:kern w:val="0"/>
                <w:sz w:val="24"/>
                <w:szCs w:val="24"/>
              </w:rPr>
            </w:pPr>
            <w:bookmarkStart w:id="1" w:name="_GoBack"/>
            <w:r w:rsidRPr="00D67FCB">
              <w:rPr>
                <w:rFonts w:ascii="宋体" w:hAnsi="宋体" w:cs="宋体" w:hint="eastAsia"/>
                <w:color w:val="C00000"/>
                <w:kern w:val="0"/>
                <w:sz w:val="24"/>
                <w:szCs w:val="24"/>
              </w:rPr>
              <w:t>变流器</w:t>
            </w:r>
            <w:r>
              <w:rPr>
                <w:rFonts w:ascii="宋体" w:hAnsi="宋体" w:cs="宋体" w:hint="eastAsia"/>
                <w:color w:val="C00000"/>
                <w:kern w:val="0"/>
                <w:sz w:val="24"/>
                <w:szCs w:val="24"/>
              </w:rPr>
              <w:t>故障</w:t>
            </w:r>
            <w:bookmarkEnd w:id="1"/>
          </w:p>
        </w:tc>
        <w:tc>
          <w:tcPr>
            <w:tcW w:w="1875" w:type="dxa"/>
            <w:vAlign w:val="center"/>
          </w:tcPr>
          <w:p w:rsidR="00B42CB3" w:rsidRPr="00D67FCB" w:rsidRDefault="00B42CB3">
            <w:pPr>
              <w:widowControl/>
              <w:jc w:val="center"/>
              <w:textAlignment w:val="center"/>
              <w:rPr>
                <w:rFonts w:ascii="宋体" w:hAnsi="宋体" w:cs="宋体"/>
                <w:color w:val="000000"/>
                <w:kern w:val="0"/>
                <w:sz w:val="24"/>
                <w:szCs w:val="24"/>
              </w:rPr>
            </w:pPr>
          </w:p>
        </w:tc>
        <w:tc>
          <w:tcPr>
            <w:tcW w:w="1759" w:type="dxa"/>
            <w:vAlign w:val="center"/>
          </w:tcPr>
          <w:p w:rsidR="00B42CB3" w:rsidRPr="00D67FCB" w:rsidRDefault="00B42CB3">
            <w:pPr>
              <w:widowControl/>
              <w:jc w:val="center"/>
              <w:textAlignment w:val="center"/>
              <w:rPr>
                <w:rFonts w:ascii="宋体" w:hAnsi="宋体" w:cs="宋体"/>
                <w:color w:val="000000"/>
                <w:kern w:val="0"/>
                <w:sz w:val="24"/>
                <w:szCs w:val="24"/>
              </w:rPr>
            </w:pPr>
          </w:p>
        </w:tc>
      </w:tr>
      <w:tr w:rsidR="00B42CB3" w:rsidRPr="00D67FCB" w:rsidTr="00D4265C">
        <w:trPr>
          <w:trHeight w:val="285"/>
        </w:trPr>
        <w:tc>
          <w:tcPr>
            <w:tcW w:w="891" w:type="dxa"/>
            <w:vAlign w:val="center"/>
          </w:tcPr>
          <w:p w:rsidR="00B42CB3" w:rsidRPr="00D67FCB" w:rsidRDefault="00B42CB3">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Bit4</w:t>
            </w:r>
          </w:p>
        </w:tc>
        <w:tc>
          <w:tcPr>
            <w:tcW w:w="2070" w:type="dxa"/>
            <w:vAlign w:val="center"/>
          </w:tcPr>
          <w:p w:rsidR="00B42CB3" w:rsidRPr="00D67FCB" w:rsidRDefault="00B42CB3" w:rsidP="00CF5D25">
            <w:pPr>
              <w:widowControl/>
              <w:jc w:val="center"/>
              <w:textAlignment w:val="center"/>
              <w:rPr>
                <w:rFonts w:ascii="宋体" w:hAnsi="宋体" w:cs="宋体"/>
                <w:color w:val="C00000"/>
                <w:kern w:val="0"/>
                <w:sz w:val="24"/>
                <w:szCs w:val="24"/>
              </w:rPr>
            </w:pPr>
            <w:r>
              <w:rPr>
                <w:rFonts w:ascii="宋体" w:hAnsi="宋体" w:cs="宋体" w:hint="eastAsia"/>
                <w:color w:val="C00000"/>
                <w:kern w:val="0"/>
                <w:sz w:val="24"/>
                <w:szCs w:val="24"/>
              </w:rPr>
              <w:t>停机状态</w:t>
            </w:r>
          </w:p>
        </w:tc>
        <w:tc>
          <w:tcPr>
            <w:tcW w:w="1830" w:type="dxa"/>
            <w:vAlign w:val="center"/>
          </w:tcPr>
          <w:p w:rsidR="00B42CB3" w:rsidRPr="00D67FCB" w:rsidRDefault="00B42CB3" w:rsidP="00CF5D25">
            <w:pPr>
              <w:widowControl/>
              <w:jc w:val="center"/>
              <w:textAlignment w:val="center"/>
              <w:rPr>
                <w:rFonts w:ascii="宋体" w:hAnsi="宋体" w:cs="宋体"/>
                <w:color w:val="C00000"/>
                <w:kern w:val="0"/>
                <w:sz w:val="24"/>
                <w:szCs w:val="24"/>
              </w:rPr>
            </w:pPr>
            <w:r>
              <w:rPr>
                <w:rFonts w:ascii="宋体" w:hAnsi="宋体" w:cs="宋体" w:hint="eastAsia"/>
                <w:color w:val="C00000"/>
                <w:kern w:val="0"/>
                <w:sz w:val="24"/>
                <w:szCs w:val="24"/>
              </w:rPr>
              <w:t>偏航系统故障</w:t>
            </w:r>
          </w:p>
        </w:tc>
        <w:tc>
          <w:tcPr>
            <w:tcW w:w="1875" w:type="dxa"/>
            <w:vAlign w:val="center"/>
          </w:tcPr>
          <w:p w:rsidR="00B42CB3" w:rsidRPr="00D67FCB" w:rsidRDefault="00B42CB3">
            <w:pPr>
              <w:widowControl/>
              <w:jc w:val="center"/>
              <w:textAlignment w:val="center"/>
              <w:rPr>
                <w:rFonts w:ascii="宋体" w:hAnsi="宋体" w:cs="宋体"/>
                <w:color w:val="000000"/>
                <w:kern w:val="0"/>
                <w:sz w:val="24"/>
                <w:szCs w:val="24"/>
              </w:rPr>
            </w:pPr>
          </w:p>
        </w:tc>
        <w:tc>
          <w:tcPr>
            <w:tcW w:w="1759" w:type="dxa"/>
            <w:vAlign w:val="center"/>
          </w:tcPr>
          <w:p w:rsidR="00B42CB3" w:rsidRPr="00D67FCB" w:rsidRDefault="00B42CB3">
            <w:pPr>
              <w:widowControl/>
              <w:jc w:val="center"/>
              <w:textAlignment w:val="center"/>
              <w:rPr>
                <w:rFonts w:ascii="宋体" w:hAnsi="宋体" w:cs="宋体"/>
                <w:color w:val="000000"/>
                <w:kern w:val="0"/>
                <w:sz w:val="24"/>
                <w:szCs w:val="24"/>
              </w:rPr>
            </w:pPr>
          </w:p>
        </w:tc>
      </w:tr>
      <w:tr w:rsidR="00B42CB3" w:rsidRPr="00D67FCB" w:rsidTr="00B42CB3">
        <w:trPr>
          <w:trHeight w:val="340"/>
        </w:trPr>
        <w:tc>
          <w:tcPr>
            <w:tcW w:w="891" w:type="dxa"/>
            <w:vAlign w:val="center"/>
          </w:tcPr>
          <w:p w:rsidR="00B42CB3" w:rsidRPr="00D67FCB" w:rsidRDefault="00B42CB3">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lastRenderedPageBreak/>
              <w:t>Bit5</w:t>
            </w:r>
          </w:p>
        </w:tc>
        <w:tc>
          <w:tcPr>
            <w:tcW w:w="2070" w:type="dxa"/>
            <w:vAlign w:val="center"/>
          </w:tcPr>
          <w:p w:rsidR="00B42CB3" w:rsidRPr="00D67FCB" w:rsidRDefault="00B42CB3" w:rsidP="00CF5D25">
            <w:pPr>
              <w:widowControl/>
              <w:jc w:val="center"/>
              <w:textAlignment w:val="center"/>
              <w:rPr>
                <w:rFonts w:ascii="宋体" w:hAnsi="宋体" w:cs="宋体"/>
                <w:color w:val="C00000"/>
                <w:kern w:val="0"/>
                <w:sz w:val="24"/>
                <w:szCs w:val="24"/>
              </w:rPr>
            </w:pPr>
            <w:r>
              <w:rPr>
                <w:rFonts w:ascii="宋体" w:hAnsi="宋体" w:cs="宋体" w:hint="eastAsia"/>
                <w:color w:val="C00000"/>
                <w:kern w:val="0"/>
                <w:sz w:val="24"/>
                <w:szCs w:val="24"/>
              </w:rPr>
              <w:t>就地状态</w:t>
            </w:r>
          </w:p>
        </w:tc>
        <w:tc>
          <w:tcPr>
            <w:tcW w:w="1830" w:type="dxa"/>
            <w:vAlign w:val="center"/>
          </w:tcPr>
          <w:p w:rsidR="00B42CB3" w:rsidRPr="00D67FCB" w:rsidRDefault="00B42CB3" w:rsidP="00CF5D25">
            <w:pPr>
              <w:widowControl/>
              <w:jc w:val="center"/>
              <w:textAlignment w:val="center"/>
              <w:rPr>
                <w:rFonts w:ascii="宋体" w:hAnsi="宋体" w:cs="宋体"/>
                <w:color w:val="C00000"/>
                <w:kern w:val="0"/>
                <w:sz w:val="24"/>
                <w:szCs w:val="24"/>
              </w:rPr>
            </w:pPr>
            <w:r w:rsidRPr="00D67FCB">
              <w:rPr>
                <w:rFonts w:ascii="宋体" w:hAnsi="宋体" w:cs="宋体" w:hint="eastAsia"/>
                <w:color w:val="C00000"/>
                <w:kern w:val="0"/>
                <w:sz w:val="24"/>
                <w:szCs w:val="24"/>
              </w:rPr>
              <w:t>变桨</w:t>
            </w:r>
            <w:r>
              <w:rPr>
                <w:rFonts w:ascii="宋体" w:hAnsi="宋体" w:cs="宋体" w:hint="eastAsia"/>
                <w:color w:val="C00000"/>
                <w:kern w:val="0"/>
                <w:sz w:val="24"/>
                <w:szCs w:val="24"/>
              </w:rPr>
              <w:t>系统</w:t>
            </w:r>
            <w:r w:rsidRPr="00D67FCB">
              <w:rPr>
                <w:rFonts w:ascii="宋体" w:hAnsi="宋体" w:cs="宋体" w:hint="eastAsia"/>
                <w:color w:val="C00000"/>
                <w:kern w:val="0"/>
                <w:sz w:val="24"/>
                <w:szCs w:val="24"/>
              </w:rPr>
              <w:t>故障</w:t>
            </w:r>
          </w:p>
        </w:tc>
        <w:tc>
          <w:tcPr>
            <w:tcW w:w="1875" w:type="dxa"/>
            <w:vAlign w:val="center"/>
          </w:tcPr>
          <w:p w:rsidR="00B42CB3" w:rsidRPr="00D67FCB" w:rsidRDefault="00B42CB3">
            <w:pPr>
              <w:widowControl/>
              <w:spacing w:after="240"/>
              <w:jc w:val="center"/>
              <w:textAlignment w:val="center"/>
              <w:rPr>
                <w:rFonts w:ascii="宋体" w:hAnsi="宋体" w:cs="宋体"/>
                <w:color w:val="000000"/>
                <w:kern w:val="0"/>
                <w:sz w:val="24"/>
                <w:szCs w:val="24"/>
              </w:rPr>
            </w:pPr>
          </w:p>
        </w:tc>
        <w:tc>
          <w:tcPr>
            <w:tcW w:w="1759" w:type="dxa"/>
            <w:vAlign w:val="center"/>
          </w:tcPr>
          <w:p w:rsidR="00B42CB3" w:rsidRPr="00D67FCB" w:rsidRDefault="00B42CB3">
            <w:pPr>
              <w:widowControl/>
              <w:jc w:val="center"/>
              <w:textAlignment w:val="center"/>
              <w:rPr>
                <w:rFonts w:ascii="宋体" w:hAnsi="宋体" w:cs="宋体"/>
                <w:color w:val="000000"/>
                <w:kern w:val="0"/>
                <w:sz w:val="24"/>
                <w:szCs w:val="24"/>
              </w:rPr>
            </w:pPr>
          </w:p>
        </w:tc>
      </w:tr>
      <w:tr w:rsidR="00B42CB3" w:rsidRPr="00D67FCB" w:rsidTr="00D4265C">
        <w:trPr>
          <w:trHeight w:val="285"/>
        </w:trPr>
        <w:tc>
          <w:tcPr>
            <w:tcW w:w="891" w:type="dxa"/>
            <w:vAlign w:val="center"/>
          </w:tcPr>
          <w:p w:rsidR="00B42CB3" w:rsidRPr="00D67FCB" w:rsidRDefault="00B42CB3">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Bit6</w:t>
            </w:r>
          </w:p>
        </w:tc>
        <w:tc>
          <w:tcPr>
            <w:tcW w:w="2070" w:type="dxa"/>
            <w:vAlign w:val="center"/>
          </w:tcPr>
          <w:p w:rsidR="00B42CB3" w:rsidRPr="00D67FCB" w:rsidRDefault="00B42CB3" w:rsidP="00CF5D25">
            <w:pPr>
              <w:widowControl/>
              <w:jc w:val="center"/>
              <w:textAlignment w:val="center"/>
              <w:rPr>
                <w:rFonts w:ascii="宋体" w:hAnsi="宋体" w:cs="宋体"/>
                <w:color w:val="C00000"/>
                <w:kern w:val="0"/>
                <w:sz w:val="24"/>
                <w:szCs w:val="24"/>
              </w:rPr>
            </w:pPr>
            <w:r>
              <w:rPr>
                <w:rFonts w:ascii="宋体" w:hAnsi="宋体" w:cs="宋体" w:hint="eastAsia"/>
                <w:color w:val="C00000"/>
                <w:kern w:val="0"/>
                <w:sz w:val="24"/>
                <w:szCs w:val="24"/>
              </w:rPr>
              <w:t>远程状态</w:t>
            </w:r>
          </w:p>
        </w:tc>
        <w:tc>
          <w:tcPr>
            <w:tcW w:w="1830" w:type="dxa"/>
            <w:vAlign w:val="center"/>
          </w:tcPr>
          <w:p w:rsidR="00B42CB3" w:rsidRPr="00AC5186" w:rsidRDefault="00E1308D" w:rsidP="00E1308D">
            <w:pPr>
              <w:widowControl/>
              <w:ind w:firstLineChars="100" w:firstLine="240"/>
              <w:textAlignment w:val="center"/>
              <w:rPr>
                <w:rFonts w:ascii="宋体" w:hAnsi="宋体" w:cs="宋体"/>
                <w:color w:val="C00000"/>
                <w:kern w:val="0"/>
                <w:sz w:val="24"/>
                <w:szCs w:val="24"/>
              </w:rPr>
            </w:pPr>
            <w:r>
              <w:rPr>
                <w:rFonts w:ascii="宋体" w:hAnsi="宋体" w:cs="宋体" w:hint="eastAsia"/>
                <w:color w:val="C00000"/>
                <w:kern w:val="0"/>
                <w:sz w:val="24"/>
                <w:szCs w:val="24"/>
              </w:rPr>
              <w:t>有无故障</w:t>
            </w:r>
          </w:p>
        </w:tc>
        <w:tc>
          <w:tcPr>
            <w:tcW w:w="1875" w:type="dxa"/>
            <w:vAlign w:val="center"/>
          </w:tcPr>
          <w:p w:rsidR="00B42CB3" w:rsidRPr="00D67FCB" w:rsidRDefault="00B42CB3">
            <w:pPr>
              <w:widowControl/>
              <w:jc w:val="center"/>
              <w:textAlignment w:val="center"/>
              <w:rPr>
                <w:rFonts w:ascii="宋体" w:hAnsi="宋体" w:cs="宋体"/>
                <w:color w:val="000000"/>
                <w:kern w:val="0"/>
                <w:sz w:val="24"/>
                <w:szCs w:val="24"/>
              </w:rPr>
            </w:pPr>
          </w:p>
        </w:tc>
        <w:tc>
          <w:tcPr>
            <w:tcW w:w="1759" w:type="dxa"/>
            <w:vAlign w:val="center"/>
          </w:tcPr>
          <w:p w:rsidR="00B42CB3" w:rsidRPr="00D67FCB" w:rsidRDefault="00B42CB3">
            <w:pPr>
              <w:widowControl/>
              <w:jc w:val="center"/>
              <w:textAlignment w:val="center"/>
              <w:rPr>
                <w:rFonts w:ascii="宋体" w:hAnsi="宋体" w:cs="宋体"/>
                <w:color w:val="000000"/>
                <w:kern w:val="0"/>
                <w:sz w:val="24"/>
                <w:szCs w:val="24"/>
              </w:rPr>
            </w:pPr>
          </w:p>
        </w:tc>
      </w:tr>
      <w:tr w:rsidR="00E1308D" w:rsidRPr="00D67FCB" w:rsidTr="00D4265C">
        <w:trPr>
          <w:trHeight w:val="357"/>
        </w:trPr>
        <w:tc>
          <w:tcPr>
            <w:tcW w:w="891" w:type="dxa"/>
            <w:vAlign w:val="center"/>
          </w:tcPr>
          <w:p w:rsidR="00E1308D" w:rsidRPr="00D67FCB" w:rsidRDefault="00E1308D">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Bit7</w:t>
            </w:r>
          </w:p>
        </w:tc>
        <w:tc>
          <w:tcPr>
            <w:tcW w:w="2070" w:type="dxa"/>
            <w:vAlign w:val="center"/>
          </w:tcPr>
          <w:p w:rsidR="00E1308D" w:rsidRPr="00D67FCB" w:rsidRDefault="00E1308D" w:rsidP="00CF5D25">
            <w:pPr>
              <w:widowControl/>
              <w:jc w:val="center"/>
              <w:textAlignment w:val="center"/>
              <w:rPr>
                <w:rFonts w:ascii="宋体" w:hAnsi="宋体" w:cs="宋体"/>
                <w:color w:val="C00000"/>
                <w:kern w:val="0"/>
                <w:sz w:val="24"/>
                <w:szCs w:val="24"/>
              </w:rPr>
            </w:pPr>
          </w:p>
        </w:tc>
        <w:tc>
          <w:tcPr>
            <w:tcW w:w="1830" w:type="dxa"/>
            <w:vAlign w:val="center"/>
          </w:tcPr>
          <w:p w:rsidR="00E1308D" w:rsidRPr="00AC5186" w:rsidRDefault="00E1308D" w:rsidP="00E1308D">
            <w:pPr>
              <w:widowControl/>
              <w:ind w:firstLineChars="100" w:firstLine="240"/>
              <w:textAlignment w:val="center"/>
              <w:rPr>
                <w:rFonts w:ascii="宋体" w:hAnsi="宋体" w:cs="宋体"/>
                <w:color w:val="C00000"/>
                <w:kern w:val="0"/>
                <w:sz w:val="24"/>
                <w:szCs w:val="24"/>
              </w:rPr>
            </w:pPr>
            <w:r>
              <w:rPr>
                <w:rFonts w:ascii="宋体" w:hAnsi="宋体" w:cs="宋体" w:hint="eastAsia"/>
                <w:color w:val="C00000"/>
                <w:kern w:val="0"/>
                <w:sz w:val="24"/>
                <w:szCs w:val="24"/>
              </w:rPr>
              <w:t>可恢复故障</w:t>
            </w:r>
          </w:p>
        </w:tc>
        <w:tc>
          <w:tcPr>
            <w:tcW w:w="1875"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759" w:type="dxa"/>
            <w:vAlign w:val="center"/>
          </w:tcPr>
          <w:p w:rsidR="00E1308D" w:rsidRPr="00D67FCB" w:rsidRDefault="00E1308D">
            <w:pPr>
              <w:widowControl/>
              <w:jc w:val="center"/>
              <w:textAlignment w:val="center"/>
              <w:rPr>
                <w:rFonts w:ascii="宋体" w:hAnsi="宋体" w:cs="宋体"/>
                <w:color w:val="000000"/>
                <w:kern w:val="0"/>
                <w:sz w:val="24"/>
                <w:szCs w:val="24"/>
              </w:rPr>
            </w:pPr>
          </w:p>
        </w:tc>
      </w:tr>
      <w:tr w:rsidR="00E1308D" w:rsidRPr="00D67FCB" w:rsidTr="00D4265C">
        <w:trPr>
          <w:trHeight w:val="285"/>
        </w:trPr>
        <w:tc>
          <w:tcPr>
            <w:tcW w:w="891" w:type="dxa"/>
            <w:vAlign w:val="center"/>
          </w:tcPr>
          <w:p w:rsidR="00E1308D" w:rsidRPr="00D67FCB" w:rsidRDefault="00E1308D">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Bit8</w:t>
            </w:r>
          </w:p>
        </w:tc>
        <w:tc>
          <w:tcPr>
            <w:tcW w:w="2070" w:type="dxa"/>
            <w:vAlign w:val="center"/>
          </w:tcPr>
          <w:p w:rsidR="00E1308D" w:rsidRPr="00D67FCB" w:rsidRDefault="00E1308D" w:rsidP="00CF5D25">
            <w:pPr>
              <w:widowControl/>
              <w:jc w:val="center"/>
              <w:textAlignment w:val="center"/>
              <w:rPr>
                <w:rFonts w:ascii="宋体" w:hAnsi="宋体" w:cs="宋体"/>
                <w:color w:val="C00000"/>
                <w:kern w:val="0"/>
                <w:sz w:val="24"/>
                <w:szCs w:val="24"/>
              </w:rPr>
            </w:pPr>
          </w:p>
        </w:tc>
        <w:tc>
          <w:tcPr>
            <w:tcW w:w="1830" w:type="dxa"/>
            <w:vAlign w:val="center"/>
          </w:tcPr>
          <w:p w:rsidR="00E1308D" w:rsidRPr="00AC5186" w:rsidRDefault="00E1308D" w:rsidP="00CF5D25">
            <w:pPr>
              <w:widowControl/>
              <w:jc w:val="center"/>
              <w:textAlignment w:val="center"/>
              <w:rPr>
                <w:rFonts w:ascii="宋体" w:hAnsi="宋体" w:cs="宋体"/>
                <w:color w:val="C00000"/>
                <w:kern w:val="0"/>
                <w:sz w:val="24"/>
                <w:szCs w:val="24"/>
              </w:rPr>
            </w:pPr>
            <w:r>
              <w:rPr>
                <w:rFonts w:ascii="宋体" w:hAnsi="宋体" w:cs="宋体" w:hint="eastAsia"/>
                <w:color w:val="C00000"/>
                <w:kern w:val="0"/>
                <w:sz w:val="24"/>
                <w:szCs w:val="24"/>
              </w:rPr>
              <w:t>不可恢复故障</w:t>
            </w:r>
          </w:p>
        </w:tc>
        <w:tc>
          <w:tcPr>
            <w:tcW w:w="1875"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759" w:type="dxa"/>
            <w:vAlign w:val="center"/>
          </w:tcPr>
          <w:p w:rsidR="00E1308D" w:rsidRPr="00D67FCB" w:rsidRDefault="00E1308D">
            <w:pPr>
              <w:widowControl/>
              <w:jc w:val="center"/>
              <w:textAlignment w:val="center"/>
              <w:rPr>
                <w:rFonts w:ascii="宋体" w:hAnsi="宋体" w:cs="宋体"/>
                <w:color w:val="000000"/>
                <w:kern w:val="0"/>
                <w:sz w:val="24"/>
                <w:szCs w:val="24"/>
              </w:rPr>
            </w:pPr>
          </w:p>
        </w:tc>
      </w:tr>
      <w:tr w:rsidR="00E1308D" w:rsidRPr="00D67FCB" w:rsidTr="00D4265C">
        <w:trPr>
          <w:trHeight w:val="285"/>
        </w:trPr>
        <w:tc>
          <w:tcPr>
            <w:tcW w:w="891" w:type="dxa"/>
            <w:vAlign w:val="center"/>
          </w:tcPr>
          <w:p w:rsidR="00E1308D" w:rsidRPr="00D67FCB" w:rsidRDefault="00E1308D">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Bit9</w:t>
            </w:r>
          </w:p>
        </w:tc>
        <w:tc>
          <w:tcPr>
            <w:tcW w:w="2070" w:type="dxa"/>
            <w:vAlign w:val="center"/>
          </w:tcPr>
          <w:p w:rsidR="00E1308D" w:rsidRPr="00D67FCB" w:rsidRDefault="00E1308D" w:rsidP="00CF5D25">
            <w:pPr>
              <w:widowControl/>
              <w:jc w:val="center"/>
              <w:textAlignment w:val="center"/>
              <w:rPr>
                <w:rFonts w:ascii="宋体" w:hAnsi="宋体" w:cs="宋体"/>
                <w:color w:val="C00000"/>
                <w:kern w:val="0"/>
                <w:sz w:val="24"/>
                <w:szCs w:val="24"/>
              </w:rPr>
            </w:pPr>
          </w:p>
        </w:tc>
        <w:tc>
          <w:tcPr>
            <w:tcW w:w="1830" w:type="dxa"/>
            <w:vAlign w:val="center"/>
          </w:tcPr>
          <w:p w:rsidR="00E1308D" w:rsidRPr="00AC5186" w:rsidRDefault="00E1308D" w:rsidP="00CF5D25">
            <w:pPr>
              <w:widowControl/>
              <w:jc w:val="center"/>
              <w:textAlignment w:val="center"/>
              <w:rPr>
                <w:rFonts w:ascii="宋体" w:hAnsi="宋体" w:cs="宋体"/>
                <w:color w:val="C00000"/>
                <w:kern w:val="0"/>
                <w:sz w:val="24"/>
                <w:szCs w:val="24"/>
              </w:rPr>
            </w:pPr>
          </w:p>
        </w:tc>
        <w:tc>
          <w:tcPr>
            <w:tcW w:w="1875"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759" w:type="dxa"/>
            <w:vAlign w:val="center"/>
          </w:tcPr>
          <w:p w:rsidR="00E1308D" w:rsidRPr="00D67FCB" w:rsidRDefault="00E1308D">
            <w:pPr>
              <w:widowControl/>
              <w:jc w:val="center"/>
              <w:textAlignment w:val="center"/>
              <w:rPr>
                <w:rFonts w:ascii="宋体" w:hAnsi="宋体" w:cs="宋体"/>
                <w:color w:val="000000"/>
                <w:kern w:val="0"/>
                <w:sz w:val="24"/>
                <w:szCs w:val="24"/>
              </w:rPr>
            </w:pPr>
          </w:p>
        </w:tc>
      </w:tr>
      <w:tr w:rsidR="00E1308D" w:rsidRPr="00D67FCB" w:rsidTr="00D4265C">
        <w:trPr>
          <w:trHeight w:val="285"/>
        </w:trPr>
        <w:tc>
          <w:tcPr>
            <w:tcW w:w="891" w:type="dxa"/>
            <w:vAlign w:val="center"/>
          </w:tcPr>
          <w:p w:rsidR="00E1308D" w:rsidRPr="00D67FCB" w:rsidRDefault="00E1308D">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Bit10</w:t>
            </w:r>
          </w:p>
        </w:tc>
        <w:tc>
          <w:tcPr>
            <w:tcW w:w="2070" w:type="dxa"/>
            <w:vAlign w:val="center"/>
          </w:tcPr>
          <w:p w:rsidR="00E1308D" w:rsidRPr="00D67FCB" w:rsidRDefault="00E1308D" w:rsidP="00CF5D25">
            <w:pPr>
              <w:widowControl/>
              <w:jc w:val="center"/>
              <w:textAlignment w:val="center"/>
              <w:rPr>
                <w:rFonts w:ascii="宋体" w:hAnsi="宋体" w:cs="宋体"/>
                <w:color w:val="C00000"/>
                <w:kern w:val="0"/>
                <w:sz w:val="24"/>
                <w:szCs w:val="24"/>
              </w:rPr>
            </w:pPr>
          </w:p>
        </w:tc>
        <w:tc>
          <w:tcPr>
            <w:tcW w:w="1830"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875"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759" w:type="dxa"/>
            <w:vAlign w:val="center"/>
          </w:tcPr>
          <w:p w:rsidR="00E1308D" w:rsidRPr="00D67FCB" w:rsidRDefault="00E1308D">
            <w:pPr>
              <w:widowControl/>
              <w:jc w:val="center"/>
              <w:textAlignment w:val="center"/>
              <w:rPr>
                <w:rFonts w:ascii="宋体" w:hAnsi="宋体" w:cs="宋体"/>
                <w:color w:val="000000"/>
                <w:kern w:val="0"/>
                <w:sz w:val="24"/>
                <w:szCs w:val="24"/>
              </w:rPr>
            </w:pPr>
          </w:p>
        </w:tc>
      </w:tr>
      <w:tr w:rsidR="00E1308D" w:rsidRPr="00D67FCB" w:rsidTr="00D4265C">
        <w:trPr>
          <w:trHeight w:val="285"/>
        </w:trPr>
        <w:tc>
          <w:tcPr>
            <w:tcW w:w="891" w:type="dxa"/>
            <w:vAlign w:val="center"/>
          </w:tcPr>
          <w:p w:rsidR="00E1308D" w:rsidRPr="00D67FCB" w:rsidRDefault="00E1308D">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Bit11</w:t>
            </w:r>
          </w:p>
        </w:tc>
        <w:tc>
          <w:tcPr>
            <w:tcW w:w="2070" w:type="dxa"/>
            <w:vAlign w:val="center"/>
          </w:tcPr>
          <w:p w:rsidR="00E1308D" w:rsidRPr="00D67FCB" w:rsidRDefault="00E1308D" w:rsidP="00CF5D25">
            <w:pPr>
              <w:widowControl/>
              <w:jc w:val="center"/>
              <w:textAlignment w:val="center"/>
              <w:rPr>
                <w:rFonts w:ascii="宋体" w:hAnsi="宋体" w:cs="宋体"/>
                <w:color w:val="C00000"/>
                <w:kern w:val="0"/>
                <w:sz w:val="24"/>
                <w:szCs w:val="24"/>
              </w:rPr>
            </w:pPr>
          </w:p>
        </w:tc>
        <w:tc>
          <w:tcPr>
            <w:tcW w:w="1830"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875"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759" w:type="dxa"/>
            <w:vAlign w:val="center"/>
          </w:tcPr>
          <w:p w:rsidR="00E1308D" w:rsidRPr="00D67FCB" w:rsidRDefault="00E1308D">
            <w:pPr>
              <w:widowControl/>
              <w:jc w:val="center"/>
              <w:textAlignment w:val="center"/>
              <w:rPr>
                <w:rFonts w:ascii="宋体" w:hAnsi="宋体" w:cs="宋体"/>
                <w:color w:val="000000"/>
                <w:kern w:val="0"/>
                <w:sz w:val="24"/>
                <w:szCs w:val="24"/>
              </w:rPr>
            </w:pPr>
          </w:p>
        </w:tc>
      </w:tr>
      <w:tr w:rsidR="00E1308D" w:rsidRPr="00D67FCB" w:rsidTr="00D4265C">
        <w:trPr>
          <w:trHeight w:val="285"/>
        </w:trPr>
        <w:tc>
          <w:tcPr>
            <w:tcW w:w="891" w:type="dxa"/>
            <w:vAlign w:val="center"/>
          </w:tcPr>
          <w:p w:rsidR="00E1308D" w:rsidRPr="00D67FCB" w:rsidRDefault="00E1308D">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Bit12</w:t>
            </w:r>
          </w:p>
        </w:tc>
        <w:tc>
          <w:tcPr>
            <w:tcW w:w="2070" w:type="dxa"/>
            <w:vAlign w:val="center"/>
          </w:tcPr>
          <w:p w:rsidR="00E1308D" w:rsidRPr="00D67FCB" w:rsidRDefault="00E1308D" w:rsidP="00CF5D25">
            <w:pPr>
              <w:widowControl/>
              <w:jc w:val="center"/>
              <w:textAlignment w:val="center"/>
              <w:rPr>
                <w:rFonts w:ascii="宋体" w:hAnsi="宋体" w:cs="宋体"/>
                <w:color w:val="C00000"/>
                <w:kern w:val="0"/>
                <w:sz w:val="24"/>
                <w:szCs w:val="24"/>
              </w:rPr>
            </w:pPr>
          </w:p>
        </w:tc>
        <w:tc>
          <w:tcPr>
            <w:tcW w:w="1830" w:type="dxa"/>
            <w:vAlign w:val="center"/>
          </w:tcPr>
          <w:p w:rsidR="00E1308D" w:rsidRPr="00AC5186" w:rsidRDefault="00E1308D">
            <w:pPr>
              <w:widowControl/>
              <w:jc w:val="center"/>
              <w:textAlignment w:val="center"/>
              <w:rPr>
                <w:rFonts w:ascii="宋体" w:hAnsi="宋体" w:cs="宋体"/>
                <w:color w:val="C00000"/>
                <w:kern w:val="0"/>
                <w:sz w:val="24"/>
                <w:szCs w:val="24"/>
              </w:rPr>
            </w:pPr>
          </w:p>
        </w:tc>
        <w:tc>
          <w:tcPr>
            <w:tcW w:w="1875"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759" w:type="dxa"/>
            <w:vAlign w:val="center"/>
          </w:tcPr>
          <w:p w:rsidR="00E1308D" w:rsidRPr="00D67FCB" w:rsidRDefault="00E1308D">
            <w:pPr>
              <w:widowControl/>
              <w:jc w:val="center"/>
              <w:textAlignment w:val="center"/>
              <w:rPr>
                <w:rFonts w:ascii="宋体" w:hAnsi="宋体" w:cs="宋体"/>
                <w:color w:val="000000"/>
                <w:kern w:val="0"/>
                <w:sz w:val="24"/>
                <w:szCs w:val="24"/>
              </w:rPr>
            </w:pPr>
          </w:p>
        </w:tc>
      </w:tr>
      <w:tr w:rsidR="00E1308D" w:rsidRPr="00D67FCB" w:rsidTr="00D4265C">
        <w:trPr>
          <w:trHeight w:val="285"/>
        </w:trPr>
        <w:tc>
          <w:tcPr>
            <w:tcW w:w="891" w:type="dxa"/>
            <w:vAlign w:val="center"/>
          </w:tcPr>
          <w:p w:rsidR="00E1308D" w:rsidRPr="00D67FCB" w:rsidRDefault="00E1308D">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Bit13</w:t>
            </w:r>
          </w:p>
        </w:tc>
        <w:tc>
          <w:tcPr>
            <w:tcW w:w="2070" w:type="dxa"/>
            <w:vAlign w:val="center"/>
          </w:tcPr>
          <w:p w:rsidR="00E1308D" w:rsidRPr="00AC5186" w:rsidRDefault="00E1308D" w:rsidP="00CF5D25">
            <w:pPr>
              <w:widowControl/>
              <w:jc w:val="center"/>
              <w:textAlignment w:val="center"/>
              <w:rPr>
                <w:rFonts w:ascii="宋体" w:hAnsi="宋体" w:cs="宋体"/>
                <w:color w:val="C00000"/>
                <w:kern w:val="0"/>
                <w:sz w:val="24"/>
                <w:szCs w:val="24"/>
              </w:rPr>
            </w:pPr>
          </w:p>
        </w:tc>
        <w:tc>
          <w:tcPr>
            <w:tcW w:w="1830" w:type="dxa"/>
            <w:vAlign w:val="center"/>
          </w:tcPr>
          <w:p w:rsidR="00E1308D" w:rsidRPr="00AC5186" w:rsidRDefault="00E1308D">
            <w:pPr>
              <w:widowControl/>
              <w:jc w:val="center"/>
              <w:textAlignment w:val="center"/>
              <w:rPr>
                <w:rFonts w:ascii="宋体" w:hAnsi="宋体" w:cs="宋体"/>
                <w:color w:val="C00000"/>
                <w:kern w:val="0"/>
                <w:sz w:val="24"/>
                <w:szCs w:val="24"/>
              </w:rPr>
            </w:pPr>
          </w:p>
        </w:tc>
        <w:tc>
          <w:tcPr>
            <w:tcW w:w="1875"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759" w:type="dxa"/>
            <w:vAlign w:val="center"/>
          </w:tcPr>
          <w:p w:rsidR="00E1308D" w:rsidRPr="00D67FCB" w:rsidRDefault="00E1308D">
            <w:pPr>
              <w:widowControl/>
              <w:jc w:val="center"/>
              <w:textAlignment w:val="center"/>
              <w:rPr>
                <w:rFonts w:ascii="宋体" w:hAnsi="宋体" w:cs="宋体"/>
                <w:color w:val="000000"/>
                <w:kern w:val="0"/>
                <w:sz w:val="24"/>
                <w:szCs w:val="24"/>
              </w:rPr>
            </w:pPr>
          </w:p>
        </w:tc>
      </w:tr>
      <w:tr w:rsidR="00E1308D" w:rsidRPr="00D67FCB" w:rsidTr="00D4265C">
        <w:trPr>
          <w:trHeight w:val="285"/>
        </w:trPr>
        <w:tc>
          <w:tcPr>
            <w:tcW w:w="891" w:type="dxa"/>
            <w:vAlign w:val="center"/>
          </w:tcPr>
          <w:p w:rsidR="00E1308D" w:rsidRPr="00D67FCB" w:rsidRDefault="00E1308D">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Bit14</w:t>
            </w:r>
          </w:p>
        </w:tc>
        <w:tc>
          <w:tcPr>
            <w:tcW w:w="2070" w:type="dxa"/>
            <w:vAlign w:val="center"/>
          </w:tcPr>
          <w:p w:rsidR="00E1308D" w:rsidRPr="00AC5186" w:rsidRDefault="00E1308D" w:rsidP="00CF5D25">
            <w:pPr>
              <w:widowControl/>
              <w:jc w:val="center"/>
              <w:textAlignment w:val="center"/>
              <w:rPr>
                <w:rFonts w:ascii="宋体" w:hAnsi="宋体" w:cs="宋体"/>
                <w:color w:val="C00000"/>
                <w:kern w:val="0"/>
                <w:sz w:val="24"/>
                <w:szCs w:val="24"/>
              </w:rPr>
            </w:pPr>
          </w:p>
        </w:tc>
        <w:tc>
          <w:tcPr>
            <w:tcW w:w="1830" w:type="dxa"/>
            <w:vAlign w:val="center"/>
          </w:tcPr>
          <w:p w:rsidR="00E1308D" w:rsidRPr="00AC5186" w:rsidRDefault="00E1308D">
            <w:pPr>
              <w:widowControl/>
              <w:jc w:val="center"/>
              <w:textAlignment w:val="center"/>
              <w:rPr>
                <w:rFonts w:ascii="宋体" w:hAnsi="宋体" w:cs="宋体"/>
                <w:color w:val="C00000"/>
                <w:kern w:val="0"/>
                <w:sz w:val="24"/>
                <w:szCs w:val="24"/>
              </w:rPr>
            </w:pPr>
          </w:p>
        </w:tc>
        <w:tc>
          <w:tcPr>
            <w:tcW w:w="1875"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759" w:type="dxa"/>
            <w:vAlign w:val="center"/>
          </w:tcPr>
          <w:p w:rsidR="00E1308D" w:rsidRPr="00D67FCB" w:rsidRDefault="00E1308D">
            <w:pPr>
              <w:widowControl/>
              <w:jc w:val="center"/>
              <w:textAlignment w:val="center"/>
              <w:rPr>
                <w:rFonts w:ascii="宋体" w:hAnsi="宋体" w:cs="宋体"/>
                <w:color w:val="000000"/>
                <w:kern w:val="0"/>
                <w:sz w:val="24"/>
                <w:szCs w:val="24"/>
              </w:rPr>
            </w:pPr>
          </w:p>
        </w:tc>
      </w:tr>
      <w:tr w:rsidR="00E1308D" w:rsidRPr="00D67FCB" w:rsidTr="00D4265C">
        <w:trPr>
          <w:trHeight w:val="285"/>
        </w:trPr>
        <w:tc>
          <w:tcPr>
            <w:tcW w:w="891" w:type="dxa"/>
            <w:vAlign w:val="center"/>
          </w:tcPr>
          <w:p w:rsidR="00E1308D" w:rsidRPr="00D67FCB" w:rsidRDefault="00E1308D">
            <w:pPr>
              <w:widowControl/>
              <w:jc w:val="center"/>
              <w:textAlignment w:val="center"/>
              <w:rPr>
                <w:rFonts w:ascii="宋体" w:hAnsi="宋体" w:cs="宋体"/>
                <w:color w:val="000000"/>
                <w:sz w:val="24"/>
                <w:szCs w:val="24"/>
              </w:rPr>
            </w:pPr>
            <w:r w:rsidRPr="00D67FCB">
              <w:rPr>
                <w:rFonts w:ascii="宋体" w:hAnsi="宋体" w:cs="宋体" w:hint="eastAsia"/>
                <w:color w:val="000000"/>
                <w:sz w:val="24"/>
                <w:szCs w:val="24"/>
              </w:rPr>
              <w:t>Bit15</w:t>
            </w:r>
          </w:p>
        </w:tc>
        <w:tc>
          <w:tcPr>
            <w:tcW w:w="2070"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830"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875" w:type="dxa"/>
            <w:vAlign w:val="center"/>
          </w:tcPr>
          <w:p w:rsidR="00E1308D" w:rsidRPr="00D67FCB" w:rsidRDefault="00E1308D">
            <w:pPr>
              <w:widowControl/>
              <w:jc w:val="center"/>
              <w:textAlignment w:val="center"/>
              <w:rPr>
                <w:rFonts w:ascii="宋体" w:hAnsi="宋体" w:cs="宋体"/>
                <w:color w:val="000000"/>
                <w:kern w:val="0"/>
                <w:sz w:val="24"/>
                <w:szCs w:val="24"/>
              </w:rPr>
            </w:pPr>
          </w:p>
        </w:tc>
        <w:tc>
          <w:tcPr>
            <w:tcW w:w="1759" w:type="dxa"/>
            <w:vAlign w:val="center"/>
          </w:tcPr>
          <w:p w:rsidR="00E1308D" w:rsidRPr="00D67FCB" w:rsidRDefault="00E1308D">
            <w:pPr>
              <w:widowControl/>
              <w:jc w:val="center"/>
              <w:textAlignment w:val="center"/>
              <w:rPr>
                <w:rFonts w:ascii="宋体" w:hAnsi="宋体" w:cs="宋体"/>
                <w:color w:val="000000"/>
                <w:kern w:val="0"/>
                <w:sz w:val="24"/>
                <w:szCs w:val="24"/>
              </w:rPr>
            </w:pPr>
          </w:p>
        </w:tc>
      </w:tr>
    </w:tbl>
    <w:p w:rsidR="00CF5D25" w:rsidRDefault="00CF5D25">
      <w:pPr>
        <w:jc w:val="left"/>
      </w:pPr>
      <w:r>
        <w:rPr>
          <w:rFonts w:hint="eastAsia"/>
        </w:rPr>
        <w:t xml:space="preserve"> </w:t>
      </w:r>
    </w:p>
    <w:p w:rsidR="00CF5D25" w:rsidRDefault="00CF5D25">
      <w:pPr>
        <w:jc w:val="left"/>
      </w:pPr>
      <w:r>
        <w:rPr>
          <w:rFonts w:hint="eastAsia"/>
        </w:rPr>
        <w:t xml:space="preserve">     </w:t>
      </w:r>
      <w:r>
        <w:rPr>
          <w:rFonts w:hint="eastAsia"/>
        </w:rPr>
        <w:t>注：</w:t>
      </w:r>
    </w:p>
    <w:p w:rsidR="00CF5D25" w:rsidRDefault="00CF5D25">
      <w:pPr>
        <w:jc w:val="left"/>
      </w:pPr>
      <w:r>
        <w:rPr>
          <w:rFonts w:hint="eastAsia"/>
        </w:rPr>
        <w:t xml:space="preserve">  </w:t>
      </w:r>
      <w:r>
        <w:rPr>
          <w:rFonts w:hint="eastAsia"/>
        </w:rPr>
        <w:t>（</w:t>
      </w:r>
      <w:r>
        <w:rPr>
          <w:rFonts w:hint="eastAsia"/>
        </w:rPr>
        <w:t>1</w:t>
      </w:r>
      <w:r>
        <w:rPr>
          <w:rFonts w:hint="eastAsia"/>
        </w:rPr>
        <w:t>）红色标注部分为可自恢复故障类型</w:t>
      </w:r>
    </w:p>
    <w:p w:rsidR="00CF5D25" w:rsidRDefault="00CF5D25">
      <w:pPr>
        <w:jc w:val="left"/>
      </w:pPr>
      <w:r>
        <w:rPr>
          <w:rFonts w:hint="eastAsia"/>
        </w:rPr>
        <w:t xml:space="preserve">  </w:t>
      </w:r>
      <w:r>
        <w:rPr>
          <w:rFonts w:hint="eastAsia"/>
        </w:rPr>
        <w:t>（</w:t>
      </w:r>
      <w:r>
        <w:rPr>
          <w:rFonts w:hint="eastAsia"/>
        </w:rPr>
        <w:t>2</w:t>
      </w:r>
      <w:r>
        <w:rPr>
          <w:rFonts w:hint="eastAsia"/>
        </w:rPr>
        <w:t>）蓝色标注部分为不可恢复故障类型</w:t>
      </w:r>
    </w:p>
    <w:p w:rsidR="00CF5D25" w:rsidRDefault="00CF5D25">
      <w:pPr>
        <w:numPr>
          <w:ilvl w:val="0"/>
          <w:numId w:val="5"/>
        </w:numPr>
        <w:jc w:val="left"/>
      </w:pPr>
      <w:r>
        <w:rPr>
          <w:rFonts w:hint="eastAsia"/>
        </w:rPr>
        <w:t>有功调节</w:t>
      </w:r>
    </w:p>
    <w:p w:rsidR="00CF5D25" w:rsidRDefault="00CF5D25">
      <w:pPr>
        <w:jc w:val="left"/>
      </w:pPr>
      <w:r>
        <w:rPr>
          <w:rFonts w:hint="eastAsia"/>
        </w:rPr>
        <w:t xml:space="preserve"> </w:t>
      </w:r>
      <w:r>
        <w:rPr>
          <w:rFonts w:hint="eastAsia"/>
        </w:rPr>
        <w:t>我方通过通讯协议的方式进行有功调节</w:t>
      </w:r>
    </w:p>
    <w:p w:rsidR="00CF5D25" w:rsidRDefault="00CF5D25">
      <w:pPr>
        <w:numPr>
          <w:ilvl w:val="0"/>
          <w:numId w:val="6"/>
        </w:numPr>
        <w:jc w:val="left"/>
      </w:pPr>
      <w:r>
        <w:rPr>
          <w:rFonts w:hint="eastAsia"/>
        </w:rPr>
        <w:t>在进行有功调节时我方首先需要对方进行有功给定准备。</w:t>
      </w:r>
    </w:p>
    <w:p w:rsidR="00CF5D25" w:rsidRDefault="00CF5D25">
      <w:pPr>
        <w:numPr>
          <w:ilvl w:val="0"/>
          <w:numId w:val="6"/>
        </w:numPr>
        <w:jc w:val="left"/>
      </w:pPr>
      <w:r>
        <w:rPr>
          <w:rFonts w:hint="eastAsia"/>
        </w:rPr>
        <w:t>上位机在每次进行有功功率给定时，首先让</w:t>
      </w:r>
      <w:r>
        <w:rPr>
          <w:rFonts w:ascii="宋体" w:hAnsi="宋体" w:cs="宋体" w:hint="eastAsia"/>
          <w:color w:val="000000"/>
          <w:kern w:val="0"/>
          <w:sz w:val="24"/>
          <w:szCs w:val="24"/>
        </w:rPr>
        <w:t>4X0037为1，50毫秒后，上位机可发送有功功率数值给4X0038.</w:t>
      </w:r>
    </w:p>
    <w:p w:rsidR="00CF5D25" w:rsidRDefault="00CF5D25">
      <w:pPr>
        <w:numPr>
          <w:ilvl w:val="0"/>
          <w:numId w:val="7"/>
        </w:numPr>
        <w:jc w:val="left"/>
        <w:rPr>
          <w:rFonts w:ascii="宋体" w:hAnsi="宋体" w:cs="宋体"/>
          <w:color w:val="000000"/>
          <w:kern w:val="0"/>
          <w:sz w:val="24"/>
          <w:szCs w:val="24"/>
        </w:rPr>
      </w:pPr>
      <w:r>
        <w:rPr>
          <w:rFonts w:ascii="宋体" w:hAnsi="宋体" w:cs="宋体" w:hint="eastAsia"/>
          <w:color w:val="000000"/>
          <w:kern w:val="0"/>
          <w:sz w:val="24"/>
          <w:szCs w:val="24"/>
        </w:rPr>
        <w:t>无功调节</w:t>
      </w:r>
    </w:p>
    <w:p w:rsidR="00CF5D25" w:rsidRDefault="00CF5D25">
      <w:pPr>
        <w:jc w:val="left"/>
      </w:pPr>
      <w:r>
        <w:rPr>
          <w:rFonts w:ascii="宋体" w:hAnsi="宋体" w:cs="宋体" w:hint="eastAsia"/>
          <w:color w:val="000000"/>
          <w:kern w:val="0"/>
          <w:sz w:val="24"/>
          <w:szCs w:val="24"/>
        </w:rPr>
        <w:t xml:space="preserve"> </w:t>
      </w:r>
      <w:r>
        <w:rPr>
          <w:rFonts w:hint="eastAsia"/>
        </w:rPr>
        <w:t xml:space="preserve"> </w:t>
      </w:r>
      <w:r>
        <w:rPr>
          <w:rFonts w:hint="eastAsia"/>
        </w:rPr>
        <w:t>我方通过通讯协议的方式进行有功调节</w:t>
      </w:r>
    </w:p>
    <w:p w:rsidR="00CF5D25" w:rsidRDefault="00CF5D25">
      <w:pPr>
        <w:jc w:val="left"/>
        <w:rPr>
          <w:rFonts w:ascii="宋体" w:hAnsi="宋体" w:cs="宋体"/>
          <w:color w:val="000000"/>
          <w:kern w:val="0"/>
          <w:sz w:val="24"/>
          <w:szCs w:val="24"/>
        </w:rPr>
      </w:pPr>
      <w:r>
        <w:rPr>
          <w:rFonts w:ascii="宋体" w:hAnsi="宋体" w:cs="宋体" w:hint="eastAsia"/>
          <w:color w:val="000000"/>
          <w:kern w:val="0"/>
          <w:sz w:val="24"/>
          <w:szCs w:val="24"/>
        </w:rPr>
        <w:t>上位机可随时向系统发送无功数据。上位机发送为-1000---1000（我方系统对应-1---1）.</w:t>
      </w:r>
    </w:p>
    <w:p w:rsidR="00CF5D25" w:rsidRDefault="00CF5D25">
      <w:pPr>
        <w:jc w:val="left"/>
        <w:rPr>
          <w:rFonts w:ascii="宋体" w:hAnsi="宋体" w:cs="宋体"/>
          <w:color w:val="000000"/>
          <w:kern w:val="0"/>
          <w:sz w:val="24"/>
          <w:szCs w:val="24"/>
        </w:rPr>
      </w:pPr>
    </w:p>
    <w:p w:rsidR="00CF5D25" w:rsidRDefault="00CF5D25">
      <w:pPr>
        <w:jc w:val="left"/>
        <w:rPr>
          <w:rFonts w:ascii="宋体" w:hAnsi="宋体" w:cs="宋体"/>
          <w:color w:val="000000"/>
          <w:kern w:val="0"/>
          <w:sz w:val="24"/>
          <w:szCs w:val="24"/>
        </w:rPr>
      </w:pPr>
      <w:r>
        <w:rPr>
          <w:rFonts w:ascii="宋体" w:hAnsi="宋体" w:cs="宋体" w:hint="eastAsia"/>
          <w:color w:val="000000"/>
          <w:kern w:val="0"/>
          <w:sz w:val="24"/>
          <w:szCs w:val="24"/>
        </w:rPr>
        <w:t xml:space="preserve">  </w:t>
      </w:r>
    </w:p>
    <w:sectPr w:rsidR="00CF5D25">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BD6" w:rsidRDefault="00FA1BD6" w:rsidP="00D67FCB">
      <w:r>
        <w:separator/>
      </w:r>
    </w:p>
  </w:endnote>
  <w:endnote w:type="continuationSeparator" w:id="0">
    <w:p w:rsidR="00FA1BD6" w:rsidRDefault="00FA1BD6" w:rsidP="00D6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55" w:rsidRDefault="00DA2055">
    <w:pPr>
      <w:pStyle w:val="a4"/>
      <w:jc w:val="center"/>
    </w:pPr>
    <w:r>
      <w:fldChar w:fldCharType="begin"/>
    </w:r>
    <w:r>
      <w:instrText xml:space="preserve"> PAGE   \* MERGEFORMAT </w:instrText>
    </w:r>
    <w:r>
      <w:fldChar w:fldCharType="separate"/>
    </w:r>
    <w:r w:rsidR="00ED5540" w:rsidRPr="00ED5540">
      <w:rPr>
        <w:noProof/>
        <w:lang w:val="zh-CN"/>
      </w:rPr>
      <w:t>5</w:t>
    </w:r>
    <w:r>
      <w:fldChar w:fldCharType="end"/>
    </w:r>
  </w:p>
  <w:p w:rsidR="00DA2055" w:rsidRDefault="00DA205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BD6" w:rsidRDefault="00FA1BD6" w:rsidP="00D67FCB">
      <w:r>
        <w:separator/>
      </w:r>
    </w:p>
  </w:footnote>
  <w:footnote w:type="continuationSeparator" w:id="0">
    <w:p w:rsidR="00FA1BD6" w:rsidRDefault="00FA1BD6" w:rsidP="00D67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4F0C9E"/>
    <w:multiLevelType w:val="singleLevel"/>
    <w:tmpl w:val="554F0C9E"/>
    <w:lvl w:ilvl="0">
      <w:start w:val="2"/>
      <w:numFmt w:val="chineseCounting"/>
      <w:suff w:val="nothing"/>
      <w:lvlText w:val="%1、"/>
      <w:lvlJc w:val="left"/>
    </w:lvl>
  </w:abstractNum>
  <w:abstractNum w:abstractNumId="1" w15:restartNumberingAfterBreak="0">
    <w:nsid w:val="554F0ECE"/>
    <w:multiLevelType w:val="singleLevel"/>
    <w:tmpl w:val="554F0ECE"/>
    <w:lvl w:ilvl="0">
      <w:start w:val="4"/>
      <w:numFmt w:val="chineseCounting"/>
      <w:suff w:val="nothing"/>
      <w:lvlText w:val="%1、"/>
      <w:lvlJc w:val="left"/>
    </w:lvl>
  </w:abstractNum>
  <w:abstractNum w:abstractNumId="2" w15:restartNumberingAfterBreak="0">
    <w:nsid w:val="554F0EE8"/>
    <w:multiLevelType w:val="singleLevel"/>
    <w:tmpl w:val="554F0EE8"/>
    <w:lvl w:ilvl="0">
      <w:start w:val="1"/>
      <w:numFmt w:val="decimal"/>
      <w:suff w:val="nothing"/>
      <w:lvlText w:val="%1、"/>
      <w:lvlJc w:val="left"/>
    </w:lvl>
  </w:abstractNum>
  <w:abstractNum w:abstractNumId="3" w15:restartNumberingAfterBreak="0">
    <w:nsid w:val="554F0F36"/>
    <w:multiLevelType w:val="singleLevel"/>
    <w:tmpl w:val="554F0F36"/>
    <w:lvl w:ilvl="0">
      <w:start w:val="1"/>
      <w:numFmt w:val="decimal"/>
      <w:suff w:val="nothing"/>
      <w:lvlText w:val="（%1）"/>
      <w:lvlJc w:val="left"/>
    </w:lvl>
  </w:abstractNum>
  <w:abstractNum w:abstractNumId="4" w15:restartNumberingAfterBreak="0">
    <w:nsid w:val="554F11A2"/>
    <w:multiLevelType w:val="singleLevel"/>
    <w:tmpl w:val="554F11A2"/>
    <w:lvl w:ilvl="0">
      <w:start w:val="2"/>
      <w:numFmt w:val="decimal"/>
      <w:suff w:val="nothing"/>
      <w:lvlText w:val="%1、"/>
      <w:lvlJc w:val="left"/>
    </w:lvl>
  </w:abstractNum>
  <w:abstractNum w:abstractNumId="5" w15:restartNumberingAfterBreak="0">
    <w:nsid w:val="554F16DC"/>
    <w:multiLevelType w:val="singleLevel"/>
    <w:tmpl w:val="554F16DC"/>
    <w:lvl w:ilvl="0">
      <w:start w:val="1"/>
      <w:numFmt w:val="decimal"/>
      <w:suff w:val="nothing"/>
      <w:lvlText w:val="（%1）"/>
      <w:lvlJc w:val="left"/>
    </w:lvl>
  </w:abstractNum>
  <w:abstractNum w:abstractNumId="6" w15:restartNumberingAfterBreak="0">
    <w:nsid w:val="554F1788"/>
    <w:multiLevelType w:val="singleLevel"/>
    <w:tmpl w:val="554F1788"/>
    <w:lvl w:ilvl="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A2A77"/>
    <w:rsid w:val="001B5CE1"/>
    <w:rsid w:val="001C2631"/>
    <w:rsid w:val="0026034A"/>
    <w:rsid w:val="002D4E52"/>
    <w:rsid w:val="0032625F"/>
    <w:rsid w:val="005D4AEB"/>
    <w:rsid w:val="00640ACD"/>
    <w:rsid w:val="0069793E"/>
    <w:rsid w:val="006E34A2"/>
    <w:rsid w:val="00800927"/>
    <w:rsid w:val="008079E3"/>
    <w:rsid w:val="00904AD6"/>
    <w:rsid w:val="00AC2970"/>
    <w:rsid w:val="00AC5186"/>
    <w:rsid w:val="00AD63D2"/>
    <w:rsid w:val="00B42CB3"/>
    <w:rsid w:val="00C31282"/>
    <w:rsid w:val="00CF5D25"/>
    <w:rsid w:val="00D4265C"/>
    <w:rsid w:val="00D67FCB"/>
    <w:rsid w:val="00DA2055"/>
    <w:rsid w:val="00DD6A9B"/>
    <w:rsid w:val="00E1308D"/>
    <w:rsid w:val="00EB1899"/>
    <w:rsid w:val="00ED5540"/>
    <w:rsid w:val="00FA1BD6"/>
    <w:rsid w:val="09122E6E"/>
    <w:rsid w:val="0BE61070"/>
    <w:rsid w:val="12531C9B"/>
    <w:rsid w:val="12912E05"/>
    <w:rsid w:val="1DE75A9B"/>
    <w:rsid w:val="289406A2"/>
    <w:rsid w:val="355E0C9B"/>
    <w:rsid w:val="45337098"/>
    <w:rsid w:val="4DF34673"/>
    <w:rsid w:val="506D7BDD"/>
    <w:rsid w:val="539B03B7"/>
    <w:rsid w:val="70761190"/>
    <w:rsid w:val="76C15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6330B58-BA45-4269-97A6-611D9119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rsid w:val="00AD63D2"/>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EB189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Char"/>
    <w:uiPriority w:val="99"/>
    <w:pPr>
      <w:tabs>
        <w:tab w:val="center" w:pos="4153"/>
        <w:tab w:val="right" w:pos="8306"/>
      </w:tabs>
      <w:snapToGrid w:val="0"/>
      <w:jc w:val="left"/>
    </w:pPr>
    <w:rPr>
      <w:sz w:val="18"/>
    </w:rPr>
  </w:style>
  <w:style w:type="table" w:styleId="a5">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脚 Char"/>
    <w:basedOn w:val="a0"/>
    <w:link w:val="a4"/>
    <w:uiPriority w:val="99"/>
    <w:rsid w:val="00DA2055"/>
    <w:rPr>
      <w:kern w:val="2"/>
      <w:sz w:val="18"/>
    </w:rPr>
  </w:style>
  <w:style w:type="character" w:customStyle="1" w:styleId="3Char">
    <w:name w:val="标题 3 Char"/>
    <w:basedOn w:val="a0"/>
    <w:link w:val="3"/>
    <w:uiPriority w:val="9"/>
    <w:rsid w:val="00EB1899"/>
    <w:rPr>
      <w:rFonts w:ascii="宋体" w:hAnsi="宋体" w:cs="宋体"/>
      <w:b/>
      <w:bCs/>
      <w:sz w:val="27"/>
      <w:szCs w:val="27"/>
    </w:rPr>
  </w:style>
  <w:style w:type="character" w:styleId="a6">
    <w:name w:val="Hyperlink"/>
    <w:basedOn w:val="a0"/>
    <w:uiPriority w:val="99"/>
    <w:semiHidden/>
    <w:unhideWhenUsed/>
    <w:rsid w:val="00640ACD"/>
    <w:rPr>
      <w:color w:val="0000FF"/>
      <w:u w:val="single"/>
    </w:rPr>
  </w:style>
  <w:style w:type="character" w:customStyle="1" w:styleId="1Char">
    <w:name w:val="标题 1 Char"/>
    <w:basedOn w:val="a0"/>
    <w:link w:val="1"/>
    <w:uiPriority w:val="9"/>
    <w:rsid w:val="00AD63D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330">
      <w:bodyDiv w:val="1"/>
      <w:marLeft w:val="0"/>
      <w:marRight w:val="0"/>
      <w:marTop w:val="0"/>
      <w:marBottom w:val="0"/>
      <w:divBdr>
        <w:top w:val="none" w:sz="0" w:space="0" w:color="auto"/>
        <w:left w:val="none" w:sz="0" w:space="0" w:color="auto"/>
        <w:bottom w:val="none" w:sz="0" w:space="0" w:color="auto"/>
        <w:right w:val="none" w:sz="0" w:space="0" w:color="auto"/>
      </w:divBdr>
      <w:divsChild>
        <w:div w:id="1942642012">
          <w:marLeft w:val="0"/>
          <w:marRight w:val="0"/>
          <w:marTop w:val="0"/>
          <w:marBottom w:val="225"/>
          <w:divBdr>
            <w:top w:val="none" w:sz="0" w:space="0" w:color="auto"/>
            <w:left w:val="none" w:sz="0" w:space="0" w:color="auto"/>
            <w:bottom w:val="none" w:sz="0" w:space="0" w:color="auto"/>
            <w:right w:val="none" w:sz="0" w:space="0" w:color="auto"/>
          </w:divBdr>
        </w:div>
        <w:div w:id="1174613202">
          <w:marLeft w:val="0"/>
          <w:marRight w:val="0"/>
          <w:marTop w:val="0"/>
          <w:marBottom w:val="225"/>
          <w:divBdr>
            <w:top w:val="none" w:sz="0" w:space="0" w:color="auto"/>
            <w:left w:val="none" w:sz="0" w:space="0" w:color="auto"/>
            <w:bottom w:val="none" w:sz="0" w:space="0" w:color="auto"/>
            <w:right w:val="none" w:sz="0" w:space="0" w:color="auto"/>
          </w:divBdr>
        </w:div>
      </w:divsChild>
    </w:div>
    <w:div w:id="276178139">
      <w:bodyDiv w:val="1"/>
      <w:marLeft w:val="0"/>
      <w:marRight w:val="0"/>
      <w:marTop w:val="0"/>
      <w:marBottom w:val="0"/>
      <w:divBdr>
        <w:top w:val="none" w:sz="0" w:space="0" w:color="auto"/>
        <w:left w:val="none" w:sz="0" w:space="0" w:color="auto"/>
        <w:bottom w:val="none" w:sz="0" w:space="0" w:color="auto"/>
        <w:right w:val="none" w:sz="0" w:space="0" w:color="auto"/>
      </w:divBdr>
      <w:divsChild>
        <w:div w:id="105585794">
          <w:marLeft w:val="0"/>
          <w:marRight w:val="0"/>
          <w:marTop w:val="300"/>
          <w:marBottom w:val="180"/>
          <w:divBdr>
            <w:top w:val="none" w:sz="0" w:space="0" w:color="auto"/>
            <w:left w:val="none" w:sz="0" w:space="0" w:color="auto"/>
            <w:bottom w:val="none" w:sz="0" w:space="0" w:color="auto"/>
            <w:right w:val="none" w:sz="0" w:space="0" w:color="auto"/>
          </w:divBdr>
        </w:div>
        <w:div w:id="1067648761">
          <w:marLeft w:val="0"/>
          <w:marRight w:val="0"/>
          <w:marTop w:val="0"/>
          <w:marBottom w:val="225"/>
          <w:divBdr>
            <w:top w:val="none" w:sz="0" w:space="0" w:color="auto"/>
            <w:left w:val="none" w:sz="0" w:space="0" w:color="auto"/>
            <w:bottom w:val="none" w:sz="0" w:space="0" w:color="auto"/>
            <w:right w:val="none" w:sz="0" w:space="0" w:color="auto"/>
          </w:divBdr>
        </w:div>
      </w:divsChild>
    </w:div>
    <w:div w:id="729766016">
      <w:bodyDiv w:val="1"/>
      <w:marLeft w:val="0"/>
      <w:marRight w:val="0"/>
      <w:marTop w:val="0"/>
      <w:marBottom w:val="0"/>
      <w:divBdr>
        <w:top w:val="none" w:sz="0" w:space="0" w:color="auto"/>
        <w:left w:val="none" w:sz="0" w:space="0" w:color="auto"/>
        <w:bottom w:val="none" w:sz="0" w:space="0" w:color="auto"/>
        <w:right w:val="none" w:sz="0" w:space="0" w:color="auto"/>
      </w:divBdr>
      <w:divsChild>
        <w:div w:id="1891922249">
          <w:marLeft w:val="0"/>
          <w:marRight w:val="0"/>
          <w:marTop w:val="300"/>
          <w:marBottom w:val="180"/>
          <w:divBdr>
            <w:top w:val="none" w:sz="0" w:space="0" w:color="auto"/>
            <w:left w:val="none" w:sz="0" w:space="0" w:color="auto"/>
            <w:bottom w:val="none" w:sz="0" w:space="0" w:color="auto"/>
            <w:right w:val="none" w:sz="0" w:space="0" w:color="auto"/>
          </w:divBdr>
        </w:div>
        <w:div w:id="622614562">
          <w:marLeft w:val="0"/>
          <w:marRight w:val="0"/>
          <w:marTop w:val="0"/>
          <w:marBottom w:val="225"/>
          <w:divBdr>
            <w:top w:val="none" w:sz="0" w:space="0" w:color="auto"/>
            <w:left w:val="none" w:sz="0" w:space="0" w:color="auto"/>
            <w:bottom w:val="none" w:sz="0" w:space="0" w:color="auto"/>
            <w:right w:val="none" w:sz="0" w:space="0" w:color="auto"/>
          </w:divBdr>
        </w:div>
      </w:divsChild>
    </w:div>
    <w:div w:id="1902908009">
      <w:bodyDiv w:val="1"/>
      <w:marLeft w:val="0"/>
      <w:marRight w:val="0"/>
      <w:marTop w:val="0"/>
      <w:marBottom w:val="0"/>
      <w:divBdr>
        <w:top w:val="none" w:sz="0" w:space="0" w:color="auto"/>
        <w:left w:val="none" w:sz="0" w:space="0" w:color="auto"/>
        <w:bottom w:val="none" w:sz="0" w:space="0" w:color="auto"/>
        <w:right w:val="none" w:sz="0" w:space="0" w:color="auto"/>
      </w:divBdr>
      <w:divsChild>
        <w:div w:id="876703675">
          <w:marLeft w:val="0"/>
          <w:marRight w:val="0"/>
          <w:marTop w:val="0"/>
          <w:marBottom w:val="225"/>
          <w:divBdr>
            <w:top w:val="none" w:sz="0" w:space="0" w:color="auto"/>
            <w:left w:val="none" w:sz="0" w:space="0" w:color="auto"/>
            <w:bottom w:val="none" w:sz="0" w:space="0" w:color="auto"/>
            <w:right w:val="none" w:sz="0" w:space="0" w:color="auto"/>
          </w:divBdr>
          <w:divsChild>
            <w:div w:id="1517842187">
              <w:marLeft w:val="0"/>
              <w:marRight w:val="0"/>
              <w:marTop w:val="0"/>
              <w:marBottom w:val="225"/>
              <w:divBdr>
                <w:top w:val="none" w:sz="0" w:space="0" w:color="auto"/>
                <w:left w:val="none" w:sz="0" w:space="0" w:color="auto"/>
                <w:bottom w:val="none" w:sz="0" w:space="0" w:color="auto"/>
                <w:right w:val="none" w:sz="0" w:space="0" w:color="auto"/>
              </w:divBdr>
            </w:div>
            <w:div w:id="3789374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baike.baidu.com/item/%E9%98%BF%E5%9F%8E" TargetMode="External"/><Relationship Id="rId3" Type="http://schemas.openxmlformats.org/officeDocument/2006/relationships/settings" Target="settings.xml"/><Relationship Id="rId7" Type="http://schemas.openxmlformats.org/officeDocument/2006/relationships/hyperlink" Target="https://baike.baidu.com/item/%E5%BE%AE%E7%BD%91" TargetMode="External"/><Relationship Id="rId12" Type="http://schemas.openxmlformats.org/officeDocument/2006/relationships/hyperlink" Target="https://baike.baidu.com/item/%E9%87%8D%E7%82%B9%E5%BB%BA%E8%AE%BE%E9%A1%B9%E7%9B%A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93%88%E5%B0%94%E6%BB%A8%E5%B8%82%E5%B7%A5%E5%95%86%E8%A1%8C%E6%94%BF%E7%AE%A1%E7%90%86%E5%B1%8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aike.baidu.com/item/%E5%93%88%E5%B0%94%E6%BB%A8%E7%94%B5%E7%AB%99%E8%AE%BE%E5%A4%87%E9%9B%86%E5%9B%A2%E5%85%AC%E5%8F%B8" TargetMode="External"/><Relationship Id="rId4" Type="http://schemas.openxmlformats.org/officeDocument/2006/relationships/webSettings" Target="webSettings.xml"/><Relationship Id="rId9" Type="http://schemas.openxmlformats.org/officeDocument/2006/relationships/hyperlink" Target="https://baike.baidu.com/item/%E5%93%88%E5%B0%94%E6%BB%A8%E7%94%B5%E6%B0%94%E9%9B%86%E5%9B%A2%E5%85%AC%E5%8F%B8"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525</Words>
  <Characters>2997</Characters>
  <Application>Microsoft Office Word</Application>
  <DocSecurity>0</DocSecurity>
  <PresentationFormat/>
  <Lines>24</Lines>
  <Paragraphs>7</Paragraphs>
  <Slides>0</Slides>
  <Notes>0</Notes>
  <HiddenSlides>0</HiddenSlides>
  <MMClips>0</MMClips>
  <ScaleCrop>false</ScaleCrop>
  <Manager/>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dc:title>
  <dc:subject/>
  <dc:creator>Administrator</dc:creator>
  <cp:keywords/>
  <dc:description/>
  <cp:lastModifiedBy>dreamsummit</cp:lastModifiedBy>
  <cp:revision>7</cp:revision>
  <dcterms:created xsi:type="dcterms:W3CDTF">2017-10-25T09:03:00Z</dcterms:created>
  <dcterms:modified xsi:type="dcterms:W3CDTF">2018-05-27T01:18:00Z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