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5" w:rsidRDefault="00F86C45" w:rsidP="00F86C45">
      <w:pPr>
        <w:ind w:firstLineChars="200" w:firstLine="480"/>
        <w:jc w:val="center"/>
        <w:rPr>
          <w:rFonts w:hint="eastAsia"/>
          <w:color w:val="000000"/>
          <w:sz w:val="24"/>
        </w:rPr>
      </w:pPr>
      <w:bookmarkStart w:id="0" w:name="_GoBack"/>
      <w:bookmarkEnd w:id="0"/>
      <w:r>
        <w:rPr>
          <w:rFonts w:hint="eastAsia"/>
          <w:color w:val="000000"/>
          <w:sz w:val="24"/>
        </w:rPr>
        <w:t>社区计划生育个人工作总结</w:t>
      </w:r>
    </w:p>
    <w:p w:rsidR="00F86C45" w:rsidRDefault="00F86C45" w:rsidP="00F86C45">
      <w:pPr>
        <w:ind w:firstLineChars="200" w:firstLine="480"/>
        <w:rPr>
          <w:color w:val="000000"/>
          <w:sz w:val="24"/>
        </w:rPr>
      </w:pPr>
      <w:r w:rsidRPr="00F86C45">
        <w:rPr>
          <w:rFonts w:hint="eastAsia"/>
          <w:color w:val="000000"/>
          <w:sz w:val="24"/>
        </w:rPr>
        <w:t xml:space="preserve">　从</w:t>
      </w:r>
      <w:r w:rsidRPr="00F86C45">
        <w:rPr>
          <w:color w:val="000000"/>
          <w:sz w:val="24"/>
        </w:rPr>
        <w:t>2011年10月到社区从事计划生育工作以来，我努力工作，虚心向老同学习，在我们社区主任的指导带领下，认真贯彻落实“四知四清四掌握”的工作机制，积极探索完成人口和计划生育工作的新思路、新途径，坚持“以人为本，服务为重，民以为先”的工作理念，按照管理上档次，服务上台阶，整体上水平的工作思路开展社区工作。现将这两月的工作总结如下：</w:t>
      </w:r>
    </w:p>
    <w:p w:rsidR="00F86C45" w:rsidRDefault="00F86C45" w:rsidP="00F86C45">
      <w:pPr>
        <w:ind w:firstLineChars="200" w:firstLine="480"/>
        <w:rPr>
          <w:color w:val="000000"/>
          <w:sz w:val="24"/>
        </w:rPr>
      </w:pPr>
      <w:r w:rsidRPr="00F86C45">
        <w:rPr>
          <w:rFonts w:hint="eastAsia"/>
          <w:color w:val="000000"/>
          <w:sz w:val="24"/>
        </w:rPr>
        <w:t xml:space="preserve">　　一、做好基础工作</w:t>
      </w:r>
    </w:p>
    <w:p w:rsidR="00F86C45" w:rsidRDefault="00F86C45" w:rsidP="00F86C45">
      <w:pPr>
        <w:ind w:firstLineChars="200" w:firstLine="480"/>
        <w:rPr>
          <w:color w:val="000000"/>
          <w:sz w:val="24"/>
        </w:rPr>
      </w:pPr>
      <w:r w:rsidRPr="00F86C45">
        <w:rPr>
          <w:rFonts w:hint="eastAsia"/>
          <w:color w:val="000000"/>
          <w:sz w:val="24"/>
        </w:rPr>
        <w:t xml:space="preserve">　　刚来时，由于对社区工作不熟，未被安排具体岗位。先要对社区基本工工作有初步的认识和了解，要做好“四知死清四掌握”的各项工作，这也是每个社区工作人员的基本职务要求。为了能完成这份基本工作，我曾多次进行入户走访了解，终于在一个月之后，对社区居民入户率，走访率达到了</w:t>
      </w:r>
      <w:r w:rsidRPr="00F86C45">
        <w:rPr>
          <w:color w:val="000000"/>
          <w:sz w:val="24"/>
        </w:rPr>
        <w:t>100%。负责区域：圣果名苑石榴园七号楼三单元----十号楼。共有210户，空房10户。期间还协助同事工作：10月18日协助综治上路执勤；10月22日协助综治，建设派出所进行大清查活动。</w:t>
      </w:r>
    </w:p>
    <w:p w:rsidR="00F86C45" w:rsidRDefault="00F86C45" w:rsidP="00F86C45">
      <w:pPr>
        <w:ind w:firstLineChars="200" w:firstLine="480"/>
        <w:rPr>
          <w:color w:val="000000"/>
          <w:sz w:val="24"/>
        </w:rPr>
      </w:pPr>
      <w:r w:rsidRPr="00F86C45">
        <w:rPr>
          <w:rFonts w:hint="eastAsia"/>
          <w:color w:val="000000"/>
          <w:sz w:val="24"/>
        </w:rPr>
        <w:t xml:space="preserve">　　二、做好计划生育工作</w:t>
      </w:r>
    </w:p>
    <w:p w:rsidR="00F86C45" w:rsidRDefault="00F86C45" w:rsidP="00F86C45">
      <w:pPr>
        <w:ind w:firstLineChars="200" w:firstLine="480"/>
        <w:rPr>
          <w:color w:val="000000"/>
          <w:sz w:val="24"/>
        </w:rPr>
      </w:pPr>
      <w:r w:rsidRPr="00F86C45">
        <w:rPr>
          <w:rFonts w:hint="eastAsia"/>
          <w:color w:val="000000"/>
          <w:sz w:val="24"/>
        </w:rPr>
        <w:t xml:space="preserve">　　</w:t>
      </w:r>
      <w:r w:rsidRPr="00F86C45">
        <w:rPr>
          <w:color w:val="000000"/>
          <w:sz w:val="24"/>
        </w:rPr>
        <w:t>10月底被安排懂到计划生育的工作岗位，主要负责PIS系统录入和每月报表的工作。认真学习计划生育各工作平台管理系统，掌握操作技能，对社区迁移人口，出生人口，新婚人口，现孕人口，已婚育龄妇女采取的措施服务等信息完整无误输入电脑，并做好增减变更。同时也做好常住人口出生台账，流动人口出生台账等。</w:t>
      </w:r>
    </w:p>
    <w:p w:rsidR="00F86C45" w:rsidRDefault="00F86C45" w:rsidP="00F86C45">
      <w:pPr>
        <w:ind w:firstLineChars="200" w:firstLine="480"/>
        <w:rPr>
          <w:color w:val="000000"/>
          <w:sz w:val="24"/>
        </w:rPr>
      </w:pPr>
      <w:r w:rsidRPr="00F86C45">
        <w:rPr>
          <w:rFonts w:hint="eastAsia"/>
          <w:color w:val="000000"/>
          <w:sz w:val="24"/>
        </w:rPr>
        <w:t xml:space="preserve">　　三、做好计生服务宣传工作</w:t>
      </w:r>
    </w:p>
    <w:p w:rsidR="00F86C45" w:rsidRDefault="00F86C45" w:rsidP="00F86C45">
      <w:pPr>
        <w:ind w:firstLineChars="200" w:firstLine="480"/>
        <w:rPr>
          <w:color w:val="000000"/>
          <w:sz w:val="24"/>
        </w:rPr>
      </w:pPr>
      <w:r w:rsidRPr="00F86C45">
        <w:rPr>
          <w:rFonts w:hint="eastAsia"/>
          <w:color w:val="000000"/>
          <w:sz w:val="24"/>
        </w:rPr>
        <w:t xml:space="preserve">　　社区加大以“人口和计划生育”为主要内容的计划生育宣传力度，开展了多样式的宣传活动。例如</w:t>
      </w:r>
      <w:r w:rsidRPr="00F86C45">
        <w:rPr>
          <w:color w:val="000000"/>
          <w:sz w:val="24"/>
        </w:rPr>
        <w:t>10月28日是男性健康日，为了进一步在广大居民群众中宣传计划生育政策法规和生殖健康知识，在圣果名苑正门设点发放宣传资料和避孕套。</w:t>
      </w:r>
    </w:p>
    <w:p w:rsidR="00F86C45" w:rsidRDefault="00F86C45" w:rsidP="00F86C45">
      <w:pPr>
        <w:ind w:firstLineChars="200" w:firstLine="480"/>
        <w:rPr>
          <w:color w:val="000000"/>
          <w:sz w:val="24"/>
        </w:rPr>
      </w:pPr>
      <w:r w:rsidRPr="00F86C45">
        <w:rPr>
          <w:rFonts w:hint="eastAsia"/>
          <w:color w:val="000000"/>
          <w:sz w:val="24"/>
        </w:rPr>
        <w:t xml:space="preserve">　　通过这两月的努力学习，使我对社区工作有更深的了解，特别是计生工作，</w:t>
      </w:r>
      <w:r w:rsidRPr="00F86C45">
        <w:rPr>
          <w:color w:val="000000"/>
          <w:sz w:val="24"/>
        </w:rPr>
        <w:t>2011年即将过去，明年我将继续按照上级具体指示，深入细致做好计划生育工作，重点是PIS系统录入和报表。当然在工作中我也有很多不足：对理论和业务知识不熟练，还应当加强学习与实践；入户走访还不够，居民还不太认识，所以要加大入户频率。希望在今后的工作中，通过自身不断努力学习，使我能将社区工作干得游刃有余，得心应手。</w:t>
      </w:r>
    </w:p>
    <w:p w:rsidR="00F86C45" w:rsidRPr="00F86C45" w:rsidRDefault="00F86C45" w:rsidP="00F86C45">
      <w:pPr>
        <w:ind w:firstLineChars="200" w:firstLine="480"/>
        <w:rPr>
          <w:color w:val="000000"/>
          <w:sz w:val="24"/>
        </w:rPr>
      </w:pPr>
    </w:p>
    <w:sectPr w:rsidR="00F86C45" w:rsidRPr="00F86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62" w:rsidRDefault="00315562" w:rsidP="005866B5">
      <w:r>
        <w:separator/>
      </w:r>
    </w:p>
  </w:endnote>
  <w:endnote w:type="continuationSeparator" w:id="0">
    <w:p w:rsidR="00315562" w:rsidRDefault="00315562" w:rsidP="0058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62" w:rsidRDefault="00315562" w:rsidP="005866B5">
      <w:r>
        <w:separator/>
      </w:r>
    </w:p>
  </w:footnote>
  <w:footnote w:type="continuationSeparator" w:id="0">
    <w:p w:rsidR="00315562" w:rsidRDefault="00315562" w:rsidP="00586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8C"/>
    <w:rsid w:val="00033E1B"/>
    <w:rsid w:val="000A7600"/>
    <w:rsid w:val="000E0C8C"/>
    <w:rsid w:val="000E119E"/>
    <w:rsid w:val="00170CE4"/>
    <w:rsid w:val="001D7993"/>
    <w:rsid w:val="00211DEE"/>
    <w:rsid w:val="002B1015"/>
    <w:rsid w:val="0030358C"/>
    <w:rsid w:val="003079C1"/>
    <w:rsid w:val="00315562"/>
    <w:rsid w:val="00365237"/>
    <w:rsid w:val="003975D7"/>
    <w:rsid w:val="003A5076"/>
    <w:rsid w:val="003F3160"/>
    <w:rsid w:val="00513654"/>
    <w:rsid w:val="00527A48"/>
    <w:rsid w:val="005866B5"/>
    <w:rsid w:val="007A2DA0"/>
    <w:rsid w:val="008177F1"/>
    <w:rsid w:val="008662E8"/>
    <w:rsid w:val="00917D2D"/>
    <w:rsid w:val="0097179F"/>
    <w:rsid w:val="0098713C"/>
    <w:rsid w:val="009C640C"/>
    <w:rsid w:val="009D4A4E"/>
    <w:rsid w:val="00A41A70"/>
    <w:rsid w:val="00A46BC5"/>
    <w:rsid w:val="00A70B55"/>
    <w:rsid w:val="00AA62A8"/>
    <w:rsid w:val="00AD2173"/>
    <w:rsid w:val="00BA0D56"/>
    <w:rsid w:val="00BE05A7"/>
    <w:rsid w:val="00CD6C4B"/>
    <w:rsid w:val="00CE1A17"/>
    <w:rsid w:val="00D17ABD"/>
    <w:rsid w:val="00D36389"/>
    <w:rsid w:val="00D95BFB"/>
    <w:rsid w:val="00DA0D60"/>
    <w:rsid w:val="00DC0830"/>
    <w:rsid w:val="00E73F9B"/>
    <w:rsid w:val="00EA0197"/>
    <w:rsid w:val="00F05CE8"/>
    <w:rsid w:val="00F5613F"/>
    <w:rsid w:val="00F8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2013-05-02T07:27:00Z</dcterms:created>
  <dcterms:modified xsi:type="dcterms:W3CDTF">2013-05-02T07:27:00Z</dcterms:modified>
</cp:coreProperties>
</file>