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after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高校人事处长述职报告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述职报告是指各级各类机关工作人员，一般为业务部门 陈述以主要业绩业务为主，少有职能和管理部门陈述。为你 整理了高校人事处长述职报告，希望对你有所参考帮助。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一年来，在学院党政的正确领导下，在全体同事的共同 支持下，本人围绕学院迎评中心工作，认真履行岗位职责， 较顺利地完成了上级主管部门和院领导布置的各项工作。现 述职如下：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74" w:val="left"/>
        </w:tabs>
        <w:bidi w:val="0"/>
        <w:spacing w:before="0" w:after="0" w:line="623" w:lineRule="exact"/>
        <w:ind w:left="0" w:right="0" w:firstLine="640"/>
        <w:jc w:val="both"/>
      </w:pPr>
      <w:bookmarkStart w:id="3" w:name="bookmark3"/>
      <w:r>
        <w:rPr>
          <w:color w:val="000000"/>
          <w:spacing w:val="0"/>
          <w:w w:val="100"/>
          <w:position w:val="0"/>
        </w:rPr>
        <w:t>一</w:t>
      </w:r>
      <w:bookmarkEnd w:id="3"/>
      <w:r>
        <w:rPr>
          <w:color w:val="000000"/>
          <w:spacing w:val="0"/>
          <w:w w:val="100"/>
          <w:position w:val="0"/>
        </w:rPr>
        <w:t>、</w:t>
        <w:tab/>
        <w:t>加强理论学习，自觉践行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“两学</w:t>
      </w:r>
      <w:r>
        <w:rPr>
          <w:color w:val="000000"/>
          <w:spacing w:val="0"/>
          <w:w w:val="100"/>
          <w:position w:val="0"/>
        </w:rPr>
        <w:t>一做”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一年来，我认真学习邓小平理论、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“三个</w:t>
      </w:r>
      <w:r>
        <w:rPr>
          <w:color w:val="000000"/>
          <w:spacing w:val="0"/>
          <w:w w:val="100"/>
          <w:position w:val="0"/>
        </w:rPr>
        <w:t>代表”重要思 想、科学发展观和党的十八大、十八届三中、四中、五中全 会以及习书记系列重要讲话精神，认真贯彻执行党的路线、 方针、政策，在思想上、行动上自觉同党中央保持一致；积 极参加学院党委组织的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“两学</w:t>
      </w:r>
      <w:r>
        <w:rPr>
          <w:color w:val="000000"/>
          <w:spacing w:val="0"/>
          <w:w w:val="100"/>
          <w:position w:val="0"/>
        </w:rPr>
        <w:t>一做”专题教育活动，不断加 强自身党性修养，坚定理想信念；平时，加强自身业务学习， 认真学习领会上级和学院有关政策、法规及文件精神，不断 提升自己的业务素质和工作能力。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74" w:val="left"/>
        </w:tabs>
        <w:bidi w:val="0"/>
        <w:spacing w:before="0" w:after="0" w:line="623" w:lineRule="exact"/>
        <w:ind w:left="0" w:right="0" w:firstLine="640"/>
        <w:jc w:val="both"/>
      </w:pPr>
      <w:bookmarkStart w:id="4" w:name="bookmark4"/>
      <w:r>
        <w:rPr>
          <w:color w:val="000000"/>
          <w:spacing w:val="0"/>
          <w:w w:val="100"/>
          <w:position w:val="0"/>
        </w:rPr>
        <w:t>二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加强师资队伍建设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bookmarkStart w:id="5" w:name="bookmark5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5"/>
      <w:r>
        <w:rPr>
          <w:color w:val="000000"/>
          <w:spacing w:val="0"/>
          <w:w w:val="100"/>
          <w:position w:val="0"/>
        </w:rPr>
        <w:t>、认真做好推荐青年骨干教师参加校外进修、培训工 作。根据《福州英华职业学院教师进修培训管理办法》文件 精神，通过各部门、各系（部）遴选推荐，人事处审核，院 务会审批，今年学院共选派</w:t>
      </w:r>
      <w:r>
        <w:rPr>
          <w:color w:val="000000"/>
          <w:spacing w:val="0"/>
          <w:w w:val="100"/>
          <w:position w:val="0"/>
          <w:sz w:val="32"/>
          <w:szCs w:val="32"/>
        </w:rPr>
        <w:t>9</w:t>
      </w:r>
      <w:r>
        <w:rPr>
          <w:color w:val="000000"/>
          <w:spacing w:val="0"/>
          <w:w w:val="100"/>
          <w:position w:val="0"/>
        </w:rPr>
        <w:t xml:space="preserve">名骨干教师和管理干部参加了 </w:t>
      </w:r>
      <w:r>
        <w:rPr>
          <w:color w:val="000000"/>
          <w:spacing w:val="0"/>
          <w:w w:val="100"/>
          <w:position w:val="0"/>
        </w:rPr>
        <w:t>教育厅组织的师资闽台联合培训。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60" w:line="631" w:lineRule="exact"/>
        <w:ind w:left="0" w:right="0" w:firstLine="640"/>
        <w:jc w:val="both"/>
      </w:pPr>
      <w:bookmarkStart w:id="6" w:name="bookmark6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6"/>
      <w:r>
        <w:rPr>
          <w:color w:val="000000"/>
          <w:spacing w:val="0"/>
          <w:w w:val="100"/>
          <w:position w:val="0"/>
        </w:rPr>
        <w:t xml:space="preserve">、认真做好高校教师资格认定工作。按照省教育厅要 求和教师资格认定条件，人事处组织我院符合条件的教师进 行了教师资格的申报，并按文件要求审核、汇总、整理申报 </w:t>
      </w:r>
      <w:r>
        <w:rPr>
          <w:color w:val="000000"/>
          <w:spacing w:val="0"/>
          <w:w w:val="100"/>
          <w:position w:val="0"/>
        </w:rPr>
        <w:t>教师资格人员的材料，为符合条件的教师办理了高校教师资 格认定手续。一年来，共有</w:t>
      </w:r>
      <w:r>
        <w:rPr>
          <w:color w:val="000000"/>
          <w:spacing w:val="0"/>
          <w:w w:val="100"/>
          <w:position w:val="0"/>
          <w:sz w:val="32"/>
          <w:szCs w:val="32"/>
        </w:rPr>
        <w:t>6</w:t>
      </w:r>
      <w:r>
        <w:rPr>
          <w:color w:val="000000"/>
          <w:spacing w:val="0"/>
          <w:w w:val="100"/>
          <w:position w:val="0"/>
        </w:rPr>
        <w:t>位老师取得了教师资格证。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40"/>
        <w:jc w:val="both"/>
      </w:pPr>
      <w:bookmarkStart w:id="7" w:name="bookmark7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7"/>
      <w:r>
        <w:rPr>
          <w:color w:val="000000"/>
          <w:spacing w:val="0"/>
          <w:w w:val="100"/>
          <w:position w:val="0"/>
        </w:rPr>
        <w:t>、积极开展职称评聘工作。一年来通过组织申报、评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审，共确认初级职称教师</w:t>
      </w:r>
      <w:r>
        <w:rPr>
          <w:color w:val="000000"/>
          <w:spacing w:val="0"/>
          <w:w w:val="100"/>
          <w:position w:val="0"/>
          <w:sz w:val="32"/>
          <w:szCs w:val="32"/>
        </w:rPr>
        <w:t>10</w:t>
      </w:r>
      <w:r>
        <w:rPr>
          <w:color w:val="000000"/>
          <w:spacing w:val="0"/>
          <w:w w:val="100"/>
          <w:position w:val="0"/>
        </w:rPr>
        <w:t>名，中级职称教师</w:t>
      </w:r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r>
        <w:rPr>
          <w:color w:val="000000"/>
          <w:spacing w:val="0"/>
          <w:w w:val="100"/>
          <w:position w:val="0"/>
        </w:rPr>
        <w:t>名，从一 定程度上优化了我院教师队伍的职称结构。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41" w:lineRule="exact"/>
        <w:ind w:left="0" w:right="0" w:firstLine="640"/>
        <w:jc w:val="both"/>
      </w:pPr>
      <w:bookmarkStart w:id="8" w:name="bookmark8"/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bookmarkEnd w:id="8"/>
      <w:r>
        <w:rPr>
          <w:color w:val="000000"/>
          <w:spacing w:val="0"/>
          <w:w w:val="100"/>
          <w:position w:val="0"/>
        </w:rPr>
        <w:t xml:space="preserve">、根据福建省教育厅下发的《关于下发福建省高等院 校教师高级专业技术职务评审联盟倡议书的通知》精神，学 </w:t>
      </w:r>
      <w:r>
        <w:rPr>
          <w:color w:val="000000"/>
          <w:spacing w:val="0"/>
          <w:w w:val="100"/>
          <w:position w:val="0"/>
        </w:rPr>
        <w:t xml:space="preserve">院申请加入了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“福</w:t>
      </w:r>
      <w:r>
        <w:rPr>
          <w:color w:val="000000"/>
          <w:spacing w:val="0"/>
          <w:w w:val="100"/>
          <w:position w:val="0"/>
        </w:rPr>
        <w:t>建省高等院校教师高级专业技术职务评审 联盟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”，使</w:t>
      </w:r>
      <w:r>
        <w:rPr>
          <w:color w:val="000000"/>
          <w:spacing w:val="0"/>
          <w:w w:val="100"/>
          <w:position w:val="0"/>
        </w:rPr>
        <w:t>我院高级职称评审工作更加规范、合理、有序。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40" w:line="623" w:lineRule="exact"/>
        <w:ind w:left="0" w:right="0" w:firstLine="640"/>
        <w:jc w:val="both"/>
        <w:rPr>
          <w:sz w:val="15"/>
          <w:szCs w:val="15"/>
        </w:rPr>
      </w:pPr>
      <w:bookmarkStart w:id="9" w:name="bookmark9"/>
      <w:r>
        <w:rPr>
          <w:color w:val="000000"/>
          <w:spacing w:val="0"/>
          <w:w w:val="100"/>
          <w:position w:val="0"/>
          <w:sz w:val="32"/>
          <w:szCs w:val="32"/>
        </w:rPr>
        <w:t>5</w:t>
      </w:r>
      <w:bookmarkEnd w:id="9"/>
      <w:r>
        <w:rPr>
          <w:color w:val="000000"/>
          <w:spacing w:val="0"/>
          <w:w w:val="100"/>
          <w:position w:val="0"/>
          <w:sz w:val="28"/>
          <w:szCs w:val="28"/>
        </w:rPr>
        <w:t>、进一步落实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“双师</w:t>
      </w:r>
      <w:r>
        <w:rPr>
          <w:color w:val="000000"/>
          <w:spacing w:val="0"/>
          <w:w w:val="100"/>
          <w:position w:val="0"/>
          <w:sz w:val="28"/>
          <w:szCs w:val="28"/>
        </w:rPr>
        <w:t>素质”和“双师型”教师的认定 工作。通过修订《教师下企业实践锻炼管理办法》，把教师 下企业纳入职称评审、绩效考核和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“双</w:t>
      </w:r>
      <w:r>
        <w:rPr>
          <w:color w:val="000000"/>
          <w:spacing w:val="0"/>
          <w:w w:val="100"/>
          <w:position w:val="0"/>
          <w:sz w:val="28"/>
          <w:szCs w:val="28"/>
        </w:rPr>
        <w:t>师”认定的条件，并 规定可按下企业天数折合成教师继续教育的学时数，从而鼓 励教师下企业顶岗实践的积极性。同时，学院鼓励教师考取 与专业相关的职业资格证，鼓励教师积极参与学生职业技能 竞赛的指导工作，努力构建学院的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“双师”教学</w:t>
      </w:r>
      <w:r>
        <w:rPr>
          <w:color w:val="000000"/>
          <w:spacing w:val="0"/>
          <w:w w:val="100"/>
          <w:position w:val="0"/>
          <w:sz w:val="28"/>
          <w:szCs w:val="28"/>
        </w:rPr>
        <w:t>队伍。目前, 在学院专任教师中，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“双师”教</w:t>
      </w:r>
      <w:r>
        <w:rPr>
          <w:color w:val="000000"/>
          <w:spacing w:val="0"/>
          <w:w w:val="100"/>
          <w:position w:val="0"/>
          <w:sz w:val="28"/>
          <w:szCs w:val="28"/>
        </w:rPr>
        <w:t>师共</w:t>
      </w:r>
      <w:r>
        <w:rPr>
          <w:color w:val="000000"/>
          <w:spacing w:val="0"/>
          <w:w w:val="100"/>
          <w:position w:val="0"/>
          <w:sz w:val="32"/>
          <w:szCs w:val="32"/>
        </w:rPr>
        <w:t>48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人，占学院专任教师 数的 </w:t>
      </w:r>
      <w:r>
        <w:rPr>
          <w:color w:val="000000"/>
          <w:spacing w:val="0"/>
          <w:w w:val="100"/>
          <w:position w:val="0"/>
          <w:sz w:val="32"/>
          <w:szCs w:val="32"/>
        </w:rPr>
        <w:t>78</w:t>
      </w:r>
      <w:r>
        <w:rPr>
          <w:color w:val="000000"/>
          <w:spacing w:val="0"/>
          <w:w w:val="100"/>
          <w:position w:val="0"/>
          <w:sz w:val="28"/>
          <w:szCs w:val="28"/>
        </w:rPr>
        <w:t>、</w:t>
      </w:r>
      <w:r>
        <w:rPr>
          <w:color w:val="000000"/>
          <w:spacing w:val="0"/>
          <w:w w:val="100"/>
          <w:position w:val="0"/>
          <w:sz w:val="32"/>
          <w:szCs w:val="32"/>
        </w:rPr>
        <w:t>69%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o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bookmarkStart w:id="10" w:name="bookmark10"/>
      <w:r>
        <w:rPr>
          <w:color w:val="000000"/>
          <w:spacing w:val="0"/>
          <w:w w:val="100"/>
          <w:position w:val="0"/>
        </w:rPr>
        <w:t>三</w:t>
      </w:r>
      <w:bookmarkEnd w:id="10"/>
      <w:r>
        <w:rPr>
          <w:color w:val="000000"/>
          <w:spacing w:val="0"/>
          <w:w w:val="100"/>
          <w:position w:val="0"/>
        </w:rPr>
        <w:t>、进一步加强制度建设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03" w:val="left"/>
        </w:tabs>
        <w:bidi w:val="0"/>
        <w:spacing w:before="0" w:after="0" w:line="626" w:lineRule="exact"/>
        <w:ind w:left="0" w:right="0" w:firstLine="640"/>
        <w:jc w:val="both"/>
      </w:pPr>
      <w:bookmarkStart w:id="11" w:name="bookmark11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11"/>
      <w:r>
        <w:rPr>
          <w:color w:val="000000"/>
          <w:spacing w:val="0"/>
          <w:w w:val="100"/>
          <w:position w:val="0"/>
        </w:rPr>
        <w:t>、</w:t>
        <w:tab/>
        <w:t>为进一步规范学院的加、值班管理，人事处制订了 《福州英华职业学院值班、加班管理规定》，规定对于本职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分内的工作，应在规定正常工作时间内完成，但由于各种原 因用非正常工作时间完成等情况不认定为加班，并严格实行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“加</w:t>
      </w:r>
      <w:r>
        <w:rPr>
          <w:color w:val="000000"/>
          <w:spacing w:val="0"/>
          <w:w w:val="100"/>
          <w:position w:val="0"/>
        </w:rPr>
        <w:t>班前申请，加班后认定”，严格规范了值班、加班的申 请、认定、审批程序。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03" w:val="left"/>
        </w:tabs>
        <w:bidi w:val="0"/>
        <w:spacing w:before="0" w:after="0" w:line="626" w:lineRule="exact"/>
        <w:ind w:left="0" w:right="0" w:firstLine="640"/>
        <w:jc w:val="both"/>
      </w:pPr>
      <w:bookmarkStart w:id="12" w:name="bookmark12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12"/>
      <w:r>
        <w:rPr>
          <w:color w:val="000000"/>
          <w:spacing w:val="0"/>
          <w:w w:val="100"/>
          <w:position w:val="0"/>
        </w:rPr>
        <w:t>、</w:t>
        <w:tab/>
        <w:t>为在教职工中形成“和谐、遵纪、勤勉、自觉”的 良好工作氛围，人事处制定了《福州英华职业学院考勤管理 办法（试行）》，用人脸识别考勤机来代替以往的纸质签到， 使考勤制度得</w:t>
      </w:r>
      <w:r>
        <w:rPr>
          <w:color w:val="000000"/>
          <w:spacing w:val="0"/>
          <w:w w:val="100"/>
          <w:position w:val="0"/>
          <w:lang w:val="zh-CN" w:eastAsia="zh-CN" w:bidi="zh-CN"/>
        </w:rPr>
        <w:t>以进一</w:t>
      </w:r>
      <w:r>
        <w:rPr>
          <w:color w:val="000000"/>
          <w:spacing w:val="0"/>
          <w:w w:val="100"/>
          <w:position w:val="0"/>
        </w:rPr>
        <w:t>步规范。该项制度从执行以来，人事处 多次广泛征集全体教职工的意见、建议，对该项制度进行了 多次修订，经院务会研究决定，经修订后的考勤制度于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2016 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32"/>
          <w:szCs w:val="32"/>
        </w:rPr>
        <w:t>9</w:t>
      </w:r>
      <w:r>
        <w:rPr>
          <w:color w:val="000000"/>
          <w:spacing w:val="0"/>
          <w:w w:val="100"/>
          <w:position w:val="0"/>
        </w:rPr>
        <w:t>日正式发文实施。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03" w:val="left"/>
        </w:tabs>
        <w:bidi w:val="0"/>
        <w:spacing w:before="0" w:after="0" w:line="626" w:lineRule="exact"/>
        <w:ind w:left="0" w:right="0" w:firstLine="640"/>
        <w:jc w:val="both"/>
      </w:pPr>
      <w:bookmarkStart w:id="13" w:name="bookmark13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13"/>
      <w:r>
        <w:rPr>
          <w:color w:val="000000"/>
          <w:spacing w:val="0"/>
          <w:w w:val="100"/>
          <w:position w:val="0"/>
        </w:rPr>
        <w:t>、</w:t>
        <w:tab/>
        <w:t>为规范外聘教师的管理工作，人事处制定了《福州 英华职业学院外聘教师管理办法（试行）》，对外聘教师的聘 任条件、聘用程序、管理模式等做出相应的要求和规定，使 学院对外聘教师的管理更加规范。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03" w:val="left"/>
        </w:tabs>
        <w:bidi w:val="0"/>
        <w:spacing w:before="0" w:after="0" w:line="626" w:lineRule="exact"/>
        <w:ind w:left="0" w:right="0" w:firstLine="640"/>
        <w:jc w:val="both"/>
      </w:pPr>
      <w:bookmarkStart w:id="14" w:name="bookmark14"/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bookmarkEnd w:id="14"/>
      <w:r>
        <w:rPr>
          <w:color w:val="000000"/>
          <w:spacing w:val="0"/>
          <w:w w:val="100"/>
          <w:position w:val="0"/>
        </w:rPr>
        <w:t>、</w:t>
        <w:tab/>
        <w:t>根据学院各专业培养方案的调整，人事处协同教务 处修订《教师工作量方法细则》，将对教师工作量的核算及 超工作量补贴发放方式等，做出更加合理的修订。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463" w:val="left"/>
        </w:tabs>
        <w:bidi w:val="0"/>
        <w:spacing w:before="0" w:after="0" w:line="626" w:lineRule="exact"/>
        <w:ind w:left="0" w:right="0" w:firstLine="640"/>
        <w:jc w:val="both"/>
      </w:pPr>
      <w:bookmarkStart w:id="15" w:name="bookmark15"/>
      <w:r>
        <w:rPr>
          <w:color w:val="000000"/>
          <w:spacing w:val="0"/>
          <w:w w:val="100"/>
          <w:position w:val="0"/>
          <w:sz w:val="32"/>
          <w:szCs w:val="32"/>
        </w:rPr>
        <w:t>5</w:t>
      </w:r>
      <w:bookmarkEnd w:id="15"/>
      <w:r>
        <w:rPr>
          <w:color w:val="000000"/>
          <w:spacing w:val="0"/>
          <w:w w:val="100"/>
          <w:position w:val="0"/>
        </w:rPr>
        <w:t>、</w:t>
        <w:tab/>
        <w:t xml:space="preserve">为了进一步理顺、明晰各部门的职能，提高各部门 </w:t>
      </w:r>
      <w:r>
        <w:rPr>
          <w:color w:val="000000"/>
          <w:spacing w:val="0"/>
          <w:w w:val="100"/>
          <w:position w:val="0"/>
        </w:rPr>
        <w:t>的工作效率，杜绝推卸扯皮现象的的发生，人事处对各部门 的工作职责进行了重新修订和进一步完善。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10" w:lineRule="exact"/>
        <w:ind w:left="0" w:right="0" w:firstLine="640"/>
        <w:jc w:val="both"/>
      </w:pPr>
      <w:bookmarkStart w:id="16" w:name="bookmark16"/>
      <w:r>
        <w:rPr>
          <w:color w:val="000000"/>
          <w:spacing w:val="0"/>
          <w:w w:val="100"/>
          <w:position w:val="0"/>
          <w:sz w:val="32"/>
          <w:szCs w:val="32"/>
        </w:rPr>
        <w:t>6</w:t>
      </w:r>
      <w:bookmarkEnd w:id="16"/>
      <w:r>
        <w:rPr>
          <w:color w:val="000000"/>
          <w:spacing w:val="0"/>
          <w:w w:val="100"/>
          <w:position w:val="0"/>
        </w:rPr>
        <w:t>、根据学院部署，做好人事管理制度修订、汇编工作, 将二十余份人事管理制度文件汇编成册。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46" w:val="left"/>
        </w:tabs>
        <w:bidi w:val="0"/>
        <w:spacing w:before="0" w:after="0" w:line="636" w:lineRule="exact"/>
        <w:ind w:left="0" w:right="0" w:firstLine="640"/>
        <w:jc w:val="both"/>
      </w:pPr>
      <w:bookmarkStart w:id="17" w:name="bookmark17"/>
      <w:r>
        <w:rPr>
          <w:color w:val="000000"/>
          <w:spacing w:val="0"/>
          <w:w w:val="100"/>
          <w:position w:val="0"/>
        </w:rPr>
        <w:t>四</w:t>
      </w:r>
      <w:bookmarkEnd w:id="17"/>
      <w:r>
        <w:rPr>
          <w:color w:val="000000"/>
          <w:spacing w:val="0"/>
          <w:w w:val="100"/>
          <w:position w:val="0"/>
        </w:rPr>
        <w:t>、</w:t>
        <w:tab/>
        <w:t>围绕评估中心工作，做好数据平台有关数据的填报、 审核等工作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04" w:val="left"/>
        </w:tabs>
        <w:bidi w:val="0"/>
        <w:spacing w:before="0" w:after="0" w:line="627" w:lineRule="exact"/>
        <w:ind w:left="0" w:right="0" w:firstLine="640"/>
        <w:jc w:val="both"/>
      </w:pPr>
      <w:bookmarkStart w:id="18" w:name="bookmark18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18"/>
      <w:r>
        <w:rPr>
          <w:color w:val="000000"/>
          <w:spacing w:val="0"/>
          <w:w w:val="100"/>
          <w:position w:val="0"/>
        </w:rPr>
        <w:t>、</w:t>
        <w:tab/>
        <w:t>认真审核各部门在数据平台中填报的教职工信息， 对未达标的数据进行认真分析，并积极协同有关部门人员协 商解决办法。认真按照学院第二轮评估指标体系的任务分解 表，及时、高效地完成人事处负责的各项工作任务。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04" w:val="left"/>
        </w:tabs>
        <w:bidi w:val="0"/>
        <w:spacing w:before="0" w:after="0" w:line="627" w:lineRule="exact"/>
        <w:ind w:left="0" w:right="0" w:firstLine="640"/>
        <w:jc w:val="both"/>
      </w:pPr>
      <w:bookmarkStart w:id="19" w:name="bookmark19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19"/>
      <w:r>
        <w:rPr>
          <w:color w:val="000000"/>
          <w:spacing w:val="0"/>
          <w:w w:val="100"/>
          <w:position w:val="0"/>
        </w:rPr>
        <w:t>、</w:t>
        <w:tab/>
        <w:t xml:space="preserve">做好教师满意度问卷调查工作。为进一步了解广大 教师对学院人事管理、教学管理、专业建设、课程设置等方 面的意见和建议，以便于学院在评估前对相关工作"对症下 药”，进行有力的整改，人事处设计了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“教师</w:t>
      </w:r>
      <w:r>
        <w:rPr>
          <w:color w:val="000000"/>
          <w:spacing w:val="0"/>
          <w:w w:val="100"/>
          <w:position w:val="0"/>
        </w:rPr>
        <w:t>满意度问卷调 查表”，下发到各个教学单位让教师填写后，进汇总、整理。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53" w:val="left"/>
        </w:tabs>
        <w:bidi w:val="0"/>
        <w:spacing w:before="0" w:after="0" w:line="627" w:lineRule="exact"/>
        <w:ind w:left="0" w:right="0" w:firstLine="640"/>
        <w:jc w:val="both"/>
      </w:pPr>
      <w:bookmarkStart w:id="20" w:name="bookmark20"/>
      <w:r>
        <w:rPr>
          <w:color w:val="000000"/>
          <w:spacing w:val="0"/>
          <w:w w:val="100"/>
          <w:position w:val="0"/>
        </w:rPr>
        <w:t>五</w:t>
      </w:r>
      <w:bookmarkEnd w:id="20"/>
      <w:r>
        <w:rPr>
          <w:color w:val="000000"/>
          <w:spacing w:val="0"/>
          <w:w w:val="100"/>
          <w:position w:val="0"/>
        </w:rPr>
        <w:t>、</w:t>
        <w:tab/>
        <w:t>做好干部职数配置规划和青年干部的提任工作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为推进学院各项工作的开展，努力建设一支结构合理、 充满活力、高效精干的管理队伍，人事处制订了《关于副科 级干部职数配置的规划》，对相关部门进行副科级干部职数 的配置。经各部门、单位，各系部推荐、人事处牵头组织考 核，共提任副科级干部</w:t>
      </w:r>
      <w:r>
        <w:rPr>
          <w:color w:val="000000"/>
          <w:spacing w:val="0"/>
          <w:w w:val="100"/>
          <w:position w:val="0"/>
          <w:sz w:val="32"/>
          <w:szCs w:val="32"/>
        </w:rPr>
        <w:t>7</w:t>
      </w:r>
      <w:r>
        <w:rPr>
          <w:color w:val="000000"/>
          <w:spacing w:val="0"/>
          <w:w w:val="100"/>
          <w:position w:val="0"/>
        </w:rPr>
        <w:t>人。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58" w:val="left"/>
        </w:tabs>
        <w:bidi w:val="0"/>
        <w:spacing w:before="0" w:after="0" w:line="627" w:lineRule="exact"/>
        <w:ind w:left="0" w:right="0" w:firstLine="640"/>
        <w:jc w:val="both"/>
      </w:pPr>
      <w:bookmarkStart w:id="21" w:name="bookmark21"/>
      <w:r>
        <w:rPr>
          <w:color w:val="000000"/>
          <w:spacing w:val="0"/>
          <w:w w:val="100"/>
          <w:position w:val="0"/>
        </w:rPr>
        <w:t>六</w:t>
      </w:r>
      <w:bookmarkEnd w:id="21"/>
      <w:r>
        <w:rPr>
          <w:color w:val="000000"/>
          <w:spacing w:val="0"/>
          <w:w w:val="100"/>
          <w:position w:val="0"/>
        </w:rPr>
        <w:t>、</w:t>
        <w:tab/>
        <w:t>做好机构设置调整工作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根据学院教学工作需要，把原先合并至英语系的公共基 础部，重新恢复独立设置，以加强公共基础部的学科管理。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62" w:val="left"/>
        </w:tabs>
        <w:bidi w:val="0"/>
        <w:spacing w:before="0" w:after="0" w:line="619" w:lineRule="exact"/>
        <w:ind w:left="0" w:right="0" w:firstLine="640"/>
        <w:jc w:val="both"/>
      </w:pPr>
      <w:bookmarkStart w:id="22" w:name="bookmark22"/>
      <w:r>
        <w:rPr>
          <w:color w:val="000000"/>
          <w:spacing w:val="0"/>
          <w:w w:val="100"/>
          <w:position w:val="0"/>
        </w:rPr>
        <w:t>七</w:t>
      </w:r>
      <w:bookmarkEnd w:id="22"/>
      <w:r>
        <w:rPr>
          <w:color w:val="000000"/>
          <w:spacing w:val="0"/>
          <w:w w:val="100"/>
          <w:position w:val="0"/>
        </w:rPr>
        <w:t>、</w:t>
        <w:tab/>
        <w:t>树典型，立标杆，做好评优评先工作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5945" w:val="left"/>
        </w:tabs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为弘扬英华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“四</w:t>
      </w:r>
      <w:r>
        <w:rPr>
          <w:color w:val="000000"/>
          <w:spacing w:val="0"/>
          <w:w w:val="100"/>
          <w:position w:val="0"/>
        </w:rPr>
        <w:t>爱精神”、落实董事会提出的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“扬</w:t>
      </w:r>
      <w:r>
        <w:rPr>
          <w:color w:val="000000"/>
          <w:spacing w:val="0"/>
          <w:w w:val="100"/>
          <w:position w:val="0"/>
        </w:rPr>
        <w:t>正气、 树新风、严校纪、明奖惩”十二字方针，学院高度重视师德 建设，定期在广大教职工中进行师德教育，并十分重视典型 的树立和榜样的示范。在过去的一年里，共有</w:t>
      </w:r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r>
        <w:rPr>
          <w:color w:val="000000"/>
          <w:spacing w:val="0"/>
          <w:w w:val="100"/>
          <w:position w:val="0"/>
        </w:rPr>
        <w:t>名教职工获 得了上级主管部门的表彰，共有</w:t>
        <w:tab/>
      </w:r>
      <w:r>
        <w:rPr>
          <w:color w:val="000000"/>
          <w:spacing w:val="0"/>
          <w:w w:val="100"/>
          <w:position w:val="0"/>
          <w:sz w:val="32"/>
          <w:szCs w:val="32"/>
        </w:rPr>
        <w:t>15</w:t>
      </w:r>
      <w:r>
        <w:rPr>
          <w:color w:val="000000"/>
          <w:spacing w:val="0"/>
          <w:w w:val="100"/>
          <w:position w:val="0"/>
        </w:rPr>
        <w:t>名教职工获得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院级的表彰。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62" w:val="left"/>
        </w:tabs>
        <w:bidi w:val="0"/>
        <w:spacing w:before="0" w:after="0" w:line="623" w:lineRule="exact"/>
        <w:ind w:left="0" w:right="0" w:firstLine="640"/>
        <w:jc w:val="both"/>
      </w:pPr>
      <w:bookmarkStart w:id="23" w:name="bookmark23"/>
      <w:r>
        <w:rPr>
          <w:color w:val="000000"/>
          <w:spacing w:val="0"/>
          <w:w w:val="100"/>
          <w:position w:val="0"/>
        </w:rPr>
        <w:t>八</w:t>
      </w:r>
      <w:bookmarkEnd w:id="23"/>
      <w:r>
        <w:rPr>
          <w:color w:val="000000"/>
          <w:spacing w:val="0"/>
          <w:w w:val="100"/>
          <w:position w:val="0"/>
        </w:rPr>
        <w:t>、</w:t>
        <w:tab/>
        <w:t>做好人事档案管理工作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由于福建省人事代理机构的整合，我院教职工的人事档 案需从福建省教育人才服务中心转至海峡人才市场。人事处 对全校教职工入校以来的档案材料进行了重新整理、汇总， 对有些入校年限长，档案不完整的教职工材料进行了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“补缺 </w:t>
      </w:r>
      <w:r>
        <w:rPr>
          <w:color w:val="000000"/>
          <w:spacing w:val="0"/>
          <w:w w:val="100"/>
          <w:position w:val="0"/>
        </w:rPr>
        <w:t>补漏”，经福建省教育人才服务中心进行审核后与海峡人才 市场进行全面对接。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62" w:val="left"/>
        </w:tabs>
        <w:bidi w:val="0"/>
        <w:spacing w:before="0" w:after="0" w:line="623" w:lineRule="exact"/>
        <w:ind w:left="0" w:right="0" w:firstLine="640"/>
        <w:jc w:val="both"/>
      </w:pPr>
      <w:bookmarkStart w:id="24" w:name="bookmark24"/>
      <w:r>
        <w:rPr>
          <w:color w:val="000000"/>
          <w:spacing w:val="0"/>
          <w:w w:val="100"/>
          <w:position w:val="0"/>
        </w:rPr>
        <w:t>九</w:t>
      </w:r>
      <w:bookmarkEnd w:id="24"/>
      <w:r>
        <w:rPr>
          <w:color w:val="000000"/>
          <w:spacing w:val="0"/>
          <w:w w:val="100"/>
          <w:position w:val="0"/>
        </w:rPr>
        <w:t>、</w:t>
        <w:tab/>
        <w:t>其他工作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19" w:val="left"/>
        </w:tabs>
        <w:bidi w:val="0"/>
        <w:spacing w:before="0" w:after="0" w:line="623" w:lineRule="exact"/>
        <w:ind w:left="0" w:right="0" w:firstLine="640"/>
        <w:jc w:val="both"/>
      </w:pPr>
      <w:bookmarkStart w:id="25" w:name="bookmark25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25"/>
      <w:r>
        <w:rPr>
          <w:color w:val="000000"/>
          <w:spacing w:val="0"/>
          <w:w w:val="100"/>
          <w:position w:val="0"/>
        </w:rPr>
        <w:t>、</w:t>
        <w:tab/>
        <w:t>做好全院教职员工工资、补贴及福利的造表、审核 工作及教师学年度教学工作量的汇总及超欠工作量课酬的 计算工作。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219" w:val="left"/>
        </w:tabs>
        <w:bidi w:val="0"/>
        <w:spacing w:before="0" w:after="0" w:line="623" w:lineRule="exact"/>
        <w:ind w:left="0" w:right="0" w:firstLine="640"/>
        <w:jc w:val="both"/>
      </w:pPr>
      <w:bookmarkStart w:id="26" w:name="bookmark26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26"/>
      <w:r>
        <w:rPr>
          <w:color w:val="000000"/>
          <w:spacing w:val="0"/>
          <w:w w:val="100"/>
          <w:position w:val="0"/>
        </w:rPr>
        <w:t>、</w:t>
        <w:tab/>
        <w:t>做好新进员工合同签订、试用期考核，办理离职员 工离校手续等工作。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6" w:val="left"/>
        </w:tabs>
        <w:bidi w:val="0"/>
        <w:spacing w:before="0" w:after="0" w:line="643" w:lineRule="exact"/>
        <w:ind w:left="0" w:right="0" w:firstLine="640"/>
        <w:jc w:val="both"/>
      </w:pPr>
      <w:bookmarkStart w:id="27" w:name="bookmark27"/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3</w:t>
      </w:r>
      <w:bookmarkEnd w:id="27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按国家和学院有关规定办理教职工的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“五险</w:t>
      </w:r>
      <w:r>
        <w:rPr>
          <w:color w:val="000000"/>
          <w:spacing w:val="0"/>
          <w:w w:val="100"/>
          <w:position w:val="0"/>
        </w:rPr>
        <w:t>一金” 手续。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6" w:val="left"/>
        </w:tabs>
        <w:bidi w:val="0"/>
        <w:spacing w:before="0" w:after="0" w:line="619" w:lineRule="exact"/>
        <w:ind w:left="0" w:right="0" w:firstLine="640"/>
        <w:jc w:val="both"/>
      </w:pPr>
      <w:bookmarkStart w:id="28" w:name="bookmark28"/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bookmarkEnd w:id="28"/>
      <w:r>
        <w:rPr>
          <w:color w:val="000000"/>
          <w:spacing w:val="0"/>
          <w:w w:val="100"/>
          <w:position w:val="0"/>
        </w:rPr>
        <w:t>、</w:t>
        <w:tab/>
        <w:t>做好教职工聘任考核工作。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26" w:val="left"/>
        </w:tabs>
        <w:bidi w:val="0"/>
        <w:spacing w:before="0" w:after="0" w:line="619" w:lineRule="exact"/>
        <w:ind w:left="0" w:right="0" w:firstLine="640"/>
        <w:jc w:val="both"/>
      </w:pPr>
      <w:bookmarkStart w:id="29" w:name="bookmark29"/>
      <w:r>
        <w:rPr>
          <w:color w:val="000000"/>
          <w:spacing w:val="0"/>
          <w:w w:val="100"/>
          <w:position w:val="0"/>
          <w:sz w:val="32"/>
          <w:szCs w:val="32"/>
        </w:rPr>
        <w:t>5</w:t>
      </w:r>
      <w:bookmarkEnd w:id="29"/>
      <w:r>
        <w:rPr>
          <w:color w:val="000000"/>
          <w:spacing w:val="0"/>
          <w:w w:val="100"/>
          <w:position w:val="0"/>
        </w:rPr>
        <w:t>、</w:t>
        <w:tab/>
        <w:t>为相关部门提供有关教职工的各类统计数据。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十、不断加强自身廉政建设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00" w:line="61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本人严以律己，廉洁自律，认真学习贯彻《中国共产党 廉洁自律准则》和《中国共产党纪律处分条例》，工作中态 度端正，作风扎实，严格按政策、按制度、按规定、按程序 </w:t>
      </w:r>
      <w:r>
        <w:rPr>
          <w:color w:val="000000"/>
          <w:spacing w:val="0"/>
          <w:w w:val="100"/>
          <w:position w:val="0"/>
        </w:rPr>
        <w:t>办事，坚持按公开、公平、公正的原则对待一切人和事，自 觉接受各方面监督，把廉政建设变成自觉行动，贯穿于日常 工作始终。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回顾过去的一年，我较好地完成了各项工作，这些都与 </w:t>
      </w:r>
      <w:r>
        <w:rPr>
          <w:color w:val="000000"/>
          <w:spacing w:val="0"/>
          <w:w w:val="100"/>
          <w:position w:val="0"/>
        </w:rPr>
        <w:t>领导的关心、指导，以及各部门同事的支持是分不开的。当 然，我还存在很多不足之处，主要表现在：工作思路不够开 阔，开展工作不够大胆等，今后我一定要加强学习，努力提 高自身的综合素质，努力工作，开拓进取，力争各项工作再 上新台阶。</w:t>
      </w:r>
    </w:p>
    <w:sectPr>
      <w:footnotePr>
        <w:pos w:val="pageBottom"/>
        <w:numFmt w:val="decimal"/>
        <w:numRestart w:val="continuous"/>
      </w:footnotePr>
      <w:pgSz w:w="11900" w:h="16840"/>
      <w:pgMar w:top="1286" w:right="1754" w:bottom="1551" w:left="1782" w:header="858" w:footer="112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26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66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é«Ÿæ€¡äººäº‰å¤—éŁ¿è¿°è†„æ−¥å‚−</dc:title>
  <dc:subject/>
  <dc:creator>hasee</dc:creator>
  <cp:keywords/>
</cp:coreProperties>
</file>