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44"/>
          <w:szCs w:val="44"/>
          <w:lang w:val="en-US" w:eastAsia="zh-CN"/>
        </w:rPr>
        <w:t>2017年个人工作总结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2017年11月10日）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一年来，在领导的关心、指导和同事们的帮助、支持下，我服从工作安排，加强学习锻炼，认真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做好信访接待工作，协助副主任协调县公安局、司法局、法制办、信访办、调处办、应急办等相关事务</w:t>
      </w:r>
      <w:r>
        <w:rPr>
          <w:rFonts w:hint="eastAsia" w:ascii="仿宋_GB2312" w:hAnsi="仿宋_GB2312" w:eastAsia="仿宋_GB2312" w:cs="仿宋_GB2312"/>
          <w:sz w:val="32"/>
          <w:szCs w:val="32"/>
        </w:rPr>
        <w:t>，全方面提高自己的思想认识、工作能力和综合素质，较好的完成各项目标任务。现将本年度工作总结如下：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一、自觉学习，努力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提高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工作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积极</w:t>
      </w:r>
      <w:r>
        <w:rPr>
          <w:rFonts w:hint="eastAsia" w:ascii="仿宋_GB2312" w:hAnsi="仿宋_GB2312" w:eastAsia="仿宋_GB2312" w:cs="仿宋_GB2312"/>
          <w:sz w:val="32"/>
          <w:szCs w:val="32"/>
        </w:rPr>
        <w:t>认真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参加办公室组织安排的“两学一做”专题教育活动，认真</w:t>
      </w:r>
      <w:r>
        <w:rPr>
          <w:rFonts w:hint="eastAsia" w:ascii="仿宋_GB2312" w:hAnsi="仿宋_GB2312" w:eastAsia="仿宋_GB2312" w:cs="仿宋_GB2312"/>
          <w:sz w:val="32"/>
          <w:szCs w:val="32"/>
        </w:rPr>
        <w:t>学习党的十八大精神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及十八大以来习近平总书记的讲话精神</w:t>
      </w:r>
      <w:r>
        <w:rPr>
          <w:rFonts w:hint="eastAsia" w:ascii="仿宋_GB2312" w:hAnsi="仿宋_GB2312" w:eastAsia="仿宋_GB2312" w:cs="仿宋_GB2312"/>
          <w:sz w:val="32"/>
          <w:szCs w:val="32"/>
        </w:rPr>
        <w:t>，自觉履行一名国家公务员的职责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</w:rPr>
        <w:t>不断加强自身修养，树立正确的世界观、人生观和价值观，坚定自己的立场，忠于党和人民的事业，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虚心向老同志及同事取经学习，结合办公室工作实际，静心思考问题，理清工作思路，提高个人素质，提升工作效率，增强政治责任感和综合协调能力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二、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努力实践，提升协调意识和办事能力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3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（一）狠抓细节，力争严谨细致。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写作和印发的材料中，我每次都认真核稿，细心揣摩，边写边改，多次校对，减少出错的几率；在办会、办事等其他政务工作中，始终坚持“大出着眼、小出着手”认真把握工作细节。一年来，我修改各种综合材料23份，处理的文件88份，共先后协调筹备汇报会、上级视察、座谈会28次，保证了会议工作的顺利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3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（二）是深入实践，做好综合协调工作。一是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认真做好信访接待工作，每次群众到政府办来反映问题，都能主动接访，认真听取群众反映的问题，引导他们依法依规按程序解决问题；遇到较难较复杂问题就及时协调相关单位负责人来接访群众；遇到闹访、缠访群众就协调公安机关协助处理，让群众能够很好的依法依规解决问题，2016年累计接待各类来信来访135次约500多人。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二是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切实做好应急管理工作，按照上级文件要求，结合我县工作实际，及时调整我县应急委成员及单位，认真做好我县应急预案管理和更新，加强做好我县应急网格化管理工作，子系统的开通及安装，督促各乡镇及县直主要应急部门做好应急志愿者队伍建设工作，认真做好我县应急管理工作绩效考评材料。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三是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配合县人武部做好我县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2016年征兵工作，每天按时到人武部征兵办公室报到，对接做好征兵宣传、登记、发文、督查、派车等工作，圆满完成市级下达的征兵任务。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四是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全力做好领导交办的其他事项。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三、廉洁自律，不断加强作风建设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一年来，我对自身严格要求，始终把耐得平淡、舍得付出、默默无闻作为自己的准则，始终把作风建设的重点放在严谨、细致、扎实、脚踏实地埋头苦干上。在工作中，以制度、纪律规范自己的一切言行，严格遵守机关各项规章制度，尊重领导，团结同志，谦虚谨慎，主动接受来自各方面的意见，不断改进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四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、存在问题及今后努力方向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虽然在工作中取得了一些的成绩，但还存在一些的问题和不足。一是理论水平有待进一步提高；二是业务能力还需要不断加</w:t>
      </w:r>
      <w:r>
        <w:rPr>
          <w:rFonts w:hint="eastAsia" w:ascii="仿宋_GB2312" w:hAnsi="仿宋_GB2312" w:eastAsia="仿宋_GB2312" w:cs="仿宋_GB2312"/>
          <w:spacing w:val="-6"/>
          <w:sz w:val="32"/>
          <w:szCs w:val="32"/>
        </w:rPr>
        <w:t>强。在今后的工作中，我会努力提高自我修养和内涵，通过实践锻炼自己的胆识与魄力，提高自己解决实际问题的能力，在工作</w:t>
      </w:r>
      <w:r>
        <w:rPr>
          <w:rFonts w:hint="eastAsia" w:ascii="仿宋_GB2312" w:hAnsi="仿宋_GB2312" w:eastAsia="仿宋_GB2312" w:cs="仿宋_GB2312"/>
          <w:sz w:val="32"/>
          <w:szCs w:val="32"/>
        </w:rPr>
        <w:t>中不断的总结经验，用谦虚的态度和饱满的热情做好我的本职工作。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64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/>
    <w:sectPr>
      <w:headerReference r:id="rId3" w:type="default"/>
      <w:footerReference r:id="rId4" w:type="default"/>
      <w:pgSz w:w="11906" w:h="16838"/>
      <w:pgMar w:top="1417" w:right="1417" w:bottom="1417" w:left="1417" w:header="851" w:footer="992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仿宋">
    <w:altName w:val="仿宋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hpgkvTAAAABQEAAA8AAAAAAAAAAQAgAAAAIgAAAGRycy9kb3ducmV2LnhtbFBLAQIUABQAAAAI&#10;AIdO4kAWbkywuQEAAF8DAAAOAAAAAAAAAAEAIAAAACIBAABkcnMvZTJvRG9jLnhtbFBLBQYAAAAA&#10;BgAGAFkBAABNBQAAAAA=&#10;">
              <v:fill on="f" focussize="0,0"/>
              <v:stroke on="f" weight="1.25pt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954C4"/>
    <w:rsid w:val="04332D53"/>
    <w:rsid w:val="6979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2017-11-06T07:43:00Z</dcterms:created>
  <dc:creator>Administrator</dc:creator>
  <cp:lastModifiedBy>Administrator</cp:lastModifiedBy>
  <dcterms:modified xsi:type="dcterms:W3CDTF">2017-11-06T07:44:50Z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