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D3" w:rsidRDefault="00CE4AD3" w:rsidP="002B4571">
      <w:pPr>
        <w:spacing w:line="360" w:lineRule="auto"/>
        <w:ind w:firstLineChars="800" w:firstLine="2570"/>
        <w:rPr>
          <w:rFonts w:ascii="Times New Roman" w:eastAsia="仿宋" w:hAnsi="Times New Roman" w:cs="Times New Roman"/>
          <w:b/>
          <w:sz w:val="32"/>
          <w:szCs w:val="32"/>
        </w:rPr>
      </w:pPr>
      <w:r w:rsidRPr="00CE4AD3">
        <w:rPr>
          <w:rFonts w:ascii="Times New Roman" w:eastAsia="仿宋" w:hAnsi="Times New Roman" w:cs="Times New Roman" w:hint="eastAsia"/>
          <w:b/>
          <w:sz w:val="32"/>
          <w:szCs w:val="32"/>
        </w:rPr>
        <w:t>2017</w:t>
      </w:r>
      <w:r w:rsidRPr="00CE4AD3">
        <w:rPr>
          <w:rFonts w:ascii="Times New Roman" w:eastAsia="仿宋" w:hAnsi="Times New Roman" w:cs="Times New Roman" w:hint="eastAsia"/>
          <w:b/>
          <w:sz w:val="32"/>
          <w:szCs w:val="32"/>
        </w:rPr>
        <w:t>年度内部审计工作总结</w:t>
      </w:r>
    </w:p>
    <w:p w:rsidR="00B62669" w:rsidRPr="00CE4AD3" w:rsidRDefault="00B62669" w:rsidP="00CE4AD3">
      <w:pPr>
        <w:spacing w:line="360" w:lineRule="auto"/>
        <w:ind w:firstLineChars="200" w:firstLine="643"/>
        <w:jc w:val="center"/>
        <w:rPr>
          <w:rFonts w:ascii="Times New Roman" w:eastAsia="仿宋" w:hAnsi="Times New Roman" w:cs="Times New Roman"/>
          <w:b/>
          <w:sz w:val="32"/>
          <w:szCs w:val="32"/>
        </w:rPr>
      </w:pPr>
    </w:p>
    <w:p w:rsidR="00CE4AD3" w:rsidRPr="00CE4AD3" w:rsidRDefault="00CE4AD3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CE4AD3">
        <w:rPr>
          <w:rFonts w:ascii="Times New Roman" w:eastAsia="仿宋" w:hAnsi="Times New Roman" w:cs="Times New Roman" w:hint="eastAsia"/>
          <w:sz w:val="24"/>
          <w:szCs w:val="24"/>
        </w:rPr>
        <w:t>按照集团转型升级总体思路，为加快转型升级步伐，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2017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年度公司在稳步推进</w:t>
      </w:r>
      <w:r w:rsidR="00495E37">
        <w:rPr>
          <w:rFonts w:ascii="Times New Roman" w:eastAsia="仿宋" w:hAnsi="Times New Roman" w:cs="Times New Roman" w:hint="eastAsia"/>
          <w:sz w:val="24"/>
          <w:szCs w:val="24"/>
        </w:rPr>
        <w:t>新城开发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建设的同时，积极开展房地产及经营性项目，经营活动日益复杂。公司经营的快速发展对企业管理水平提出了更高的要求，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内部审计工作作为现代企业管理体系的重要组成部分，其有效实施对于公司有着重要意义。现就公司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2017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年度内部审计工作总结如下：</w:t>
      </w:r>
    </w:p>
    <w:p w:rsidR="00CE4AD3" w:rsidRPr="00B62669" w:rsidRDefault="00CE4AD3" w:rsidP="00B62669">
      <w:pPr>
        <w:spacing w:line="360" w:lineRule="auto"/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  <w:r w:rsidRPr="00B62669">
        <w:rPr>
          <w:rFonts w:ascii="Times New Roman" w:eastAsia="仿宋" w:hAnsi="Times New Roman" w:cs="Times New Roman" w:hint="eastAsia"/>
          <w:b/>
          <w:sz w:val="24"/>
          <w:szCs w:val="24"/>
        </w:rPr>
        <w:t>一、</w:t>
      </w:r>
      <w:r w:rsidRPr="00B62669">
        <w:rPr>
          <w:rFonts w:ascii="Times New Roman" w:eastAsia="仿宋" w:hAnsi="Times New Roman" w:cs="Times New Roman" w:hint="eastAsia"/>
          <w:b/>
          <w:sz w:val="24"/>
          <w:szCs w:val="24"/>
        </w:rPr>
        <w:t>2017</w:t>
      </w:r>
      <w:r w:rsidRPr="00B62669">
        <w:rPr>
          <w:rFonts w:ascii="Times New Roman" w:eastAsia="仿宋" w:hAnsi="Times New Roman" w:cs="Times New Roman" w:hint="eastAsia"/>
          <w:b/>
          <w:sz w:val="24"/>
          <w:szCs w:val="24"/>
        </w:rPr>
        <w:t>年度内部审计工作总结</w:t>
      </w:r>
    </w:p>
    <w:p w:rsidR="00741E28" w:rsidRPr="00741E28" w:rsidRDefault="00741E28" w:rsidP="00741E28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1.</w:t>
      </w:r>
      <w:r w:rsidRPr="00741E28">
        <w:rPr>
          <w:rFonts w:ascii="Times New Roman" w:eastAsia="仿宋" w:hAnsi="Times New Roman" w:cs="Times New Roman" w:hint="eastAsia"/>
          <w:sz w:val="24"/>
          <w:szCs w:val="24"/>
        </w:rPr>
        <w:t>加强项目结算监督，</w:t>
      </w:r>
      <w:r>
        <w:rPr>
          <w:rFonts w:ascii="Times New Roman" w:eastAsia="仿宋" w:hAnsi="Times New Roman" w:cs="Times New Roman" w:hint="eastAsia"/>
          <w:sz w:val="24"/>
          <w:szCs w:val="24"/>
        </w:rPr>
        <w:t>做好</w:t>
      </w:r>
      <w:r w:rsidRPr="00741E28">
        <w:rPr>
          <w:rFonts w:ascii="Times New Roman" w:eastAsia="仿宋" w:hAnsi="Times New Roman" w:cs="Times New Roman" w:hint="eastAsia"/>
          <w:sz w:val="24"/>
          <w:szCs w:val="24"/>
        </w:rPr>
        <w:t>基建工程审价</w:t>
      </w:r>
    </w:p>
    <w:p w:rsidR="00741E28" w:rsidRDefault="00741E28" w:rsidP="009B3772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741E28">
        <w:rPr>
          <w:rFonts w:ascii="Times New Roman" w:eastAsia="仿宋" w:hAnsi="Times New Roman" w:cs="Times New Roman" w:hint="eastAsia"/>
          <w:sz w:val="24"/>
          <w:szCs w:val="24"/>
        </w:rPr>
        <w:t>开展工程</w:t>
      </w:r>
      <w:r>
        <w:rPr>
          <w:rFonts w:ascii="Times New Roman" w:eastAsia="仿宋" w:hAnsi="Times New Roman" w:cs="Times New Roman" w:hint="eastAsia"/>
          <w:sz w:val="24"/>
          <w:szCs w:val="24"/>
        </w:rPr>
        <w:t>项目竣工结算审计</w:t>
      </w:r>
      <w:r w:rsidRPr="00741E28">
        <w:rPr>
          <w:rFonts w:ascii="Times New Roman" w:eastAsia="仿宋" w:hAnsi="Times New Roman" w:cs="Times New Roman" w:hint="eastAsia"/>
          <w:sz w:val="24"/>
          <w:szCs w:val="24"/>
        </w:rPr>
        <w:t>，加强</w:t>
      </w:r>
      <w:r>
        <w:rPr>
          <w:rFonts w:ascii="Times New Roman" w:eastAsia="仿宋" w:hAnsi="Times New Roman" w:cs="Times New Roman" w:hint="eastAsia"/>
          <w:sz w:val="24"/>
          <w:szCs w:val="24"/>
        </w:rPr>
        <w:t>项目</w:t>
      </w:r>
      <w:r w:rsidRPr="00741E28">
        <w:rPr>
          <w:rFonts w:ascii="Times New Roman" w:eastAsia="仿宋" w:hAnsi="Times New Roman" w:cs="Times New Roman" w:hint="eastAsia"/>
          <w:sz w:val="24"/>
          <w:szCs w:val="24"/>
        </w:rPr>
        <w:t>投资管理，提高资金使用效率，最大限度地节约建设资金，这是内审工作的一项重要工作。</w:t>
      </w:r>
      <w:r>
        <w:rPr>
          <w:rFonts w:ascii="Times New Roman" w:eastAsia="仿宋" w:hAnsi="Times New Roman" w:cs="Times New Roman" w:hint="eastAsia"/>
          <w:sz w:val="24"/>
          <w:szCs w:val="24"/>
        </w:rPr>
        <w:t>2017</w:t>
      </w:r>
      <w:r>
        <w:rPr>
          <w:rFonts w:ascii="Times New Roman" w:eastAsia="仿宋" w:hAnsi="Times New Roman" w:cs="Times New Roman" w:hint="eastAsia"/>
          <w:sz w:val="24"/>
          <w:szCs w:val="24"/>
        </w:rPr>
        <w:t>年度，已完成</w:t>
      </w:r>
      <w:r w:rsidR="00C021AE">
        <w:rPr>
          <w:rFonts w:ascii="Times New Roman" w:eastAsia="仿宋" w:hAnsi="Times New Roman" w:cs="Times New Roman" w:hint="eastAsia"/>
          <w:sz w:val="24"/>
          <w:szCs w:val="24"/>
        </w:rPr>
        <w:t>一期还建房项目竣工决算审计，</w:t>
      </w:r>
      <w:r w:rsidR="009B3772">
        <w:rPr>
          <w:rFonts w:ascii="Times New Roman" w:eastAsia="仿宋" w:hAnsi="Times New Roman" w:cs="Times New Roman" w:hint="eastAsia"/>
          <w:sz w:val="24"/>
          <w:szCs w:val="24"/>
        </w:rPr>
        <w:t>项目</w:t>
      </w:r>
      <w:r w:rsidR="00C021AE" w:rsidRPr="00741E28">
        <w:rPr>
          <w:rFonts w:ascii="Times New Roman" w:eastAsia="仿宋" w:hAnsi="Times New Roman" w:cs="Times New Roman" w:hint="eastAsia"/>
          <w:sz w:val="24"/>
          <w:szCs w:val="24"/>
        </w:rPr>
        <w:t>送审</w:t>
      </w:r>
      <w:r w:rsidR="00A173FF">
        <w:rPr>
          <w:rFonts w:ascii="Times New Roman" w:eastAsia="仿宋" w:hAnsi="Times New Roman" w:cs="Times New Roman" w:hint="eastAsia"/>
          <w:sz w:val="24"/>
          <w:szCs w:val="24"/>
        </w:rPr>
        <w:t>金额</w:t>
      </w:r>
      <w:r w:rsidR="00A173FF" w:rsidRPr="00A173FF">
        <w:rPr>
          <w:rFonts w:ascii="Times New Roman" w:eastAsia="仿宋" w:hAnsi="Times New Roman" w:cs="Times New Roman"/>
          <w:sz w:val="24"/>
          <w:szCs w:val="24"/>
        </w:rPr>
        <w:t>438,176,086.21</w:t>
      </w:r>
      <w:r w:rsidR="00C021AE" w:rsidRPr="00741E28">
        <w:rPr>
          <w:rFonts w:ascii="Times New Roman" w:eastAsia="仿宋" w:hAnsi="Times New Roman" w:cs="Times New Roman" w:hint="eastAsia"/>
          <w:sz w:val="24"/>
          <w:szCs w:val="24"/>
        </w:rPr>
        <w:t>元，审定</w:t>
      </w:r>
      <w:r w:rsidR="009B3772">
        <w:rPr>
          <w:rFonts w:ascii="Times New Roman" w:eastAsia="仿宋" w:hAnsi="Times New Roman" w:cs="Times New Roman" w:hint="eastAsia"/>
          <w:sz w:val="24"/>
          <w:szCs w:val="24"/>
        </w:rPr>
        <w:t>金额</w:t>
      </w:r>
      <w:r w:rsidR="00A173FF" w:rsidRPr="009B3772">
        <w:rPr>
          <w:rFonts w:ascii="Times New Roman" w:eastAsia="仿宋" w:hAnsi="Times New Roman" w:cs="Times New Roman" w:hint="eastAsia"/>
          <w:sz w:val="24"/>
          <w:szCs w:val="24"/>
        </w:rPr>
        <w:t xml:space="preserve"> 401,293,558.48 </w:t>
      </w:r>
      <w:r w:rsidR="00C021AE" w:rsidRPr="00741E28">
        <w:rPr>
          <w:rFonts w:ascii="Times New Roman" w:eastAsia="仿宋" w:hAnsi="Times New Roman" w:cs="Times New Roman" w:hint="eastAsia"/>
          <w:sz w:val="24"/>
          <w:szCs w:val="24"/>
        </w:rPr>
        <w:t>元，核减工程造价</w:t>
      </w:r>
      <w:r w:rsidR="00A173FF" w:rsidRPr="00A173FF">
        <w:rPr>
          <w:rFonts w:ascii="Times New Roman" w:eastAsia="仿宋" w:hAnsi="Times New Roman" w:cs="Times New Roman"/>
          <w:sz w:val="24"/>
          <w:szCs w:val="24"/>
        </w:rPr>
        <w:t>36,882,527.73</w:t>
      </w:r>
      <w:r w:rsidR="00C021AE" w:rsidRPr="00741E28">
        <w:rPr>
          <w:rFonts w:ascii="Times New Roman" w:eastAsia="仿宋" w:hAnsi="Times New Roman" w:cs="Times New Roman" w:hint="eastAsia"/>
          <w:sz w:val="24"/>
          <w:szCs w:val="24"/>
        </w:rPr>
        <w:t>元，核减率为</w:t>
      </w:r>
      <w:r w:rsidR="00A173FF">
        <w:rPr>
          <w:rFonts w:ascii="Times New Roman" w:eastAsia="仿宋" w:hAnsi="Times New Roman" w:cs="Times New Roman" w:hint="eastAsia"/>
          <w:sz w:val="24"/>
          <w:szCs w:val="24"/>
        </w:rPr>
        <w:t>8.42</w:t>
      </w:r>
      <w:r w:rsidR="00C021AE" w:rsidRPr="00741E28">
        <w:rPr>
          <w:rFonts w:ascii="Times New Roman" w:eastAsia="仿宋" w:hAnsi="Times New Roman" w:cs="Times New Roman" w:hint="eastAsia"/>
          <w:sz w:val="24"/>
          <w:szCs w:val="24"/>
        </w:rPr>
        <w:t>%</w:t>
      </w:r>
      <w:r w:rsidR="00C021AE" w:rsidRPr="00741E28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C021AE">
        <w:rPr>
          <w:rFonts w:ascii="Times New Roman" w:eastAsia="仿宋" w:hAnsi="Times New Roman" w:cs="Times New Roman" w:hint="eastAsia"/>
          <w:sz w:val="24"/>
          <w:szCs w:val="24"/>
        </w:rPr>
        <w:t>此外，国际城一期项目</w:t>
      </w:r>
      <w:r w:rsidR="00C021AE">
        <w:rPr>
          <w:rFonts w:ascii="Times New Roman" w:eastAsia="仿宋" w:hAnsi="Times New Roman" w:cs="Times New Roman" w:hint="eastAsia"/>
          <w:sz w:val="24"/>
          <w:szCs w:val="24"/>
        </w:rPr>
        <w:t>4#/5#</w:t>
      </w:r>
      <w:r w:rsidR="00C021AE">
        <w:rPr>
          <w:rFonts w:ascii="Times New Roman" w:eastAsia="仿宋" w:hAnsi="Times New Roman" w:cs="Times New Roman" w:hint="eastAsia"/>
          <w:sz w:val="24"/>
          <w:szCs w:val="24"/>
        </w:rPr>
        <w:t>地块施工总承包工程竣工决算审计已</w:t>
      </w:r>
      <w:r w:rsidR="005458BE">
        <w:rPr>
          <w:rFonts w:ascii="Times New Roman" w:eastAsia="仿宋" w:hAnsi="Times New Roman" w:cs="Times New Roman" w:hint="eastAsia"/>
          <w:sz w:val="24"/>
          <w:szCs w:val="24"/>
        </w:rPr>
        <w:t>接近尾声，造价咨询公司已提交竣工决算报告初稿，</w:t>
      </w:r>
      <w:r w:rsidR="005458BE">
        <w:rPr>
          <w:rFonts w:ascii="Times New Roman" w:eastAsia="仿宋" w:hAnsi="Times New Roman" w:cs="Times New Roman" w:hint="eastAsia"/>
          <w:sz w:val="24"/>
          <w:szCs w:val="24"/>
        </w:rPr>
        <w:t>12</w:t>
      </w:r>
      <w:r w:rsidR="005458BE">
        <w:rPr>
          <w:rFonts w:ascii="Times New Roman" w:eastAsia="仿宋" w:hAnsi="Times New Roman" w:cs="Times New Roman" w:hint="eastAsia"/>
          <w:sz w:val="24"/>
          <w:szCs w:val="24"/>
        </w:rPr>
        <w:t>月可出具正式报告。</w:t>
      </w:r>
    </w:p>
    <w:p w:rsidR="005458BE" w:rsidRDefault="005458BE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2.</w:t>
      </w:r>
      <w:r>
        <w:rPr>
          <w:rFonts w:ascii="Times New Roman" w:eastAsia="仿宋" w:hAnsi="Times New Roman" w:cs="Times New Roman" w:hint="eastAsia"/>
          <w:sz w:val="24"/>
          <w:szCs w:val="24"/>
        </w:rPr>
        <w:t>开展财务收支审计，强化内部控制</w:t>
      </w:r>
    </w:p>
    <w:p w:rsidR="00CE4AD3" w:rsidRPr="00CE4AD3" w:rsidRDefault="00CE4AD3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CE4AD3">
        <w:rPr>
          <w:rFonts w:ascii="Times New Roman" w:eastAsia="仿宋" w:hAnsi="Times New Roman" w:cs="Times New Roman" w:hint="eastAsia"/>
          <w:sz w:val="24"/>
          <w:szCs w:val="24"/>
        </w:rPr>
        <w:t>为监督二级出资公司各项制度贯彻情况，揭示各出资公司经营管理薄弱环节，促进其健全自我约束机制，提高经济效益，监控出资公司财产的安全，促进财产物资的保值增值，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2017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9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月，公司委托会计师事务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所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对下属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六家子公司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2016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年元月至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2017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年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9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月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的财务收支状况、会计核算、财务管理制度及内部控制情况执行情况进行专项审计。截止目前，会计师事务</w:t>
      </w:r>
      <w:r w:rsidR="002B4571">
        <w:rPr>
          <w:rFonts w:ascii="Times New Roman" w:eastAsia="仿宋" w:hAnsi="Times New Roman" w:cs="Times New Roman" w:hint="eastAsia"/>
          <w:sz w:val="24"/>
          <w:szCs w:val="24"/>
        </w:rPr>
        <w:t>所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已提交各公司审计报告初稿</w:t>
      </w:r>
      <w:r w:rsidR="00B5305A">
        <w:rPr>
          <w:rFonts w:ascii="Times New Roman" w:eastAsia="仿宋" w:hAnsi="Times New Roman" w:cs="Times New Roman" w:hint="eastAsia"/>
          <w:sz w:val="24"/>
          <w:szCs w:val="24"/>
        </w:rPr>
        <w:t>，就各公司内部控制制度建设、组织机构设置、财务管理、工程管理等方面存在的不足之处提出了相关意见建议，</w:t>
      </w:r>
      <w:r w:rsidRPr="00CE4AD3">
        <w:rPr>
          <w:rFonts w:ascii="Times New Roman" w:eastAsia="仿宋" w:hAnsi="Times New Roman" w:cs="Times New Roman" w:hint="eastAsia"/>
          <w:sz w:val="24"/>
          <w:szCs w:val="24"/>
        </w:rPr>
        <w:t>待核实确认并与事务所交换意见后出具正式报告。</w:t>
      </w:r>
    </w:p>
    <w:p w:rsidR="008B083F" w:rsidRPr="00B62669" w:rsidRDefault="00CE4AD3" w:rsidP="00B62669">
      <w:pPr>
        <w:spacing w:line="360" w:lineRule="auto"/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  <w:r w:rsidRPr="00B62669">
        <w:rPr>
          <w:rFonts w:ascii="Times New Roman" w:eastAsia="仿宋" w:hAnsi="Times New Roman" w:cs="Times New Roman" w:hint="eastAsia"/>
          <w:b/>
          <w:sz w:val="24"/>
          <w:szCs w:val="24"/>
        </w:rPr>
        <w:t>二、</w:t>
      </w:r>
      <w:r w:rsidRPr="00B62669">
        <w:rPr>
          <w:rFonts w:ascii="Times New Roman" w:eastAsia="仿宋" w:hAnsi="Times New Roman" w:cs="Times New Roman" w:hint="eastAsia"/>
          <w:b/>
          <w:sz w:val="24"/>
          <w:szCs w:val="24"/>
        </w:rPr>
        <w:t>2018</w:t>
      </w:r>
      <w:r w:rsidRPr="00B62669">
        <w:rPr>
          <w:rFonts w:ascii="Times New Roman" w:eastAsia="仿宋" w:hAnsi="Times New Roman" w:cs="Times New Roman" w:hint="eastAsia"/>
          <w:b/>
          <w:sz w:val="24"/>
          <w:szCs w:val="24"/>
        </w:rPr>
        <w:t>年内部审计计划</w:t>
      </w:r>
    </w:p>
    <w:p w:rsidR="00B5305A" w:rsidRDefault="00CE4AD3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CE4AD3">
        <w:rPr>
          <w:rFonts w:ascii="Times New Roman" w:eastAsia="仿宋" w:hAnsi="Times New Roman" w:cs="Times New Roman" w:hint="eastAsia"/>
          <w:sz w:val="24"/>
          <w:szCs w:val="24"/>
        </w:rPr>
        <w:t>1.</w:t>
      </w:r>
      <w:r w:rsidR="00B5305A">
        <w:rPr>
          <w:rFonts w:ascii="Times New Roman" w:eastAsia="仿宋" w:hAnsi="Times New Roman" w:cs="Times New Roman" w:hint="eastAsia"/>
          <w:sz w:val="24"/>
          <w:szCs w:val="24"/>
        </w:rPr>
        <w:t>建立健全内部审计制度</w:t>
      </w:r>
    </w:p>
    <w:p w:rsidR="00B5305A" w:rsidRDefault="00104F9D" w:rsidP="00104F9D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104F9D">
        <w:rPr>
          <w:rFonts w:ascii="Times New Roman" w:eastAsia="仿宋" w:hAnsi="Times New Roman" w:cs="Times New Roman" w:hint="eastAsia"/>
          <w:sz w:val="24"/>
          <w:szCs w:val="24"/>
        </w:rPr>
        <w:t>根据《中华人民共和国公司法》、《审计署关于内部审计工作的规定》、《中华人民共和国国家审计基本准则》、《企业内部控制基本规范》及相关应用指引等相关法律、法规及公司《公司章程》的规定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104F9D">
        <w:rPr>
          <w:rFonts w:ascii="Times New Roman" w:eastAsia="仿宋" w:hAnsi="Times New Roman" w:cs="Times New Roman" w:hint="eastAsia"/>
          <w:sz w:val="24"/>
          <w:szCs w:val="24"/>
        </w:rPr>
        <w:t>并结合公司实际情况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104F9D">
        <w:rPr>
          <w:rFonts w:ascii="Times New Roman" w:eastAsia="仿宋" w:hAnsi="Times New Roman" w:cs="Times New Roman" w:hint="eastAsia"/>
          <w:sz w:val="24"/>
          <w:szCs w:val="24"/>
        </w:rPr>
        <w:t>制定</w:t>
      </w:r>
      <w:r>
        <w:rPr>
          <w:rFonts w:ascii="Times New Roman" w:eastAsia="仿宋" w:hAnsi="Times New Roman" w:cs="Times New Roman" w:hint="eastAsia"/>
          <w:sz w:val="24"/>
          <w:szCs w:val="24"/>
        </w:rPr>
        <w:t>公司内部审计</w:t>
      </w:r>
      <w:r w:rsidRPr="00104F9D">
        <w:rPr>
          <w:rFonts w:ascii="Times New Roman" w:eastAsia="仿宋" w:hAnsi="Times New Roman" w:cs="Times New Roman" w:hint="eastAsia"/>
          <w:sz w:val="24"/>
          <w:szCs w:val="24"/>
        </w:rPr>
        <w:t>制度。</w:t>
      </w:r>
      <w:r>
        <w:rPr>
          <w:rFonts w:ascii="Times New Roman" w:eastAsia="仿宋" w:hAnsi="Times New Roman" w:cs="Times New Roman" w:hint="eastAsia"/>
          <w:sz w:val="24"/>
          <w:szCs w:val="24"/>
        </w:rPr>
        <w:t>对公司内部审计</w:t>
      </w:r>
      <w:r w:rsidRPr="00104F9D">
        <w:rPr>
          <w:rFonts w:ascii="Times New Roman" w:eastAsia="仿宋" w:hAnsi="Times New Roman" w:cs="Times New Roman" w:hint="eastAsia"/>
          <w:sz w:val="24"/>
          <w:szCs w:val="24"/>
        </w:rPr>
        <w:t>目的、工作职责及范围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Pr="00104F9D">
        <w:rPr>
          <w:rFonts w:ascii="Times New Roman" w:eastAsia="仿宋" w:hAnsi="Times New Roman" w:cs="Times New Roman" w:hint="eastAsia"/>
          <w:sz w:val="24"/>
          <w:szCs w:val="24"/>
        </w:rPr>
        <w:t>审计工作程序</w:t>
      </w:r>
      <w:r>
        <w:rPr>
          <w:rFonts w:ascii="Times New Roman" w:eastAsia="仿宋" w:hAnsi="Times New Roman" w:cs="Times New Roman" w:hint="eastAsia"/>
          <w:sz w:val="24"/>
          <w:szCs w:val="24"/>
        </w:rPr>
        <w:t>等作出明确规定。</w:t>
      </w:r>
    </w:p>
    <w:p w:rsidR="00104F9D" w:rsidRDefault="00104F9D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2.</w:t>
      </w:r>
      <w:r w:rsidRPr="00104F9D">
        <w:rPr>
          <w:rFonts w:hint="eastAsia"/>
          <w:color w:val="2B2B2B"/>
          <w:sz w:val="19"/>
          <w:szCs w:val="19"/>
        </w:rPr>
        <w:t xml:space="preserve"> </w:t>
      </w:r>
      <w:r w:rsidRPr="00104F9D">
        <w:rPr>
          <w:rFonts w:ascii="Times New Roman" w:eastAsia="仿宋" w:hAnsi="Times New Roman" w:cs="Times New Roman" w:hint="eastAsia"/>
          <w:sz w:val="24"/>
          <w:szCs w:val="24"/>
        </w:rPr>
        <w:t>健全内审组织机构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104F9D">
        <w:rPr>
          <w:rFonts w:ascii="Times New Roman" w:eastAsia="仿宋" w:hAnsi="Times New Roman" w:cs="Times New Roman" w:hint="eastAsia"/>
          <w:sz w:val="24"/>
          <w:szCs w:val="24"/>
        </w:rPr>
        <w:t>建立培训教育长效机制，不断提高内审人员业务素质。</w:t>
      </w:r>
    </w:p>
    <w:p w:rsidR="0097049B" w:rsidRDefault="0097049B" w:rsidP="00CE4AD3">
      <w:pPr>
        <w:spacing w:line="360" w:lineRule="auto"/>
        <w:ind w:firstLineChars="200" w:firstLine="480"/>
        <w:rPr>
          <w:rFonts w:ascii="仿宋" w:eastAsia="仿宋" w:hAnsi="仿宋" w:cs="仿宋_GB2312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鉴于目前公司具体情况，暂不具备</w:t>
      </w:r>
      <w:r>
        <w:rPr>
          <w:rFonts w:ascii="仿宋" w:eastAsia="仿宋" w:hAnsi="仿宋" w:cs="仿宋_GB2312"/>
          <w:sz w:val="24"/>
          <w:szCs w:val="24"/>
        </w:rPr>
        <w:t>设立独立审计部门</w:t>
      </w:r>
      <w:r>
        <w:rPr>
          <w:rFonts w:ascii="仿宋" w:eastAsia="仿宋" w:hAnsi="仿宋" w:cs="仿宋_GB2312" w:hint="eastAsia"/>
          <w:sz w:val="24"/>
          <w:szCs w:val="24"/>
        </w:rPr>
        <w:t>的条件，争取2018年度，在投资财务部增设一名专职内审人员，全面负责公司内部审计业务。同时建立</w:t>
      </w:r>
      <w:r w:rsidR="008B083F">
        <w:rPr>
          <w:rFonts w:ascii="仿宋" w:eastAsia="仿宋" w:hAnsi="仿宋" w:cs="仿宋_GB2312" w:hint="eastAsia"/>
          <w:sz w:val="24"/>
          <w:szCs w:val="24"/>
        </w:rPr>
        <w:t>财务</w:t>
      </w:r>
      <w:r>
        <w:rPr>
          <w:rFonts w:ascii="仿宋" w:eastAsia="仿宋" w:hAnsi="仿宋" w:cs="仿宋_GB2312" w:hint="eastAsia"/>
          <w:sz w:val="24"/>
          <w:szCs w:val="24"/>
        </w:rPr>
        <w:t>人员培训教育长效机制，不定期就</w:t>
      </w:r>
      <w:r w:rsidRPr="0097049B">
        <w:rPr>
          <w:rFonts w:ascii="仿宋" w:eastAsia="仿宋" w:hAnsi="仿宋" w:cs="仿宋_GB2312" w:hint="eastAsia"/>
          <w:sz w:val="24"/>
          <w:szCs w:val="24"/>
        </w:rPr>
        <w:t>内部审计理论与实务、内部审计工作规范、审计报告写作要求和技巧</w:t>
      </w:r>
      <w:r>
        <w:rPr>
          <w:rFonts w:ascii="仿宋" w:eastAsia="仿宋" w:hAnsi="仿宋" w:cs="仿宋_GB2312" w:hint="eastAsia"/>
          <w:sz w:val="24"/>
          <w:szCs w:val="24"/>
        </w:rPr>
        <w:t>、内部</w:t>
      </w:r>
      <w:r w:rsidRPr="0097049B">
        <w:rPr>
          <w:rFonts w:ascii="仿宋" w:eastAsia="仿宋" w:hAnsi="仿宋" w:cs="仿宋_GB2312" w:hint="eastAsia"/>
          <w:sz w:val="24"/>
          <w:szCs w:val="24"/>
        </w:rPr>
        <w:t>审计发现问题的思考与提炼</w:t>
      </w:r>
      <w:r w:rsidR="008B083F">
        <w:rPr>
          <w:rFonts w:ascii="仿宋" w:eastAsia="仿宋" w:hAnsi="仿宋" w:cs="仿宋_GB2312" w:hint="eastAsia"/>
          <w:sz w:val="24"/>
          <w:szCs w:val="24"/>
        </w:rPr>
        <w:t>、</w:t>
      </w:r>
      <w:r w:rsidRPr="0097049B">
        <w:rPr>
          <w:rFonts w:ascii="仿宋" w:eastAsia="仿宋" w:hAnsi="仿宋" w:cs="仿宋_GB2312" w:hint="eastAsia"/>
          <w:sz w:val="24"/>
          <w:szCs w:val="24"/>
        </w:rPr>
        <w:t>问题的成因分析及如何提出针对性建议</w:t>
      </w:r>
      <w:r w:rsidR="008B083F">
        <w:rPr>
          <w:rFonts w:ascii="仿宋" w:eastAsia="仿宋" w:hAnsi="仿宋" w:cs="仿宋_GB2312" w:hint="eastAsia"/>
          <w:sz w:val="24"/>
          <w:szCs w:val="24"/>
        </w:rPr>
        <w:t>、</w:t>
      </w:r>
      <w:r w:rsidRPr="0097049B">
        <w:rPr>
          <w:rFonts w:ascii="仿宋" w:eastAsia="仿宋" w:hAnsi="仿宋" w:cs="仿宋_GB2312" w:hint="eastAsia"/>
          <w:sz w:val="24"/>
          <w:szCs w:val="24"/>
        </w:rPr>
        <w:t>审计成果的利用</w:t>
      </w:r>
      <w:r w:rsidR="008B083F">
        <w:rPr>
          <w:rFonts w:ascii="仿宋" w:eastAsia="仿宋" w:hAnsi="仿宋" w:cs="仿宋_GB2312" w:hint="eastAsia"/>
          <w:sz w:val="24"/>
          <w:szCs w:val="24"/>
        </w:rPr>
        <w:t>等内容进行业务培训，不断提高内审人员业务素质。</w:t>
      </w:r>
    </w:p>
    <w:p w:rsidR="008B083F" w:rsidRDefault="008B083F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．认真开展各项内部审计</w:t>
      </w:r>
    </w:p>
    <w:p w:rsidR="00FE4E77" w:rsidRDefault="008B083F" w:rsidP="00FE4E77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(1)</w:t>
      </w:r>
      <w:r w:rsidR="00FE4E77" w:rsidRPr="00FE4E77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FE4E77" w:rsidRPr="00FE4E77">
        <w:rPr>
          <w:rFonts w:ascii="Times New Roman" w:eastAsia="仿宋" w:hAnsi="Times New Roman" w:cs="Times New Roman" w:hint="eastAsia"/>
          <w:sz w:val="24"/>
          <w:szCs w:val="24"/>
        </w:rPr>
        <w:t>继续深入开展财务收支审计</w:t>
      </w:r>
    </w:p>
    <w:p w:rsidR="00FE4E77" w:rsidRPr="00CD0807" w:rsidRDefault="00FE4E77" w:rsidP="00CD0807">
      <w:pPr>
        <w:spacing w:line="360" w:lineRule="auto"/>
        <w:ind w:firstLineChars="200" w:firstLine="464"/>
        <w:rPr>
          <w:rFonts w:ascii="Times New Roman" w:eastAsia="仿宋" w:hAnsi="Times New Roman" w:cs="Times New Roman"/>
          <w:spacing w:val="-4"/>
          <w:sz w:val="24"/>
          <w:szCs w:val="24"/>
        </w:rPr>
      </w:pPr>
      <w:r w:rsidRPr="00CD0807">
        <w:rPr>
          <w:rFonts w:ascii="Times New Roman" w:eastAsia="仿宋" w:hAnsi="Times New Roman" w:cs="Times New Roman" w:hint="eastAsia"/>
          <w:spacing w:val="-4"/>
          <w:sz w:val="24"/>
          <w:szCs w:val="24"/>
        </w:rPr>
        <w:t>结合</w:t>
      </w:r>
      <w:r w:rsidRPr="00CD0807">
        <w:rPr>
          <w:rFonts w:ascii="Times New Roman" w:eastAsia="仿宋" w:hAnsi="Times New Roman" w:cs="Times New Roman" w:hint="eastAsia"/>
          <w:spacing w:val="-4"/>
          <w:sz w:val="24"/>
          <w:szCs w:val="24"/>
        </w:rPr>
        <w:t>2017</w:t>
      </w:r>
      <w:r w:rsidRPr="00CD0807">
        <w:rPr>
          <w:rFonts w:ascii="Times New Roman" w:eastAsia="仿宋" w:hAnsi="Times New Roman" w:cs="Times New Roman" w:hint="eastAsia"/>
          <w:spacing w:val="-4"/>
          <w:sz w:val="24"/>
          <w:szCs w:val="24"/>
        </w:rPr>
        <w:t>年度内部审计情况，努力深化审计内容，对审计中发现的各类问题和整改建议及时通知各出资公司，加强督促力度，确保审计意见落到实处，务求取得审计实效。</w:t>
      </w:r>
    </w:p>
    <w:p w:rsidR="00FE4E77" w:rsidRDefault="00FE4E77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(2)</w:t>
      </w:r>
      <w:r w:rsidR="00CE4AD3" w:rsidRPr="00CE4AD3">
        <w:rPr>
          <w:rFonts w:ascii="Times New Roman" w:eastAsia="仿宋" w:hAnsi="Times New Roman" w:cs="Times New Roman" w:hint="eastAsia"/>
          <w:sz w:val="24"/>
          <w:szCs w:val="24"/>
        </w:rPr>
        <w:t>加强工程项目审计</w:t>
      </w:r>
    </w:p>
    <w:p w:rsidR="004C15F3" w:rsidRDefault="004C15F3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随着公司新城开发建设的稳步推进及二级房地产项目的开展，</w:t>
      </w:r>
      <w:r w:rsidR="00B62669">
        <w:rPr>
          <w:rFonts w:ascii="Times New Roman" w:eastAsia="仿宋" w:hAnsi="Times New Roman" w:cs="Times New Roman" w:hint="eastAsia"/>
          <w:sz w:val="24"/>
          <w:szCs w:val="24"/>
        </w:rPr>
        <w:t>公司在建工程项目日益增加，</w:t>
      </w:r>
      <w:r w:rsidRPr="004C15F3">
        <w:rPr>
          <w:rFonts w:ascii="Times New Roman" w:eastAsia="仿宋" w:hAnsi="Times New Roman" w:cs="Times New Roman" w:hint="eastAsia"/>
          <w:sz w:val="24"/>
          <w:szCs w:val="24"/>
        </w:rPr>
        <w:t>加强工程项目审计，对于防范审计风险，强化工程项目过程监控，提高资金使用效益，发挥着十分重要的作用。</w:t>
      </w:r>
      <w:r>
        <w:rPr>
          <w:rFonts w:ascii="Times New Roman" w:eastAsia="仿宋" w:hAnsi="Times New Roman" w:cs="Times New Roman" w:hint="eastAsia"/>
          <w:sz w:val="24"/>
          <w:szCs w:val="24"/>
        </w:rPr>
        <w:t>计划</w:t>
      </w:r>
      <w:r>
        <w:rPr>
          <w:rFonts w:ascii="Times New Roman" w:eastAsia="仿宋" w:hAnsi="Times New Roman" w:cs="Times New Roman" w:hint="eastAsia"/>
          <w:sz w:val="24"/>
          <w:szCs w:val="24"/>
        </w:rPr>
        <w:t>2018</w:t>
      </w:r>
      <w:r>
        <w:rPr>
          <w:rFonts w:ascii="Times New Roman" w:eastAsia="仿宋" w:hAnsi="Times New Roman" w:cs="Times New Roman" w:hint="eastAsia"/>
          <w:sz w:val="24"/>
          <w:szCs w:val="24"/>
        </w:rPr>
        <w:t>年度，抽取投资金额大、建设期长的在建工程项目实施事中审计，以进一步规范公司工程项目建设管理。</w:t>
      </w:r>
    </w:p>
    <w:p w:rsidR="004C15F3" w:rsidRDefault="00B62669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(3)</w:t>
      </w:r>
      <w:r>
        <w:rPr>
          <w:rFonts w:ascii="Times New Roman" w:eastAsia="仿宋" w:hAnsi="Times New Roman" w:cs="Times New Roman" w:hint="eastAsia"/>
          <w:sz w:val="24"/>
          <w:szCs w:val="24"/>
        </w:rPr>
        <w:t>做好经营性项目经济效益审计</w:t>
      </w:r>
    </w:p>
    <w:p w:rsidR="00B62669" w:rsidRDefault="00B62669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针对公司目前已实施的经营性项目，进行项目经济效益审计，</w:t>
      </w:r>
      <w:r w:rsidR="006570EB" w:rsidRPr="006570EB">
        <w:rPr>
          <w:rFonts w:ascii="Times New Roman" w:eastAsia="仿宋" w:hAnsi="Times New Roman" w:cs="Times New Roman" w:hint="eastAsia"/>
          <w:sz w:val="24"/>
          <w:szCs w:val="24"/>
        </w:rPr>
        <w:t>利用专门的审计方法，根据一定的审计标准，对被</w:t>
      </w:r>
      <w:r w:rsidR="006570EB">
        <w:rPr>
          <w:rFonts w:ascii="Times New Roman" w:eastAsia="仿宋" w:hAnsi="Times New Roman" w:cs="Times New Roman" w:hint="eastAsia"/>
          <w:sz w:val="24"/>
          <w:szCs w:val="24"/>
        </w:rPr>
        <w:t>经营性项目</w:t>
      </w:r>
      <w:r w:rsidR="006570EB" w:rsidRPr="006570EB">
        <w:rPr>
          <w:rFonts w:ascii="Times New Roman" w:eastAsia="仿宋" w:hAnsi="Times New Roman" w:cs="Times New Roman" w:hint="eastAsia"/>
          <w:sz w:val="24"/>
          <w:szCs w:val="24"/>
        </w:rPr>
        <w:t>的业务活动和管理活动进行审查，评价其人力、物力、财力利用的合理性、有效性和效益性，提出审计建议，</w:t>
      </w:r>
      <w:r w:rsidR="006570EB">
        <w:rPr>
          <w:rFonts w:ascii="Times New Roman" w:eastAsia="仿宋" w:hAnsi="Times New Roman" w:cs="Times New Roman" w:hint="eastAsia"/>
          <w:sz w:val="24"/>
          <w:szCs w:val="24"/>
        </w:rPr>
        <w:t>对经营性项目的</w:t>
      </w:r>
      <w:r w:rsidR="006570EB" w:rsidRPr="006570EB">
        <w:rPr>
          <w:rFonts w:ascii="Times New Roman" w:eastAsia="仿宋" w:hAnsi="Times New Roman" w:cs="Times New Roman" w:hint="eastAsia"/>
          <w:sz w:val="24"/>
          <w:szCs w:val="24"/>
        </w:rPr>
        <w:t>经济性、效率性、效果性作出评价，促其提高经济效益。</w:t>
      </w:r>
    </w:p>
    <w:p w:rsidR="006570EB" w:rsidRDefault="006570EB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:rsidR="006570EB" w:rsidRDefault="006570EB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:rsidR="006570EB" w:rsidRDefault="006570EB" w:rsidP="00CE4AD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                                                       2017</w:t>
      </w:r>
      <w:r>
        <w:rPr>
          <w:rFonts w:ascii="Times New Roman" w:eastAsia="仿宋" w:hAnsi="Times New Roman" w:cs="Times New Roman" w:hint="eastAsia"/>
          <w:sz w:val="24"/>
          <w:szCs w:val="24"/>
        </w:rPr>
        <w:t>年</w:t>
      </w:r>
      <w:r>
        <w:rPr>
          <w:rFonts w:ascii="Times New Roman" w:eastAsia="仿宋" w:hAnsi="Times New Roman" w:cs="Times New Roman" w:hint="eastAsia"/>
          <w:sz w:val="24"/>
          <w:szCs w:val="24"/>
        </w:rPr>
        <w:t>11</w:t>
      </w:r>
      <w:r>
        <w:rPr>
          <w:rFonts w:ascii="Times New Roman" w:eastAsia="仿宋" w:hAnsi="Times New Roman" w:cs="Times New Roman" w:hint="eastAsia"/>
          <w:sz w:val="24"/>
          <w:szCs w:val="24"/>
        </w:rPr>
        <w:t>月</w:t>
      </w:r>
      <w:r>
        <w:rPr>
          <w:rFonts w:ascii="Times New Roman" w:eastAsia="仿宋" w:hAnsi="Times New Roman" w:cs="Times New Roman" w:hint="eastAsia"/>
          <w:sz w:val="24"/>
          <w:szCs w:val="24"/>
        </w:rPr>
        <w:t>29</w:t>
      </w:r>
      <w:r>
        <w:rPr>
          <w:rFonts w:ascii="Times New Roman" w:eastAsia="仿宋" w:hAnsi="Times New Roman" w:cs="Times New Roman" w:hint="eastAsia"/>
          <w:sz w:val="24"/>
          <w:szCs w:val="24"/>
        </w:rPr>
        <w:t>日</w:t>
      </w:r>
    </w:p>
    <w:sectPr w:rsidR="006570EB" w:rsidSect="00CD0807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DC0" w:rsidRDefault="00632DC0" w:rsidP="009B3A5B">
      <w:r>
        <w:separator/>
      </w:r>
    </w:p>
  </w:endnote>
  <w:endnote w:type="continuationSeparator" w:id="1">
    <w:p w:rsidR="00632DC0" w:rsidRDefault="00632DC0" w:rsidP="009B3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DC0" w:rsidRDefault="00632DC0" w:rsidP="009B3A5B">
      <w:r>
        <w:separator/>
      </w:r>
    </w:p>
  </w:footnote>
  <w:footnote w:type="continuationSeparator" w:id="1">
    <w:p w:rsidR="00632DC0" w:rsidRDefault="00632DC0" w:rsidP="009B3A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A5B"/>
    <w:rsid w:val="0009281C"/>
    <w:rsid w:val="00104F9D"/>
    <w:rsid w:val="001A7866"/>
    <w:rsid w:val="00267C04"/>
    <w:rsid w:val="002A1911"/>
    <w:rsid w:val="002B4571"/>
    <w:rsid w:val="00307AD8"/>
    <w:rsid w:val="00361D56"/>
    <w:rsid w:val="003C4226"/>
    <w:rsid w:val="00495E37"/>
    <w:rsid w:val="004C15F3"/>
    <w:rsid w:val="004D7579"/>
    <w:rsid w:val="0051627F"/>
    <w:rsid w:val="005458BE"/>
    <w:rsid w:val="00632DC0"/>
    <w:rsid w:val="006570EB"/>
    <w:rsid w:val="00730350"/>
    <w:rsid w:val="00741E28"/>
    <w:rsid w:val="008A4C66"/>
    <w:rsid w:val="008B083F"/>
    <w:rsid w:val="0097049B"/>
    <w:rsid w:val="009B3772"/>
    <w:rsid w:val="009B3A5B"/>
    <w:rsid w:val="009E3102"/>
    <w:rsid w:val="009F219B"/>
    <w:rsid w:val="00A173FF"/>
    <w:rsid w:val="00B45E89"/>
    <w:rsid w:val="00B5305A"/>
    <w:rsid w:val="00B62669"/>
    <w:rsid w:val="00B925E6"/>
    <w:rsid w:val="00C021AE"/>
    <w:rsid w:val="00CD0807"/>
    <w:rsid w:val="00CE4AD3"/>
    <w:rsid w:val="00D031DD"/>
    <w:rsid w:val="00E53CB6"/>
    <w:rsid w:val="00F367D3"/>
    <w:rsid w:val="00FE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A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A5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3A5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C4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C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863D9-DD2D-402A-A965-276D1B33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2017-11-28T13:03:00Z</dcterms:created>
  <dcterms:modified xsi:type="dcterms:W3CDTF">2017-12-09T11:01:00Z</dcterms:modified>
</cp:coreProperties>
</file>