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65" w:rsidRDefault="00A76A02" w:rsidP="00A76A0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Dynamique de groupe et Leader</w:t>
      </w:r>
      <w:r w:rsidRPr="00A76A02">
        <w:rPr>
          <w:b/>
          <w:sz w:val="40"/>
          <w:szCs w:val="40"/>
        </w:rPr>
        <w:t>ship</w:t>
      </w:r>
    </w:p>
    <w:p w:rsidR="00A76A02" w:rsidRDefault="00A76A02" w:rsidP="00A76A02">
      <w:pPr>
        <w:jc w:val="both"/>
      </w:pPr>
      <w:r w:rsidRPr="00A76A02">
        <w:rPr>
          <w:sz w:val="28"/>
          <w:szCs w:val="28"/>
        </w:rPr>
        <w:t xml:space="preserve">Un groupe est une </w:t>
      </w:r>
      <w:r w:rsidRPr="00A76A02">
        <w:rPr>
          <w:b/>
          <w:sz w:val="28"/>
          <w:szCs w:val="28"/>
        </w:rPr>
        <w:t>association d’individus</w:t>
      </w:r>
      <w:r w:rsidRPr="00A76A02">
        <w:rPr>
          <w:sz w:val="28"/>
          <w:szCs w:val="28"/>
        </w:rPr>
        <w:t xml:space="preserve"> entrant en </w:t>
      </w:r>
      <w:r w:rsidRPr="00A76A02">
        <w:rPr>
          <w:b/>
          <w:sz w:val="28"/>
          <w:szCs w:val="28"/>
        </w:rPr>
        <w:t>interaction</w:t>
      </w:r>
      <w:r w:rsidRPr="00A76A02">
        <w:rPr>
          <w:sz w:val="28"/>
          <w:szCs w:val="28"/>
        </w:rPr>
        <w:t xml:space="preserve"> dans un contexte donné et poursuivant des </w:t>
      </w:r>
      <w:r w:rsidRPr="00A76A02">
        <w:rPr>
          <w:b/>
          <w:sz w:val="28"/>
          <w:szCs w:val="28"/>
        </w:rPr>
        <w:t>buts communs</w:t>
      </w:r>
      <w:r w:rsidRPr="00A76A02">
        <w:rPr>
          <w:sz w:val="28"/>
          <w:szCs w:val="28"/>
        </w:rPr>
        <w:t xml:space="preserve">. Les individus vont se doter de rôles, se soumettre à des normes, </w:t>
      </w:r>
      <w:r w:rsidRPr="00A76A02">
        <w:rPr>
          <w:b/>
          <w:sz w:val="28"/>
          <w:szCs w:val="28"/>
        </w:rPr>
        <w:t>partager des valeurs</w:t>
      </w:r>
      <w:r w:rsidRPr="00A76A02">
        <w:rPr>
          <w:sz w:val="28"/>
          <w:szCs w:val="28"/>
        </w:rPr>
        <w:t xml:space="preserve"> et </w:t>
      </w:r>
      <w:r w:rsidRPr="00A76A02">
        <w:rPr>
          <w:b/>
          <w:sz w:val="28"/>
          <w:szCs w:val="28"/>
        </w:rPr>
        <w:t>réaliser des actions</w:t>
      </w:r>
      <w:r w:rsidRPr="00A76A02">
        <w:rPr>
          <w:sz w:val="28"/>
          <w:szCs w:val="28"/>
        </w:rPr>
        <w:t xml:space="preserve"> dans le cadre du groupe auquel ils appartiennent.</w:t>
      </w:r>
      <w:r w:rsidRPr="00A76A02">
        <w:t xml:space="preserve"> </w:t>
      </w:r>
    </w:p>
    <w:p w:rsidR="00A76A02" w:rsidRDefault="00A76A02" w:rsidP="00A76A02">
      <w:pPr>
        <w:jc w:val="both"/>
        <w:rPr>
          <w:sz w:val="28"/>
          <w:szCs w:val="28"/>
        </w:rPr>
      </w:pPr>
      <w:r w:rsidRPr="00A76A02">
        <w:rPr>
          <w:sz w:val="28"/>
          <w:szCs w:val="28"/>
        </w:rPr>
        <w:tab/>
      </w:r>
    </w:p>
    <w:p w:rsidR="00A76A02" w:rsidRPr="00A76A02" w:rsidRDefault="00A76A02" w:rsidP="00A76A02">
      <w:pPr>
        <w:pStyle w:val="Paragraphedeliste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A76A02">
        <w:rPr>
          <w:b/>
          <w:sz w:val="32"/>
          <w:szCs w:val="32"/>
        </w:rPr>
        <w:t>Principes et valeurs du groupe :</w:t>
      </w:r>
    </w:p>
    <w:p w:rsidR="00A76A02" w:rsidRPr="00A76A02" w:rsidRDefault="00A76A02" w:rsidP="00A76A02">
      <w:pPr>
        <w:jc w:val="both"/>
        <w:rPr>
          <w:sz w:val="28"/>
          <w:szCs w:val="28"/>
        </w:rPr>
      </w:pPr>
      <w:r w:rsidRPr="00A76A02">
        <w:rPr>
          <w:sz w:val="28"/>
          <w:szCs w:val="28"/>
        </w:rPr>
        <w:t>•</w:t>
      </w:r>
      <w:r w:rsidRPr="00A76A02">
        <w:rPr>
          <w:sz w:val="28"/>
          <w:szCs w:val="28"/>
        </w:rPr>
        <w:tab/>
        <w:t xml:space="preserve">Interdépendances entre individus caractérisées par des alliances. </w:t>
      </w:r>
    </w:p>
    <w:p w:rsidR="00A76A02" w:rsidRPr="00A76A02" w:rsidRDefault="00A76A02" w:rsidP="00A76A02">
      <w:pPr>
        <w:jc w:val="both"/>
        <w:rPr>
          <w:sz w:val="28"/>
          <w:szCs w:val="28"/>
        </w:rPr>
      </w:pPr>
      <w:r w:rsidRPr="00A76A02">
        <w:rPr>
          <w:sz w:val="28"/>
          <w:szCs w:val="28"/>
        </w:rPr>
        <w:t>•</w:t>
      </w:r>
      <w:r w:rsidRPr="00A76A02">
        <w:rPr>
          <w:sz w:val="28"/>
          <w:szCs w:val="28"/>
        </w:rPr>
        <w:tab/>
        <w:t>Buts communs,</w:t>
      </w:r>
    </w:p>
    <w:p w:rsidR="00A76A02" w:rsidRPr="00A76A02" w:rsidRDefault="00A76A02" w:rsidP="00A76A02">
      <w:pPr>
        <w:jc w:val="both"/>
        <w:rPr>
          <w:sz w:val="28"/>
          <w:szCs w:val="28"/>
        </w:rPr>
      </w:pPr>
      <w:r w:rsidRPr="00A76A02">
        <w:rPr>
          <w:sz w:val="28"/>
          <w:szCs w:val="28"/>
        </w:rPr>
        <w:t>•</w:t>
      </w:r>
      <w:r w:rsidRPr="00A76A02">
        <w:rPr>
          <w:sz w:val="28"/>
          <w:szCs w:val="28"/>
        </w:rPr>
        <w:tab/>
        <w:t xml:space="preserve">Equilibre naturel, dynamique et influences communes. </w:t>
      </w:r>
    </w:p>
    <w:p w:rsidR="00A76A02" w:rsidRPr="00A76A02" w:rsidRDefault="00A76A02" w:rsidP="00A76A02">
      <w:pPr>
        <w:jc w:val="both"/>
        <w:rPr>
          <w:sz w:val="28"/>
          <w:szCs w:val="28"/>
        </w:rPr>
      </w:pPr>
      <w:r w:rsidRPr="00A76A02">
        <w:rPr>
          <w:sz w:val="28"/>
          <w:szCs w:val="28"/>
        </w:rPr>
        <w:t>•</w:t>
      </w:r>
      <w:r w:rsidRPr="00A76A02">
        <w:rPr>
          <w:sz w:val="28"/>
          <w:szCs w:val="28"/>
        </w:rPr>
        <w:tab/>
        <w:t>Sentiment d’appartenance,</w:t>
      </w:r>
    </w:p>
    <w:p w:rsidR="00A76A02" w:rsidRDefault="00A76A02" w:rsidP="00A76A02">
      <w:pPr>
        <w:jc w:val="both"/>
        <w:rPr>
          <w:sz w:val="28"/>
          <w:szCs w:val="28"/>
        </w:rPr>
      </w:pPr>
      <w:r w:rsidRPr="00A76A02">
        <w:rPr>
          <w:sz w:val="28"/>
          <w:szCs w:val="28"/>
        </w:rPr>
        <w:t>•</w:t>
      </w:r>
      <w:r w:rsidRPr="00A76A02">
        <w:rPr>
          <w:sz w:val="28"/>
          <w:szCs w:val="28"/>
        </w:rPr>
        <w:tab/>
        <w:t>Solidarité et échanges afin d’orienter l’action du groupe dans deux directions : la pérennité de son existence et l’atteinte des objectifs fixés.</w:t>
      </w:r>
    </w:p>
    <w:p w:rsidR="00A76A02" w:rsidRDefault="00A76A02" w:rsidP="00A76A02">
      <w:pPr>
        <w:jc w:val="both"/>
        <w:rPr>
          <w:sz w:val="28"/>
          <w:szCs w:val="28"/>
        </w:rPr>
      </w:pPr>
    </w:p>
    <w:p w:rsidR="00A76A02" w:rsidRDefault="00A76A02" w:rsidP="00A76A02">
      <w:pPr>
        <w:pStyle w:val="Paragraphedeliste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A76A02">
        <w:rPr>
          <w:b/>
          <w:sz w:val="32"/>
          <w:szCs w:val="32"/>
        </w:rPr>
        <w:t>Importance du comportement du leader</w:t>
      </w:r>
    </w:p>
    <w:p w:rsidR="00A76A02" w:rsidRDefault="00A76A02" w:rsidP="00A76A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existe une grande </w:t>
      </w:r>
      <w:r w:rsidRPr="00A76A02">
        <w:rPr>
          <w:b/>
          <w:sz w:val="28"/>
          <w:szCs w:val="28"/>
        </w:rPr>
        <w:t xml:space="preserve">interdépendance </w:t>
      </w:r>
      <w:r w:rsidRPr="00A76A02">
        <w:rPr>
          <w:b/>
          <w:sz w:val="28"/>
          <w:szCs w:val="28"/>
        </w:rPr>
        <w:t>entre le leader et les membres</w:t>
      </w:r>
      <w:r w:rsidRPr="00A76A02">
        <w:rPr>
          <w:sz w:val="28"/>
          <w:szCs w:val="28"/>
        </w:rPr>
        <w:t xml:space="preserve"> du groupe. Selon le comportement adopté par le leader, les effets diffèrent sur le travail réalisé et la </w:t>
      </w:r>
      <w:r w:rsidRPr="00A76A02">
        <w:rPr>
          <w:b/>
          <w:sz w:val="28"/>
          <w:szCs w:val="28"/>
        </w:rPr>
        <w:t>satisfaction des collaborateurs</w:t>
      </w:r>
      <w:r w:rsidRPr="00A76A02">
        <w:rPr>
          <w:sz w:val="28"/>
          <w:szCs w:val="28"/>
        </w:rPr>
        <w:t>.</w:t>
      </w:r>
      <w:r w:rsidRPr="00A76A02">
        <w:t xml:space="preserve"> </w:t>
      </w:r>
      <w:r w:rsidRPr="00A76A02">
        <w:rPr>
          <w:sz w:val="28"/>
          <w:szCs w:val="28"/>
        </w:rPr>
        <w:tab/>
      </w:r>
    </w:p>
    <w:p w:rsidR="00A76A02" w:rsidRPr="00A76A02" w:rsidRDefault="00A76A02" w:rsidP="00A76A02">
      <w:pPr>
        <w:pStyle w:val="Paragraphedeliste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A76A02">
        <w:rPr>
          <w:b/>
          <w:sz w:val="32"/>
          <w:szCs w:val="32"/>
        </w:rPr>
        <w:t xml:space="preserve">Leader </w:t>
      </w:r>
      <w:r w:rsidRPr="00A76A02">
        <w:rPr>
          <w:b/>
          <w:sz w:val="32"/>
          <w:szCs w:val="32"/>
        </w:rPr>
        <w:t xml:space="preserve">Idéal : </w:t>
      </w:r>
      <w:r w:rsidRPr="00A76A02">
        <w:rPr>
          <w:b/>
          <w:sz w:val="32"/>
          <w:szCs w:val="32"/>
        </w:rPr>
        <w:t>démocratique</w:t>
      </w:r>
      <w:r w:rsidRPr="00A76A02">
        <w:rPr>
          <w:b/>
          <w:sz w:val="32"/>
          <w:szCs w:val="32"/>
        </w:rPr>
        <w:t xml:space="preserve"> et Participative</w:t>
      </w:r>
      <w:r w:rsidRPr="00A76A02">
        <w:rPr>
          <w:b/>
          <w:sz w:val="32"/>
          <w:szCs w:val="32"/>
        </w:rPr>
        <w:t xml:space="preserve"> :</w:t>
      </w:r>
    </w:p>
    <w:p w:rsidR="00A76A02" w:rsidRPr="00A76A02" w:rsidRDefault="00A76A02" w:rsidP="00A76A02">
      <w:pPr>
        <w:jc w:val="both"/>
        <w:rPr>
          <w:sz w:val="28"/>
          <w:szCs w:val="28"/>
        </w:rPr>
      </w:pPr>
      <w:r w:rsidRPr="00A76A02">
        <w:rPr>
          <w:sz w:val="28"/>
          <w:szCs w:val="28"/>
        </w:rPr>
        <w:t xml:space="preserve">Le Leadership démocratique renforce le </w:t>
      </w:r>
      <w:r w:rsidRPr="00A76A02">
        <w:rPr>
          <w:b/>
          <w:sz w:val="28"/>
          <w:szCs w:val="28"/>
        </w:rPr>
        <w:t>sentiment d’appartenance</w:t>
      </w:r>
      <w:r w:rsidRPr="00A76A02">
        <w:rPr>
          <w:sz w:val="28"/>
          <w:szCs w:val="28"/>
        </w:rPr>
        <w:t xml:space="preserve"> et de </w:t>
      </w:r>
      <w:r w:rsidRPr="00A76A02">
        <w:rPr>
          <w:b/>
          <w:sz w:val="28"/>
          <w:szCs w:val="28"/>
        </w:rPr>
        <w:t xml:space="preserve">cohésion </w:t>
      </w:r>
      <w:r w:rsidRPr="00A76A02">
        <w:rPr>
          <w:sz w:val="28"/>
          <w:szCs w:val="28"/>
        </w:rPr>
        <w:t xml:space="preserve">de groupe ainsi que </w:t>
      </w:r>
      <w:r w:rsidRPr="00A76A02">
        <w:rPr>
          <w:b/>
          <w:sz w:val="28"/>
          <w:szCs w:val="28"/>
        </w:rPr>
        <w:t>l’adhésion aux objectifs</w:t>
      </w:r>
      <w:r w:rsidRPr="00A76A02">
        <w:rPr>
          <w:sz w:val="28"/>
          <w:szCs w:val="28"/>
        </w:rPr>
        <w:t>.</w:t>
      </w:r>
    </w:p>
    <w:p w:rsidR="00A76A02" w:rsidRDefault="00A76A02" w:rsidP="00A76A02">
      <w:pPr>
        <w:jc w:val="both"/>
        <w:rPr>
          <w:sz w:val="28"/>
          <w:szCs w:val="28"/>
        </w:rPr>
      </w:pPr>
      <w:r w:rsidRPr="00A76A02">
        <w:rPr>
          <w:sz w:val="28"/>
          <w:szCs w:val="28"/>
        </w:rPr>
        <w:t xml:space="preserve"> Ainsi le groupe rétablit  les </w:t>
      </w:r>
      <w:r w:rsidRPr="00A76A02">
        <w:rPr>
          <w:b/>
          <w:sz w:val="28"/>
          <w:szCs w:val="28"/>
        </w:rPr>
        <w:t>relations humaines de confiance</w:t>
      </w:r>
      <w:r w:rsidRPr="00A76A02">
        <w:rPr>
          <w:sz w:val="28"/>
          <w:szCs w:val="28"/>
        </w:rPr>
        <w:t xml:space="preserve"> avec le groupe et  développe </w:t>
      </w:r>
      <w:r w:rsidRPr="00A76A02">
        <w:rPr>
          <w:b/>
          <w:sz w:val="28"/>
          <w:szCs w:val="28"/>
        </w:rPr>
        <w:t>l’esprit d’équipe et l’implication</w:t>
      </w:r>
      <w:r w:rsidRPr="00A76A02">
        <w:rPr>
          <w:sz w:val="28"/>
          <w:szCs w:val="28"/>
        </w:rPr>
        <w:t>.</w:t>
      </w:r>
    </w:p>
    <w:p w:rsidR="00A76A02" w:rsidRPr="00A76A02" w:rsidRDefault="00A76A02" w:rsidP="00A76A02">
      <w:pPr>
        <w:jc w:val="both"/>
        <w:rPr>
          <w:sz w:val="28"/>
          <w:szCs w:val="28"/>
        </w:rPr>
      </w:pPr>
      <w:r w:rsidRPr="00A76A02">
        <w:t xml:space="preserve"> </w:t>
      </w:r>
      <w:r w:rsidRPr="00A76A02">
        <w:rPr>
          <w:sz w:val="28"/>
          <w:szCs w:val="28"/>
        </w:rPr>
        <w:t>L’influence du groupe jouera sur les actions individuelles, chaque membre tenant compte de l’attitude des autres. Le groupe, ainsi transformé, devie</w:t>
      </w:r>
      <w:r>
        <w:rPr>
          <w:sz w:val="28"/>
          <w:szCs w:val="28"/>
        </w:rPr>
        <w:t xml:space="preserve">nt </w:t>
      </w:r>
      <w:r w:rsidRPr="00A76A02">
        <w:rPr>
          <w:b/>
          <w:sz w:val="28"/>
          <w:szCs w:val="28"/>
        </w:rPr>
        <w:t>l’acteur du changement</w:t>
      </w:r>
      <w:r w:rsidRPr="00A76A02">
        <w:rPr>
          <w:sz w:val="28"/>
          <w:szCs w:val="28"/>
        </w:rPr>
        <w:t xml:space="preserve"> à l’intérieur d’un périmètre plus large (l’entreprise). Le changement se poursuit pour un </w:t>
      </w:r>
      <w:r w:rsidRPr="00A76A02">
        <w:rPr>
          <w:b/>
          <w:sz w:val="28"/>
          <w:szCs w:val="28"/>
        </w:rPr>
        <w:t>nouvel équilibre</w:t>
      </w:r>
      <w:r w:rsidRPr="00A76A02">
        <w:rPr>
          <w:sz w:val="28"/>
          <w:szCs w:val="28"/>
        </w:rPr>
        <w:t>.</w:t>
      </w:r>
      <w:bookmarkStart w:id="0" w:name="_GoBack"/>
      <w:bookmarkEnd w:id="0"/>
    </w:p>
    <w:sectPr w:rsidR="00A76A02" w:rsidRPr="00A76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82A34"/>
    <w:multiLevelType w:val="hybridMultilevel"/>
    <w:tmpl w:val="8508E3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179C4"/>
    <w:multiLevelType w:val="hybridMultilevel"/>
    <w:tmpl w:val="64684EB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0E34B3"/>
    <w:multiLevelType w:val="hybridMultilevel"/>
    <w:tmpl w:val="F30CB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A02"/>
    <w:rsid w:val="0010612E"/>
    <w:rsid w:val="0056377B"/>
    <w:rsid w:val="00A76A02"/>
    <w:rsid w:val="00E7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6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Win-10</dc:creator>
  <cp:lastModifiedBy>Win-10</cp:lastModifiedBy>
  <cp:revision>2</cp:revision>
  <dcterms:created xsi:type="dcterms:W3CDTF">2025-01-23T10:37:00Z</dcterms:created>
  <dcterms:modified xsi:type="dcterms:W3CDTF">2025-01-23T10:48:00Z</dcterms:modified>
</cp:coreProperties>
</file>