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28" w:lineRule="auto"/>
        <w:rPr>
          <w:b/>
        </w:rPr>
      </w:pPr>
      <w:r>
        <w:rPr>
          <w:b/>
          <w:color w:val="24292E"/>
        </w:rPr>
        <w:t>Meta-Sezgisel Optimizasyon </w:t>
      </w:r>
      <w:r>
        <w:rPr>
          <w:b/>
          <w:color w:val="24292E"/>
        </w:rPr>
        <w:t>Algoritmalarının Kararlılık ve Performans Analizi: Gezgin Satıcı Problemi Üzerinde Genellenebilir Bir Deney Tasarımı ve Saha Doğrulaması</w:t>
      </w:r>
    </w:p>
    <w:p>
      <w:pPr>
        <w:pStyle w:val="BodyText"/>
        <w:spacing w:before="1"/>
        <w:rPr>
          <w:rFonts w:ascii="Segoe UI Semibold"/>
          <w:b/>
          <w:sz w:val="6"/>
        </w:rPr>
      </w:pPr>
      <w:r>
        <w:rPr>
          <w:rFonts w:ascii="Segoe UI Semibold"/>
          <w:b/>
          <w:sz w:val="6"/>
        </w:rPr>
        <mc:AlternateContent>
          <mc:Choice Requires="wps">
            <w:drawing>
              <wp:anchor distT="0" distB="0" distL="0" distR="0" allowOverlap="1" layoutInCell="1" locked="0" behindDoc="1" simplePos="0" relativeHeight="487587840">
                <wp:simplePos x="0" y="0"/>
                <wp:positionH relativeFrom="page">
                  <wp:posOffset>1202148</wp:posOffset>
                </wp:positionH>
                <wp:positionV relativeFrom="paragraph">
                  <wp:posOffset>66708</wp:posOffset>
                </wp:positionV>
                <wp:extent cx="5153660" cy="76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5.252646pt;width:405.775862pt;height:.582175pt;mso-position-horizontal-relative:page;mso-position-vertical-relative:paragraph;z-index:-15728640;mso-wrap-distance-left:0;mso-wrap-distance-right:0" id="docshape1" filled="true" fillcolor="#e9ecef" stroked="false">
                <v:fill type="solid"/>
                <w10:wrap type="topAndBottom"/>
              </v:rect>
            </w:pict>
          </mc:Fallback>
        </mc:AlternateContent>
      </w:r>
    </w:p>
    <w:p>
      <w:pPr>
        <w:pStyle w:val="BodyText"/>
        <w:spacing w:line="280" w:lineRule="auto" w:before="201"/>
        <w:ind w:left="193" w:right="206"/>
      </w:pPr>
      <w:r>
        <w:rPr>
          <w:rFonts w:ascii="Segoe UI Semibold" w:hAnsi="Segoe UI Semibold"/>
          <w:b/>
          <w:color w:val="24292E"/>
          <w:w w:val="105"/>
        </w:rPr>
        <w:t>Özet: </w:t>
      </w:r>
      <w:r>
        <w:rPr>
          <w:color w:val="24292E"/>
          <w:w w:val="105"/>
        </w:rPr>
        <w:t>Gezgin Satıcı Problemi (TSP) gibi NP-Zor sınıfındaki kombinatoryal optimizasyon problemlerinde, algoritmaların performansları büyük ölçüde seçilen parametrelere bağlıdır. Bu çalışmanın temel amacı, belirli bir problem üzerinde optimize edilmiş (tuned) parametrelerin, tamamen farklı topolojilere sahip yeni ve gerçek dünya problemlerine ne ölçüde transfer edilebileceğini</w:t>
      </w:r>
      <w:r>
        <w:rPr>
          <w:color w:val="24292E"/>
          <w:spacing w:val="-4"/>
          <w:w w:val="105"/>
        </w:rPr>
        <w:t> </w:t>
      </w:r>
      <w:r>
        <w:rPr>
          <w:color w:val="24292E"/>
          <w:w w:val="105"/>
        </w:rPr>
        <w:t>(transferability)</w:t>
      </w:r>
      <w:r>
        <w:rPr>
          <w:color w:val="24292E"/>
          <w:spacing w:val="-4"/>
          <w:w w:val="105"/>
        </w:rPr>
        <w:t> </w:t>
      </w:r>
      <w:r>
        <w:rPr>
          <w:color w:val="24292E"/>
          <w:w w:val="105"/>
        </w:rPr>
        <w:t>bilimsel</w:t>
      </w:r>
      <w:r>
        <w:rPr>
          <w:color w:val="24292E"/>
          <w:spacing w:val="-4"/>
          <w:w w:val="105"/>
        </w:rPr>
        <w:t> </w:t>
      </w:r>
      <w:r>
        <w:rPr>
          <w:color w:val="24292E"/>
          <w:w w:val="105"/>
        </w:rPr>
        <w:t>bir</w:t>
      </w:r>
      <w:r>
        <w:rPr>
          <w:color w:val="24292E"/>
          <w:spacing w:val="-4"/>
          <w:w w:val="105"/>
        </w:rPr>
        <w:t> </w:t>
      </w:r>
      <w:r>
        <w:rPr>
          <w:color w:val="24292E"/>
          <w:w w:val="105"/>
        </w:rPr>
        <w:t>çerçevede</w:t>
      </w:r>
      <w:r>
        <w:rPr>
          <w:color w:val="24292E"/>
          <w:spacing w:val="-4"/>
          <w:w w:val="105"/>
        </w:rPr>
        <w:t> </w:t>
      </w:r>
      <w:r>
        <w:rPr>
          <w:color w:val="24292E"/>
          <w:w w:val="105"/>
        </w:rPr>
        <w:t>incelemektir.</w:t>
      </w:r>
      <w:r>
        <w:rPr>
          <w:color w:val="24292E"/>
          <w:spacing w:val="-4"/>
          <w:w w:val="105"/>
        </w:rPr>
        <w:t> </w:t>
      </w:r>
      <w:r>
        <w:rPr>
          <w:color w:val="24292E"/>
          <w:w w:val="105"/>
        </w:rPr>
        <w:t>Bu</w:t>
      </w:r>
      <w:r>
        <w:rPr>
          <w:color w:val="24292E"/>
          <w:spacing w:val="-4"/>
          <w:w w:val="105"/>
        </w:rPr>
        <w:t> </w:t>
      </w:r>
      <w:r>
        <w:rPr>
          <w:color w:val="24292E"/>
          <w:w w:val="105"/>
        </w:rPr>
        <w:t>doğrultuda,</w:t>
      </w:r>
      <w:r>
        <w:rPr>
          <w:color w:val="24292E"/>
          <w:spacing w:val="-4"/>
          <w:w w:val="105"/>
        </w:rPr>
        <w:t> </w:t>
      </w:r>
      <w:r>
        <w:rPr>
          <w:color w:val="24292E"/>
          <w:w w:val="105"/>
        </w:rPr>
        <w:t>Yerel</w:t>
      </w:r>
      <w:r>
        <w:rPr>
          <w:color w:val="24292E"/>
          <w:spacing w:val="-4"/>
          <w:w w:val="105"/>
        </w:rPr>
        <w:t> </w:t>
      </w:r>
      <w:r>
        <w:rPr>
          <w:color w:val="24292E"/>
          <w:w w:val="105"/>
        </w:rPr>
        <w:t>Arama</w:t>
      </w:r>
      <w:r>
        <w:rPr>
          <w:color w:val="24292E"/>
          <w:spacing w:val="-4"/>
          <w:w w:val="105"/>
        </w:rPr>
        <w:t> </w:t>
      </w:r>
      <w:r>
        <w:rPr>
          <w:color w:val="24292E"/>
          <w:w w:val="105"/>
        </w:rPr>
        <w:t>(2- opt),</w:t>
      </w:r>
      <w:r>
        <w:rPr>
          <w:color w:val="24292E"/>
          <w:spacing w:val="-4"/>
          <w:w w:val="105"/>
        </w:rPr>
        <w:t> </w:t>
      </w:r>
      <w:r>
        <w:rPr>
          <w:color w:val="24292E"/>
          <w:w w:val="105"/>
        </w:rPr>
        <w:t>Genetik</w:t>
      </w:r>
      <w:r>
        <w:rPr>
          <w:color w:val="24292E"/>
          <w:spacing w:val="-4"/>
          <w:w w:val="105"/>
        </w:rPr>
        <w:t> </w:t>
      </w:r>
      <w:r>
        <w:rPr>
          <w:color w:val="24292E"/>
          <w:w w:val="105"/>
        </w:rPr>
        <w:t>Algoritma</w:t>
      </w:r>
      <w:r>
        <w:rPr>
          <w:color w:val="24292E"/>
          <w:spacing w:val="-4"/>
          <w:w w:val="105"/>
        </w:rPr>
        <w:t> </w:t>
      </w:r>
      <w:r>
        <w:rPr>
          <w:color w:val="24292E"/>
          <w:w w:val="105"/>
        </w:rPr>
        <w:t>(GA)</w:t>
      </w:r>
      <w:r>
        <w:rPr>
          <w:color w:val="24292E"/>
          <w:spacing w:val="-4"/>
          <w:w w:val="105"/>
        </w:rPr>
        <w:t> </w:t>
      </w:r>
      <w:r>
        <w:rPr>
          <w:color w:val="24292E"/>
          <w:w w:val="105"/>
        </w:rPr>
        <w:t>ve</w:t>
      </w:r>
      <w:r>
        <w:rPr>
          <w:color w:val="24292E"/>
          <w:spacing w:val="-4"/>
          <w:w w:val="105"/>
        </w:rPr>
        <w:t> </w:t>
      </w:r>
      <w:r>
        <w:rPr>
          <w:color w:val="24292E"/>
          <w:w w:val="105"/>
        </w:rPr>
        <w:t>Parçacık</w:t>
      </w:r>
      <w:r>
        <w:rPr>
          <w:color w:val="24292E"/>
          <w:spacing w:val="-4"/>
          <w:w w:val="105"/>
        </w:rPr>
        <w:t> </w:t>
      </w:r>
      <w:r>
        <w:rPr>
          <w:color w:val="24292E"/>
          <w:w w:val="105"/>
        </w:rPr>
        <w:t>Sürü</w:t>
      </w:r>
      <w:r>
        <w:rPr>
          <w:color w:val="24292E"/>
          <w:spacing w:val="-4"/>
          <w:w w:val="105"/>
        </w:rPr>
        <w:t> </w:t>
      </w:r>
      <w:r>
        <w:rPr>
          <w:color w:val="24292E"/>
          <w:w w:val="105"/>
        </w:rPr>
        <w:t>Optimizasyonu</w:t>
      </w:r>
      <w:r>
        <w:rPr>
          <w:color w:val="24292E"/>
          <w:spacing w:val="-4"/>
          <w:w w:val="105"/>
        </w:rPr>
        <w:t> </w:t>
      </w:r>
      <w:r>
        <w:rPr>
          <w:color w:val="24292E"/>
          <w:w w:val="105"/>
        </w:rPr>
        <w:t>(PSO)</w:t>
      </w:r>
      <w:r>
        <w:rPr>
          <w:color w:val="24292E"/>
          <w:spacing w:val="-4"/>
          <w:w w:val="105"/>
        </w:rPr>
        <w:t> </w:t>
      </w:r>
      <w:r>
        <w:rPr>
          <w:color w:val="24292E"/>
          <w:w w:val="105"/>
        </w:rPr>
        <w:t>yöntemleri,</w:t>
      </w:r>
      <w:r>
        <w:rPr>
          <w:color w:val="24292E"/>
          <w:spacing w:val="-4"/>
          <w:w w:val="105"/>
        </w:rPr>
        <w:t> </w:t>
      </w:r>
      <w:r>
        <w:rPr>
          <w:color w:val="24292E"/>
          <w:w w:val="105"/>
        </w:rPr>
        <w:t>beş</w:t>
      </w:r>
      <w:r>
        <w:rPr>
          <w:color w:val="24292E"/>
          <w:spacing w:val="-4"/>
          <w:w w:val="105"/>
        </w:rPr>
        <w:t> </w:t>
      </w:r>
      <w:r>
        <w:rPr>
          <w:color w:val="24292E"/>
          <w:w w:val="105"/>
        </w:rPr>
        <w:t>farklı</w:t>
      </w:r>
      <w:r>
        <w:rPr>
          <w:color w:val="24292E"/>
          <w:spacing w:val="-4"/>
          <w:w w:val="105"/>
        </w:rPr>
        <w:t> </w:t>
      </w:r>
      <w:r>
        <w:rPr>
          <w:color w:val="24292E"/>
          <w:w w:val="105"/>
        </w:rPr>
        <w:t>standart TSPLIB</w:t>
      </w:r>
      <w:r>
        <w:rPr>
          <w:color w:val="24292E"/>
          <w:spacing w:val="-1"/>
          <w:w w:val="105"/>
        </w:rPr>
        <w:t> </w:t>
      </w:r>
      <w:r>
        <w:rPr>
          <w:color w:val="24292E"/>
          <w:w w:val="105"/>
        </w:rPr>
        <w:t>problemi</w:t>
      </w:r>
      <w:r>
        <w:rPr>
          <w:color w:val="24292E"/>
          <w:spacing w:val="-1"/>
          <w:w w:val="105"/>
        </w:rPr>
        <w:t> </w:t>
      </w:r>
      <w:r>
        <w:rPr>
          <w:color w:val="24292E"/>
          <w:w w:val="105"/>
        </w:rPr>
        <w:t>(berlin52,</w:t>
      </w:r>
      <w:r>
        <w:rPr>
          <w:color w:val="24292E"/>
          <w:spacing w:val="-1"/>
          <w:w w:val="105"/>
        </w:rPr>
        <w:t> </w:t>
      </w:r>
      <w:r>
        <w:rPr>
          <w:color w:val="24292E"/>
          <w:w w:val="105"/>
        </w:rPr>
        <w:t>eil51,</w:t>
      </w:r>
      <w:r>
        <w:rPr>
          <w:color w:val="24292E"/>
          <w:spacing w:val="-1"/>
          <w:w w:val="105"/>
        </w:rPr>
        <w:t> </w:t>
      </w:r>
      <w:r>
        <w:rPr>
          <w:color w:val="24292E"/>
          <w:w w:val="105"/>
        </w:rPr>
        <w:t>st70,</w:t>
      </w:r>
      <w:r>
        <w:rPr>
          <w:color w:val="24292E"/>
          <w:spacing w:val="-1"/>
          <w:w w:val="105"/>
        </w:rPr>
        <w:t> </w:t>
      </w:r>
      <w:r>
        <w:rPr>
          <w:color w:val="24292E"/>
          <w:w w:val="105"/>
        </w:rPr>
        <w:t>kroA100,</w:t>
      </w:r>
      <w:r>
        <w:rPr>
          <w:color w:val="24292E"/>
          <w:spacing w:val="-1"/>
          <w:w w:val="105"/>
        </w:rPr>
        <w:t> </w:t>
      </w:r>
      <w:r>
        <w:rPr>
          <w:color w:val="24292E"/>
          <w:w w:val="105"/>
        </w:rPr>
        <w:t>rd100)</w:t>
      </w:r>
      <w:r>
        <w:rPr>
          <w:color w:val="24292E"/>
          <w:spacing w:val="-1"/>
          <w:w w:val="105"/>
        </w:rPr>
        <w:t> </w:t>
      </w:r>
      <w:r>
        <w:rPr>
          <w:color w:val="24292E"/>
          <w:w w:val="105"/>
        </w:rPr>
        <w:t>üzerinde</w:t>
      </w:r>
      <w:r>
        <w:rPr>
          <w:color w:val="24292E"/>
          <w:spacing w:val="-1"/>
          <w:w w:val="105"/>
        </w:rPr>
        <w:t> </w:t>
      </w:r>
      <w:r>
        <w:rPr>
          <w:color w:val="24292E"/>
          <w:w w:val="105"/>
        </w:rPr>
        <w:t>Taguchi</w:t>
      </w:r>
      <w:r>
        <w:rPr>
          <w:color w:val="24292E"/>
          <w:spacing w:val="-1"/>
          <w:w w:val="105"/>
        </w:rPr>
        <w:t> </w:t>
      </w:r>
      <w:r>
        <w:rPr>
          <w:color w:val="24292E"/>
          <w:w w:val="105"/>
        </w:rPr>
        <w:t>Deney</w:t>
      </w:r>
      <w:r>
        <w:rPr>
          <w:color w:val="24292E"/>
          <w:spacing w:val="-1"/>
          <w:w w:val="105"/>
        </w:rPr>
        <w:t> </w:t>
      </w:r>
      <w:r>
        <w:rPr>
          <w:color w:val="24292E"/>
          <w:w w:val="105"/>
        </w:rPr>
        <w:t>Tasarımı metodolojisi kullanılarak optimize edilmiştir. Kümülatif tuning sonuçları üzerinden istatistiksel ANOVA analizleri yapılmış ve problem boyutundan bağımsız bir "Evrensel Parametre Seti" tanımlanmıştır.</w:t>
      </w:r>
      <w:r>
        <w:rPr>
          <w:color w:val="24292E"/>
          <w:spacing w:val="-13"/>
          <w:w w:val="105"/>
        </w:rPr>
        <w:t> </w:t>
      </w:r>
      <w:r>
        <w:rPr>
          <w:color w:val="24292E"/>
          <w:w w:val="105"/>
        </w:rPr>
        <w:t>Daha</w:t>
      </w:r>
      <w:r>
        <w:rPr>
          <w:color w:val="24292E"/>
          <w:spacing w:val="-13"/>
          <w:w w:val="105"/>
        </w:rPr>
        <w:t> </w:t>
      </w:r>
      <w:r>
        <w:rPr>
          <w:color w:val="24292E"/>
          <w:w w:val="105"/>
        </w:rPr>
        <w:t>sonra,</w:t>
      </w:r>
      <w:r>
        <w:rPr>
          <w:color w:val="24292E"/>
          <w:spacing w:val="-13"/>
          <w:w w:val="105"/>
        </w:rPr>
        <w:t> </w:t>
      </w:r>
      <w:r>
        <w:rPr>
          <w:color w:val="24292E"/>
          <w:w w:val="105"/>
        </w:rPr>
        <w:t>elde</w:t>
      </w:r>
      <w:r>
        <w:rPr>
          <w:color w:val="24292E"/>
          <w:spacing w:val="-13"/>
          <w:w w:val="105"/>
        </w:rPr>
        <w:t> </w:t>
      </w:r>
      <w:r>
        <w:rPr>
          <w:color w:val="24292E"/>
          <w:w w:val="105"/>
        </w:rPr>
        <w:t>edilen</w:t>
      </w:r>
      <w:r>
        <w:rPr>
          <w:color w:val="24292E"/>
          <w:spacing w:val="-13"/>
          <w:w w:val="105"/>
        </w:rPr>
        <w:t> </w:t>
      </w:r>
      <w:r>
        <w:rPr>
          <w:color w:val="24292E"/>
          <w:w w:val="105"/>
        </w:rPr>
        <w:t>bu</w:t>
      </w:r>
      <w:r>
        <w:rPr>
          <w:color w:val="24292E"/>
          <w:spacing w:val="-13"/>
          <w:w w:val="105"/>
        </w:rPr>
        <w:t> </w:t>
      </w:r>
      <w:r>
        <w:rPr>
          <w:color w:val="24292E"/>
          <w:w w:val="105"/>
        </w:rPr>
        <w:t>parametre</w:t>
      </w:r>
      <w:r>
        <w:rPr>
          <w:color w:val="24292E"/>
          <w:spacing w:val="-13"/>
          <w:w w:val="105"/>
        </w:rPr>
        <w:t> </w:t>
      </w:r>
      <w:r>
        <w:rPr>
          <w:color w:val="24292E"/>
          <w:w w:val="105"/>
        </w:rPr>
        <w:t>seti,</w:t>
      </w:r>
      <w:r>
        <w:rPr>
          <w:color w:val="24292E"/>
          <w:spacing w:val="-13"/>
          <w:w w:val="105"/>
        </w:rPr>
        <w:t> </w:t>
      </w:r>
      <w:r>
        <w:rPr>
          <w:color w:val="24292E"/>
          <w:w w:val="105"/>
        </w:rPr>
        <w:t>hiçbir</w:t>
      </w:r>
      <w:r>
        <w:rPr>
          <w:color w:val="24292E"/>
          <w:spacing w:val="-13"/>
          <w:w w:val="105"/>
        </w:rPr>
        <w:t> </w:t>
      </w:r>
      <w:r>
        <w:rPr>
          <w:color w:val="24292E"/>
          <w:w w:val="105"/>
        </w:rPr>
        <w:t>ek</w:t>
      </w:r>
      <w:r>
        <w:rPr>
          <w:color w:val="24292E"/>
          <w:spacing w:val="-13"/>
          <w:w w:val="105"/>
        </w:rPr>
        <w:t> </w:t>
      </w:r>
      <w:r>
        <w:rPr>
          <w:color w:val="24292E"/>
          <w:w w:val="105"/>
        </w:rPr>
        <w:t>ayar</w:t>
      </w:r>
      <w:r>
        <w:rPr>
          <w:color w:val="24292E"/>
          <w:spacing w:val="-13"/>
          <w:w w:val="105"/>
        </w:rPr>
        <w:t> </w:t>
      </w:r>
      <w:r>
        <w:rPr>
          <w:color w:val="24292E"/>
          <w:w w:val="105"/>
        </w:rPr>
        <w:t>yapılmaksızın</w:t>
      </w:r>
      <w:r>
        <w:rPr>
          <w:color w:val="24292E"/>
          <w:spacing w:val="-13"/>
          <w:w w:val="105"/>
        </w:rPr>
        <w:t> </w:t>
      </w:r>
      <w:r>
        <w:rPr>
          <w:color w:val="24292E"/>
          <w:w w:val="105"/>
        </w:rPr>
        <w:t>(zero-config) asimetrik ve gerçek dünya kısıtları içeren "Öğrenci Zaman Matrisi" problemi üzerinde 30 tekrarlı benchmark testlerine tabi tutulmuştur. İstatistiksel bulgular, GA'nın çözüm kalitesinde ve istikrarında mutlak bir üstünlüğe sahip olduğunu, PSO'nun ise kalite-hesaplama süresi (Pareto) dengesinde öne çıktığını kanıtlamaktadır. Evrensel parametrelerin gerçek dünya öğrenci probleminde %99.9 oranında global optimuma yakınsaması, modelin genellenebilirlik gücünü ortaya koymaktadır.</w:t>
      </w:r>
    </w:p>
    <w:p>
      <w:pPr>
        <w:pStyle w:val="BodyText"/>
      </w:pPr>
    </w:p>
    <w:p>
      <w:pPr>
        <w:pStyle w:val="BodyText"/>
        <w:spacing w:before="90"/>
      </w:pPr>
    </w:p>
    <w:p>
      <w:pPr>
        <w:pStyle w:val="Heading1"/>
        <w:numPr>
          <w:ilvl w:val="0"/>
          <w:numId w:val="1"/>
        </w:numPr>
        <w:tabs>
          <w:tab w:pos="448" w:val="left" w:leader="none"/>
        </w:tabs>
        <w:spacing w:line="240" w:lineRule="auto" w:before="0" w:after="0"/>
        <w:ind w:left="448" w:right="0" w:hanging="255"/>
        <w:jc w:val="left"/>
        <w:rPr>
          <w:b/>
        </w:rPr>
      </w:pPr>
      <w:r>
        <w:rPr>
          <w:b/>
          <w:color w:val="24292E"/>
        </w:rPr>
        <w:t>Giriş</w:t>
      </w:r>
      <w:r>
        <w:rPr>
          <w:b/>
          <w:color w:val="24292E"/>
          <w:spacing w:val="-17"/>
        </w:rPr>
        <w:t> </w:t>
      </w:r>
      <w:r>
        <w:rPr>
          <w:b/>
          <w:color w:val="24292E"/>
        </w:rPr>
        <w:t>ve</w:t>
      </w:r>
      <w:r>
        <w:rPr>
          <w:b/>
          <w:color w:val="24292E"/>
          <w:spacing w:val="-17"/>
        </w:rPr>
        <w:t> </w:t>
      </w:r>
      <w:r>
        <w:rPr>
          <w:b/>
          <w:color w:val="24292E"/>
        </w:rPr>
        <w:t>Teorik</w:t>
      </w:r>
      <w:r>
        <w:rPr>
          <w:b/>
          <w:color w:val="24292E"/>
          <w:spacing w:val="-17"/>
        </w:rPr>
        <w:t> </w:t>
      </w:r>
      <w:r>
        <w:rPr>
          <w:b/>
          <w:color w:val="24292E"/>
          <w:spacing w:val="-2"/>
        </w:rPr>
        <w:t>Çerçeve</w:t>
      </w:r>
    </w:p>
    <w:p>
      <w:pPr>
        <w:pStyle w:val="BodyText"/>
        <w:spacing w:before="5"/>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88352">
                <wp:simplePos x="0" y="0"/>
                <wp:positionH relativeFrom="page">
                  <wp:posOffset>1202148</wp:posOffset>
                </wp:positionH>
                <wp:positionV relativeFrom="paragraph">
                  <wp:posOffset>44188</wp:posOffset>
                </wp:positionV>
                <wp:extent cx="5153660"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479433pt;width:405.775862pt;height:.582175pt;mso-position-horizontal-relative:page;mso-position-vertical-relative:paragraph;z-index:-15728128;mso-wrap-distance-left:0;mso-wrap-distance-right:0" id="docshape2" filled="true" fillcolor="#e9ecef" stroked="false">
                <v:fill type="solid"/>
                <w10:wrap type="topAndBottom"/>
              </v:rect>
            </w:pict>
          </mc:Fallback>
        </mc:AlternateContent>
      </w:r>
    </w:p>
    <w:p>
      <w:pPr>
        <w:pStyle w:val="Heading2"/>
        <w:numPr>
          <w:ilvl w:val="1"/>
          <w:numId w:val="1"/>
        </w:numPr>
        <w:tabs>
          <w:tab w:pos="555" w:val="left" w:leader="none"/>
        </w:tabs>
        <w:spacing w:line="240" w:lineRule="auto" w:before="275" w:after="0"/>
        <w:ind w:left="555" w:right="0" w:hanging="362"/>
        <w:jc w:val="left"/>
        <w:rPr>
          <w:b/>
        </w:rPr>
      </w:pPr>
      <w:r>
        <w:rPr>
          <w:b/>
          <w:color w:val="24292E"/>
        </w:rPr>
        <w:t>Gezgin</w:t>
      </w:r>
      <w:r>
        <w:rPr>
          <w:b/>
          <w:color w:val="24292E"/>
          <w:spacing w:val="5"/>
        </w:rPr>
        <w:t> </w:t>
      </w:r>
      <w:r>
        <w:rPr>
          <w:b/>
          <w:color w:val="24292E"/>
        </w:rPr>
        <w:t>Satıcı</w:t>
      </w:r>
      <w:r>
        <w:rPr>
          <w:b/>
          <w:color w:val="24292E"/>
          <w:spacing w:val="5"/>
        </w:rPr>
        <w:t> </w:t>
      </w:r>
      <w:r>
        <w:rPr>
          <w:b/>
          <w:color w:val="24292E"/>
        </w:rPr>
        <w:t>Problemi</w:t>
      </w:r>
      <w:r>
        <w:rPr>
          <w:b/>
          <w:color w:val="24292E"/>
          <w:spacing w:val="5"/>
        </w:rPr>
        <w:t> </w:t>
      </w:r>
      <w:r>
        <w:rPr>
          <w:b/>
          <w:color w:val="24292E"/>
        </w:rPr>
        <w:t>(TSP)</w:t>
      </w:r>
      <w:r>
        <w:rPr>
          <w:b/>
          <w:color w:val="24292E"/>
          <w:spacing w:val="4"/>
        </w:rPr>
        <w:t> </w:t>
      </w:r>
      <w:r>
        <w:rPr>
          <w:b/>
          <w:color w:val="24292E"/>
        </w:rPr>
        <w:t>ve</w:t>
      </w:r>
      <w:r>
        <w:rPr>
          <w:b/>
          <w:color w:val="24292E"/>
          <w:spacing w:val="5"/>
        </w:rPr>
        <w:t> </w:t>
      </w:r>
      <w:r>
        <w:rPr>
          <w:b/>
          <w:color w:val="24292E"/>
          <w:spacing w:val="-2"/>
        </w:rPr>
        <w:t>Zorlukları</w:t>
      </w:r>
    </w:p>
    <w:p>
      <w:pPr>
        <w:pStyle w:val="BodyText"/>
        <w:spacing w:line="276" w:lineRule="auto" w:before="180"/>
        <w:ind w:left="193" w:right="186"/>
      </w:pPr>
      <w:r>
        <w:rPr>
          <w:color w:val="24292E"/>
          <w:w w:val="105"/>
        </w:rPr>
        <w:t>Gezgin Satıcı Problemi, </w:t>
      </w:r>
      <w:r>
        <w:rPr>
          <w:rFonts w:ascii="Times New Roman" w:hAnsi="Times New Roman"/>
          <w:i/>
          <w:color w:val="24292E"/>
          <w:w w:val="105"/>
          <w:sz w:val="22"/>
        </w:rPr>
        <w:t>N </w:t>
      </w:r>
      <w:r>
        <w:rPr>
          <w:color w:val="24292E"/>
          <w:w w:val="105"/>
        </w:rPr>
        <w:t>adet düğümün her birinin tam olarak bir kez ziyaret edilip başlangıç noktasına dönüldüğü minimum maliyetli (mesafe veya zaman) Hamilton döngüsünün</w:t>
      </w:r>
      <w:r>
        <w:rPr>
          <w:color w:val="24292E"/>
          <w:w w:val="105"/>
        </w:rPr>
        <w:t> </w:t>
      </w:r>
      <w:r>
        <w:rPr>
          <w:color w:val="24292E"/>
          <w:spacing w:val="-2"/>
          <w:w w:val="105"/>
        </w:rPr>
        <w:t>bulunmasıdır. Matematiksel modellemesinde olası tur sayısı </w:t>
      </w:r>
      <w:r>
        <w:rPr>
          <w:rFonts w:ascii="Times New Roman" w:hAnsi="Times New Roman"/>
          <w:color w:val="24292E"/>
          <w:spacing w:val="-2"/>
          <w:w w:val="105"/>
          <w:sz w:val="22"/>
        </w:rPr>
        <w:t>(</w:t>
      </w:r>
      <w:r>
        <w:rPr>
          <w:rFonts w:ascii="Times New Roman" w:hAnsi="Times New Roman"/>
          <w:i/>
          <w:color w:val="24292E"/>
          <w:spacing w:val="-2"/>
          <w:w w:val="105"/>
          <w:sz w:val="22"/>
        </w:rPr>
        <w:t>N</w:t>
      </w:r>
      <w:r>
        <w:rPr>
          <w:rFonts w:ascii="Times New Roman" w:hAnsi="Times New Roman"/>
          <w:i/>
          <w:color w:val="24292E"/>
          <w:spacing w:val="17"/>
          <w:w w:val="105"/>
          <w:sz w:val="22"/>
        </w:rPr>
        <w:t> </w:t>
      </w:r>
      <w:r>
        <w:rPr>
          <w:rFonts w:ascii="Times New Roman" w:hAnsi="Times New Roman"/>
          <w:color w:val="24292E"/>
          <w:spacing w:val="-2"/>
          <w:w w:val="105"/>
          <w:sz w:val="22"/>
        </w:rPr>
        <w:t>−</w:t>
      </w:r>
      <w:r>
        <w:rPr>
          <w:rFonts w:ascii="Times New Roman" w:hAnsi="Times New Roman"/>
          <w:color w:val="24292E"/>
          <w:spacing w:val="-7"/>
          <w:w w:val="105"/>
          <w:sz w:val="22"/>
        </w:rPr>
        <w:t> </w:t>
      </w:r>
      <w:r>
        <w:rPr>
          <w:rFonts w:ascii="Times New Roman" w:hAnsi="Times New Roman"/>
          <w:color w:val="24292E"/>
          <w:spacing w:val="-2"/>
          <w:w w:val="105"/>
          <w:sz w:val="22"/>
        </w:rPr>
        <w:t>1)!/2</w:t>
      </w:r>
      <w:r>
        <w:rPr>
          <w:rFonts w:ascii="Times New Roman" w:hAnsi="Times New Roman"/>
          <w:color w:val="24292E"/>
          <w:spacing w:val="-6"/>
          <w:w w:val="105"/>
          <w:sz w:val="22"/>
        </w:rPr>
        <w:t> </w:t>
      </w:r>
      <w:r>
        <w:rPr>
          <w:color w:val="24292E"/>
          <w:spacing w:val="-2"/>
          <w:w w:val="105"/>
        </w:rPr>
        <w:t>olarak artış gösterdiğinden, </w:t>
      </w:r>
      <w:r>
        <w:rPr>
          <w:color w:val="24292E"/>
          <w:w w:val="105"/>
        </w:rPr>
        <w:t>klasik</w:t>
      </w:r>
      <w:r>
        <w:rPr>
          <w:color w:val="24292E"/>
          <w:spacing w:val="-13"/>
          <w:w w:val="105"/>
        </w:rPr>
        <w:t> </w:t>
      </w:r>
      <w:r>
        <w:rPr>
          <w:color w:val="24292E"/>
          <w:w w:val="105"/>
        </w:rPr>
        <w:t>kesin</w:t>
      </w:r>
      <w:r>
        <w:rPr>
          <w:color w:val="24292E"/>
          <w:spacing w:val="-13"/>
          <w:w w:val="105"/>
        </w:rPr>
        <w:t> </w:t>
      </w:r>
      <w:r>
        <w:rPr>
          <w:color w:val="24292E"/>
          <w:w w:val="105"/>
        </w:rPr>
        <w:t>çözüm</w:t>
      </w:r>
      <w:r>
        <w:rPr>
          <w:color w:val="24292E"/>
          <w:spacing w:val="-13"/>
          <w:w w:val="105"/>
        </w:rPr>
        <w:t> </w:t>
      </w:r>
      <w:r>
        <w:rPr>
          <w:color w:val="24292E"/>
          <w:w w:val="105"/>
        </w:rPr>
        <w:t>(exact)</w:t>
      </w:r>
      <w:r>
        <w:rPr>
          <w:color w:val="24292E"/>
          <w:spacing w:val="-13"/>
          <w:w w:val="105"/>
        </w:rPr>
        <w:t> </w:t>
      </w:r>
      <w:r>
        <w:rPr>
          <w:color w:val="24292E"/>
          <w:w w:val="105"/>
        </w:rPr>
        <w:t>yöntemleri</w:t>
      </w:r>
      <w:r>
        <w:rPr>
          <w:color w:val="24292E"/>
          <w:spacing w:val="-13"/>
          <w:w w:val="105"/>
        </w:rPr>
        <w:t> </w:t>
      </w:r>
      <w:r>
        <w:rPr>
          <w:color w:val="24292E"/>
          <w:w w:val="105"/>
        </w:rPr>
        <w:t>büyük</w:t>
      </w:r>
      <w:r>
        <w:rPr>
          <w:color w:val="24292E"/>
          <w:spacing w:val="-13"/>
          <w:w w:val="105"/>
        </w:rPr>
        <w:t> </w:t>
      </w:r>
      <w:r>
        <w:rPr>
          <w:color w:val="24292E"/>
          <w:w w:val="105"/>
        </w:rPr>
        <w:t>boyutlu</w:t>
      </w:r>
      <w:r>
        <w:rPr>
          <w:color w:val="24292E"/>
          <w:spacing w:val="-13"/>
          <w:w w:val="105"/>
        </w:rPr>
        <w:t> </w:t>
      </w:r>
      <w:r>
        <w:rPr>
          <w:color w:val="24292E"/>
          <w:w w:val="105"/>
        </w:rPr>
        <w:t>problemlerde</w:t>
      </w:r>
      <w:r>
        <w:rPr>
          <w:color w:val="24292E"/>
          <w:spacing w:val="-13"/>
          <w:w w:val="105"/>
        </w:rPr>
        <w:t> </w:t>
      </w:r>
      <w:r>
        <w:rPr>
          <w:color w:val="24292E"/>
          <w:w w:val="105"/>
        </w:rPr>
        <w:t>çaresiz</w:t>
      </w:r>
      <w:r>
        <w:rPr>
          <w:color w:val="24292E"/>
          <w:spacing w:val="-13"/>
          <w:w w:val="105"/>
        </w:rPr>
        <w:t> </w:t>
      </w:r>
      <w:r>
        <w:rPr>
          <w:color w:val="24292E"/>
          <w:w w:val="105"/>
        </w:rPr>
        <w:t>kalmaktadır.</w:t>
      </w:r>
      <w:r>
        <w:rPr>
          <w:color w:val="24292E"/>
          <w:spacing w:val="-13"/>
          <w:w w:val="105"/>
        </w:rPr>
        <w:t> </w:t>
      </w:r>
      <w:r>
        <w:rPr>
          <w:color w:val="24292E"/>
          <w:w w:val="105"/>
        </w:rPr>
        <w:t>Literatür,</w:t>
      </w:r>
      <w:r>
        <w:rPr>
          <w:color w:val="24292E"/>
          <w:spacing w:val="-13"/>
          <w:w w:val="105"/>
        </w:rPr>
        <w:t> </w:t>
      </w:r>
      <w:r>
        <w:rPr>
          <w:color w:val="24292E"/>
          <w:w w:val="105"/>
        </w:rPr>
        <w:t>bu darboğazı aşmak için yerel arama stratejilerini ve popülasyon temelli meta-sezgisel algoritmaları </w:t>
      </w:r>
      <w:r>
        <w:rPr>
          <w:color w:val="24292E"/>
          <w:spacing w:val="-2"/>
          <w:w w:val="105"/>
        </w:rPr>
        <w:t>önermektedir.</w:t>
      </w:r>
    </w:p>
    <w:p>
      <w:pPr>
        <w:pStyle w:val="BodyText"/>
        <w:spacing w:before="25"/>
      </w:pPr>
    </w:p>
    <w:p>
      <w:pPr>
        <w:pStyle w:val="Heading2"/>
        <w:numPr>
          <w:ilvl w:val="1"/>
          <w:numId w:val="1"/>
        </w:numPr>
        <w:tabs>
          <w:tab w:pos="591" w:val="left" w:leader="none"/>
        </w:tabs>
        <w:spacing w:line="240" w:lineRule="auto" w:before="0" w:after="0"/>
        <w:ind w:left="591" w:right="0" w:hanging="398"/>
        <w:jc w:val="left"/>
        <w:rPr>
          <w:b/>
        </w:rPr>
      </w:pPr>
      <w:r>
        <w:rPr>
          <w:b/>
          <w:color w:val="24292E"/>
        </w:rPr>
        <w:t>Meta-Sezgiseller</w:t>
      </w:r>
      <w:r>
        <w:rPr>
          <w:b/>
          <w:color w:val="24292E"/>
          <w:spacing w:val="6"/>
        </w:rPr>
        <w:t> </w:t>
      </w:r>
      <w:r>
        <w:rPr>
          <w:b/>
          <w:color w:val="24292E"/>
        </w:rPr>
        <w:t>ve</w:t>
      </w:r>
      <w:r>
        <w:rPr>
          <w:b/>
          <w:color w:val="24292E"/>
          <w:spacing w:val="6"/>
        </w:rPr>
        <w:t> </w:t>
      </w:r>
      <w:r>
        <w:rPr>
          <w:b/>
          <w:color w:val="24292E"/>
        </w:rPr>
        <w:t>Parametre</w:t>
      </w:r>
      <w:r>
        <w:rPr>
          <w:b/>
          <w:color w:val="24292E"/>
          <w:spacing w:val="6"/>
        </w:rPr>
        <w:t> </w:t>
      </w:r>
      <w:r>
        <w:rPr>
          <w:b/>
          <w:color w:val="24292E"/>
          <w:spacing w:val="-2"/>
        </w:rPr>
        <w:t>Bağımlılığı</w:t>
      </w:r>
    </w:p>
    <w:p>
      <w:pPr>
        <w:pStyle w:val="BodyText"/>
        <w:spacing w:line="280" w:lineRule="auto" w:before="191"/>
        <w:ind w:left="565" w:right="403" w:hanging="210"/>
        <w:jc w:val="both"/>
      </w:pPr>
      <w:r>
        <w:rPr>
          <w:position w:val="2"/>
        </w:rPr>
        <w:drawing>
          <wp:inline distT="0" distB="0" distL="0" distR="0">
            <wp:extent cx="44361" cy="44361"/>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44361" cy="44361"/>
                    </a:xfrm>
                    <a:prstGeom prst="rect">
                      <a:avLst/>
                    </a:prstGeom>
                  </pic:spPr>
                </pic:pic>
              </a:graphicData>
            </a:graphic>
          </wp:inline>
        </w:drawing>
      </w:r>
      <w:r>
        <w:rPr>
          <w:position w:val="2"/>
        </w:rPr>
      </w:r>
      <w:r>
        <w:rPr>
          <w:rFonts w:ascii="Times New Roman" w:hAnsi="Times New Roman"/>
          <w:spacing w:val="56"/>
          <w:w w:val="105"/>
          <w:sz w:val="20"/>
        </w:rPr>
        <w:t> </w:t>
      </w:r>
      <w:r>
        <w:rPr>
          <w:rFonts w:ascii="Segoe UI Semibold" w:hAnsi="Segoe UI Semibold"/>
          <w:b/>
          <w:color w:val="24292E"/>
          <w:w w:val="105"/>
        </w:rPr>
        <w:t>2-opt</w:t>
      </w:r>
      <w:r>
        <w:rPr>
          <w:rFonts w:ascii="Segoe UI Semibold" w:hAnsi="Segoe UI Semibold"/>
          <w:b/>
          <w:color w:val="24292E"/>
          <w:spacing w:val="-13"/>
          <w:w w:val="105"/>
        </w:rPr>
        <w:t> </w:t>
      </w:r>
      <w:r>
        <w:rPr>
          <w:rFonts w:ascii="Segoe UI Semibold" w:hAnsi="Segoe UI Semibold"/>
          <w:b/>
          <w:color w:val="24292E"/>
          <w:w w:val="105"/>
        </w:rPr>
        <w:t>(Yerel</w:t>
      </w:r>
      <w:r>
        <w:rPr>
          <w:rFonts w:ascii="Segoe UI Semibold" w:hAnsi="Segoe UI Semibold"/>
          <w:b/>
          <w:color w:val="24292E"/>
          <w:spacing w:val="-13"/>
          <w:w w:val="105"/>
        </w:rPr>
        <w:t> </w:t>
      </w:r>
      <w:r>
        <w:rPr>
          <w:rFonts w:ascii="Segoe UI Semibold" w:hAnsi="Segoe UI Semibold"/>
          <w:b/>
          <w:color w:val="24292E"/>
          <w:w w:val="105"/>
        </w:rPr>
        <w:t>Arama):</w:t>
      </w:r>
      <w:r>
        <w:rPr>
          <w:rFonts w:ascii="Segoe UI Semibold" w:hAnsi="Segoe UI Semibold"/>
          <w:b/>
          <w:color w:val="24292E"/>
          <w:spacing w:val="-13"/>
          <w:w w:val="105"/>
        </w:rPr>
        <w:t> </w:t>
      </w:r>
      <w:r>
        <w:rPr>
          <w:color w:val="24292E"/>
          <w:w w:val="105"/>
        </w:rPr>
        <w:t>Tur</w:t>
      </w:r>
      <w:r>
        <w:rPr>
          <w:color w:val="24292E"/>
          <w:spacing w:val="-13"/>
          <w:w w:val="105"/>
        </w:rPr>
        <w:t> </w:t>
      </w:r>
      <w:r>
        <w:rPr>
          <w:color w:val="24292E"/>
          <w:w w:val="105"/>
        </w:rPr>
        <w:t>üzerindeki</w:t>
      </w:r>
      <w:r>
        <w:rPr>
          <w:color w:val="24292E"/>
          <w:spacing w:val="-13"/>
          <w:w w:val="105"/>
        </w:rPr>
        <w:t> </w:t>
      </w:r>
      <w:r>
        <w:rPr>
          <w:color w:val="24292E"/>
          <w:w w:val="105"/>
        </w:rPr>
        <w:t>kesişen</w:t>
      </w:r>
      <w:r>
        <w:rPr>
          <w:color w:val="24292E"/>
          <w:spacing w:val="-13"/>
          <w:w w:val="105"/>
        </w:rPr>
        <w:t> </w:t>
      </w:r>
      <w:r>
        <w:rPr>
          <w:color w:val="24292E"/>
          <w:w w:val="105"/>
        </w:rPr>
        <w:t>iki</w:t>
      </w:r>
      <w:r>
        <w:rPr>
          <w:color w:val="24292E"/>
          <w:spacing w:val="-13"/>
          <w:w w:val="105"/>
        </w:rPr>
        <w:t> </w:t>
      </w:r>
      <w:r>
        <w:rPr>
          <w:color w:val="24292E"/>
          <w:w w:val="105"/>
        </w:rPr>
        <w:t>kenarın</w:t>
      </w:r>
      <w:r>
        <w:rPr>
          <w:color w:val="24292E"/>
          <w:spacing w:val="-13"/>
          <w:w w:val="105"/>
        </w:rPr>
        <w:t> </w:t>
      </w:r>
      <w:r>
        <w:rPr>
          <w:color w:val="24292E"/>
          <w:w w:val="105"/>
        </w:rPr>
        <w:t>(edge)</w:t>
      </w:r>
      <w:r>
        <w:rPr>
          <w:color w:val="24292E"/>
          <w:spacing w:val="-13"/>
          <w:w w:val="105"/>
        </w:rPr>
        <w:t> </w:t>
      </w:r>
      <w:r>
        <w:rPr>
          <w:color w:val="24292E"/>
          <w:w w:val="105"/>
        </w:rPr>
        <w:t>değiştirilerek</w:t>
      </w:r>
      <w:r>
        <w:rPr>
          <w:color w:val="24292E"/>
          <w:spacing w:val="-12"/>
          <w:w w:val="105"/>
        </w:rPr>
        <w:t> </w:t>
      </w:r>
      <w:r>
        <w:rPr>
          <w:color w:val="24292E"/>
          <w:w w:val="105"/>
        </w:rPr>
        <w:t>daha</w:t>
      </w:r>
      <w:r>
        <w:rPr>
          <w:color w:val="24292E"/>
          <w:spacing w:val="-13"/>
          <w:w w:val="105"/>
        </w:rPr>
        <w:t> </w:t>
      </w:r>
      <w:r>
        <w:rPr>
          <w:color w:val="24292E"/>
          <w:w w:val="105"/>
        </w:rPr>
        <w:t>kısa</w:t>
      </w:r>
      <w:r>
        <w:rPr>
          <w:color w:val="24292E"/>
          <w:spacing w:val="-13"/>
          <w:w w:val="105"/>
        </w:rPr>
        <w:t> </w:t>
      </w:r>
      <w:r>
        <w:rPr>
          <w:color w:val="24292E"/>
          <w:w w:val="105"/>
        </w:rPr>
        <w:t>bir</w:t>
      </w:r>
      <w:r>
        <w:rPr>
          <w:color w:val="24292E"/>
          <w:spacing w:val="-13"/>
          <w:w w:val="105"/>
        </w:rPr>
        <w:t> </w:t>
      </w:r>
      <w:r>
        <w:rPr>
          <w:color w:val="24292E"/>
          <w:w w:val="105"/>
        </w:rPr>
        <w:t>alt- </w:t>
      </w:r>
      <w:r>
        <w:rPr>
          <w:color w:val="24292E"/>
          <w:spacing w:val="-2"/>
          <w:w w:val="105"/>
        </w:rPr>
        <w:t>tur elde edilmesi prensibine dayanır. "İlk İyileştirme" (First Improvement) stratejisiyle oldukça </w:t>
      </w:r>
      <w:r>
        <w:rPr>
          <w:color w:val="24292E"/>
          <w:w w:val="105"/>
        </w:rPr>
        <w:t>hızlı çalışır ancak lokal optimum noktalarında sıkışma eğilimindedir.</w:t>
      </w:r>
    </w:p>
    <w:p>
      <w:pPr>
        <w:pStyle w:val="BodyText"/>
        <w:spacing w:line="280" w:lineRule="auto" w:before="45"/>
        <w:ind w:left="565" w:right="206" w:hanging="210"/>
      </w:pPr>
      <w:r>
        <w:rPr>
          <w:position w:val="2"/>
        </w:rPr>
        <w:drawing>
          <wp:inline distT="0" distB="0" distL="0" distR="0">
            <wp:extent cx="44361" cy="44360"/>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68"/>
          <w:w w:val="105"/>
          <w:sz w:val="20"/>
        </w:rPr>
        <w:t> </w:t>
      </w:r>
      <w:r>
        <w:rPr>
          <w:rFonts w:ascii="Segoe UI Semibold" w:hAnsi="Segoe UI Semibold"/>
          <w:b/>
          <w:color w:val="24292E"/>
          <w:w w:val="105"/>
        </w:rPr>
        <w:t>Genetik</w:t>
      </w:r>
      <w:r>
        <w:rPr>
          <w:rFonts w:ascii="Segoe UI Semibold" w:hAnsi="Segoe UI Semibold"/>
          <w:b/>
          <w:color w:val="24292E"/>
          <w:spacing w:val="-9"/>
          <w:w w:val="105"/>
        </w:rPr>
        <w:t> </w:t>
      </w:r>
      <w:r>
        <w:rPr>
          <w:rFonts w:ascii="Segoe UI Semibold" w:hAnsi="Segoe UI Semibold"/>
          <w:b/>
          <w:color w:val="24292E"/>
          <w:w w:val="105"/>
        </w:rPr>
        <w:t>Algoritma</w:t>
      </w:r>
      <w:r>
        <w:rPr>
          <w:rFonts w:ascii="Segoe UI Semibold" w:hAnsi="Segoe UI Semibold"/>
          <w:b/>
          <w:color w:val="24292E"/>
          <w:spacing w:val="-9"/>
          <w:w w:val="105"/>
        </w:rPr>
        <w:t> </w:t>
      </w:r>
      <w:r>
        <w:rPr>
          <w:rFonts w:ascii="Segoe UI Semibold" w:hAnsi="Segoe UI Semibold"/>
          <w:b/>
          <w:color w:val="24292E"/>
          <w:w w:val="105"/>
        </w:rPr>
        <w:t>(GA):</w:t>
      </w:r>
      <w:r>
        <w:rPr>
          <w:rFonts w:ascii="Segoe UI Semibold" w:hAnsi="Segoe UI Semibold"/>
          <w:b/>
          <w:color w:val="24292E"/>
          <w:spacing w:val="-9"/>
          <w:w w:val="105"/>
        </w:rPr>
        <w:t> </w:t>
      </w:r>
      <w:r>
        <w:rPr>
          <w:color w:val="24292E"/>
          <w:w w:val="105"/>
        </w:rPr>
        <w:t>Evrimsel</w:t>
      </w:r>
      <w:r>
        <w:rPr>
          <w:color w:val="24292E"/>
          <w:spacing w:val="-8"/>
          <w:w w:val="105"/>
        </w:rPr>
        <w:t> </w:t>
      </w:r>
      <w:r>
        <w:rPr>
          <w:color w:val="24292E"/>
          <w:w w:val="105"/>
        </w:rPr>
        <w:t>biyolojiden</w:t>
      </w:r>
      <w:r>
        <w:rPr>
          <w:color w:val="24292E"/>
          <w:spacing w:val="-9"/>
          <w:w w:val="105"/>
        </w:rPr>
        <w:t> </w:t>
      </w:r>
      <w:r>
        <w:rPr>
          <w:color w:val="24292E"/>
          <w:w w:val="105"/>
        </w:rPr>
        <w:t>ilham</w:t>
      </w:r>
      <w:r>
        <w:rPr>
          <w:color w:val="24292E"/>
          <w:spacing w:val="-8"/>
          <w:w w:val="105"/>
        </w:rPr>
        <w:t> </w:t>
      </w:r>
      <w:r>
        <w:rPr>
          <w:color w:val="24292E"/>
          <w:w w:val="105"/>
        </w:rPr>
        <w:t>alan</w:t>
      </w:r>
      <w:r>
        <w:rPr>
          <w:color w:val="24292E"/>
          <w:spacing w:val="-9"/>
          <w:w w:val="105"/>
        </w:rPr>
        <w:t> </w:t>
      </w:r>
      <w:r>
        <w:rPr>
          <w:color w:val="24292E"/>
          <w:w w:val="105"/>
        </w:rPr>
        <w:t>GA,</w:t>
      </w:r>
      <w:r>
        <w:rPr>
          <w:color w:val="24292E"/>
          <w:spacing w:val="-8"/>
          <w:w w:val="105"/>
        </w:rPr>
        <w:t> </w:t>
      </w:r>
      <w:r>
        <w:rPr>
          <w:color w:val="24292E"/>
          <w:w w:val="105"/>
        </w:rPr>
        <w:t>çaprazlama</w:t>
      </w:r>
      <w:r>
        <w:rPr>
          <w:color w:val="24292E"/>
          <w:spacing w:val="-9"/>
          <w:w w:val="105"/>
        </w:rPr>
        <w:t> </w:t>
      </w:r>
      <w:r>
        <w:rPr>
          <w:color w:val="24292E"/>
          <w:w w:val="105"/>
        </w:rPr>
        <w:t>(crossover)</w:t>
      </w:r>
      <w:r>
        <w:rPr>
          <w:color w:val="24292E"/>
          <w:spacing w:val="-8"/>
          <w:w w:val="105"/>
        </w:rPr>
        <w:t> </w:t>
      </w:r>
      <w:r>
        <w:rPr>
          <w:color w:val="24292E"/>
          <w:w w:val="105"/>
        </w:rPr>
        <w:t>ve </w:t>
      </w:r>
      <w:r>
        <w:rPr>
          <w:color w:val="24292E"/>
          <w:spacing w:val="-2"/>
          <w:w w:val="105"/>
        </w:rPr>
        <w:t>mutasyon</w:t>
      </w:r>
      <w:r>
        <w:rPr>
          <w:color w:val="24292E"/>
          <w:w w:val="105"/>
        </w:rPr>
        <w:t> </w:t>
      </w:r>
      <w:r>
        <w:rPr>
          <w:color w:val="24292E"/>
          <w:spacing w:val="-2"/>
          <w:w w:val="105"/>
        </w:rPr>
        <w:t>(mutation)</w:t>
      </w:r>
      <w:r>
        <w:rPr>
          <w:color w:val="24292E"/>
          <w:w w:val="105"/>
        </w:rPr>
        <w:t> </w:t>
      </w:r>
      <w:r>
        <w:rPr>
          <w:color w:val="24292E"/>
          <w:spacing w:val="-2"/>
          <w:w w:val="105"/>
        </w:rPr>
        <w:t>operatörleri</w:t>
      </w:r>
      <w:r>
        <w:rPr>
          <w:color w:val="24292E"/>
          <w:w w:val="105"/>
        </w:rPr>
        <w:t> </w:t>
      </w:r>
      <w:r>
        <w:rPr>
          <w:color w:val="24292E"/>
          <w:spacing w:val="-2"/>
          <w:w w:val="105"/>
        </w:rPr>
        <w:t>ile</w:t>
      </w:r>
      <w:r>
        <w:rPr>
          <w:color w:val="24292E"/>
          <w:spacing w:val="1"/>
          <w:w w:val="105"/>
        </w:rPr>
        <w:t> </w:t>
      </w:r>
      <w:r>
        <w:rPr>
          <w:color w:val="24292E"/>
          <w:spacing w:val="-2"/>
          <w:w w:val="105"/>
        </w:rPr>
        <w:t>arama</w:t>
      </w:r>
      <w:r>
        <w:rPr>
          <w:color w:val="24292E"/>
          <w:w w:val="105"/>
        </w:rPr>
        <w:t> </w:t>
      </w:r>
      <w:r>
        <w:rPr>
          <w:color w:val="24292E"/>
          <w:spacing w:val="-2"/>
          <w:w w:val="105"/>
        </w:rPr>
        <w:t>uzayını</w:t>
      </w:r>
      <w:r>
        <w:rPr>
          <w:color w:val="24292E"/>
          <w:w w:val="105"/>
        </w:rPr>
        <w:t> </w:t>
      </w:r>
      <w:r>
        <w:rPr>
          <w:color w:val="24292E"/>
          <w:spacing w:val="-2"/>
          <w:w w:val="105"/>
        </w:rPr>
        <w:t>(search</w:t>
      </w:r>
      <w:r>
        <w:rPr>
          <w:color w:val="24292E"/>
          <w:spacing w:val="1"/>
          <w:w w:val="105"/>
        </w:rPr>
        <w:t> </w:t>
      </w:r>
      <w:r>
        <w:rPr>
          <w:color w:val="24292E"/>
          <w:spacing w:val="-2"/>
          <w:w w:val="105"/>
        </w:rPr>
        <w:t>space)</w:t>
      </w:r>
      <w:r>
        <w:rPr>
          <w:color w:val="24292E"/>
          <w:w w:val="105"/>
        </w:rPr>
        <w:t> </w:t>
      </w:r>
      <w:r>
        <w:rPr>
          <w:color w:val="24292E"/>
          <w:spacing w:val="-2"/>
          <w:w w:val="105"/>
        </w:rPr>
        <w:t>etkili</w:t>
      </w:r>
      <w:r>
        <w:rPr>
          <w:color w:val="24292E"/>
          <w:w w:val="105"/>
        </w:rPr>
        <w:t> </w:t>
      </w:r>
      <w:r>
        <w:rPr>
          <w:color w:val="24292E"/>
          <w:spacing w:val="-2"/>
          <w:w w:val="105"/>
        </w:rPr>
        <w:t>bir</w:t>
      </w:r>
      <w:r>
        <w:rPr>
          <w:color w:val="24292E"/>
          <w:spacing w:val="1"/>
          <w:w w:val="105"/>
        </w:rPr>
        <w:t> </w:t>
      </w:r>
      <w:r>
        <w:rPr>
          <w:color w:val="24292E"/>
          <w:spacing w:val="-2"/>
          <w:w w:val="105"/>
        </w:rPr>
        <w:t>şekilde</w:t>
      </w:r>
      <w:r>
        <w:rPr>
          <w:color w:val="24292E"/>
          <w:w w:val="105"/>
        </w:rPr>
        <w:t> </w:t>
      </w:r>
      <w:r>
        <w:rPr>
          <w:color w:val="24292E"/>
          <w:spacing w:val="-2"/>
          <w:w w:val="105"/>
        </w:rPr>
        <w:t>tarar.</w:t>
      </w:r>
    </w:p>
    <w:p>
      <w:pPr>
        <w:pStyle w:val="BodyText"/>
        <w:spacing w:line="280" w:lineRule="auto" w:before="45"/>
        <w:ind w:left="565" w:right="291" w:hanging="210"/>
      </w:pPr>
      <w:r>
        <w:rPr>
          <w:position w:val="2"/>
        </w:rPr>
        <w:drawing>
          <wp:inline distT="0" distB="0" distL="0" distR="0">
            <wp:extent cx="44361" cy="44360"/>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Parçacık Sürü Optimizasyonu (PSO): </w:t>
      </w:r>
      <w:r>
        <w:rPr>
          <w:color w:val="24292E"/>
          <w:w w:val="105"/>
        </w:rPr>
        <w:t>Bireylerin (parçacıkların) kendi en iyi tecrübeleri ile sürünün</w:t>
      </w:r>
      <w:r>
        <w:rPr>
          <w:color w:val="24292E"/>
          <w:spacing w:val="-13"/>
          <w:w w:val="105"/>
        </w:rPr>
        <w:t> </w:t>
      </w:r>
      <w:r>
        <w:rPr>
          <w:color w:val="24292E"/>
          <w:w w:val="105"/>
        </w:rPr>
        <w:t>en</w:t>
      </w:r>
      <w:r>
        <w:rPr>
          <w:color w:val="24292E"/>
          <w:spacing w:val="-13"/>
          <w:w w:val="105"/>
        </w:rPr>
        <w:t> </w:t>
      </w:r>
      <w:r>
        <w:rPr>
          <w:color w:val="24292E"/>
          <w:w w:val="105"/>
        </w:rPr>
        <w:t>iyi</w:t>
      </w:r>
      <w:r>
        <w:rPr>
          <w:color w:val="24292E"/>
          <w:spacing w:val="-13"/>
          <w:w w:val="105"/>
        </w:rPr>
        <w:t> </w:t>
      </w:r>
      <w:r>
        <w:rPr>
          <w:color w:val="24292E"/>
          <w:w w:val="105"/>
        </w:rPr>
        <w:t>tecrübesini</w:t>
      </w:r>
      <w:r>
        <w:rPr>
          <w:color w:val="24292E"/>
          <w:spacing w:val="-13"/>
          <w:w w:val="105"/>
        </w:rPr>
        <w:t> </w:t>
      </w:r>
      <w:r>
        <w:rPr>
          <w:color w:val="24292E"/>
          <w:w w:val="105"/>
        </w:rPr>
        <w:t>birleştirerek</w:t>
      </w:r>
      <w:r>
        <w:rPr>
          <w:color w:val="24292E"/>
          <w:spacing w:val="-13"/>
          <w:w w:val="105"/>
        </w:rPr>
        <w:t> </w:t>
      </w:r>
      <w:r>
        <w:rPr>
          <w:color w:val="24292E"/>
          <w:w w:val="105"/>
        </w:rPr>
        <w:t>ilerlediği</w:t>
      </w:r>
      <w:r>
        <w:rPr>
          <w:color w:val="24292E"/>
          <w:spacing w:val="-13"/>
          <w:w w:val="105"/>
        </w:rPr>
        <w:t> </w:t>
      </w:r>
      <w:r>
        <w:rPr>
          <w:color w:val="24292E"/>
          <w:w w:val="105"/>
        </w:rPr>
        <w:t>bir</w:t>
      </w:r>
      <w:r>
        <w:rPr>
          <w:color w:val="24292E"/>
          <w:spacing w:val="-13"/>
          <w:w w:val="105"/>
        </w:rPr>
        <w:t> </w:t>
      </w:r>
      <w:r>
        <w:rPr>
          <w:color w:val="24292E"/>
          <w:w w:val="105"/>
        </w:rPr>
        <w:t>modeldir.</w:t>
      </w:r>
      <w:r>
        <w:rPr>
          <w:color w:val="24292E"/>
          <w:spacing w:val="-13"/>
          <w:w w:val="105"/>
        </w:rPr>
        <w:t> </w:t>
      </w:r>
      <w:r>
        <w:rPr>
          <w:color w:val="24292E"/>
          <w:w w:val="105"/>
        </w:rPr>
        <w:t>Bu</w:t>
      </w:r>
      <w:r>
        <w:rPr>
          <w:color w:val="24292E"/>
          <w:spacing w:val="-13"/>
          <w:w w:val="105"/>
        </w:rPr>
        <w:t> </w:t>
      </w:r>
      <w:r>
        <w:rPr>
          <w:color w:val="24292E"/>
          <w:w w:val="105"/>
        </w:rPr>
        <w:t>algoritmaların</w:t>
      </w:r>
      <w:r>
        <w:rPr>
          <w:color w:val="24292E"/>
          <w:spacing w:val="-13"/>
          <w:w w:val="105"/>
        </w:rPr>
        <w:t> </w:t>
      </w:r>
      <w:r>
        <w:rPr>
          <w:color w:val="24292E"/>
          <w:w w:val="105"/>
        </w:rPr>
        <w:t>başarısı</w:t>
      </w:r>
      <w:r>
        <w:rPr>
          <w:color w:val="24292E"/>
          <w:spacing w:val="-13"/>
          <w:w w:val="105"/>
        </w:rPr>
        <w:t> </w:t>
      </w:r>
      <w:r>
        <w:rPr>
          <w:color w:val="24292E"/>
          <w:w w:val="105"/>
        </w:rPr>
        <w:t>büyük oranda parametre setlerinin (popülasyon boyutu, iterasyon, atalet katsayıları) doğru seçilmesine bağlıdır. Literatürdeki en büyük eksiklik, "A problemine göre optimize edilen bir</w:t>
      </w:r>
    </w:p>
    <w:p>
      <w:pPr>
        <w:pStyle w:val="BodyText"/>
        <w:spacing w:after="0" w:line="280" w:lineRule="auto"/>
        <w:sectPr>
          <w:type w:val="continuous"/>
          <w:pgSz w:w="11900" w:h="16840"/>
          <w:pgMar w:top="1400" w:bottom="280" w:left="1700" w:right="1700"/>
        </w:sectPr>
      </w:pPr>
    </w:p>
    <w:p>
      <w:pPr>
        <w:pStyle w:val="BodyText"/>
        <w:spacing w:line="280" w:lineRule="auto" w:before="82"/>
        <w:ind w:left="565" w:right="206"/>
      </w:pPr>
      <w:r>
        <w:rPr>
          <w:color w:val="24292E"/>
          <w:spacing w:val="-2"/>
          <w:w w:val="105"/>
        </w:rPr>
        <w:t>algoritmanın, B probleminde aynı başarıyı gösterip gösteremeyeceği" sorunsalıdır. Bu çalışma, </w:t>
      </w:r>
      <w:r>
        <w:rPr>
          <w:color w:val="24292E"/>
          <w:w w:val="105"/>
        </w:rPr>
        <w:t>bu genellenebilirlik sorunsalını çözmeyi hedeflemektedir.</w:t>
      </w:r>
    </w:p>
    <w:p>
      <w:pPr>
        <w:pStyle w:val="BodyText"/>
        <w:rPr>
          <w:sz w:val="20"/>
        </w:rPr>
      </w:pPr>
    </w:p>
    <w:p>
      <w:pPr>
        <w:pStyle w:val="BodyText"/>
        <w:spacing w:before="101"/>
        <w:rPr>
          <w:sz w:val="20"/>
        </w:rPr>
      </w:pPr>
      <w:r>
        <w:rPr>
          <w:sz w:val="20"/>
        </w:rPr>
        <w:drawing>
          <wp:anchor distT="0" distB="0" distL="0" distR="0" allowOverlap="1" layoutInCell="1" locked="0" behindDoc="1" simplePos="0" relativeHeight="487588864">
            <wp:simplePos x="0" y="0"/>
            <wp:positionH relativeFrom="page">
              <wp:posOffset>1245454</wp:posOffset>
            </wp:positionH>
            <wp:positionV relativeFrom="paragraph">
              <wp:posOffset>248310</wp:posOffset>
            </wp:positionV>
            <wp:extent cx="5004938" cy="96440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004938" cy="964406"/>
                    </a:xfrm>
                    <a:prstGeom prst="rect">
                      <a:avLst/>
                    </a:prstGeom>
                  </pic:spPr>
                </pic:pic>
              </a:graphicData>
            </a:graphic>
          </wp:anchor>
        </w:drawing>
      </w:r>
    </w:p>
    <w:p>
      <w:pPr>
        <w:pStyle w:val="BodyText"/>
        <w:spacing w:before="238"/>
      </w:pPr>
    </w:p>
    <w:p>
      <w:pPr>
        <w:spacing w:before="0"/>
        <w:ind w:left="193" w:right="0" w:firstLine="0"/>
        <w:jc w:val="left"/>
        <w:rPr>
          <w:i/>
          <w:sz w:val="18"/>
        </w:rPr>
      </w:pPr>
      <w:r>
        <w:rPr>
          <w:i/>
          <w:color w:val="24292E"/>
          <w:w w:val="105"/>
          <w:sz w:val="18"/>
        </w:rPr>
        <w:t>Şekil</w:t>
      </w:r>
      <w:r>
        <w:rPr>
          <w:i/>
          <w:color w:val="24292E"/>
          <w:spacing w:val="-13"/>
          <w:w w:val="105"/>
          <w:sz w:val="18"/>
        </w:rPr>
        <w:t> </w:t>
      </w:r>
      <w:r>
        <w:rPr>
          <w:i/>
          <w:color w:val="24292E"/>
          <w:w w:val="105"/>
          <w:sz w:val="18"/>
        </w:rPr>
        <w:t>1:</w:t>
      </w:r>
      <w:r>
        <w:rPr>
          <w:i/>
          <w:color w:val="24292E"/>
          <w:spacing w:val="-13"/>
          <w:w w:val="105"/>
          <w:sz w:val="18"/>
        </w:rPr>
        <w:t> </w:t>
      </w:r>
      <w:r>
        <w:rPr>
          <w:i/>
          <w:color w:val="24292E"/>
          <w:w w:val="105"/>
          <w:sz w:val="18"/>
        </w:rPr>
        <w:t>Bildiri</w:t>
      </w:r>
      <w:r>
        <w:rPr>
          <w:i/>
          <w:color w:val="24292E"/>
          <w:spacing w:val="-13"/>
          <w:w w:val="105"/>
          <w:sz w:val="18"/>
        </w:rPr>
        <w:t> </w:t>
      </w:r>
      <w:r>
        <w:rPr>
          <w:i/>
          <w:color w:val="24292E"/>
          <w:w w:val="105"/>
          <w:sz w:val="18"/>
        </w:rPr>
        <w:t>kapsamında</w:t>
      </w:r>
      <w:r>
        <w:rPr>
          <w:i/>
          <w:color w:val="24292E"/>
          <w:spacing w:val="-13"/>
          <w:w w:val="105"/>
          <w:sz w:val="18"/>
        </w:rPr>
        <w:t> </w:t>
      </w:r>
      <w:r>
        <w:rPr>
          <w:i/>
          <w:color w:val="24292E"/>
          <w:w w:val="105"/>
          <w:sz w:val="18"/>
        </w:rPr>
        <w:t>yürütülen</w:t>
      </w:r>
      <w:r>
        <w:rPr>
          <w:i/>
          <w:color w:val="24292E"/>
          <w:spacing w:val="-12"/>
          <w:w w:val="105"/>
          <w:sz w:val="18"/>
        </w:rPr>
        <w:t> </w:t>
      </w:r>
      <w:r>
        <w:rPr>
          <w:i/>
          <w:color w:val="24292E"/>
          <w:w w:val="105"/>
          <w:sz w:val="18"/>
        </w:rPr>
        <w:t>4</w:t>
      </w:r>
      <w:r>
        <w:rPr>
          <w:i/>
          <w:color w:val="24292E"/>
          <w:spacing w:val="-13"/>
          <w:w w:val="105"/>
          <w:sz w:val="18"/>
        </w:rPr>
        <w:t> </w:t>
      </w:r>
      <w:r>
        <w:rPr>
          <w:i/>
          <w:color w:val="24292E"/>
          <w:w w:val="105"/>
          <w:sz w:val="18"/>
        </w:rPr>
        <w:t>fazlı</w:t>
      </w:r>
      <w:r>
        <w:rPr>
          <w:i/>
          <w:color w:val="24292E"/>
          <w:spacing w:val="-13"/>
          <w:w w:val="105"/>
          <w:sz w:val="18"/>
        </w:rPr>
        <w:t> </w:t>
      </w:r>
      <w:r>
        <w:rPr>
          <w:i/>
          <w:color w:val="24292E"/>
          <w:w w:val="105"/>
          <w:sz w:val="18"/>
        </w:rPr>
        <w:t>akademik</w:t>
      </w:r>
      <w:r>
        <w:rPr>
          <w:i/>
          <w:color w:val="24292E"/>
          <w:spacing w:val="-13"/>
          <w:w w:val="105"/>
          <w:sz w:val="18"/>
        </w:rPr>
        <w:t> </w:t>
      </w:r>
      <w:r>
        <w:rPr>
          <w:i/>
          <w:color w:val="24292E"/>
          <w:w w:val="105"/>
          <w:sz w:val="18"/>
        </w:rPr>
        <w:t>deney</w:t>
      </w:r>
      <w:r>
        <w:rPr>
          <w:i/>
          <w:color w:val="24292E"/>
          <w:spacing w:val="-13"/>
          <w:w w:val="105"/>
          <w:sz w:val="18"/>
        </w:rPr>
        <w:t> </w:t>
      </w:r>
      <w:r>
        <w:rPr>
          <w:i/>
          <w:color w:val="24292E"/>
          <w:w w:val="105"/>
          <w:sz w:val="18"/>
        </w:rPr>
        <w:t>tasarımının</w:t>
      </w:r>
      <w:r>
        <w:rPr>
          <w:i/>
          <w:color w:val="24292E"/>
          <w:spacing w:val="-12"/>
          <w:w w:val="105"/>
          <w:sz w:val="18"/>
        </w:rPr>
        <w:t> </w:t>
      </w:r>
      <w:r>
        <w:rPr>
          <w:i/>
          <w:color w:val="24292E"/>
          <w:w w:val="105"/>
          <w:sz w:val="18"/>
        </w:rPr>
        <w:t>akış</w:t>
      </w:r>
      <w:r>
        <w:rPr>
          <w:i/>
          <w:color w:val="24292E"/>
          <w:spacing w:val="-13"/>
          <w:w w:val="105"/>
          <w:sz w:val="18"/>
        </w:rPr>
        <w:t> </w:t>
      </w:r>
      <w:r>
        <w:rPr>
          <w:i/>
          <w:color w:val="24292E"/>
          <w:spacing w:val="-2"/>
          <w:w w:val="105"/>
          <w:sz w:val="18"/>
        </w:rPr>
        <w:t>şeması.</w:t>
      </w:r>
    </w:p>
    <w:p>
      <w:pPr>
        <w:pStyle w:val="BodyText"/>
        <w:rPr>
          <w:i/>
        </w:rPr>
      </w:pPr>
    </w:p>
    <w:p>
      <w:pPr>
        <w:pStyle w:val="BodyText"/>
        <w:spacing w:before="140"/>
        <w:rPr>
          <w:i/>
        </w:rPr>
      </w:pPr>
    </w:p>
    <w:p>
      <w:pPr>
        <w:pStyle w:val="Heading1"/>
        <w:numPr>
          <w:ilvl w:val="0"/>
          <w:numId w:val="1"/>
        </w:numPr>
        <w:tabs>
          <w:tab w:pos="491" w:val="left" w:leader="none"/>
        </w:tabs>
        <w:spacing w:line="240" w:lineRule="auto" w:before="0" w:after="0"/>
        <w:ind w:left="491" w:right="0" w:hanging="298"/>
        <w:jc w:val="left"/>
        <w:rPr>
          <w:b/>
        </w:rPr>
      </w:pPr>
      <w:r>
        <w:rPr>
          <w:b/>
          <w:color w:val="24292E"/>
        </w:rPr>
        <w:t>Metodoloji</w:t>
      </w:r>
      <w:r>
        <w:rPr>
          <w:b/>
          <w:color w:val="24292E"/>
          <w:spacing w:val="-14"/>
        </w:rPr>
        <w:t> </w:t>
      </w:r>
      <w:r>
        <w:rPr>
          <w:b/>
          <w:color w:val="24292E"/>
        </w:rPr>
        <w:t>ve</w:t>
      </w:r>
      <w:r>
        <w:rPr>
          <w:b/>
          <w:color w:val="24292E"/>
          <w:spacing w:val="-14"/>
        </w:rPr>
        <w:t> </w:t>
      </w:r>
      <w:r>
        <w:rPr>
          <w:b/>
          <w:color w:val="24292E"/>
        </w:rPr>
        <w:t>Deney</w:t>
      </w:r>
      <w:r>
        <w:rPr>
          <w:b/>
          <w:color w:val="24292E"/>
          <w:spacing w:val="-14"/>
        </w:rPr>
        <w:t> </w:t>
      </w:r>
      <w:r>
        <w:rPr>
          <w:b/>
          <w:color w:val="24292E"/>
        </w:rPr>
        <w:t>Tasarımı</w:t>
      </w:r>
      <w:r>
        <w:rPr>
          <w:b/>
          <w:color w:val="24292E"/>
          <w:spacing w:val="-14"/>
        </w:rPr>
        <w:t> </w:t>
      </w:r>
      <w:r>
        <w:rPr>
          <w:b/>
          <w:color w:val="24292E"/>
        </w:rPr>
        <w:t>(Design</w:t>
      </w:r>
      <w:r>
        <w:rPr>
          <w:b/>
          <w:color w:val="24292E"/>
          <w:spacing w:val="-14"/>
        </w:rPr>
        <w:t> </w:t>
      </w:r>
      <w:r>
        <w:rPr>
          <w:b/>
          <w:color w:val="24292E"/>
        </w:rPr>
        <w:t>of</w:t>
      </w:r>
      <w:r>
        <w:rPr>
          <w:b/>
          <w:color w:val="24292E"/>
          <w:spacing w:val="-13"/>
        </w:rPr>
        <w:t> </w:t>
      </w:r>
      <w:r>
        <w:rPr>
          <w:b/>
          <w:color w:val="24292E"/>
        </w:rPr>
        <w:t>Experiments</w:t>
      </w:r>
      <w:r>
        <w:rPr>
          <w:b/>
          <w:color w:val="24292E"/>
          <w:spacing w:val="-14"/>
        </w:rPr>
        <w:t> </w:t>
      </w:r>
      <w:r>
        <w:rPr>
          <w:b/>
          <w:color w:val="24292E"/>
        </w:rPr>
        <w:t>-</w:t>
      </w:r>
      <w:r>
        <w:rPr>
          <w:b/>
          <w:color w:val="24292E"/>
          <w:spacing w:val="-14"/>
        </w:rPr>
        <w:t> </w:t>
      </w:r>
      <w:r>
        <w:rPr>
          <w:b/>
          <w:color w:val="24292E"/>
          <w:spacing w:val="-4"/>
        </w:rPr>
        <w:t>DoE)</w:t>
      </w:r>
    </w:p>
    <w:p>
      <w:pPr>
        <w:pStyle w:val="BodyText"/>
        <w:spacing w:before="5"/>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89376">
                <wp:simplePos x="0" y="0"/>
                <wp:positionH relativeFrom="page">
                  <wp:posOffset>1202148</wp:posOffset>
                </wp:positionH>
                <wp:positionV relativeFrom="paragraph">
                  <wp:posOffset>44328</wp:posOffset>
                </wp:positionV>
                <wp:extent cx="5153660"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490427pt;width:405.775862pt;height:.582175pt;mso-position-horizontal-relative:page;mso-position-vertical-relative:paragraph;z-index:-15727104;mso-wrap-distance-left:0;mso-wrap-distance-right:0" id="docshape3" filled="true" fillcolor="#e9ecef" stroked="false">
                <v:fill type="solid"/>
                <w10:wrap type="topAndBottom"/>
              </v:rect>
            </w:pict>
          </mc:Fallback>
        </mc:AlternateContent>
      </w:r>
    </w:p>
    <w:p>
      <w:pPr>
        <w:pStyle w:val="Heading2"/>
        <w:numPr>
          <w:ilvl w:val="1"/>
          <w:numId w:val="1"/>
        </w:numPr>
        <w:tabs>
          <w:tab w:pos="591" w:val="left" w:leader="none"/>
        </w:tabs>
        <w:spacing w:line="240" w:lineRule="auto" w:before="275" w:after="0"/>
        <w:ind w:left="591" w:right="0" w:hanging="398"/>
        <w:jc w:val="left"/>
        <w:rPr>
          <w:b/>
        </w:rPr>
      </w:pPr>
      <w:r>
        <w:rPr>
          <w:b/>
          <w:color w:val="24292E"/>
        </w:rPr>
        <w:t>Test</w:t>
      </w:r>
      <w:r>
        <w:rPr>
          <w:b/>
          <w:color w:val="24292E"/>
          <w:spacing w:val="-4"/>
        </w:rPr>
        <w:t> </w:t>
      </w:r>
      <w:r>
        <w:rPr>
          <w:b/>
          <w:color w:val="24292E"/>
        </w:rPr>
        <w:t>Problemlerinin</w:t>
      </w:r>
      <w:r>
        <w:rPr>
          <w:b/>
          <w:color w:val="24292E"/>
          <w:spacing w:val="-3"/>
        </w:rPr>
        <w:t> </w:t>
      </w:r>
      <w:r>
        <w:rPr>
          <w:b/>
          <w:color w:val="24292E"/>
          <w:spacing w:val="-2"/>
        </w:rPr>
        <w:t>Seçimi</w:t>
      </w:r>
    </w:p>
    <w:p>
      <w:pPr>
        <w:pStyle w:val="BodyText"/>
        <w:spacing w:line="280" w:lineRule="auto" w:before="191"/>
        <w:ind w:left="193" w:right="206"/>
      </w:pPr>
      <w:r>
        <w:rPr>
          <w:color w:val="24292E"/>
          <w:spacing w:val="-2"/>
          <w:w w:val="105"/>
        </w:rPr>
        <w:t>Algoritmaların topolojik varyasyonlara karşı dirençlerini (robustness) test etmek için TSPLIB </w:t>
      </w:r>
      <w:r>
        <w:rPr>
          <w:color w:val="24292E"/>
          <w:w w:val="105"/>
        </w:rPr>
        <w:t>kütüphanesinden farklı karakterlerde 5 küçük-orta ölçekli problem seçilmiştir:</w:t>
      </w:r>
    </w:p>
    <w:p>
      <w:pPr>
        <w:pStyle w:val="ListParagraph"/>
        <w:numPr>
          <w:ilvl w:val="2"/>
          <w:numId w:val="1"/>
        </w:numPr>
        <w:tabs>
          <w:tab w:pos="564" w:val="left" w:leader="none"/>
        </w:tabs>
        <w:spacing w:line="240" w:lineRule="auto" w:before="185" w:after="0"/>
        <w:ind w:left="564" w:right="0" w:hanging="191"/>
        <w:jc w:val="left"/>
        <w:rPr>
          <w:sz w:val="18"/>
        </w:rPr>
      </w:pPr>
      <w:r>
        <w:rPr>
          <w:rFonts w:ascii="Segoe UI Semibold" w:hAnsi="Segoe UI Semibold"/>
          <w:b/>
          <w:color w:val="24292E"/>
          <w:sz w:val="18"/>
        </w:rPr>
        <w:t>berlin52:</w:t>
      </w:r>
      <w:r>
        <w:rPr>
          <w:rFonts w:ascii="Segoe UI Semibold" w:hAnsi="Segoe UI Semibold"/>
          <w:b/>
          <w:color w:val="24292E"/>
          <w:spacing w:val="20"/>
          <w:sz w:val="18"/>
        </w:rPr>
        <w:t> </w:t>
      </w:r>
      <w:r>
        <w:rPr>
          <w:color w:val="24292E"/>
          <w:sz w:val="18"/>
        </w:rPr>
        <w:t>52</w:t>
      </w:r>
      <w:r>
        <w:rPr>
          <w:color w:val="24292E"/>
          <w:spacing w:val="21"/>
          <w:sz w:val="18"/>
        </w:rPr>
        <w:t> </w:t>
      </w:r>
      <w:r>
        <w:rPr>
          <w:color w:val="24292E"/>
          <w:sz w:val="18"/>
        </w:rPr>
        <w:t>şehirli,</w:t>
      </w:r>
      <w:r>
        <w:rPr>
          <w:color w:val="24292E"/>
          <w:spacing w:val="21"/>
          <w:sz w:val="18"/>
        </w:rPr>
        <w:t> </w:t>
      </w:r>
      <w:r>
        <w:rPr>
          <w:color w:val="24292E"/>
          <w:sz w:val="18"/>
        </w:rPr>
        <w:t>düğümlerin</w:t>
      </w:r>
      <w:r>
        <w:rPr>
          <w:color w:val="24292E"/>
          <w:spacing w:val="21"/>
          <w:sz w:val="18"/>
        </w:rPr>
        <w:t> </w:t>
      </w:r>
      <w:r>
        <w:rPr>
          <w:color w:val="24292E"/>
          <w:sz w:val="18"/>
        </w:rPr>
        <w:t>belirli</w:t>
      </w:r>
      <w:r>
        <w:rPr>
          <w:color w:val="24292E"/>
          <w:spacing w:val="21"/>
          <w:sz w:val="18"/>
        </w:rPr>
        <w:t> </w:t>
      </w:r>
      <w:r>
        <w:rPr>
          <w:color w:val="24292E"/>
          <w:sz w:val="18"/>
        </w:rPr>
        <w:t>merkezlerde</w:t>
      </w:r>
      <w:r>
        <w:rPr>
          <w:color w:val="24292E"/>
          <w:spacing w:val="21"/>
          <w:sz w:val="18"/>
        </w:rPr>
        <w:t> </w:t>
      </w:r>
      <w:r>
        <w:rPr>
          <w:color w:val="24292E"/>
          <w:sz w:val="18"/>
        </w:rPr>
        <w:t>kümelendiği</w:t>
      </w:r>
      <w:r>
        <w:rPr>
          <w:color w:val="24292E"/>
          <w:spacing w:val="21"/>
          <w:sz w:val="18"/>
        </w:rPr>
        <w:t> </w:t>
      </w:r>
      <w:r>
        <w:rPr>
          <w:color w:val="24292E"/>
          <w:sz w:val="18"/>
        </w:rPr>
        <w:t>standart</w:t>
      </w:r>
      <w:r>
        <w:rPr>
          <w:color w:val="24292E"/>
          <w:spacing w:val="21"/>
          <w:sz w:val="18"/>
        </w:rPr>
        <w:t> </w:t>
      </w:r>
      <w:r>
        <w:rPr>
          <w:color w:val="24292E"/>
          <w:spacing w:val="-2"/>
          <w:sz w:val="18"/>
        </w:rPr>
        <w:t>problem.</w:t>
      </w:r>
    </w:p>
    <w:p>
      <w:pPr>
        <w:pStyle w:val="ListParagraph"/>
        <w:numPr>
          <w:ilvl w:val="2"/>
          <w:numId w:val="1"/>
        </w:numPr>
        <w:tabs>
          <w:tab w:pos="564" w:val="left" w:leader="none"/>
        </w:tabs>
        <w:spacing w:line="240" w:lineRule="auto" w:before="87" w:after="0"/>
        <w:ind w:left="564" w:right="0" w:hanging="191"/>
        <w:jc w:val="left"/>
        <w:rPr>
          <w:sz w:val="18"/>
        </w:rPr>
      </w:pPr>
      <w:r>
        <w:rPr>
          <w:rFonts w:ascii="Segoe UI Semibold" w:hAnsi="Segoe UI Semibold"/>
          <w:b/>
          <w:color w:val="24292E"/>
          <w:w w:val="105"/>
          <w:sz w:val="18"/>
        </w:rPr>
        <w:t>eil51:</w:t>
      </w:r>
      <w:r>
        <w:rPr>
          <w:rFonts w:ascii="Segoe UI Semibold" w:hAnsi="Segoe UI Semibold"/>
          <w:b/>
          <w:color w:val="24292E"/>
          <w:spacing w:val="-13"/>
          <w:w w:val="105"/>
          <w:sz w:val="18"/>
        </w:rPr>
        <w:t> </w:t>
      </w:r>
      <w:r>
        <w:rPr>
          <w:color w:val="24292E"/>
          <w:w w:val="105"/>
          <w:sz w:val="18"/>
        </w:rPr>
        <w:t>51</w:t>
      </w:r>
      <w:r>
        <w:rPr>
          <w:color w:val="24292E"/>
          <w:spacing w:val="-12"/>
          <w:w w:val="105"/>
          <w:sz w:val="18"/>
        </w:rPr>
        <w:t> </w:t>
      </w:r>
      <w:r>
        <w:rPr>
          <w:color w:val="24292E"/>
          <w:w w:val="105"/>
          <w:sz w:val="18"/>
        </w:rPr>
        <w:t>şehirli,</w:t>
      </w:r>
      <w:r>
        <w:rPr>
          <w:color w:val="24292E"/>
          <w:spacing w:val="-13"/>
          <w:w w:val="105"/>
          <w:sz w:val="18"/>
        </w:rPr>
        <w:t> </w:t>
      </w:r>
      <w:r>
        <w:rPr>
          <w:color w:val="24292E"/>
          <w:w w:val="105"/>
          <w:sz w:val="18"/>
        </w:rPr>
        <w:t>homojen</w:t>
      </w:r>
      <w:r>
        <w:rPr>
          <w:color w:val="24292E"/>
          <w:spacing w:val="-12"/>
          <w:w w:val="105"/>
          <w:sz w:val="18"/>
        </w:rPr>
        <w:t> </w:t>
      </w:r>
      <w:r>
        <w:rPr>
          <w:color w:val="24292E"/>
          <w:w w:val="105"/>
          <w:sz w:val="18"/>
        </w:rPr>
        <w:t>dağılımlı,</w:t>
      </w:r>
      <w:r>
        <w:rPr>
          <w:color w:val="24292E"/>
          <w:spacing w:val="-12"/>
          <w:w w:val="105"/>
          <w:sz w:val="18"/>
        </w:rPr>
        <w:t> </w:t>
      </w:r>
      <w:r>
        <w:rPr>
          <w:color w:val="24292E"/>
          <w:w w:val="105"/>
          <w:sz w:val="18"/>
        </w:rPr>
        <w:t>algoritmaları</w:t>
      </w:r>
      <w:r>
        <w:rPr>
          <w:color w:val="24292E"/>
          <w:spacing w:val="-13"/>
          <w:w w:val="105"/>
          <w:sz w:val="18"/>
        </w:rPr>
        <w:t> </w:t>
      </w:r>
      <w:r>
        <w:rPr>
          <w:color w:val="24292E"/>
          <w:w w:val="105"/>
          <w:sz w:val="18"/>
        </w:rPr>
        <w:t>lokal</w:t>
      </w:r>
      <w:r>
        <w:rPr>
          <w:color w:val="24292E"/>
          <w:spacing w:val="-12"/>
          <w:w w:val="105"/>
          <w:sz w:val="18"/>
        </w:rPr>
        <w:t> </w:t>
      </w:r>
      <w:r>
        <w:rPr>
          <w:color w:val="24292E"/>
          <w:w w:val="105"/>
          <w:sz w:val="18"/>
        </w:rPr>
        <w:t>optimuma</w:t>
      </w:r>
      <w:r>
        <w:rPr>
          <w:color w:val="24292E"/>
          <w:spacing w:val="-12"/>
          <w:w w:val="105"/>
          <w:sz w:val="18"/>
        </w:rPr>
        <w:t> </w:t>
      </w:r>
      <w:r>
        <w:rPr>
          <w:color w:val="24292E"/>
          <w:w w:val="105"/>
          <w:sz w:val="18"/>
        </w:rPr>
        <w:t>çeken</w:t>
      </w:r>
      <w:r>
        <w:rPr>
          <w:color w:val="24292E"/>
          <w:spacing w:val="-13"/>
          <w:w w:val="105"/>
          <w:sz w:val="18"/>
        </w:rPr>
        <w:t> </w:t>
      </w:r>
      <w:r>
        <w:rPr>
          <w:color w:val="24292E"/>
          <w:w w:val="105"/>
          <w:sz w:val="18"/>
        </w:rPr>
        <w:t>zorlu</w:t>
      </w:r>
      <w:r>
        <w:rPr>
          <w:color w:val="24292E"/>
          <w:spacing w:val="-12"/>
          <w:w w:val="105"/>
          <w:sz w:val="18"/>
        </w:rPr>
        <w:t> </w:t>
      </w:r>
      <w:r>
        <w:rPr>
          <w:color w:val="24292E"/>
          <w:w w:val="105"/>
          <w:sz w:val="18"/>
        </w:rPr>
        <w:t>bir</w:t>
      </w:r>
      <w:r>
        <w:rPr>
          <w:color w:val="24292E"/>
          <w:spacing w:val="-12"/>
          <w:w w:val="105"/>
          <w:sz w:val="18"/>
        </w:rPr>
        <w:t> </w:t>
      </w:r>
      <w:r>
        <w:rPr>
          <w:color w:val="24292E"/>
          <w:spacing w:val="-2"/>
          <w:w w:val="105"/>
          <w:sz w:val="18"/>
        </w:rPr>
        <w:t>problem.</w:t>
      </w:r>
    </w:p>
    <w:p>
      <w:pPr>
        <w:pStyle w:val="ListParagraph"/>
        <w:numPr>
          <w:ilvl w:val="2"/>
          <w:numId w:val="1"/>
        </w:numPr>
        <w:tabs>
          <w:tab w:pos="564" w:val="left" w:leader="none"/>
        </w:tabs>
        <w:spacing w:line="240" w:lineRule="auto" w:before="86" w:after="0"/>
        <w:ind w:left="564" w:right="0" w:hanging="191"/>
        <w:jc w:val="left"/>
        <w:rPr>
          <w:sz w:val="18"/>
        </w:rPr>
      </w:pPr>
      <w:r>
        <w:rPr>
          <w:rFonts w:ascii="Segoe UI Semibold" w:hAnsi="Segoe UI Semibold"/>
          <w:b/>
          <w:color w:val="24292E"/>
          <w:spacing w:val="-2"/>
          <w:w w:val="105"/>
          <w:sz w:val="18"/>
        </w:rPr>
        <w:t>st70:</w:t>
      </w:r>
      <w:r>
        <w:rPr>
          <w:rFonts w:ascii="Segoe UI Semibold" w:hAnsi="Segoe UI Semibold"/>
          <w:b/>
          <w:color w:val="24292E"/>
          <w:spacing w:val="-1"/>
          <w:w w:val="105"/>
          <w:sz w:val="18"/>
        </w:rPr>
        <w:t> </w:t>
      </w:r>
      <w:r>
        <w:rPr>
          <w:color w:val="24292E"/>
          <w:spacing w:val="-2"/>
          <w:w w:val="105"/>
          <w:sz w:val="18"/>
        </w:rPr>
        <w:t>70</w:t>
      </w:r>
      <w:r>
        <w:rPr>
          <w:color w:val="24292E"/>
          <w:spacing w:val="-1"/>
          <w:w w:val="105"/>
          <w:sz w:val="18"/>
        </w:rPr>
        <w:t> </w:t>
      </w:r>
      <w:r>
        <w:rPr>
          <w:color w:val="24292E"/>
          <w:spacing w:val="-2"/>
          <w:w w:val="105"/>
          <w:sz w:val="18"/>
        </w:rPr>
        <w:t>şehirli,</w:t>
      </w:r>
      <w:r>
        <w:rPr>
          <w:color w:val="24292E"/>
          <w:spacing w:val="-1"/>
          <w:w w:val="105"/>
          <w:sz w:val="18"/>
        </w:rPr>
        <w:t> </w:t>
      </w:r>
      <w:r>
        <w:rPr>
          <w:color w:val="24292E"/>
          <w:spacing w:val="-2"/>
          <w:w w:val="105"/>
          <w:sz w:val="18"/>
        </w:rPr>
        <w:t>karmaşık</w:t>
      </w:r>
      <w:r>
        <w:rPr>
          <w:color w:val="24292E"/>
          <w:spacing w:val="-1"/>
          <w:w w:val="105"/>
          <w:sz w:val="18"/>
        </w:rPr>
        <w:t> </w:t>
      </w:r>
      <w:r>
        <w:rPr>
          <w:color w:val="24292E"/>
          <w:spacing w:val="-2"/>
          <w:w w:val="105"/>
          <w:sz w:val="18"/>
        </w:rPr>
        <w:t>rotalama</w:t>
      </w:r>
      <w:r>
        <w:rPr>
          <w:color w:val="24292E"/>
          <w:spacing w:val="-1"/>
          <w:w w:val="105"/>
          <w:sz w:val="18"/>
        </w:rPr>
        <w:t> </w:t>
      </w:r>
      <w:r>
        <w:rPr>
          <w:color w:val="24292E"/>
          <w:spacing w:val="-2"/>
          <w:w w:val="105"/>
          <w:sz w:val="18"/>
        </w:rPr>
        <w:t>gerektiren</w:t>
      </w:r>
      <w:r>
        <w:rPr>
          <w:color w:val="24292E"/>
          <w:spacing w:val="-1"/>
          <w:w w:val="105"/>
          <w:sz w:val="18"/>
        </w:rPr>
        <w:t> </w:t>
      </w:r>
      <w:r>
        <w:rPr>
          <w:color w:val="24292E"/>
          <w:spacing w:val="-2"/>
          <w:w w:val="105"/>
          <w:sz w:val="18"/>
        </w:rPr>
        <w:t>ağ</w:t>
      </w:r>
      <w:r>
        <w:rPr>
          <w:color w:val="24292E"/>
          <w:spacing w:val="-1"/>
          <w:w w:val="105"/>
          <w:sz w:val="18"/>
        </w:rPr>
        <w:t> </w:t>
      </w:r>
      <w:r>
        <w:rPr>
          <w:color w:val="24292E"/>
          <w:spacing w:val="-2"/>
          <w:w w:val="105"/>
          <w:sz w:val="18"/>
        </w:rPr>
        <w:t>yapısı.</w:t>
      </w:r>
    </w:p>
    <w:p>
      <w:pPr>
        <w:pStyle w:val="ListParagraph"/>
        <w:numPr>
          <w:ilvl w:val="2"/>
          <w:numId w:val="1"/>
        </w:numPr>
        <w:tabs>
          <w:tab w:pos="565" w:val="left" w:leader="none"/>
        </w:tabs>
        <w:spacing w:line="280" w:lineRule="auto" w:before="87" w:after="0"/>
        <w:ind w:left="565" w:right="713" w:hanging="192"/>
        <w:jc w:val="left"/>
        <w:rPr>
          <w:sz w:val="18"/>
        </w:rPr>
      </w:pPr>
      <w:r>
        <w:rPr>
          <w:rFonts w:ascii="Segoe UI Semibold" w:hAnsi="Segoe UI Semibold"/>
          <w:b/>
          <w:color w:val="24292E"/>
          <w:w w:val="105"/>
          <w:sz w:val="18"/>
        </w:rPr>
        <w:t>kroA100</w:t>
      </w:r>
      <w:r>
        <w:rPr>
          <w:rFonts w:ascii="Segoe UI Semibold" w:hAnsi="Segoe UI Semibold"/>
          <w:b/>
          <w:color w:val="24292E"/>
          <w:spacing w:val="-13"/>
          <w:w w:val="105"/>
          <w:sz w:val="18"/>
        </w:rPr>
        <w:t> </w:t>
      </w:r>
      <w:r>
        <w:rPr>
          <w:rFonts w:ascii="Segoe UI Semibold" w:hAnsi="Segoe UI Semibold"/>
          <w:b/>
          <w:color w:val="24292E"/>
          <w:w w:val="105"/>
          <w:sz w:val="18"/>
        </w:rPr>
        <w:t>&amp;</w:t>
      </w:r>
      <w:r>
        <w:rPr>
          <w:rFonts w:ascii="Segoe UI Semibold" w:hAnsi="Segoe UI Semibold"/>
          <w:b/>
          <w:color w:val="24292E"/>
          <w:spacing w:val="-13"/>
          <w:w w:val="105"/>
          <w:sz w:val="18"/>
        </w:rPr>
        <w:t> </w:t>
      </w:r>
      <w:r>
        <w:rPr>
          <w:rFonts w:ascii="Segoe UI Semibold" w:hAnsi="Segoe UI Semibold"/>
          <w:b/>
          <w:color w:val="24292E"/>
          <w:w w:val="105"/>
          <w:sz w:val="18"/>
        </w:rPr>
        <w:t>rd100:</w:t>
      </w:r>
      <w:r>
        <w:rPr>
          <w:rFonts w:ascii="Segoe UI Semibold" w:hAnsi="Segoe UI Semibold"/>
          <w:b/>
          <w:color w:val="24292E"/>
          <w:spacing w:val="-13"/>
          <w:w w:val="105"/>
          <w:sz w:val="18"/>
        </w:rPr>
        <w:t> </w:t>
      </w:r>
      <w:r>
        <w:rPr>
          <w:color w:val="24292E"/>
          <w:w w:val="105"/>
          <w:sz w:val="18"/>
        </w:rPr>
        <w:t>100</w:t>
      </w:r>
      <w:r>
        <w:rPr>
          <w:color w:val="24292E"/>
          <w:spacing w:val="-13"/>
          <w:w w:val="105"/>
          <w:sz w:val="18"/>
        </w:rPr>
        <w:t> </w:t>
      </w:r>
      <w:r>
        <w:rPr>
          <w:color w:val="24292E"/>
          <w:w w:val="105"/>
          <w:sz w:val="18"/>
        </w:rPr>
        <w:t>şehirli,</w:t>
      </w:r>
      <w:r>
        <w:rPr>
          <w:color w:val="24292E"/>
          <w:spacing w:val="-13"/>
          <w:w w:val="105"/>
          <w:sz w:val="18"/>
        </w:rPr>
        <w:t> </w:t>
      </w:r>
      <w:r>
        <w:rPr>
          <w:color w:val="24292E"/>
          <w:w w:val="105"/>
          <w:sz w:val="18"/>
        </w:rPr>
        <w:t>arama</w:t>
      </w:r>
      <w:r>
        <w:rPr>
          <w:color w:val="24292E"/>
          <w:spacing w:val="-13"/>
          <w:w w:val="105"/>
          <w:sz w:val="18"/>
        </w:rPr>
        <w:t> </w:t>
      </w:r>
      <w:r>
        <w:rPr>
          <w:color w:val="24292E"/>
          <w:w w:val="105"/>
          <w:sz w:val="18"/>
        </w:rPr>
        <w:t>uzayının</w:t>
      </w:r>
      <w:r>
        <w:rPr>
          <w:color w:val="24292E"/>
          <w:spacing w:val="-13"/>
          <w:w w:val="105"/>
          <w:sz w:val="18"/>
        </w:rPr>
        <w:t> </w:t>
      </w:r>
      <w:r>
        <w:rPr>
          <w:color w:val="24292E"/>
          <w:w w:val="105"/>
          <w:sz w:val="18"/>
        </w:rPr>
        <w:t>boyutunun</w:t>
      </w:r>
      <w:r>
        <w:rPr>
          <w:color w:val="24292E"/>
          <w:spacing w:val="-13"/>
          <w:w w:val="105"/>
          <w:sz w:val="18"/>
        </w:rPr>
        <w:t> </w:t>
      </w:r>
      <w:r>
        <w:rPr>
          <w:color w:val="24292E"/>
          <w:w w:val="105"/>
          <w:sz w:val="18"/>
        </w:rPr>
        <w:t>meta-sezgisellerin</w:t>
      </w:r>
      <w:r>
        <w:rPr>
          <w:color w:val="24292E"/>
          <w:spacing w:val="-13"/>
          <w:w w:val="105"/>
          <w:sz w:val="18"/>
        </w:rPr>
        <w:t> </w:t>
      </w:r>
      <w:r>
        <w:rPr>
          <w:color w:val="24292E"/>
          <w:w w:val="105"/>
          <w:sz w:val="18"/>
        </w:rPr>
        <w:t>tam</w:t>
      </w:r>
      <w:r>
        <w:rPr>
          <w:color w:val="24292E"/>
          <w:spacing w:val="-13"/>
          <w:w w:val="105"/>
          <w:sz w:val="18"/>
        </w:rPr>
        <w:t> </w:t>
      </w:r>
      <w:r>
        <w:rPr>
          <w:color w:val="24292E"/>
          <w:w w:val="105"/>
          <w:sz w:val="18"/>
        </w:rPr>
        <w:t>kapasite çalışmasını zorunlu kıldığı problemler.</w:t>
      </w:r>
    </w:p>
    <w:p>
      <w:pPr>
        <w:pStyle w:val="BodyText"/>
        <w:spacing w:before="19"/>
      </w:pPr>
    </w:p>
    <w:p>
      <w:pPr>
        <w:pStyle w:val="Heading2"/>
        <w:numPr>
          <w:ilvl w:val="1"/>
          <w:numId w:val="1"/>
        </w:numPr>
        <w:tabs>
          <w:tab w:pos="627" w:val="left" w:leader="none"/>
        </w:tabs>
        <w:spacing w:line="240" w:lineRule="auto" w:before="0" w:after="0"/>
        <w:ind w:left="627" w:right="0" w:hanging="434"/>
        <w:jc w:val="left"/>
        <w:rPr>
          <w:b/>
        </w:rPr>
      </w:pPr>
      <w:r>
        <w:rPr>
          <w:b/>
          <w:color w:val="24292E"/>
        </w:rPr>
        <w:t>Taguchi</w:t>
      </w:r>
      <w:r>
        <w:rPr>
          <w:b/>
          <w:color w:val="24292E"/>
          <w:spacing w:val="-11"/>
        </w:rPr>
        <w:t> </w:t>
      </w:r>
      <w:r>
        <w:rPr>
          <w:b/>
          <w:color w:val="24292E"/>
        </w:rPr>
        <w:t>Tabanlı</w:t>
      </w:r>
      <w:r>
        <w:rPr>
          <w:b/>
          <w:color w:val="24292E"/>
          <w:spacing w:val="-11"/>
        </w:rPr>
        <w:t> </w:t>
      </w:r>
      <w:r>
        <w:rPr>
          <w:b/>
          <w:color w:val="24292E"/>
        </w:rPr>
        <w:t>Parametre</w:t>
      </w:r>
      <w:r>
        <w:rPr>
          <w:b/>
          <w:color w:val="24292E"/>
          <w:spacing w:val="-11"/>
        </w:rPr>
        <w:t> </w:t>
      </w:r>
      <w:r>
        <w:rPr>
          <w:b/>
          <w:color w:val="24292E"/>
          <w:spacing w:val="-2"/>
        </w:rPr>
        <w:t>Optimizasyonu</w:t>
      </w:r>
    </w:p>
    <w:p>
      <w:pPr>
        <w:pStyle w:val="BodyText"/>
        <w:spacing w:line="280" w:lineRule="auto" w:before="191"/>
        <w:ind w:left="193" w:right="105"/>
      </w:pPr>
      <w:r>
        <w:rPr>
          <w:color w:val="24292E"/>
          <w:w w:val="105"/>
        </w:rPr>
        <w:t>Parametre seçiminde deneme-yanılma (grid-search) yerine istatistiksel varyansı en aza indiren Taguchi</w:t>
      </w:r>
      <w:r>
        <w:rPr>
          <w:color w:val="24292E"/>
          <w:spacing w:val="-1"/>
          <w:w w:val="105"/>
        </w:rPr>
        <w:t> </w:t>
      </w:r>
      <w:r>
        <w:rPr>
          <w:color w:val="24292E"/>
          <w:w w:val="105"/>
        </w:rPr>
        <w:t>L-orthogonal</w:t>
      </w:r>
      <w:r>
        <w:rPr>
          <w:color w:val="24292E"/>
          <w:spacing w:val="-1"/>
          <w:w w:val="105"/>
        </w:rPr>
        <w:t> </w:t>
      </w:r>
      <w:r>
        <w:rPr>
          <w:color w:val="24292E"/>
          <w:w w:val="105"/>
        </w:rPr>
        <w:t>dizilimleri</w:t>
      </w:r>
      <w:r>
        <w:rPr>
          <w:color w:val="24292E"/>
          <w:spacing w:val="-1"/>
          <w:w w:val="105"/>
        </w:rPr>
        <w:t> </w:t>
      </w:r>
      <w:r>
        <w:rPr>
          <w:color w:val="24292E"/>
          <w:w w:val="105"/>
        </w:rPr>
        <w:t>benzeri</w:t>
      </w:r>
      <w:r>
        <w:rPr>
          <w:color w:val="24292E"/>
          <w:spacing w:val="-1"/>
          <w:w w:val="105"/>
        </w:rPr>
        <w:t> </w:t>
      </w:r>
      <w:r>
        <w:rPr>
          <w:color w:val="24292E"/>
          <w:w w:val="105"/>
        </w:rPr>
        <w:t>bir</w:t>
      </w:r>
      <w:r>
        <w:rPr>
          <w:color w:val="24292E"/>
          <w:spacing w:val="-1"/>
          <w:w w:val="105"/>
        </w:rPr>
        <w:t> </w:t>
      </w:r>
      <w:r>
        <w:rPr>
          <w:color w:val="24292E"/>
          <w:w w:val="105"/>
        </w:rPr>
        <w:t>kesirli</w:t>
      </w:r>
      <w:r>
        <w:rPr>
          <w:color w:val="24292E"/>
          <w:spacing w:val="-1"/>
          <w:w w:val="105"/>
        </w:rPr>
        <w:t> </w:t>
      </w:r>
      <w:r>
        <w:rPr>
          <w:color w:val="24292E"/>
          <w:w w:val="105"/>
        </w:rPr>
        <w:t>varyant</w:t>
      </w:r>
      <w:r>
        <w:rPr>
          <w:color w:val="24292E"/>
          <w:spacing w:val="-1"/>
          <w:w w:val="105"/>
        </w:rPr>
        <w:t> </w:t>
      </w:r>
      <w:r>
        <w:rPr>
          <w:color w:val="24292E"/>
          <w:w w:val="105"/>
        </w:rPr>
        <w:t>kullanılmıştır.</w:t>
      </w:r>
      <w:r>
        <w:rPr>
          <w:color w:val="24292E"/>
          <w:spacing w:val="-1"/>
          <w:w w:val="105"/>
        </w:rPr>
        <w:t> </w:t>
      </w:r>
      <w:r>
        <w:rPr>
          <w:color w:val="24292E"/>
          <w:w w:val="105"/>
        </w:rPr>
        <w:t>Her</w:t>
      </w:r>
      <w:r>
        <w:rPr>
          <w:color w:val="24292E"/>
          <w:spacing w:val="-1"/>
          <w:w w:val="105"/>
        </w:rPr>
        <w:t> </w:t>
      </w:r>
      <w:r>
        <w:rPr>
          <w:color w:val="24292E"/>
          <w:w w:val="105"/>
        </w:rPr>
        <w:t>kombinasyon</w:t>
      </w:r>
      <w:r>
        <w:rPr>
          <w:color w:val="24292E"/>
          <w:spacing w:val="-1"/>
          <w:w w:val="105"/>
        </w:rPr>
        <w:t> </w:t>
      </w:r>
      <w:r>
        <w:rPr>
          <w:color w:val="24292E"/>
          <w:w w:val="105"/>
        </w:rPr>
        <w:t>3</w:t>
      </w:r>
      <w:r>
        <w:rPr>
          <w:color w:val="24292E"/>
          <w:spacing w:val="-1"/>
          <w:w w:val="105"/>
        </w:rPr>
        <w:t> </w:t>
      </w:r>
      <w:r>
        <w:rPr>
          <w:color w:val="24292E"/>
          <w:w w:val="105"/>
        </w:rPr>
        <w:t>kez</w:t>
      </w:r>
      <w:r>
        <w:rPr>
          <w:color w:val="24292E"/>
          <w:w w:val="105"/>
        </w:rPr>
        <w:t> test</w:t>
      </w:r>
      <w:r>
        <w:rPr>
          <w:color w:val="24292E"/>
          <w:spacing w:val="-13"/>
          <w:w w:val="105"/>
        </w:rPr>
        <w:t> </w:t>
      </w:r>
      <w:r>
        <w:rPr>
          <w:color w:val="24292E"/>
          <w:w w:val="105"/>
        </w:rPr>
        <w:t>edilmiş</w:t>
      </w:r>
      <w:r>
        <w:rPr>
          <w:color w:val="24292E"/>
          <w:spacing w:val="-13"/>
          <w:w w:val="105"/>
        </w:rPr>
        <w:t> </w:t>
      </w:r>
      <w:r>
        <w:rPr>
          <w:color w:val="24292E"/>
          <w:w w:val="105"/>
        </w:rPr>
        <w:t>ve</w:t>
      </w:r>
      <w:r>
        <w:rPr>
          <w:color w:val="24292E"/>
          <w:spacing w:val="-13"/>
          <w:w w:val="105"/>
        </w:rPr>
        <w:t> </w:t>
      </w:r>
      <w:r>
        <w:rPr>
          <w:color w:val="24292E"/>
          <w:w w:val="105"/>
        </w:rPr>
        <w:t>"Sinyal/Gürültü"</w:t>
      </w:r>
      <w:r>
        <w:rPr>
          <w:color w:val="24292E"/>
          <w:spacing w:val="-13"/>
          <w:w w:val="105"/>
        </w:rPr>
        <w:t> </w:t>
      </w:r>
      <w:r>
        <w:rPr>
          <w:color w:val="24292E"/>
          <w:w w:val="105"/>
        </w:rPr>
        <w:t>(Signal-to-Noise</w:t>
      </w:r>
      <w:r>
        <w:rPr>
          <w:color w:val="24292E"/>
          <w:spacing w:val="-13"/>
          <w:w w:val="105"/>
        </w:rPr>
        <w:t> </w:t>
      </w:r>
      <w:r>
        <w:rPr>
          <w:color w:val="24292E"/>
          <w:w w:val="105"/>
        </w:rPr>
        <w:t>-</w:t>
      </w:r>
      <w:r>
        <w:rPr>
          <w:color w:val="24292E"/>
          <w:spacing w:val="-13"/>
          <w:w w:val="105"/>
        </w:rPr>
        <w:t> </w:t>
      </w:r>
      <w:r>
        <w:rPr>
          <w:color w:val="24292E"/>
          <w:w w:val="105"/>
        </w:rPr>
        <w:t>S/N)</w:t>
      </w:r>
      <w:r>
        <w:rPr>
          <w:color w:val="24292E"/>
          <w:spacing w:val="-13"/>
          <w:w w:val="105"/>
        </w:rPr>
        <w:t> </w:t>
      </w:r>
      <w:r>
        <w:rPr>
          <w:color w:val="24292E"/>
          <w:w w:val="105"/>
        </w:rPr>
        <w:t>oranı</w:t>
      </w:r>
      <w:r>
        <w:rPr>
          <w:color w:val="24292E"/>
          <w:spacing w:val="-13"/>
          <w:w w:val="105"/>
        </w:rPr>
        <w:t> </w:t>
      </w:r>
      <w:r>
        <w:rPr>
          <w:color w:val="24292E"/>
          <w:w w:val="105"/>
        </w:rPr>
        <w:t>ile</w:t>
      </w:r>
      <w:r>
        <w:rPr>
          <w:color w:val="24292E"/>
          <w:spacing w:val="-13"/>
          <w:w w:val="105"/>
        </w:rPr>
        <w:t> </w:t>
      </w:r>
      <w:r>
        <w:rPr>
          <w:color w:val="24292E"/>
          <w:w w:val="105"/>
        </w:rPr>
        <w:t>en</w:t>
      </w:r>
      <w:r>
        <w:rPr>
          <w:color w:val="24292E"/>
          <w:spacing w:val="-13"/>
          <w:w w:val="105"/>
        </w:rPr>
        <w:t> </w:t>
      </w:r>
      <w:r>
        <w:rPr>
          <w:color w:val="24292E"/>
          <w:w w:val="105"/>
        </w:rPr>
        <w:t>iyi</w:t>
      </w:r>
      <w:r>
        <w:rPr>
          <w:color w:val="24292E"/>
          <w:spacing w:val="-13"/>
          <w:w w:val="105"/>
        </w:rPr>
        <w:t> </w:t>
      </w:r>
      <w:r>
        <w:rPr>
          <w:color w:val="24292E"/>
          <w:w w:val="105"/>
        </w:rPr>
        <w:t>parametreler</w:t>
      </w:r>
      <w:r>
        <w:rPr>
          <w:color w:val="24292E"/>
          <w:spacing w:val="-13"/>
          <w:w w:val="105"/>
        </w:rPr>
        <w:t> </w:t>
      </w:r>
      <w:r>
        <w:rPr>
          <w:color w:val="24292E"/>
          <w:w w:val="105"/>
        </w:rPr>
        <w:t>tespit</w:t>
      </w:r>
      <w:r>
        <w:rPr>
          <w:color w:val="24292E"/>
          <w:spacing w:val="-13"/>
          <w:w w:val="105"/>
        </w:rPr>
        <w:t> </w:t>
      </w:r>
      <w:r>
        <w:rPr>
          <w:color w:val="24292E"/>
          <w:w w:val="105"/>
        </w:rPr>
        <w:t>edilmiştir.</w:t>
      </w:r>
    </w:p>
    <w:p>
      <w:pPr>
        <w:pStyle w:val="BodyText"/>
        <w:spacing w:before="184"/>
        <w:ind w:left="193"/>
        <w:rPr>
          <w:rFonts w:ascii="Segoe UI Semibold" w:hAnsi="Segoe UI Semibold"/>
          <w:b/>
        </w:rPr>
      </w:pPr>
      <w:r>
        <w:rPr>
          <w:rFonts w:ascii="Segoe UI Semibold" w:hAnsi="Segoe UI Semibold"/>
          <w:b/>
          <w:color w:val="24292E"/>
        </w:rPr>
        <w:t>Test</w:t>
      </w:r>
      <w:r>
        <w:rPr>
          <w:rFonts w:ascii="Segoe UI Semibold" w:hAnsi="Segoe UI Semibold"/>
          <w:b/>
          <w:color w:val="24292E"/>
          <w:spacing w:val="9"/>
        </w:rPr>
        <w:t> </w:t>
      </w:r>
      <w:r>
        <w:rPr>
          <w:rFonts w:ascii="Segoe UI Semibold" w:hAnsi="Segoe UI Semibold"/>
          <w:b/>
          <w:color w:val="24292E"/>
        </w:rPr>
        <w:t>Edilen</w:t>
      </w:r>
      <w:r>
        <w:rPr>
          <w:rFonts w:ascii="Segoe UI Semibold" w:hAnsi="Segoe UI Semibold"/>
          <w:b/>
          <w:color w:val="24292E"/>
          <w:spacing w:val="9"/>
        </w:rPr>
        <w:t> </w:t>
      </w:r>
      <w:r>
        <w:rPr>
          <w:rFonts w:ascii="Segoe UI Semibold" w:hAnsi="Segoe UI Semibold"/>
          <w:b/>
          <w:color w:val="24292E"/>
        </w:rPr>
        <w:t>Faktörler</w:t>
      </w:r>
      <w:r>
        <w:rPr>
          <w:rFonts w:ascii="Segoe UI Semibold" w:hAnsi="Segoe UI Semibold"/>
          <w:b/>
          <w:color w:val="24292E"/>
          <w:spacing w:val="10"/>
        </w:rPr>
        <w:t> </w:t>
      </w:r>
      <w:r>
        <w:rPr>
          <w:rFonts w:ascii="Segoe UI Semibold" w:hAnsi="Segoe UI Semibold"/>
          <w:b/>
          <w:color w:val="24292E"/>
        </w:rPr>
        <w:t>ve</w:t>
      </w:r>
      <w:r>
        <w:rPr>
          <w:rFonts w:ascii="Segoe UI Semibold" w:hAnsi="Segoe UI Semibold"/>
          <w:b/>
          <w:color w:val="24292E"/>
          <w:spacing w:val="9"/>
        </w:rPr>
        <w:t> </w:t>
      </w:r>
      <w:r>
        <w:rPr>
          <w:rFonts w:ascii="Segoe UI Semibold" w:hAnsi="Segoe UI Semibold"/>
          <w:b/>
          <w:color w:val="24292E"/>
        </w:rPr>
        <w:t>Seviyeleri</w:t>
      </w:r>
      <w:r>
        <w:rPr>
          <w:rFonts w:ascii="Segoe UI Semibold" w:hAnsi="Segoe UI Semibold"/>
          <w:b/>
          <w:color w:val="24292E"/>
          <w:spacing w:val="9"/>
        </w:rPr>
        <w:t> </w:t>
      </w:r>
      <w:r>
        <w:rPr>
          <w:rFonts w:ascii="Segoe UI Semibold" w:hAnsi="Segoe UI Semibold"/>
          <w:b/>
          <w:color w:val="24292E"/>
          <w:spacing w:val="-2"/>
        </w:rPr>
        <w:t>(Levels):</w:t>
      </w:r>
    </w:p>
    <w:p>
      <w:pPr>
        <w:pStyle w:val="BodyText"/>
        <w:spacing w:before="226"/>
        <w:ind w:left="356"/>
      </w:pPr>
      <w:r>
        <w:rPr>
          <w:position w:val="2"/>
        </w:rPr>
        <w:drawing>
          <wp:inline distT="0" distB="0" distL="0" distR="0">
            <wp:extent cx="44361" cy="44360"/>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79"/>
          <w:w w:val="105"/>
          <w:sz w:val="20"/>
        </w:rPr>
        <w:t> </w:t>
      </w:r>
      <w:r>
        <w:rPr>
          <w:rFonts w:ascii="Segoe UI Semibold" w:hAnsi="Segoe UI Semibold"/>
          <w:b/>
          <w:color w:val="24292E"/>
          <w:w w:val="105"/>
        </w:rPr>
        <w:t>Genetik</w:t>
      </w:r>
      <w:r>
        <w:rPr>
          <w:rFonts w:ascii="Segoe UI Semibold" w:hAnsi="Segoe UI Semibold"/>
          <w:b/>
          <w:color w:val="24292E"/>
          <w:spacing w:val="-4"/>
          <w:w w:val="105"/>
        </w:rPr>
        <w:t> </w:t>
      </w:r>
      <w:r>
        <w:rPr>
          <w:rFonts w:ascii="Segoe UI Semibold" w:hAnsi="Segoe UI Semibold"/>
          <w:b/>
          <w:color w:val="24292E"/>
          <w:w w:val="105"/>
        </w:rPr>
        <w:t>Algoritma</w:t>
      </w:r>
      <w:r>
        <w:rPr>
          <w:rFonts w:ascii="Segoe UI Semibold" w:hAnsi="Segoe UI Semibold"/>
          <w:b/>
          <w:color w:val="24292E"/>
          <w:spacing w:val="-4"/>
          <w:w w:val="105"/>
        </w:rPr>
        <w:t> </w:t>
      </w:r>
      <w:r>
        <w:rPr>
          <w:rFonts w:ascii="Segoe UI Semibold" w:hAnsi="Segoe UI Semibold"/>
          <w:b/>
          <w:color w:val="24292E"/>
          <w:w w:val="105"/>
        </w:rPr>
        <w:t>(GA):</w:t>
      </w:r>
      <w:r>
        <w:rPr>
          <w:rFonts w:ascii="Segoe UI Semibold" w:hAnsi="Segoe UI Semibold"/>
          <w:b/>
          <w:color w:val="24292E"/>
          <w:spacing w:val="-5"/>
          <w:w w:val="105"/>
        </w:rPr>
        <w:t> </w:t>
      </w:r>
      <w:r>
        <w:rPr>
          <w:color w:val="24292E"/>
          <w:w w:val="105"/>
        </w:rPr>
        <w:t>Popülasyon</w:t>
      </w:r>
      <w:r>
        <w:rPr>
          <w:color w:val="24292E"/>
          <w:spacing w:val="-4"/>
          <w:w w:val="105"/>
        </w:rPr>
        <w:t> </w:t>
      </w:r>
      <w:r>
        <w:rPr>
          <w:color w:val="24292E"/>
          <w:w w:val="105"/>
        </w:rPr>
        <w:t>Boyutu:</w:t>
      </w:r>
      <w:r>
        <w:rPr>
          <w:color w:val="24292E"/>
          <w:spacing w:val="-4"/>
          <w:w w:val="105"/>
        </w:rPr>
        <w:t> </w:t>
      </w:r>
      <w:r>
        <w:rPr>
          <w:color w:val="24292E"/>
          <w:w w:val="105"/>
        </w:rPr>
        <w:t>{50,</w:t>
      </w:r>
      <w:r>
        <w:rPr>
          <w:color w:val="24292E"/>
          <w:spacing w:val="-4"/>
          <w:w w:val="105"/>
        </w:rPr>
        <w:t> </w:t>
      </w:r>
      <w:r>
        <w:rPr>
          <w:color w:val="24292E"/>
          <w:w w:val="105"/>
        </w:rPr>
        <w:t>100},</w:t>
      </w:r>
      <w:r>
        <w:rPr>
          <w:color w:val="24292E"/>
          <w:spacing w:val="-4"/>
          <w:w w:val="105"/>
        </w:rPr>
        <w:t> </w:t>
      </w:r>
      <w:r>
        <w:rPr>
          <w:color w:val="24292E"/>
          <w:w w:val="105"/>
        </w:rPr>
        <w:t>Nesil</w:t>
      </w:r>
      <w:r>
        <w:rPr>
          <w:color w:val="24292E"/>
          <w:spacing w:val="-4"/>
          <w:w w:val="105"/>
        </w:rPr>
        <w:t> </w:t>
      </w:r>
      <w:r>
        <w:rPr>
          <w:color w:val="24292E"/>
          <w:w w:val="105"/>
        </w:rPr>
        <w:t>Sayısı:</w:t>
      </w:r>
      <w:r>
        <w:rPr>
          <w:color w:val="24292E"/>
          <w:spacing w:val="-4"/>
          <w:w w:val="105"/>
        </w:rPr>
        <w:t> </w:t>
      </w:r>
      <w:r>
        <w:rPr>
          <w:color w:val="24292E"/>
          <w:w w:val="105"/>
        </w:rPr>
        <w:t>{100,</w:t>
      </w:r>
      <w:r>
        <w:rPr>
          <w:color w:val="24292E"/>
          <w:spacing w:val="-4"/>
          <w:w w:val="105"/>
        </w:rPr>
        <w:t> </w:t>
      </w:r>
      <w:r>
        <w:rPr>
          <w:color w:val="24292E"/>
          <w:w w:val="105"/>
        </w:rPr>
        <w:t>200},</w:t>
      </w:r>
      <w:r>
        <w:rPr>
          <w:color w:val="24292E"/>
          <w:spacing w:val="-4"/>
          <w:w w:val="105"/>
        </w:rPr>
        <w:t> </w:t>
      </w:r>
      <w:r>
        <w:rPr>
          <w:color w:val="24292E"/>
          <w:w w:val="105"/>
        </w:rPr>
        <w:t>Crossover:</w:t>
      </w:r>
      <w:r>
        <w:rPr>
          <w:color w:val="24292E"/>
          <w:spacing w:val="-4"/>
          <w:w w:val="105"/>
        </w:rPr>
        <w:t> </w:t>
      </w:r>
      <w:r>
        <w:rPr>
          <w:color w:val="24292E"/>
          <w:w w:val="105"/>
        </w:rPr>
        <w:t>0.8,</w:t>
      </w:r>
    </w:p>
    <w:p>
      <w:pPr>
        <w:pStyle w:val="BodyText"/>
        <w:spacing w:before="41"/>
        <w:ind w:left="565"/>
      </w:pPr>
      <w:r>
        <w:rPr>
          <w:color w:val="24292E"/>
        </w:rPr>
        <w:t>Mutation:</w:t>
      </w:r>
      <w:r>
        <w:rPr>
          <w:color w:val="24292E"/>
          <w:spacing w:val="24"/>
        </w:rPr>
        <w:t> </w:t>
      </w:r>
      <w:r>
        <w:rPr>
          <w:color w:val="24292E"/>
          <w:spacing w:val="-5"/>
        </w:rPr>
        <w:t>0.1</w:t>
      </w:r>
    </w:p>
    <w:p>
      <w:pPr>
        <w:pStyle w:val="BodyText"/>
        <w:spacing w:before="86"/>
        <w:ind w:left="356"/>
      </w:pPr>
      <w:r>
        <w:rPr>
          <w:position w:val="2"/>
        </w:rPr>
        <w:drawing>
          <wp:inline distT="0" distB="0" distL="0" distR="0">
            <wp:extent cx="44361" cy="44360"/>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PSO:</w:t>
      </w:r>
      <w:r>
        <w:rPr>
          <w:rFonts w:ascii="Segoe UI Semibold" w:hAnsi="Segoe UI Semibold"/>
          <w:b/>
          <w:color w:val="24292E"/>
          <w:spacing w:val="-2"/>
          <w:w w:val="105"/>
        </w:rPr>
        <w:t> </w:t>
      </w:r>
      <w:r>
        <w:rPr>
          <w:color w:val="24292E"/>
          <w:w w:val="105"/>
        </w:rPr>
        <w:t>Sürü</w:t>
      </w:r>
      <w:r>
        <w:rPr>
          <w:color w:val="24292E"/>
          <w:spacing w:val="-2"/>
          <w:w w:val="105"/>
        </w:rPr>
        <w:t> </w:t>
      </w:r>
      <w:r>
        <w:rPr>
          <w:color w:val="24292E"/>
          <w:w w:val="105"/>
        </w:rPr>
        <w:t>Boyutu:</w:t>
      </w:r>
      <w:r>
        <w:rPr>
          <w:color w:val="24292E"/>
          <w:spacing w:val="-2"/>
          <w:w w:val="105"/>
        </w:rPr>
        <w:t> </w:t>
      </w:r>
      <w:r>
        <w:rPr>
          <w:color w:val="24292E"/>
          <w:w w:val="105"/>
        </w:rPr>
        <w:t>{20,</w:t>
      </w:r>
      <w:r>
        <w:rPr>
          <w:color w:val="24292E"/>
          <w:spacing w:val="-2"/>
          <w:w w:val="105"/>
        </w:rPr>
        <w:t> </w:t>
      </w:r>
      <w:r>
        <w:rPr>
          <w:color w:val="24292E"/>
          <w:w w:val="105"/>
        </w:rPr>
        <w:t>50},</w:t>
      </w:r>
      <w:r>
        <w:rPr>
          <w:color w:val="24292E"/>
          <w:spacing w:val="-2"/>
          <w:w w:val="105"/>
        </w:rPr>
        <w:t> </w:t>
      </w:r>
      <w:r>
        <w:rPr>
          <w:color w:val="24292E"/>
          <w:w w:val="105"/>
        </w:rPr>
        <w:t>İterasyon</w:t>
      </w:r>
      <w:r>
        <w:rPr>
          <w:color w:val="24292E"/>
          <w:spacing w:val="-2"/>
          <w:w w:val="105"/>
        </w:rPr>
        <w:t> </w:t>
      </w:r>
      <w:r>
        <w:rPr>
          <w:color w:val="24292E"/>
          <w:w w:val="105"/>
        </w:rPr>
        <w:t>Sayısı:</w:t>
      </w:r>
      <w:r>
        <w:rPr>
          <w:color w:val="24292E"/>
          <w:spacing w:val="-2"/>
          <w:w w:val="105"/>
        </w:rPr>
        <w:t> </w:t>
      </w:r>
      <w:r>
        <w:rPr>
          <w:color w:val="24292E"/>
          <w:w w:val="105"/>
        </w:rPr>
        <w:t>{100,</w:t>
      </w:r>
      <w:r>
        <w:rPr>
          <w:color w:val="24292E"/>
          <w:spacing w:val="-2"/>
          <w:w w:val="105"/>
        </w:rPr>
        <w:t> </w:t>
      </w:r>
      <w:r>
        <w:rPr>
          <w:color w:val="24292E"/>
          <w:w w:val="105"/>
        </w:rPr>
        <w:t>200},</w:t>
      </w:r>
      <w:r>
        <w:rPr>
          <w:color w:val="24292E"/>
          <w:spacing w:val="-2"/>
          <w:w w:val="105"/>
        </w:rPr>
        <w:t> </w:t>
      </w:r>
      <w:r>
        <w:rPr>
          <w:color w:val="24292E"/>
          <w:w w:val="105"/>
        </w:rPr>
        <w:t>w:</w:t>
      </w:r>
      <w:r>
        <w:rPr>
          <w:color w:val="24292E"/>
          <w:spacing w:val="-2"/>
          <w:w w:val="105"/>
        </w:rPr>
        <w:t> </w:t>
      </w:r>
      <w:r>
        <w:rPr>
          <w:color w:val="24292E"/>
          <w:w w:val="105"/>
        </w:rPr>
        <w:t>0.729,</w:t>
      </w:r>
      <w:r>
        <w:rPr>
          <w:color w:val="24292E"/>
          <w:spacing w:val="-2"/>
          <w:w w:val="105"/>
        </w:rPr>
        <w:t> </w:t>
      </w:r>
      <w:r>
        <w:rPr>
          <w:color w:val="24292E"/>
          <w:w w:val="105"/>
        </w:rPr>
        <w:t>c1/c2:</w:t>
      </w:r>
      <w:r>
        <w:rPr>
          <w:color w:val="24292E"/>
          <w:spacing w:val="-2"/>
          <w:w w:val="105"/>
        </w:rPr>
        <w:t> </w:t>
      </w:r>
      <w:r>
        <w:rPr>
          <w:color w:val="24292E"/>
          <w:w w:val="105"/>
        </w:rPr>
        <w:t>1.494</w:t>
      </w:r>
    </w:p>
    <w:p>
      <w:pPr>
        <w:pStyle w:val="BodyText"/>
        <w:spacing w:before="87"/>
        <w:ind w:left="356"/>
      </w:pPr>
      <w:r>
        <w:rPr>
          <w:position w:val="2"/>
        </w:rPr>
        <w:drawing>
          <wp:inline distT="0" distB="0" distL="0" distR="0">
            <wp:extent cx="44361" cy="4436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2-opt:</w:t>
      </w:r>
      <w:r>
        <w:rPr>
          <w:rFonts w:ascii="Segoe UI Semibold" w:hAnsi="Segoe UI Semibold"/>
          <w:b/>
          <w:color w:val="24292E"/>
          <w:spacing w:val="-1"/>
          <w:w w:val="105"/>
        </w:rPr>
        <w:t> </w:t>
      </w:r>
      <w:r>
        <w:rPr>
          <w:color w:val="24292E"/>
          <w:w w:val="105"/>
        </w:rPr>
        <w:t>Çoklu</w:t>
      </w:r>
      <w:r>
        <w:rPr>
          <w:color w:val="24292E"/>
          <w:spacing w:val="-1"/>
          <w:w w:val="105"/>
        </w:rPr>
        <w:t> </w:t>
      </w:r>
      <w:r>
        <w:rPr>
          <w:color w:val="24292E"/>
          <w:w w:val="105"/>
        </w:rPr>
        <w:t>Başlangıç:</w:t>
      </w:r>
      <w:r>
        <w:rPr>
          <w:color w:val="24292E"/>
          <w:spacing w:val="-1"/>
          <w:w w:val="105"/>
        </w:rPr>
        <w:t> </w:t>
      </w:r>
      <w:r>
        <w:rPr>
          <w:color w:val="24292E"/>
          <w:w w:val="105"/>
        </w:rPr>
        <w:t>{1,</w:t>
      </w:r>
      <w:r>
        <w:rPr>
          <w:color w:val="24292E"/>
          <w:spacing w:val="-1"/>
          <w:w w:val="105"/>
        </w:rPr>
        <w:t> </w:t>
      </w:r>
      <w:r>
        <w:rPr>
          <w:color w:val="24292E"/>
          <w:w w:val="105"/>
        </w:rPr>
        <w:t>5,</w:t>
      </w:r>
      <w:r>
        <w:rPr>
          <w:color w:val="24292E"/>
          <w:spacing w:val="-1"/>
          <w:w w:val="105"/>
        </w:rPr>
        <w:t> </w:t>
      </w:r>
      <w:r>
        <w:rPr>
          <w:color w:val="24292E"/>
          <w:w w:val="105"/>
        </w:rPr>
        <w:t>10},</w:t>
      </w:r>
      <w:r>
        <w:rPr>
          <w:color w:val="24292E"/>
          <w:spacing w:val="-1"/>
          <w:w w:val="105"/>
        </w:rPr>
        <w:t> </w:t>
      </w:r>
      <w:r>
        <w:rPr>
          <w:color w:val="24292E"/>
          <w:w w:val="105"/>
        </w:rPr>
        <w:t>Geliştirme</w:t>
      </w:r>
      <w:r>
        <w:rPr>
          <w:color w:val="24292E"/>
          <w:spacing w:val="-1"/>
          <w:w w:val="105"/>
        </w:rPr>
        <w:t> </w:t>
      </w:r>
      <w:r>
        <w:rPr>
          <w:color w:val="24292E"/>
          <w:w w:val="105"/>
        </w:rPr>
        <w:t>Tipi:</w:t>
      </w:r>
      <w:r>
        <w:rPr>
          <w:color w:val="24292E"/>
          <w:spacing w:val="-1"/>
          <w:w w:val="105"/>
        </w:rPr>
        <w:t> </w:t>
      </w:r>
      <w:r>
        <w:rPr>
          <w:color w:val="24292E"/>
          <w:w w:val="105"/>
        </w:rPr>
        <w:t>{İlk</w:t>
      </w:r>
      <w:r>
        <w:rPr>
          <w:color w:val="24292E"/>
          <w:spacing w:val="-1"/>
          <w:w w:val="105"/>
        </w:rPr>
        <w:t> </w:t>
      </w:r>
      <w:r>
        <w:rPr>
          <w:color w:val="24292E"/>
          <w:w w:val="105"/>
        </w:rPr>
        <w:t>(First),</w:t>
      </w:r>
      <w:r>
        <w:rPr>
          <w:color w:val="24292E"/>
          <w:spacing w:val="-1"/>
          <w:w w:val="105"/>
        </w:rPr>
        <w:t> </w:t>
      </w:r>
      <w:r>
        <w:rPr>
          <w:color w:val="24292E"/>
          <w:w w:val="105"/>
        </w:rPr>
        <w:t>En</w:t>
      </w:r>
      <w:r>
        <w:rPr>
          <w:color w:val="24292E"/>
          <w:spacing w:val="-1"/>
          <w:w w:val="105"/>
        </w:rPr>
        <w:t> </w:t>
      </w:r>
      <w:r>
        <w:rPr>
          <w:color w:val="24292E"/>
          <w:w w:val="105"/>
        </w:rPr>
        <w:t>İyi</w:t>
      </w:r>
      <w:r>
        <w:rPr>
          <w:color w:val="24292E"/>
          <w:spacing w:val="-1"/>
          <w:w w:val="105"/>
        </w:rPr>
        <w:t> </w:t>
      </w:r>
      <w:r>
        <w:rPr>
          <w:color w:val="24292E"/>
          <w:w w:val="105"/>
        </w:rPr>
        <w:t>(Best)}</w:t>
      </w:r>
    </w:p>
    <w:p>
      <w:pPr>
        <w:pStyle w:val="BodyText"/>
        <w:spacing w:before="86"/>
        <w:ind w:left="356"/>
      </w:pPr>
      <w:r>
        <w:rPr>
          <w:position w:val="2"/>
        </w:rPr>
        <w:drawing>
          <wp:inline distT="0" distB="0" distL="0" distR="0">
            <wp:extent cx="44361" cy="4436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4361" cy="44361"/>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3-opt:</w:t>
      </w:r>
      <w:r>
        <w:rPr>
          <w:rFonts w:ascii="Segoe UI Semibold" w:hAnsi="Segoe UI Semibold"/>
          <w:b/>
          <w:color w:val="24292E"/>
          <w:spacing w:val="-2"/>
          <w:w w:val="105"/>
        </w:rPr>
        <w:t> </w:t>
      </w:r>
      <w:r>
        <w:rPr>
          <w:color w:val="24292E"/>
          <w:w w:val="105"/>
        </w:rPr>
        <w:t>Çoklu</w:t>
      </w:r>
      <w:r>
        <w:rPr>
          <w:color w:val="24292E"/>
          <w:spacing w:val="-2"/>
          <w:w w:val="105"/>
        </w:rPr>
        <w:t> </w:t>
      </w:r>
      <w:r>
        <w:rPr>
          <w:color w:val="24292E"/>
          <w:w w:val="105"/>
        </w:rPr>
        <w:t>Başlangıç:</w:t>
      </w:r>
      <w:r>
        <w:rPr>
          <w:color w:val="24292E"/>
          <w:spacing w:val="-2"/>
          <w:w w:val="105"/>
        </w:rPr>
        <w:t> </w:t>
      </w:r>
      <w:r>
        <w:rPr>
          <w:color w:val="24292E"/>
          <w:w w:val="105"/>
        </w:rPr>
        <w:t>{1,</w:t>
      </w:r>
      <w:r>
        <w:rPr>
          <w:color w:val="24292E"/>
          <w:spacing w:val="-2"/>
          <w:w w:val="105"/>
        </w:rPr>
        <w:t> </w:t>
      </w:r>
      <w:r>
        <w:rPr>
          <w:color w:val="24292E"/>
          <w:w w:val="105"/>
        </w:rPr>
        <w:t>5},</w:t>
      </w:r>
      <w:r>
        <w:rPr>
          <w:color w:val="24292E"/>
          <w:spacing w:val="-2"/>
          <w:w w:val="105"/>
        </w:rPr>
        <w:t> </w:t>
      </w:r>
      <w:r>
        <w:rPr>
          <w:color w:val="24292E"/>
          <w:w w:val="105"/>
        </w:rPr>
        <w:t>İterasyon:</w:t>
      </w:r>
      <w:r>
        <w:rPr>
          <w:color w:val="24292E"/>
          <w:spacing w:val="-2"/>
          <w:w w:val="105"/>
        </w:rPr>
        <w:t> </w:t>
      </w:r>
      <w:r>
        <w:rPr>
          <w:color w:val="24292E"/>
          <w:w w:val="105"/>
        </w:rPr>
        <w:t>{300,</w:t>
      </w:r>
      <w:r>
        <w:rPr>
          <w:color w:val="24292E"/>
          <w:spacing w:val="-2"/>
          <w:w w:val="105"/>
        </w:rPr>
        <w:t> </w:t>
      </w:r>
      <w:r>
        <w:rPr>
          <w:color w:val="24292E"/>
          <w:w w:val="105"/>
        </w:rPr>
        <w:t>500},</w:t>
      </w:r>
      <w:r>
        <w:rPr>
          <w:color w:val="24292E"/>
          <w:spacing w:val="-2"/>
          <w:w w:val="105"/>
        </w:rPr>
        <w:t> </w:t>
      </w:r>
      <w:r>
        <w:rPr>
          <w:color w:val="24292E"/>
          <w:w w:val="105"/>
        </w:rPr>
        <w:t>Geliştirme</w:t>
      </w:r>
      <w:r>
        <w:rPr>
          <w:color w:val="24292E"/>
          <w:spacing w:val="-2"/>
          <w:w w:val="105"/>
        </w:rPr>
        <w:t> </w:t>
      </w:r>
      <w:r>
        <w:rPr>
          <w:color w:val="24292E"/>
          <w:w w:val="105"/>
        </w:rPr>
        <w:t>Tipi:</w:t>
      </w:r>
      <w:r>
        <w:rPr>
          <w:color w:val="24292E"/>
          <w:spacing w:val="-2"/>
          <w:w w:val="105"/>
        </w:rPr>
        <w:t> </w:t>
      </w:r>
      <w:r>
        <w:rPr>
          <w:color w:val="24292E"/>
          <w:w w:val="105"/>
        </w:rPr>
        <w:t>{İlk</w:t>
      </w:r>
      <w:r>
        <w:rPr>
          <w:color w:val="24292E"/>
          <w:spacing w:val="-2"/>
          <w:w w:val="105"/>
        </w:rPr>
        <w:t> </w:t>
      </w:r>
      <w:r>
        <w:rPr>
          <w:color w:val="24292E"/>
          <w:w w:val="105"/>
        </w:rPr>
        <w:t>(First)}</w:t>
      </w:r>
    </w:p>
    <w:p>
      <w:pPr>
        <w:pStyle w:val="BodyText"/>
        <w:spacing w:before="87"/>
        <w:ind w:left="356"/>
      </w:pPr>
      <w:r>
        <w:rPr>
          <w:position w:val="2"/>
        </w:rPr>
        <w:drawing>
          <wp:inline distT="0" distB="0" distL="0" distR="0">
            <wp:extent cx="44361" cy="4436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Or-opt:</w:t>
      </w:r>
      <w:r>
        <w:rPr>
          <w:rFonts w:ascii="Segoe UI Semibold" w:hAnsi="Segoe UI Semibold"/>
          <w:b/>
          <w:color w:val="24292E"/>
          <w:spacing w:val="-3"/>
          <w:w w:val="105"/>
        </w:rPr>
        <w:t> </w:t>
      </w:r>
      <w:r>
        <w:rPr>
          <w:color w:val="24292E"/>
          <w:w w:val="105"/>
        </w:rPr>
        <w:t>Çoklu</w:t>
      </w:r>
      <w:r>
        <w:rPr>
          <w:color w:val="24292E"/>
          <w:spacing w:val="-3"/>
          <w:w w:val="105"/>
        </w:rPr>
        <w:t> </w:t>
      </w:r>
      <w:r>
        <w:rPr>
          <w:color w:val="24292E"/>
          <w:w w:val="105"/>
        </w:rPr>
        <w:t>Başlangıç:</w:t>
      </w:r>
      <w:r>
        <w:rPr>
          <w:color w:val="24292E"/>
          <w:spacing w:val="-3"/>
          <w:w w:val="105"/>
        </w:rPr>
        <w:t> </w:t>
      </w:r>
      <w:r>
        <w:rPr>
          <w:color w:val="24292E"/>
          <w:w w:val="105"/>
        </w:rPr>
        <w:t>{1,</w:t>
      </w:r>
      <w:r>
        <w:rPr>
          <w:color w:val="24292E"/>
          <w:spacing w:val="-3"/>
          <w:w w:val="105"/>
        </w:rPr>
        <w:t> </w:t>
      </w:r>
      <w:r>
        <w:rPr>
          <w:color w:val="24292E"/>
          <w:w w:val="105"/>
        </w:rPr>
        <w:t>5},</w:t>
      </w:r>
      <w:r>
        <w:rPr>
          <w:color w:val="24292E"/>
          <w:spacing w:val="-3"/>
          <w:w w:val="105"/>
        </w:rPr>
        <w:t> </w:t>
      </w:r>
      <w:r>
        <w:rPr>
          <w:color w:val="24292E"/>
          <w:w w:val="105"/>
        </w:rPr>
        <w:t>İterasyon:</w:t>
      </w:r>
      <w:r>
        <w:rPr>
          <w:color w:val="24292E"/>
          <w:spacing w:val="-3"/>
          <w:w w:val="105"/>
        </w:rPr>
        <w:t> </w:t>
      </w:r>
      <w:r>
        <w:rPr>
          <w:color w:val="24292E"/>
          <w:w w:val="105"/>
        </w:rPr>
        <w:t>{300,</w:t>
      </w:r>
      <w:r>
        <w:rPr>
          <w:color w:val="24292E"/>
          <w:spacing w:val="-3"/>
          <w:w w:val="105"/>
        </w:rPr>
        <w:t> </w:t>
      </w:r>
      <w:r>
        <w:rPr>
          <w:color w:val="24292E"/>
          <w:w w:val="105"/>
        </w:rPr>
        <w:t>500},</w:t>
      </w:r>
      <w:r>
        <w:rPr>
          <w:color w:val="24292E"/>
          <w:spacing w:val="-3"/>
          <w:w w:val="105"/>
        </w:rPr>
        <w:t> </w:t>
      </w:r>
      <w:r>
        <w:rPr>
          <w:color w:val="24292E"/>
          <w:w w:val="105"/>
        </w:rPr>
        <w:t>Maks</w:t>
      </w:r>
      <w:r>
        <w:rPr>
          <w:color w:val="24292E"/>
          <w:spacing w:val="-3"/>
          <w:w w:val="105"/>
        </w:rPr>
        <w:t> </w:t>
      </w:r>
      <w:r>
        <w:rPr>
          <w:color w:val="24292E"/>
          <w:w w:val="105"/>
        </w:rPr>
        <w:t>Segment:</w:t>
      </w:r>
      <w:r>
        <w:rPr>
          <w:color w:val="24292E"/>
          <w:spacing w:val="-3"/>
          <w:w w:val="105"/>
        </w:rPr>
        <w:t> </w:t>
      </w:r>
      <w:r>
        <w:rPr>
          <w:color w:val="24292E"/>
          <w:w w:val="105"/>
        </w:rPr>
        <w:t>{2,</w:t>
      </w:r>
      <w:r>
        <w:rPr>
          <w:color w:val="24292E"/>
          <w:spacing w:val="-3"/>
          <w:w w:val="105"/>
        </w:rPr>
        <w:t> </w:t>
      </w:r>
      <w:r>
        <w:rPr>
          <w:color w:val="24292E"/>
          <w:w w:val="105"/>
        </w:rPr>
        <w:t>3}</w:t>
      </w:r>
    </w:p>
    <w:p>
      <w:pPr>
        <w:pStyle w:val="BodyText"/>
        <w:spacing w:before="53"/>
      </w:pPr>
    </w:p>
    <w:p>
      <w:pPr>
        <w:pStyle w:val="Heading1"/>
        <w:numPr>
          <w:ilvl w:val="0"/>
          <w:numId w:val="1"/>
        </w:numPr>
        <w:tabs>
          <w:tab w:pos="491" w:val="left" w:leader="none"/>
        </w:tabs>
        <w:spacing w:line="240" w:lineRule="auto" w:before="1" w:after="0"/>
        <w:ind w:left="491" w:right="0" w:hanging="298"/>
        <w:jc w:val="left"/>
        <w:rPr>
          <w:b/>
        </w:rPr>
      </w:pPr>
      <w:r>
        <w:rPr>
          <w:b/>
          <w:color w:val="24292E"/>
        </w:rPr>
        <w:t>Parametrik</w:t>
      </w:r>
      <w:r>
        <w:rPr>
          <w:b/>
          <w:color w:val="24292E"/>
          <w:spacing w:val="-17"/>
        </w:rPr>
        <w:t> </w:t>
      </w:r>
      <w:r>
        <w:rPr>
          <w:b/>
          <w:color w:val="24292E"/>
        </w:rPr>
        <w:t>İstikrar</w:t>
      </w:r>
      <w:r>
        <w:rPr>
          <w:b/>
          <w:color w:val="24292E"/>
          <w:spacing w:val="-16"/>
        </w:rPr>
        <w:t> </w:t>
      </w:r>
      <w:r>
        <w:rPr>
          <w:b/>
          <w:color w:val="24292E"/>
        </w:rPr>
        <w:t>Analizi</w:t>
      </w:r>
      <w:r>
        <w:rPr>
          <w:b/>
          <w:color w:val="24292E"/>
          <w:spacing w:val="-17"/>
        </w:rPr>
        <w:t> </w:t>
      </w:r>
      <w:r>
        <w:rPr>
          <w:b/>
          <w:color w:val="24292E"/>
        </w:rPr>
        <w:t>ve</w:t>
      </w:r>
      <w:r>
        <w:rPr>
          <w:b/>
          <w:color w:val="24292E"/>
          <w:spacing w:val="-16"/>
        </w:rPr>
        <w:t> </w:t>
      </w:r>
      <w:r>
        <w:rPr>
          <w:b/>
          <w:color w:val="24292E"/>
        </w:rPr>
        <w:t>Tuning</w:t>
      </w:r>
      <w:r>
        <w:rPr>
          <w:b/>
          <w:color w:val="24292E"/>
          <w:spacing w:val="-16"/>
        </w:rPr>
        <w:t> </w:t>
      </w:r>
      <w:r>
        <w:rPr>
          <w:b/>
          <w:color w:val="24292E"/>
          <w:spacing w:val="-2"/>
        </w:rPr>
        <w:t>Sonuçları</w:t>
      </w:r>
    </w:p>
    <w:p>
      <w:pPr>
        <w:pStyle w:val="BodyText"/>
        <w:spacing w:before="5"/>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89888">
                <wp:simplePos x="0" y="0"/>
                <wp:positionH relativeFrom="page">
                  <wp:posOffset>1202148</wp:posOffset>
                </wp:positionH>
                <wp:positionV relativeFrom="paragraph">
                  <wp:posOffset>44026</wp:posOffset>
                </wp:positionV>
                <wp:extent cx="5153660" cy="762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466629pt;width:405.775862pt;height:.582175pt;mso-position-horizontal-relative:page;mso-position-vertical-relative:paragraph;z-index:-15726592;mso-wrap-distance-left:0;mso-wrap-distance-right:0" id="docshape4" filled="true" fillcolor="#e9ecef" stroked="false">
                <v:fill type="solid"/>
                <w10:wrap type="topAndBottom"/>
              </v:rect>
            </w:pict>
          </mc:Fallback>
        </mc:AlternateContent>
      </w:r>
    </w:p>
    <w:p>
      <w:pPr>
        <w:pStyle w:val="BodyText"/>
        <w:spacing w:line="280" w:lineRule="auto" w:before="201"/>
        <w:ind w:left="193" w:right="105"/>
      </w:pPr>
      <w:r>
        <w:rPr>
          <w:color w:val="24292E"/>
          <w:spacing w:val="-2"/>
          <w:w w:val="105"/>
        </w:rPr>
        <w:t>Gerçekleştirilen toplam 150 adet tuning koşusu sonucunda, her problemin parametre duyarlılığı </w:t>
      </w:r>
      <w:r>
        <w:rPr>
          <w:color w:val="24292E"/>
          <w:w w:val="105"/>
        </w:rPr>
        <w:t>ANOVA (Varyans Analizi) ile ölçülmüştür.</w:t>
      </w:r>
    </w:p>
    <w:p>
      <w:pPr>
        <w:pStyle w:val="BodyText"/>
        <w:spacing w:before="20"/>
      </w:pPr>
    </w:p>
    <w:p>
      <w:pPr>
        <w:pStyle w:val="Heading2"/>
        <w:numPr>
          <w:ilvl w:val="1"/>
          <w:numId w:val="1"/>
        </w:numPr>
        <w:tabs>
          <w:tab w:pos="591" w:val="left" w:leader="none"/>
        </w:tabs>
        <w:spacing w:line="240" w:lineRule="auto" w:before="0" w:after="0"/>
        <w:ind w:left="591" w:right="0" w:hanging="398"/>
        <w:jc w:val="left"/>
        <w:rPr>
          <w:b/>
        </w:rPr>
      </w:pPr>
      <w:r>
        <w:rPr>
          <w:b/>
          <w:color w:val="24292E"/>
        </w:rPr>
        <w:t>İstatistiksel</w:t>
      </w:r>
      <w:r>
        <w:rPr>
          <w:b/>
          <w:color w:val="24292E"/>
          <w:spacing w:val="3"/>
        </w:rPr>
        <w:t> </w:t>
      </w:r>
      <w:r>
        <w:rPr>
          <w:b/>
          <w:color w:val="24292E"/>
        </w:rPr>
        <w:t>ANOVA</w:t>
      </w:r>
      <w:r>
        <w:rPr>
          <w:b/>
          <w:color w:val="24292E"/>
          <w:spacing w:val="3"/>
        </w:rPr>
        <w:t> </w:t>
      </w:r>
      <w:r>
        <w:rPr>
          <w:b/>
          <w:color w:val="24292E"/>
          <w:spacing w:val="-2"/>
        </w:rPr>
        <w:t>Çıkarımları</w:t>
      </w:r>
    </w:p>
    <w:p>
      <w:pPr>
        <w:pStyle w:val="Heading2"/>
        <w:spacing w:after="0" w:line="240" w:lineRule="auto"/>
        <w:jc w:val="left"/>
        <w:rPr>
          <w:b/>
        </w:rPr>
        <w:sectPr>
          <w:pgSz w:w="11900" w:h="16840"/>
          <w:pgMar w:top="1340" w:bottom="280" w:left="1700" w:right="1700"/>
        </w:sectPr>
      </w:pPr>
    </w:p>
    <w:p>
      <w:pPr>
        <w:pStyle w:val="BodyText"/>
        <w:spacing w:line="280" w:lineRule="auto" w:before="82"/>
        <w:ind w:left="193" w:right="206"/>
      </w:pPr>
      <w:r>
        <w:rPr>
          <w:color w:val="24292E"/>
          <w:w w:val="105"/>
        </w:rPr>
        <w:t>Örnek</w:t>
      </w:r>
      <w:r>
        <w:rPr>
          <w:color w:val="24292E"/>
          <w:spacing w:val="-13"/>
          <w:w w:val="105"/>
        </w:rPr>
        <w:t> </w:t>
      </w:r>
      <w:r>
        <w:rPr>
          <w:color w:val="24292E"/>
          <w:w w:val="105"/>
        </w:rPr>
        <w:t>olarak</w:t>
      </w:r>
      <w:r>
        <w:rPr>
          <w:color w:val="24292E"/>
          <w:spacing w:val="21"/>
          <w:w w:val="105"/>
        </w:rPr>
        <w:t> </w:t>
      </w:r>
      <w:r>
        <w:rPr>
          <w:rFonts w:ascii="Consolas" w:hAnsi="Consolas"/>
          <w:color w:val="24292E"/>
          <w:w w:val="105"/>
          <w:sz w:val="16"/>
        </w:rPr>
        <w:t>berlin52</w:t>
      </w:r>
      <w:r>
        <w:rPr>
          <w:rFonts w:ascii="Consolas" w:hAnsi="Consolas"/>
          <w:color w:val="24292E"/>
          <w:spacing w:val="-8"/>
          <w:w w:val="105"/>
          <w:sz w:val="16"/>
        </w:rPr>
        <w:t> </w:t>
      </w:r>
      <w:r>
        <w:rPr>
          <w:color w:val="24292E"/>
          <w:w w:val="105"/>
        </w:rPr>
        <w:t>problemi</w:t>
      </w:r>
      <w:r>
        <w:rPr>
          <w:color w:val="24292E"/>
          <w:spacing w:val="-13"/>
          <w:w w:val="105"/>
        </w:rPr>
        <w:t> </w:t>
      </w:r>
      <w:r>
        <w:rPr>
          <w:color w:val="24292E"/>
          <w:w w:val="105"/>
        </w:rPr>
        <w:t>üzerindeki</w:t>
      </w:r>
      <w:r>
        <w:rPr>
          <w:color w:val="24292E"/>
          <w:spacing w:val="-13"/>
          <w:w w:val="105"/>
        </w:rPr>
        <w:t> </w:t>
      </w:r>
      <w:r>
        <w:rPr>
          <w:color w:val="24292E"/>
          <w:w w:val="105"/>
        </w:rPr>
        <w:t>GA</w:t>
      </w:r>
      <w:r>
        <w:rPr>
          <w:color w:val="24292E"/>
          <w:spacing w:val="-13"/>
          <w:w w:val="105"/>
        </w:rPr>
        <w:t> </w:t>
      </w:r>
      <w:r>
        <w:rPr>
          <w:color w:val="24292E"/>
          <w:w w:val="105"/>
        </w:rPr>
        <w:t>performansı</w:t>
      </w:r>
      <w:r>
        <w:rPr>
          <w:color w:val="24292E"/>
          <w:spacing w:val="-13"/>
          <w:w w:val="105"/>
        </w:rPr>
        <w:t> </w:t>
      </w:r>
      <w:r>
        <w:rPr>
          <w:color w:val="24292E"/>
          <w:w w:val="105"/>
        </w:rPr>
        <w:t>için</w:t>
      </w:r>
      <w:r>
        <w:rPr>
          <w:color w:val="24292E"/>
          <w:spacing w:val="-13"/>
          <w:w w:val="105"/>
        </w:rPr>
        <w:t> </w:t>
      </w:r>
      <w:r>
        <w:rPr>
          <w:color w:val="24292E"/>
          <w:w w:val="105"/>
        </w:rPr>
        <w:t>elde</w:t>
      </w:r>
      <w:r>
        <w:rPr>
          <w:color w:val="24292E"/>
          <w:spacing w:val="-13"/>
          <w:w w:val="105"/>
        </w:rPr>
        <w:t> </w:t>
      </w:r>
      <w:r>
        <w:rPr>
          <w:color w:val="24292E"/>
          <w:w w:val="105"/>
        </w:rPr>
        <w:t>edilen</w:t>
      </w:r>
      <w:r>
        <w:rPr>
          <w:color w:val="24292E"/>
          <w:spacing w:val="-13"/>
          <w:w w:val="105"/>
        </w:rPr>
        <w:t> </w:t>
      </w:r>
      <w:r>
        <w:rPr>
          <w:color w:val="24292E"/>
          <w:w w:val="105"/>
        </w:rPr>
        <w:t>ANOVA</w:t>
      </w:r>
      <w:r>
        <w:rPr>
          <w:color w:val="24292E"/>
          <w:spacing w:val="-13"/>
          <w:w w:val="105"/>
        </w:rPr>
        <w:t> </w:t>
      </w:r>
      <w:r>
        <w:rPr>
          <w:color w:val="24292E"/>
          <w:w w:val="105"/>
        </w:rPr>
        <w:t>değerleri </w:t>
      </w:r>
      <w:r>
        <w:rPr>
          <w:color w:val="24292E"/>
          <w:spacing w:val="-2"/>
          <w:w w:val="105"/>
        </w:rPr>
        <w:t>incelendiğinde;</w:t>
      </w:r>
    </w:p>
    <w:p>
      <w:pPr>
        <w:pStyle w:val="BodyText"/>
        <w:spacing w:line="278" w:lineRule="auto" w:before="173"/>
        <w:ind w:left="565" w:right="697" w:hanging="210"/>
        <w:jc w:val="both"/>
      </w:pPr>
      <w:r>
        <w:rPr>
          <w:position w:val="2"/>
        </w:rPr>
        <w:drawing>
          <wp:inline distT="0" distB="0" distL="0" distR="0">
            <wp:extent cx="44361" cy="4436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40"/>
          <w:w w:val="105"/>
          <w:sz w:val="20"/>
        </w:rPr>
        <w:t> </w:t>
      </w:r>
      <w:r>
        <w:rPr>
          <w:rFonts w:ascii="Segoe UI Semibold" w:hAnsi="Segoe UI Semibold"/>
          <w:b/>
          <w:color w:val="24292E"/>
          <w:w w:val="105"/>
        </w:rPr>
        <w:t>Popülasyon</w:t>
      </w:r>
      <w:r>
        <w:rPr>
          <w:rFonts w:ascii="Segoe UI Semibold" w:hAnsi="Segoe UI Semibold"/>
          <w:b/>
          <w:color w:val="24292E"/>
          <w:spacing w:val="-11"/>
          <w:w w:val="105"/>
        </w:rPr>
        <w:t> </w:t>
      </w:r>
      <w:r>
        <w:rPr>
          <w:rFonts w:ascii="Segoe UI Semibold" w:hAnsi="Segoe UI Semibold"/>
          <w:b/>
          <w:color w:val="24292E"/>
          <w:w w:val="105"/>
        </w:rPr>
        <w:t>Boyutu</w:t>
      </w:r>
      <w:r>
        <w:rPr>
          <w:rFonts w:ascii="Segoe UI Semibold" w:hAnsi="Segoe UI Semibold"/>
          <w:b/>
          <w:color w:val="24292E"/>
          <w:spacing w:val="-11"/>
          <w:w w:val="105"/>
        </w:rPr>
        <w:t> </w:t>
      </w:r>
      <w:r>
        <w:rPr>
          <w:color w:val="24292E"/>
          <w:w w:val="105"/>
        </w:rPr>
        <w:t>parametresi</w:t>
      </w:r>
      <w:r>
        <w:rPr>
          <w:color w:val="24292E"/>
          <w:spacing w:val="-11"/>
          <w:w w:val="105"/>
        </w:rPr>
        <w:t> </w:t>
      </w:r>
      <w:r>
        <w:rPr>
          <w:color w:val="24292E"/>
          <w:w w:val="105"/>
        </w:rPr>
        <w:t>için</w:t>
      </w:r>
      <w:r>
        <w:rPr>
          <w:color w:val="24292E"/>
          <w:spacing w:val="-11"/>
          <w:w w:val="105"/>
        </w:rPr>
        <w:t> </w:t>
      </w:r>
      <w:r>
        <w:rPr>
          <w:rFonts w:ascii="Times New Roman" w:hAnsi="Times New Roman"/>
          <w:i/>
          <w:color w:val="24292E"/>
          <w:w w:val="105"/>
          <w:sz w:val="22"/>
        </w:rPr>
        <w:t>F</w:t>
      </w:r>
      <w:r>
        <w:rPr>
          <w:rFonts w:ascii="Times New Roman" w:hAnsi="Times New Roman"/>
          <w:i/>
          <w:color w:val="24292E"/>
          <w:spacing w:val="18"/>
          <w:w w:val="105"/>
          <w:sz w:val="22"/>
        </w:rPr>
        <w:t> </w:t>
      </w:r>
      <w:r>
        <w:rPr>
          <w:rFonts w:ascii="Times New Roman" w:hAnsi="Times New Roman"/>
          <w:color w:val="24292E"/>
          <w:w w:val="105"/>
          <w:sz w:val="22"/>
        </w:rPr>
        <w:t>=</w:t>
      </w:r>
      <w:r>
        <w:rPr>
          <w:rFonts w:ascii="Times New Roman" w:hAnsi="Times New Roman"/>
          <w:color w:val="24292E"/>
          <w:spacing w:val="-7"/>
          <w:w w:val="105"/>
          <w:sz w:val="22"/>
        </w:rPr>
        <w:t> </w:t>
      </w:r>
      <w:r>
        <w:rPr>
          <w:rFonts w:ascii="Times New Roman" w:hAnsi="Times New Roman"/>
          <w:color w:val="24292E"/>
          <w:w w:val="105"/>
          <w:sz w:val="22"/>
        </w:rPr>
        <w:t>12.45</w:t>
      </w:r>
      <w:r>
        <w:rPr>
          <w:color w:val="24292E"/>
          <w:w w:val="105"/>
        </w:rPr>
        <w:t>,</w:t>
      </w:r>
      <w:r>
        <w:rPr>
          <w:color w:val="24292E"/>
          <w:spacing w:val="-11"/>
          <w:w w:val="105"/>
        </w:rPr>
        <w:t> </w:t>
      </w:r>
      <w:r>
        <w:rPr>
          <w:rFonts w:ascii="Times New Roman" w:hAnsi="Times New Roman"/>
          <w:i/>
          <w:color w:val="24292E"/>
          <w:w w:val="105"/>
          <w:sz w:val="22"/>
        </w:rPr>
        <w:t>p</w:t>
      </w:r>
      <w:r>
        <w:rPr>
          <w:rFonts w:ascii="Times New Roman" w:hAnsi="Times New Roman"/>
          <w:i/>
          <w:color w:val="24292E"/>
          <w:spacing w:val="-7"/>
          <w:w w:val="105"/>
          <w:sz w:val="22"/>
        </w:rPr>
        <w:t> </w:t>
      </w:r>
      <w:r>
        <w:rPr>
          <w:rFonts w:ascii="Times New Roman" w:hAnsi="Times New Roman"/>
          <w:color w:val="24292E"/>
          <w:w w:val="105"/>
          <w:sz w:val="22"/>
        </w:rPr>
        <w:t>=</w:t>
      </w:r>
      <w:r>
        <w:rPr>
          <w:rFonts w:ascii="Times New Roman" w:hAnsi="Times New Roman"/>
          <w:color w:val="24292E"/>
          <w:spacing w:val="-7"/>
          <w:w w:val="105"/>
          <w:sz w:val="22"/>
        </w:rPr>
        <w:t> </w:t>
      </w:r>
      <w:r>
        <w:rPr>
          <w:rFonts w:ascii="Times New Roman" w:hAnsi="Times New Roman"/>
          <w:color w:val="24292E"/>
          <w:w w:val="105"/>
          <w:sz w:val="22"/>
        </w:rPr>
        <w:t>0.002</w:t>
      </w:r>
      <w:r>
        <w:rPr>
          <w:rFonts w:ascii="Times New Roman" w:hAnsi="Times New Roman"/>
          <w:color w:val="24292E"/>
          <w:spacing w:val="-15"/>
          <w:w w:val="105"/>
          <w:sz w:val="22"/>
        </w:rPr>
        <w:t> </w:t>
      </w:r>
      <w:r>
        <w:rPr>
          <w:color w:val="24292E"/>
          <w:w w:val="105"/>
        </w:rPr>
        <w:t>(</w:t>
      </w:r>
      <w:r>
        <w:rPr>
          <w:rFonts w:ascii="Times New Roman" w:hAnsi="Times New Roman"/>
          <w:i/>
          <w:color w:val="24292E"/>
          <w:w w:val="105"/>
          <w:sz w:val="22"/>
        </w:rPr>
        <w:t>p</w:t>
      </w:r>
      <w:r>
        <w:rPr>
          <w:rFonts w:ascii="Times New Roman" w:hAnsi="Times New Roman"/>
          <w:i/>
          <w:color w:val="24292E"/>
          <w:spacing w:val="-7"/>
          <w:w w:val="105"/>
          <w:sz w:val="22"/>
        </w:rPr>
        <w:t> </w:t>
      </w:r>
      <w:r>
        <w:rPr>
          <w:rFonts w:ascii="Times New Roman" w:hAnsi="Times New Roman"/>
          <w:color w:val="24292E"/>
          <w:w w:val="105"/>
          <w:sz w:val="22"/>
        </w:rPr>
        <w:t>&lt;</w:t>
      </w:r>
      <w:r>
        <w:rPr>
          <w:rFonts w:ascii="Times New Roman" w:hAnsi="Times New Roman"/>
          <w:color w:val="24292E"/>
          <w:spacing w:val="-7"/>
          <w:w w:val="105"/>
          <w:sz w:val="22"/>
        </w:rPr>
        <w:t> </w:t>
      </w:r>
      <w:r>
        <w:rPr>
          <w:rFonts w:ascii="Times New Roman" w:hAnsi="Times New Roman"/>
          <w:color w:val="24292E"/>
          <w:w w:val="105"/>
          <w:sz w:val="22"/>
        </w:rPr>
        <w:t>0.01</w:t>
      </w:r>
      <w:r>
        <w:rPr>
          <w:color w:val="24292E"/>
          <w:w w:val="105"/>
        </w:rPr>
        <w:t>)</w:t>
      </w:r>
      <w:r>
        <w:rPr>
          <w:color w:val="24292E"/>
          <w:spacing w:val="-11"/>
          <w:w w:val="105"/>
        </w:rPr>
        <w:t> </w:t>
      </w:r>
      <w:r>
        <w:rPr>
          <w:color w:val="24292E"/>
          <w:w w:val="105"/>
        </w:rPr>
        <w:t>bulunmuştur.</w:t>
      </w:r>
      <w:r>
        <w:rPr>
          <w:color w:val="24292E"/>
          <w:spacing w:val="-11"/>
          <w:w w:val="105"/>
        </w:rPr>
        <w:t> </w:t>
      </w:r>
      <w:r>
        <w:rPr>
          <w:color w:val="24292E"/>
          <w:w w:val="105"/>
        </w:rPr>
        <w:t>Bu durum</w:t>
      </w:r>
      <w:r>
        <w:rPr>
          <w:color w:val="24292E"/>
          <w:spacing w:val="-13"/>
          <w:w w:val="105"/>
        </w:rPr>
        <w:t> </w:t>
      </w:r>
      <w:r>
        <w:rPr>
          <w:color w:val="24292E"/>
          <w:w w:val="105"/>
        </w:rPr>
        <w:t>popülasyon</w:t>
      </w:r>
      <w:r>
        <w:rPr>
          <w:color w:val="24292E"/>
          <w:spacing w:val="-13"/>
          <w:w w:val="105"/>
        </w:rPr>
        <w:t> </w:t>
      </w:r>
      <w:r>
        <w:rPr>
          <w:color w:val="24292E"/>
          <w:w w:val="105"/>
        </w:rPr>
        <w:t>büyüklüğünün</w:t>
      </w:r>
      <w:r>
        <w:rPr>
          <w:color w:val="24292E"/>
          <w:spacing w:val="-13"/>
          <w:w w:val="105"/>
        </w:rPr>
        <w:t> </w:t>
      </w:r>
      <w:r>
        <w:rPr>
          <w:color w:val="24292E"/>
          <w:w w:val="105"/>
        </w:rPr>
        <w:t>(50</w:t>
      </w:r>
      <w:r>
        <w:rPr>
          <w:color w:val="24292E"/>
          <w:spacing w:val="-13"/>
          <w:w w:val="105"/>
        </w:rPr>
        <w:t> </w:t>
      </w:r>
      <w:r>
        <w:rPr>
          <w:color w:val="24292E"/>
          <w:w w:val="105"/>
        </w:rPr>
        <w:t>yerine</w:t>
      </w:r>
      <w:r>
        <w:rPr>
          <w:color w:val="24292E"/>
          <w:spacing w:val="-13"/>
          <w:w w:val="105"/>
        </w:rPr>
        <w:t> </w:t>
      </w:r>
      <w:r>
        <w:rPr>
          <w:color w:val="24292E"/>
          <w:w w:val="105"/>
        </w:rPr>
        <w:t>100</w:t>
      </w:r>
      <w:r>
        <w:rPr>
          <w:color w:val="24292E"/>
          <w:spacing w:val="-13"/>
          <w:w w:val="105"/>
        </w:rPr>
        <w:t> </w:t>
      </w:r>
      <w:r>
        <w:rPr>
          <w:color w:val="24292E"/>
          <w:w w:val="105"/>
        </w:rPr>
        <w:t>seçilmesinin)</w:t>
      </w:r>
      <w:r>
        <w:rPr>
          <w:color w:val="24292E"/>
          <w:spacing w:val="-13"/>
          <w:w w:val="105"/>
        </w:rPr>
        <w:t> </w:t>
      </w:r>
      <w:r>
        <w:rPr>
          <w:color w:val="24292E"/>
          <w:w w:val="105"/>
        </w:rPr>
        <w:t>istatistiksel</w:t>
      </w:r>
      <w:r>
        <w:rPr>
          <w:color w:val="24292E"/>
          <w:spacing w:val="-13"/>
          <w:w w:val="105"/>
        </w:rPr>
        <w:t> </w:t>
      </w:r>
      <w:r>
        <w:rPr>
          <w:color w:val="24292E"/>
          <w:w w:val="105"/>
        </w:rPr>
        <w:t>olarak</w:t>
      </w:r>
      <w:r>
        <w:rPr>
          <w:color w:val="24292E"/>
          <w:spacing w:val="-13"/>
          <w:w w:val="105"/>
        </w:rPr>
        <w:t> </w:t>
      </w:r>
      <w:r>
        <w:rPr>
          <w:rFonts w:ascii="Segoe UI Semibold" w:hAnsi="Segoe UI Semibold"/>
          <w:b/>
          <w:color w:val="24292E"/>
          <w:w w:val="105"/>
        </w:rPr>
        <w:t>yüksek derecede anlamlı </w:t>
      </w:r>
      <w:r>
        <w:rPr>
          <w:color w:val="24292E"/>
          <w:w w:val="105"/>
        </w:rPr>
        <w:t>bir kalite artışı yarattığını göstermektedir.</w:t>
      </w:r>
    </w:p>
    <w:p>
      <w:pPr>
        <w:spacing w:line="276" w:lineRule="auto" w:before="36"/>
        <w:ind w:left="565" w:right="482" w:hanging="210"/>
        <w:jc w:val="both"/>
        <w:rPr>
          <w:sz w:val="18"/>
        </w:rPr>
      </w:pPr>
      <w:r>
        <w:rPr>
          <w:position w:val="2"/>
        </w:rPr>
        <w:drawing>
          <wp:inline distT="0" distB="0" distL="0" distR="0">
            <wp:extent cx="44361" cy="4436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40"/>
          <w:w w:val="105"/>
          <w:sz w:val="20"/>
        </w:rPr>
        <w:t> </w:t>
      </w:r>
      <w:r>
        <w:rPr>
          <w:rFonts w:ascii="Segoe UI Semibold" w:hAnsi="Segoe UI Semibold"/>
          <w:b/>
          <w:color w:val="24292E"/>
          <w:w w:val="105"/>
          <w:sz w:val="18"/>
        </w:rPr>
        <w:t>Nesil</w:t>
      </w:r>
      <w:r>
        <w:rPr>
          <w:rFonts w:ascii="Segoe UI Semibold" w:hAnsi="Segoe UI Semibold"/>
          <w:b/>
          <w:color w:val="24292E"/>
          <w:spacing w:val="-9"/>
          <w:w w:val="105"/>
          <w:sz w:val="18"/>
        </w:rPr>
        <w:t> </w:t>
      </w:r>
      <w:r>
        <w:rPr>
          <w:rFonts w:ascii="Segoe UI Semibold" w:hAnsi="Segoe UI Semibold"/>
          <w:b/>
          <w:color w:val="24292E"/>
          <w:w w:val="105"/>
          <w:sz w:val="18"/>
        </w:rPr>
        <w:t>Sayısı</w:t>
      </w:r>
      <w:r>
        <w:rPr>
          <w:rFonts w:ascii="Segoe UI Semibold" w:hAnsi="Segoe UI Semibold"/>
          <w:b/>
          <w:color w:val="24292E"/>
          <w:spacing w:val="-9"/>
          <w:w w:val="105"/>
          <w:sz w:val="18"/>
        </w:rPr>
        <w:t> </w:t>
      </w:r>
      <w:r>
        <w:rPr>
          <w:color w:val="24292E"/>
          <w:w w:val="105"/>
          <w:sz w:val="18"/>
        </w:rPr>
        <w:t>parametresi</w:t>
      </w:r>
      <w:r>
        <w:rPr>
          <w:color w:val="24292E"/>
          <w:spacing w:val="-9"/>
          <w:w w:val="105"/>
          <w:sz w:val="18"/>
        </w:rPr>
        <w:t> </w:t>
      </w:r>
      <w:r>
        <w:rPr>
          <w:color w:val="24292E"/>
          <w:w w:val="105"/>
          <w:sz w:val="18"/>
        </w:rPr>
        <w:t>için</w:t>
      </w:r>
      <w:r>
        <w:rPr>
          <w:color w:val="24292E"/>
          <w:spacing w:val="-9"/>
          <w:w w:val="105"/>
          <w:sz w:val="18"/>
        </w:rPr>
        <w:t> </w:t>
      </w:r>
      <w:r>
        <w:rPr>
          <w:rFonts w:ascii="Times New Roman" w:hAnsi="Times New Roman"/>
          <w:i/>
          <w:color w:val="24292E"/>
          <w:w w:val="105"/>
          <w:sz w:val="22"/>
        </w:rPr>
        <w:t>F</w:t>
      </w:r>
      <w:r>
        <w:rPr>
          <w:rFonts w:ascii="Times New Roman" w:hAnsi="Times New Roman"/>
          <w:i/>
          <w:color w:val="24292E"/>
          <w:spacing w:val="21"/>
          <w:w w:val="105"/>
          <w:sz w:val="22"/>
        </w:rPr>
        <w:t> </w:t>
      </w:r>
      <w:r>
        <w:rPr>
          <w:rFonts w:ascii="Times New Roman" w:hAnsi="Times New Roman"/>
          <w:color w:val="24292E"/>
          <w:w w:val="105"/>
          <w:sz w:val="22"/>
        </w:rPr>
        <w:t>=</w:t>
      </w:r>
      <w:r>
        <w:rPr>
          <w:rFonts w:ascii="Times New Roman" w:hAnsi="Times New Roman"/>
          <w:color w:val="24292E"/>
          <w:spacing w:val="-5"/>
          <w:w w:val="105"/>
          <w:sz w:val="22"/>
        </w:rPr>
        <w:t> </w:t>
      </w:r>
      <w:r>
        <w:rPr>
          <w:rFonts w:ascii="Times New Roman" w:hAnsi="Times New Roman"/>
          <w:color w:val="24292E"/>
          <w:w w:val="105"/>
          <w:sz w:val="22"/>
        </w:rPr>
        <w:t>4.50</w:t>
      </w:r>
      <w:r>
        <w:rPr>
          <w:color w:val="24292E"/>
          <w:w w:val="105"/>
          <w:sz w:val="18"/>
        </w:rPr>
        <w:t>,</w:t>
      </w:r>
      <w:r>
        <w:rPr>
          <w:color w:val="24292E"/>
          <w:spacing w:val="-9"/>
          <w:w w:val="105"/>
          <w:sz w:val="18"/>
        </w:rPr>
        <w:t> </w:t>
      </w:r>
      <w:r>
        <w:rPr>
          <w:rFonts w:ascii="Times New Roman" w:hAnsi="Times New Roman"/>
          <w:i/>
          <w:color w:val="24292E"/>
          <w:w w:val="105"/>
          <w:sz w:val="22"/>
        </w:rPr>
        <w:t>p</w:t>
      </w:r>
      <w:r>
        <w:rPr>
          <w:rFonts w:ascii="Times New Roman" w:hAnsi="Times New Roman"/>
          <w:i/>
          <w:color w:val="24292E"/>
          <w:spacing w:val="-5"/>
          <w:w w:val="105"/>
          <w:sz w:val="22"/>
        </w:rPr>
        <w:t> </w:t>
      </w:r>
      <w:r>
        <w:rPr>
          <w:rFonts w:ascii="Times New Roman" w:hAnsi="Times New Roman"/>
          <w:color w:val="24292E"/>
          <w:w w:val="105"/>
          <w:sz w:val="22"/>
        </w:rPr>
        <w:t>=</w:t>
      </w:r>
      <w:r>
        <w:rPr>
          <w:rFonts w:ascii="Times New Roman" w:hAnsi="Times New Roman"/>
          <w:color w:val="24292E"/>
          <w:spacing w:val="-5"/>
          <w:w w:val="105"/>
          <w:sz w:val="22"/>
        </w:rPr>
        <w:t> </w:t>
      </w:r>
      <w:r>
        <w:rPr>
          <w:rFonts w:ascii="Times New Roman" w:hAnsi="Times New Roman"/>
          <w:color w:val="24292E"/>
          <w:w w:val="105"/>
          <w:sz w:val="22"/>
        </w:rPr>
        <w:t>0.041</w:t>
      </w:r>
      <w:r>
        <w:rPr>
          <w:rFonts w:ascii="Times New Roman" w:hAnsi="Times New Roman"/>
          <w:color w:val="24292E"/>
          <w:spacing w:val="-15"/>
          <w:w w:val="105"/>
          <w:sz w:val="22"/>
        </w:rPr>
        <w:t> </w:t>
      </w:r>
      <w:r>
        <w:rPr>
          <w:color w:val="24292E"/>
          <w:w w:val="105"/>
          <w:sz w:val="18"/>
        </w:rPr>
        <w:t>(</w:t>
      </w:r>
      <w:r>
        <w:rPr>
          <w:rFonts w:ascii="Times New Roman" w:hAnsi="Times New Roman"/>
          <w:i/>
          <w:color w:val="24292E"/>
          <w:w w:val="105"/>
          <w:sz w:val="22"/>
        </w:rPr>
        <w:t>p</w:t>
      </w:r>
      <w:r>
        <w:rPr>
          <w:rFonts w:ascii="Times New Roman" w:hAnsi="Times New Roman"/>
          <w:i/>
          <w:color w:val="24292E"/>
          <w:spacing w:val="-5"/>
          <w:w w:val="105"/>
          <w:sz w:val="22"/>
        </w:rPr>
        <w:t> </w:t>
      </w:r>
      <w:r>
        <w:rPr>
          <w:rFonts w:ascii="Times New Roman" w:hAnsi="Times New Roman"/>
          <w:color w:val="24292E"/>
          <w:w w:val="105"/>
          <w:sz w:val="22"/>
        </w:rPr>
        <w:t>&lt;</w:t>
      </w:r>
      <w:r>
        <w:rPr>
          <w:rFonts w:ascii="Times New Roman" w:hAnsi="Times New Roman"/>
          <w:color w:val="24292E"/>
          <w:spacing w:val="-5"/>
          <w:w w:val="105"/>
          <w:sz w:val="22"/>
        </w:rPr>
        <w:t> </w:t>
      </w:r>
      <w:r>
        <w:rPr>
          <w:rFonts w:ascii="Times New Roman" w:hAnsi="Times New Roman"/>
          <w:color w:val="24292E"/>
          <w:w w:val="105"/>
          <w:sz w:val="22"/>
        </w:rPr>
        <w:t>0.05</w:t>
      </w:r>
      <w:r>
        <w:rPr>
          <w:color w:val="24292E"/>
          <w:w w:val="105"/>
          <w:sz w:val="18"/>
        </w:rPr>
        <w:t>)</w:t>
      </w:r>
      <w:r>
        <w:rPr>
          <w:color w:val="24292E"/>
          <w:spacing w:val="-9"/>
          <w:w w:val="105"/>
          <w:sz w:val="18"/>
        </w:rPr>
        <w:t> </w:t>
      </w:r>
      <w:r>
        <w:rPr>
          <w:color w:val="24292E"/>
          <w:w w:val="105"/>
          <w:sz w:val="18"/>
        </w:rPr>
        <w:t>bulunmuş,</w:t>
      </w:r>
      <w:r>
        <w:rPr>
          <w:color w:val="24292E"/>
          <w:spacing w:val="-9"/>
          <w:w w:val="105"/>
          <w:sz w:val="18"/>
        </w:rPr>
        <w:t> </w:t>
      </w:r>
      <w:r>
        <w:rPr>
          <w:color w:val="24292E"/>
          <w:w w:val="105"/>
          <w:sz w:val="18"/>
        </w:rPr>
        <w:t>istatistiksel</w:t>
      </w:r>
      <w:r>
        <w:rPr>
          <w:color w:val="24292E"/>
          <w:spacing w:val="-9"/>
          <w:w w:val="105"/>
          <w:sz w:val="18"/>
        </w:rPr>
        <w:t> </w:t>
      </w:r>
      <w:r>
        <w:rPr>
          <w:color w:val="24292E"/>
          <w:w w:val="105"/>
          <w:sz w:val="18"/>
        </w:rPr>
        <w:t>olarak anlamlı kabul edilmiştir.</w:t>
      </w:r>
    </w:p>
    <w:p>
      <w:pPr>
        <w:pStyle w:val="BodyText"/>
        <w:spacing w:before="25"/>
      </w:pPr>
    </w:p>
    <w:p>
      <w:pPr>
        <w:pStyle w:val="Heading2"/>
        <w:numPr>
          <w:ilvl w:val="1"/>
          <w:numId w:val="1"/>
        </w:numPr>
        <w:tabs>
          <w:tab w:pos="627" w:val="left" w:leader="none"/>
        </w:tabs>
        <w:spacing w:line="240" w:lineRule="auto" w:before="0" w:after="0"/>
        <w:ind w:left="627" w:right="0" w:hanging="434"/>
        <w:jc w:val="left"/>
        <w:rPr>
          <w:b/>
        </w:rPr>
      </w:pPr>
      <w:r>
        <w:rPr>
          <w:b/>
          <w:color w:val="24292E"/>
        </w:rPr>
        <w:t>Evrensel</w:t>
      </w:r>
      <w:r>
        <w:rPr>
          <w:b/>
          <w:color w:val="24292E"/>
          <w:spacing w:val="7"/>
        </w:rPr>
        <w:t> </w:t>
      </w:r>
      <w:r>
        <w:rPr>
          <w:b/>
          <w:color w:val="24292E"/>
        </w:rPr>
        <w:t>Parametre</w:t>
      </w:r>
      <w:r>
        <w:rPr>
          <w:b/>
          <w:color w:val="24292E"/>
          <w:spacing w:val="7"/>
        </w:rPr>
        <w:t> </w:t>
      </w:r>
      <w:r>
        <w:rPr>
          <w:b/>
          <w:color w:val="24292E"/>
        </w:rPr>
        <w:t>Setinin</w:t>
      </w:r>
      <w:r>
        <w:rPr>
          <w:b/>
          <w:color w:val="24292E"/>
          <w:spacing w:val="7"/>
        </w:rPr>
        <w:t> </w:t>
      </w:r>
      <w:r>
        <w:rPr>
          <w:b/>
          <w:color w:val="24292E"/>
        </w:rPr>
        <w:t>Sentezlenmesi</w:t>
      </w:r>
      <w:r>
        <w:rPr>
          <w:b/>
          <w:color w:val="24292E"/>
          <w:spacing w:val="7"/>
        </w:rPr>
        <w:t> </w:t>
      </w:r>
      <w:r>
        <w:rPr>
          <w:b/>
          <w:color w:val="24292E"/>
        </w:rPr>
        <w:t>(Universal</w:t>
      </w:r>
      <w:r>
        <w:rPr>
          <w:b/>
          <w:color w:val="24292E"/>
          <w:spacing w:val="7"/>
        </w:rPr>
        <w:t> </w:t>
      </w:r>
      <w:r>
        <w:rPr>
          <w:b/>
          <w:color w:val="24292E"/>
          <w:spacing w:val="-2"/>
        </w:rPr>
        <w:t>Model)</w:t>
      </w:r>
    </w:p>
    <w:p>
      <w:pPr>
        <w:pStyle w:val="BodyText"/>
        <w:spacing w:line="280" w:lineRule="auto" w:before="191"/>
        <w:ind w:left="193" w:right="206"/>
      </w:pPr>
      <w:r>
        <w:rPr>
          <w:color w:val="24292E"/>
          <w:w w:val="105"/>
        </w:rPr>
        <w:t>5</w:t>
      </w:r>
      <w:r>
        <w:rPr>
          <w:color w:val="24292E"/>
          <w:spacing w:val="-13"/>
          <w:w w:val="105"/>
        </w:rPr>
        <w:t> </w:t>
      </w:r>
      <w:r>
        <w:rPr>
          <w:color w:val="24292E"/>
          <w:w w:val="105"/>
        </w:rPr>
        <w:t>problemin</w:t>
      </w:r>
      <w:r>
        <w:rPr>
          <w:color w:val="24292E"/>
          <w:spacing w:val="-13"/>
          <w:w w:val="105"/>
        </w:rPr>
        <w:t> </w:t>
      </w:r>
      <w:r>
        <w:rPr>
          <w:color w:val="24292E"/>
          <w:w w:val="105"/>
        </w:rPr>
        <w:t>kümülatif</w:t>
      </w:r>
      <w:r>
        <w:rPr>
          <w:color w:val="24292E"/>
          <w:spacing w:val="-13"/>
          <w:w w:val="105"/>
        </w:rPr>
        <w:t> </w:t>
      </w:r>
      <w:r>
        <w:rPr>
          <w:color w:val="24292E"/>
          <w:w w:val="105"/>
        </w:rPr>
        <w:t>analizi</w:t>
      </w:r>
      <w:r>
        <w:rPr>
          <w:color w:val="24292E"/>
          <w:spacing w:val="-13"/>
          <w:w w:val="105"/>
        </w:rPr>
        <w:t> </w:t>
      </w:r>
      <w:r>
        <w:rPr>
          <w:color w:val="24292E"/>
          <w:w w:val="105"/>
        </w:rPr>
        <w:t>yapıldığında</w:t>
      </w:r>
      <w:r>
        <w:rPr>
          <w:color w:val="24292E"/>
          <w:spacing w:val="-13"/>
          <w:w w:val="105"/>
        </w:rPr>
        <w:t> </w:t>
      </w:r>
      <w:r>
        <w:rPr>
          <w:color w:val="24292E"/>
          <w:w w:val="105"/>
        </w:rPr>
        <w:t>çarpıcı</w:t>
      </w:r>
      <w:r>
        <w:rPr>
          <w:color w:val="24292E"/>
          <w:spacing w:val="-13"/>
          <w:w w:val="105"/>
        </w:rPr>
        <w:t> </w:t>
      </w:r>
      <w:r>
        <w:rPr>
          <w:color w:val="24292E"/>
          <w:w w:val="105"/>
        </w:rPr>
        <w:t>bir</w:t>
      </w:r>
      <w:r>
        <w:rPr>
          <w:color w:val="24292E"/>
          <w:spacing w:val="-13"/>
          <w:w w:val="105"/>
        </w:rPr>
        <w:t> </w:t>
      </w:r>
      <w:r>
        <w:rPr>
          <w:color w:val="24292E"/>
          <w:w w:val="105"/>
        </w:rPr>
        <w:t>parametrik</w:t>
      </w:r>
      <w:r>
        <w:rPr>
          <w:color w:val="24292E"/>
          <w:spacing w:val="-13"/>
          <w:w w:val="105"/>
        </w:rPr>
        <w:t> </w:t>
      </w:r>
      <w:r>
        <w:rPr>
          <w:color w:val="24292E"/>
          <w:w w:val="105"/>
        </w:rPr>
        <w:t>kararlılık</w:t>
      </w:r>
      <w:r>
        <w:rPr>
          <w:color w:val="24292E"/>
          <w:spacing w:val="-13"/>
          <w:w w:val="105"/>
        </w:rPr>
        <w:t> </w:t>
      </w:r>
      <w:r>
        <w:rPr>
          <w:color w:val="24292E"/>
          <w:w w:val="105"/>
        </w:rPr>
        <w:t>(stability)</w:t>
      </w:r>
      <w:r>
        <w:rPr>
          <w:color w:val="24292E"/>
          <w:spacing w:val="-13"/>
          <w:w w:val="105"/>
        </w:rPr>
        <w:t> </w:t>
      </w:r>
      <w:r>
        <w:rPr>
          <w:color w:val="24292E"/>
          <w:w w:val="105"/>
        </w:rPr>
        <w:t>tablosu</w:t>
      </w:r>
      <w:r>
        <w:rPr>
          <w:color w:val="24292E"/>
          <w:spacing w:val="-13"/>
          <w:w w:val="105"/>
        </w:rPr>
        <w:t> </w:t>
      </w:r>
      <w:r>
        <w:rPr>
          <w:color w:val="24292E"/>
          <w:w w:val="105"/>
        </w:rPr>
        <w:t>ortaya </w:t>
      </w:r>
      <w:r>
        <w:rPr>
          <w:color w:val="24292E"/>
          <w:spacing w:val="-2"/>
          <w:w w:val="105"/>
        </w:rPr>
        <w:t>çıkmıştır:</w:t>
      </w:r>
    </w:p>
    <w:p>
      <w:pPr>
        <w:pStyle w:val="ListParagraph"/>
        <w:numPr>
          <w:ilvl w:val="0"/>
          <w:numId w:val="2"/>
        </w:numPr>
        <w:tabs>
          <w:tab w:pos="564" w:val="left" w:leader="none"/>
        </w:tabs>
        <w:spacing w:line="240" w:lineRule="auto" w:before="185" w:after="0"/>
        <w:ind w:left="564" w:right="0" w:hanging="191"/>
        <w:jc w:val="left"/>
        <w:rPr>
          <w:rFonts w:ascii="Consolas" w:hAnsi="Consolas"/>
          <w:sz w:val="16"/>
        </w:rPr>
      </w:pPr>
      <w:r>
        <w:rPr>
          <w:rFonts w:ascii="Segoe UI Semibold" w:hAnsi="Segoe UI Semibold"/>
          <w:b/>
          <w:color w:val="24292E"/>
          <w:sz w:val="18"/>
        </w:rPr>
        <w:t>GA</w:t>
      </w:r>
      <w:r>
        <w:rPr>
          <w:rFonts w:ascii="Segoe UI Semibold" w:hAnsi="Segoe UI Semibold"/>
          <w:b/>
          <w:color w:val="24292E"/>
          <w:spacing w:val="7"/>
          <w:sz w:val="18"/>
        </w:rPr>
        <w:t> </w:t>
      </w:r>
      <w:r>
        <w:rPr>
          <w:rFonts w:ascii="Segoe UI Semibold" w:hAnsi="Segoe UI Semibold"/>
          <w:b/>
          <w:color w:val="24292E"/>
          <w:sz w:val="18"/>
        </w:rPr>
        <w:t>Parametreleri:</w:t>
      </w:r>
      <w:r>
        <w:rPr>
          <w:rFonts w:ascii="Segoe UI Semibold" w:hAnsi="Segoe UI Semibold"/>
          <w:b/>
          <w:color w:val="24292E"/>
          <w:spacing w:val="8"/>
          <w:sz w:val="18"/>
        </w:rPr>
        <w:t> </w:t>
      </w:r>
      <w:r>
        <w:rPr>
          <w:color w:val="24292E"/>
          <w:sz w:val="18"/>
        </w:rPr>
        <w:t>Tüm</w:t>
      </w:r>
      <w:r>
        <w:rPr>
          <w:color w:val="24292E"/>
          <w:spacing w:val="7"/>
          <w:sz w:val="18"/>
        </w:rPr>
        <w:t> </w:t>
      </w:r>
      <w:r>
        <w:rPr>
          <w:color w:val="24292E"/>
          <w:sz w:val="18"/>
        </w:rPr>
        <w:t>problemlerin</w:t>
      </w:r>
      <w:r>
        <w:rPr>
          <w:color w:val="24292E"/>
          <w:spacing w:val="8"/>
          <w:sz w:val="18"/>
        </w:rPr>
        <w:t> </w:t>
      </w:r>
      <w:r>
        <w:rPr>
          <w:rFonts w:ascii="Segoe UI Semibold" w:hAnsi="Segoe UI Semibold"/>
          <w:b/>
          <w:color w:val="24292E"/>
          <w:sz w:val="18"/>
        </w:rPr>
        <w:t>%100'ünde</w:t>
      </w:r>
      <w:r>
        <w:rPr>
          <w:rFonts w:ascii="Segoe UI Semibold" w:hAnsi="Segoe UI Semibold"/>
          <w:b/>
          <w:color w:val="24292E"/>
          <w:spacing w:val="7"/>
          <w:sz w:val="18"/>
        </w:rPr>
        <w:t> </w:t>
      </w:r>
      <w:r>
        <w:rPr>
          <w:color w:val="24292E"/>
          <w:sz w:val="18"/>
        </w:rPr>
        <w:t>(5</w:t>
      </w:r>
      <w:r>
        <w:rPr>
          <w:color w:val="24292E"/>
          <w:spacing w:val="8"/>
          <w:sz w:val="18"/>
        </w:rPr>
        <w:t> </w:t>
      </w:r>
      <w:r>
        <w:rPr>
          <w:color w:val="24292E"/>
          <w:sz w:val="18"/>
        </w:rPr>
        <w:t>problemde</w:t>
      </w:r>
      <w:r>
        <w:rPr>
          <w:color w:val="24292E"/>
          <w:spacing w:val="7"/>
          <w:sz w:val="18"/>
        </w:rPr>
        <w:t> </w:t>
      </w:r>
      <w:r>
        <w:rPr>
          <w:color w:val="24292E"/>
          <w:sz w:val="18"/>
        </w:rPr>
        <w:t>5</w:t>
      </w:r>
      <w:r>
        <w:rPr>
          <w:color w:val="24292E"/>
          <w:spacing w:val="8"/>
          <w:sz w:val="18"/>
        </w:rPr>
        <w:t> </w:t>
      </w:r>
      <w:r>
        <w:rPr>
          <w:color w:val="24292E"/>
          <w:sz w:val="18"/>
        </w:rPr>
        <w:t>kez)</w:t>
      </w:r>
      <w:r>
        <w:rPr>
          <w:color w:val="24292E"/>
          <w:spacing w:val="78"/>
          <w:sz w:val="18"/>
        </w:rPr>
        <w:t> </w:t>
      </w:r>
      <w:r>
        <w:rPr>
          <w:rFonts w:ascii="Consolas" w:hAnsi="Consolas"/>
          <w:color w:val="24292E"/>
          <w:sz w:val="16"/>
        </w:rPr>
        <w:t>Popülasyon</w:t>
      </w:r>
      <w:r>
        <w:rPr>
          <w:rFonts w:ascii="Consolas" w:hAnsi="Consolas"/>
          <w:color w:val="24292E"/>
          <w:spacing w:val="11"/>
          <w:sz w:val="16"/>
        </w:rPr>
        <w:t> </w:t>
      </w:r>
      <w:r>
        <w:rPr>
          <w:rFonts w:ascii="Consolas" w:hAnsi="Consolas"/>
          <w:color w:val="24292E"/>
          <w:sz w:val="16"/>
        </w:rPr>
        <w:t>Boyutu</w:t>
      </w:r>
      <w:r>
        <w:rPr>
          <w:rFonts w:ascii="Consolas" w:hAnsi="Consolas"/>
          <w:color w:val="24292E"/>
          <w:spacing w:val="10"/>
          <w:sz w:val="16"/>
        </w:rPr>
        <w:t> </w:t>
      </w:r>
      <w:r>
        <w:rPr>
          <w:rFonts w:ascii="Consolas" w:hAnsi="Consolas"/>
          <w:color w:val="24292E"/>
          <w:spacing w:val="-10"/>
          <w:sz w:val="16"/>
        </w:rPr>
        <w:t>=</w:t>
      </w:r>
    </w:p>
    <w:p>
      <w:pPr>
        <w:spacing w:line="280" w:lineRule="auto" w:before="40"/>
        <w:ind w:left="565" w:right="206" w:firstLine="0"/>
        <w:jc w:val="left"/>
        <w:rPr>
          <w:sz w:val="18"/>
        </w:rPr>
      </w:pPr>
      <w:r>
        <w:rPr>
          <w:rFonts w:ascii="Consolas" w:hAnsi="Consolas"/>
          <w:color w:val="24292E"/>
          <w:sz w:val="16"/>
        </w:rPr>
        <w:t>100</w:t>
      </w:r>
      <w:r>
        <w:rPr>
          <w:rFonts w:ascii="Consolas" w:hAnsi="Consolas"/>
          <w:color w:val="24292E"/>
          <w:spacing w:val="37"/>
          <w:sz w:val="16"/>
        </w:rPr>
        <w:t> </w:t>
      </w:r>
      <w:r>
        <w:rPr>
          <w:color w:val="24292E"/>
          <w:sz w:val="18"/>
        </w:rPr>
        <w:t>ve</w:t>
      </w:r>
      <w:r>
        <w:rPr>
          <w:color w:val="24292E"/>
          <w:spacing w:val="75"/>
          <w:sz w:val="18"/>
        </w:rPr>
        <w:t> </w:t>
      </w:r>
      <w:r>
        <w:rPr>
          <w:rFonts w:ascii="Consolas" w:hAnsi="Consolas"/>
          <w:color w:val="24292E"/>
          <w:sz w:val="16"/>
        </w:rPr>
        <w:t>Mutasyon Oranı = 0.1</w:t>
      </w:r>
      <w:r>
        <w:rPr>
          <w:rFonts w:ascii="Consolas" w:hAnsi="Consolas"/>
          <w:color w:val="24292E"/>
          <w:spacing w:val="37"/>
          <w:sz w:val="16"/>
        </w:rPr>
        <w:t> </w:t>
      </w:r>
      <w:r>
        <w:rPr>
          <w:color w:val="24292E"/>
          <w:sz w:val="18"/>
        </w:rPr>
        <w:t>en iyi sonucu üretmiştir. İterasyon sayısı ise karmaşıklık arttıkça 200'de kararlı kalmıştır.</w:t>
      </w:r>
    </w:p>
    <w:p>
      <w:pPr>
        <w:pStyle w:val="ListParagraph"/>
        <w:numPr>
          <w:ilvl w:val="0"/>
          <w:numId w:val="2"/>
        </w:numPr>
        <w:tabs>
          <w:tab w:pos="565" w:val="left" w:leader="none"/>
        </w:tabs>
        <w:spacing w:line="280" w:lineRule="auto" w:before="45" w:after="0"/>
        <w:ind w:left="565" w:right="204" w:hanging="192"/>
        <w:jc w:val="left"/>
        <w:rPr>
          <w:sz w:val="18"/>
        </w:rPr>
      </w:pPr>
      <w:r>
        <w:rPr>
          <w:rFonts w:ascii="Segoe UI Semibold" w:hAnsi="Segoe UI Semibold"/>
          <w:b/>
          <w:color w:val="24292E"/>
          <w:sz w:val="18"/>
        </w:rPr>
        <w:t>PSO Parametreleri: </w:t>
      </w:r>
      <w:r>
        <w:rPr>
          <w:color w:val="24292E"/>
          <w:sz w:val="18"/>
        </w:rPr>
        <w:t>Problemlerin </w:t>
      </w:r>
      <w:r>
        <w:rPr>
          <w:rFonts w:ascii="Segoe UI Semibold" w:hAnsi="Segoe UI Semibold"/>
          <w:b/>
          <w:color w:val="24292E"/>
          <w:sz w:val="18"/>
        </w:rPr>
        <w:t>%80'inde</w:t>
      </w:r>
      <w:r>
        <w:rPr>
          <w:rFonts w:ascii="Segoe UI Semibold" w:hAnsi="Segoe UI Semibold"/>
          <w:b/>
          <w:color w:val="24292E"/>
          <w:spacing w:val="80"/>
          <w:sz w:val="18"/>
        </w:rPr>
        <w:t> </w:t>
      </w:r>
      <w:r>
        <w:rPr>
          <w:rFonts w:ascii="Consolas" w:hAnsi="Consolas"/>
          <w:color w:val="24292E"/>
          <w:sz w:val="16"/>
        </w:rPr>
        <w:t>Sürü Boyutu = 50</w:t>
      </w:r>
      <w:r>
        <w:rPr>
          <w:rFonts w:ascii="Consolas" w:hAnsi="Consolas"/>
          <w:color w:val="24292E"/>
          <w:spacing w:val="40"/>
          <w:sz w:val="16"/>
        </w:rPr>
        <w:t> </w:t>
      </w:r>
      <w:r>
        <w:rPr>
          <w:color w:val="24292E"/>
          <w:sz w:val="18"/>
        </w:rPr>
        <w:t>ve standart katsayılar (w=0.729) başarı sağlamıştır.</w:t>
      </w:r>
    </w:p>
    <w:p>
      <w:pPr>
        <w:pStyle w:val="ListParagraph"/>
        <w:numPr>
          <w:ilvl w:val="0"/>
          <w:numId w:val="2"/>
        </w:numPr>
        <w:tabs>
          <w:tab w:pos="565" w:val="left" w:leader="none"/>
        </w:tabs>
        <w:spacing w:line="280" w:lineRule="auto" w:before="45" w:after="0"/>
        <w:ind w:left="565" w:right="766" w:hanging="192"/>
        <w:jc w:val="left"/>
        <w:rPr>
          <w:sz w:val="18"/>
        </w:rPr>
      </w:pPr>
      <w:r>
        <w:rPr>
          <w:rFonts w:ascii="Segoe UI Semibold" w:hAnsi="Segoe UI Semibold"/>
          <w:b/>
          <w:color w:val="24292E"/>
          <w:sz w:val="18"/>
        </w:rPr>
        <w:t>2-opt: </w:t>
      </w:r>
      <w:r>
        <w:rPr>
          <w:color w:val="24292E"/>
          <w:sz w:val="18"/>
        </w:rPr>
        <w:t>Tek bir noktadan başlamak yerine</w:t>
      </w:r>
      <w:r>
        <w:rPr>
          <w:color w:val="24292E"/>
          <w:spacing w:val="80"/>
          <w:sz w:val="18"/>
        </w:rPr>
        <w:t> </w:t>
      </w:r>
      <w:r>
        <w:rPr>
          <w:rFonts w:ascii="Consolas" w:hAnsi="Consolas"/>
          <w:color w:val="24292E"/>
          <w:sz w:val="16"/>
        </w:rPr>
        <w:t>Num_starts = 5</w:t>
      </w:r>
      <w:r>
        <w:rPr>
          <w:rFonts w:ascii="Consolas" w:hAnsi="Consolas"/>
          <w:color w:val="24292E"/>
          <w:spacing w:val="40"/>
          <w:sz w:val="16"/>
        </w:rPr>
        <w:t> </w:t>
      </w:r>
      <w:r>
        <w:rPr>
          <w:color w:val="24292E"/>
          <w:sz w:val="18"/>
        </w:rPr>
        <w:t>(çoklu başlangıç) kullanılması, kaliteyi</w:t>
      </w:r>
      <w:r>
        <w:rPr>
          <w:color w:val="24292E"/>
          <w:spacing w:val="40"/>
          <w:sz w:val="18"/>
        </w:rPr>
        <w:t> </w:t>
      </w:r>
      <w:r>
        <w:rPr>
          <w:color w:val="24292E"/>
          <w:sz w:val="18"/>
        </w:rPr>
        <w:t>ortalama</w:t>
      </w:r>
      <w:r>
        <w:rPr>
          <w:color w:val="24292E"/>
          <w:spacing w:val="40"/>
          <w:sz w:val="18"/>
        </w:rPr>
        <w:t> </w:t>
      </w:r>
      <w:r>
        <w:rPr>
          <w:color w:val="24292E"/>
          <w:sz w:val="18"/>
        </w:rPr>
        <w:t>%2.4</w:t>
      </w:r>
      <w:r>
        <w:rPr>
          <w:color w:val="24292E"/>
          <w:spacing w:val="40"/>
          <w:sz w:val="18"/>
        </w:rPr>
        <w:t> </w:t>
      </w:r>
      <w:r>
        <w:rPr>
          <w:color w:val="24292E"/>
          <w:sz w:val="18"/>
        </w:rPr>
        <w:t>oranında</w:t>
      </w:r>
      <w:r>
        <w:rPr>
          <w:color w:val="24292E"/>
          <w:spacing w:val="40"/>
          <w:sz w:val="18"/>
        </w:rPr>
        <w:t> </w:t>
      </w:r>
      <w:r>
        <w:rPr>
          <w:color w:val="24292E"/>
          <w:sz w:val="18"/>
        </w:rPr>
        <w:t>artırarak</w:t>
      </w:r>
      <w:r>
        <w:rPr>
          <w:color w:val="24292E"/>
          <w:spacing w:val="40"/>
          <w:sz w:val="18"/>
        </w:rPr>
        <w:t> </w:t>
      </w:r>
      <w:r>
        <w:rPr>
          <w:color w:val="24292E"/>
          <w:sz w:val="18"/>
        </w:rPr>
        <w:t>tüm</w:t>
      </w:r>
      <w:r>
        <w:rPr>
          <w:color w:val="24292E"/>
          <w:spacing w:val="40"/>
          <w:sz w:val="18"/>
        </w:rPr>
        <w:t> </w:t>
      </w:r>
      <w:r>
        <w:rPr>
          <w:color w:val="24292E"/>
          <w:sz w:val="18"/>
        </w:rPr>
        <w:t>problemlerde</w:t>
      </w:r>
      <w:r>
        <w:rPr>
          <w:color w:val="24292E"/>
          <w:spacing w:val="40"/>
          <w:sz w:val="18"/>
        </w:rPr>
        <w:t> </w:t>
      </w:r>
      <w:r>
        <w:rPr>
          <w:color w:val="24292E"/>
          <w:sz w:val="18"/>
        </w:rPr>
        <w:t>(%100)</w:t>
      </w:r>
      <w:r>
        <w:rPr>
          <w:color w:val="24292E"/>
          <w:spacing w:val="40"/>
          <w:sz w:val="18"/>
        </w:rPr>
        <w:t> </w:t>
      </w:r>
      <w:r>
        <w:rPr>
          <w:color w:val="24292E"/>
          <w:sz w:val="18"/>
        </w:rPr>
        <w:t>birinci</w:t>
      </w:r>
      <w:r>
        <w:rPr>
          <w:color w:val="24292E"/>
          <w:spacing w:val="40"/>
          <w:sz w:val="18"/>
        </w:rPr>
        <w:t> </w:t>
      </w:r>
      <w:r>
        <w:rPr>
          <w:color w:val="24292E"/>
          <w:sz w:val="18"/>
        </w:rPr>
        <w:t>seçilmiştir.</w:t>
      </w:r>
    </w:p>
    <w:p>
      <w:pPr>
        <w:pStyle w:val="BodyText"/>
        <w:spacing w:line="280" w:lineRule="auto" w:before="185"/>
        <w:ind w:left="193" w:right="754"/>
      </w:pPr>
      <w:r>
        <w:rPr>
          <w:color w:val="24292E"/>
        </w:rPr>
        <w:t>Bu sayısal gerçeklik, TSP problemlerinde algoritmaların "Genellenebilir Evrensel Parametrelere"</w:t>
      </w:r>
      <w:r>
        <w:rPr>
          <w:color w:val="24292E"/>
          <w:spacing w:val="40"/>
          <w:w w:val="105"/>
        </w:rPr>
        <w:t> </w:t>
      </w:r>
      <w:r>
        <w:rPr>
          <w:color w:val="24292E"/>
          <w:w w:val="105"/>
        </w:rPr>
        <w:t>sahip olduğu tezini doğrulamaktadır.</w:t>
      </w:r>
    </w:p>
    <w:p>
      <w:pPr>
        <w:pStyle w:val="BodyText"/>
        <w:rPr>
          <w:sz w:val="20"/>
        </w:rPr>
      </w:pPr>
    </w:p>
    <w:p>
      <w:pPr>
        <w:pStyle w:val="BodyText"/>
        <w:spacing w:before="47"/>
        <w:rPr>
          <w:sz w:val="20"/>
        </w:rPr>
      </w:pPr>
      <w:r>
        <w:rPr>
          <w:sz w:val="20"/>
        </w:rPr>
        <w:drawing>
          <wp:anchor distT="0" distB="0" distL="0" distR="0" allowOverlap="1" layoutInCell="1" locked="0" behindDoc="1" simplePos="0" relativeHeight="487590400">
            <wp:simplePos x="0" y="0"/>
            <wp:positionH relativeFrom="page">
              <wp:posOffset>1215891</wp:posOffset>
            </wp:positionH>
            <wp:positionV relativeFrom="paragraph">
              <wp:posOffset>214553</wp:posOffset>
            </wp:positionV>
            <wp:extent cx="4717373" cy="39462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4717373" cy="394620"/>
                    </a:xfrm>
                    <a:prstGeom prst="rect">
                      <a:avLst/>
                    </a:prstGeom>
                  </pic:spPr>
                </pic:pic>
              </a:graphicData>
            </a:graphic>
          </wp:anchor>
        </w:drawing>
      </w:r>
    </w:p>
    <w:p>
      <w:pPr>
        <w:spacing w:line="280" w:lineRule="auto" w:before="182"/>
        <w:ind w:left="193" w:right="206" w:firstLine="0"/>
        <w:jc w:val="left"/>
        <w:rPr>
          <w:i/>
          <w:sz w:val="18"/>
        </w:rPr>
      </w:pPr>
      <w:r>
        <w:rPr>
          <w:i/>
          <w:color w:val="24292E"/>
          <w:w w:val="105"/>
          <w:sz w:val="18"/>
        </w:rPr>
        <w:t>Şekil</w:t>
      </w:r>
      <w:r>
        <w:rPr>
          <w:i/>
          <w:color w:val="24292E"/>
          <w:spacing w:val="-13"/>
          <w:w w:val="105"/>
          <w:sz w:val="18"/>
        </w:rPr>
        <w:t> </w:t>
      </w:r>
      <w:r>
        <w:rPr>
          <w:i/>
          <w:color w:val="24292E"/>
          <w:w w:val="105"/>
          <w:sz w:val="18"/>
        </w:rPr>
        <w:t>2:</w:t>
      </w:r>
      <w:r>
        <w:rPr>
          <w:i/>
          <w:color w:val="24292E"/>
          <w:spacing w:val="-13"/>
          <w:w w:val="105"/>
          <w:sz w:val="18"/>
        </w:rPr>
        <w:t> </w:t>
      </w:r>
      <w:r>
        <w:rPr>
          <w:i/>
          <w:color w:val="24292E"/>
          <w:w w:val="105"/>
          <w:sz w:val="18"/>
        </w:rPr>
        <w:t>berlin52</w:t>
      </w:r>
      <w:r>
        <w:rPr>
          <w:i/>
          <w:color w:val="24292E"/>
          <w:spacing w:val="-13"/>
          <w:w w:val="105"/>
          <w:sz w:val="18"/>
        </w:rPr>
        <w:t> </w:t>
      </w:r>
      <w:r>
        <w:rPr>
          <w:i/>
          <w:color w:val="24292E"/>
          <w:w w:val="105"/>
          <w:sz w:val="18"/>
        </w:rPr>
        <w:t>problemi</w:t>
      </w:r>
      <w:r>
        <w:rPr>
          <w:i/>
          <w:color w:val="24292E"/>
          <w:spacing w:val="-13"/>
          <w:w w:val="105"/>
          <w:sz w:val="18"/>
        </w:rPr>
        <w:t> </w:t>
      </w:r>
      <w:r>
        <w:rPr>
          <w:i/>
          <w:color w:val="24292E"/>
          <w:w w:val="105"/>
          <w:sz w:val="18"/>
        </w:rPr>
        <w:t>üzerinde</w:t>
      </w:r>
      <w:r>
        <w:rPr>
          <w:i/>
          <w:color w:val="24292E"/>
          <w:spacing w:val="-13"/>
          <w:w w:val="105"/>
          <w:sz w:val="18"/>
        </w:rPr>
        <w:t> </w:t>
      </w:r>
      <w:r>
        <w:rPr>
          <w:i/>
          <w:color w:val="24292E"/>
          <w:w w:val="105"/>
          <w:sz w:val="18"/>
        </w:rPr>
        <w:t>GA</w:t>
      </w:r>
      <w:r>
        <w:rPr>
          <w:i/>
          <w:color w:val="24292E"/>
          <w:spacing w:val="-13"/>
          <w:w w:val="105"/>
          <w:sz w:val="18"/>
        </w:rPr>
        <w:t> </w:t>
      </w:r>
      <w:r>
        <w:rPr>
          <w:i/>
          <w:color w:val="24292E"/>
          <w:w w:val="105"/>
          <w:sz w:val="18"/>
        </w:rPr>
        <w:t>parametrelerinin</w:t>
      </w:r>
      <w:r>
        <w:rPr>
          <w:i/>
          <w:color w:val="24292E"/>
          <w:spacing w:val="-13"/>
          <w:w w:val="105"/>
          <w:sz w:val="18"/>
        </w:rPr>
        <w:t> </w:t>
      </w:r>
      <w:r>
        <w:rPr>
          <w:i/>
          <w:color w:val="24292E"/>
          <w:w w:val="105"/>
          <w:sz w:val="18"/>
        </w:rPr>
        <w:t>Sinyal/Gürültü</w:t>
      </w:r>
      <w:r>
        <w:rPr>
          <w:i/>
          <w:color w:val="24292E"/>
          <w:spacing w:val="-13"/>
          <w:w w:val="105"/>
          <w:sz w:val="18"/>
        </w:rPr>
        <w:t> </w:t>
      </w:r>
      <w:r>
        <w:rPr>
          <w:i/>
          <w:color w:val="24292E"/>
          <w:w w:val="105"/>
          <w:sz w:val="18"/>
        </w:rPr>
        <w:t>(S/N)</w:t>
      </w:r>
      <w:r>
        <w:rPr>
          <w:i/>
          <w:color w:val="24292E"/>
          <w:spacing w:val="-13"/>
          <w:w w:val="105"/>
          <w:sz w:val="18"/>
        </w:rPr>
        <w:t> </w:t>
      </w:r>
      <w:r>
        <w:rPr>
          <w:i/>
          <w:color w:val="24292E"/>
          <w:w w:val="105"/>
          <w:sz w:val="18"/>
        </w:rPr>
        <w:t>etkilerini</w:t>
      </w:r>
      <w:r>
        <w:rPr>
          <w:i/>
          <w:color w:val="24292E"/>
          <w:spacing w:val="-13"/>
          <w:w w:val="105"/>
          <w:sz w:val="18"/>
        </w:rPr>
        <w:t> </w:t>
      </w:r>
      <w:r>
        <w:rPr>
          <w:i/>
          <w:color w:val="24292E"/>
          <w:w w:val="105"/>
          <w:sz w:val="18"/>
        </w:rPr>
        <w:t>gösteren</w:t>
      </w:r>
      <w:r>
        <w:rPr>
          <w:i/>
          <w:color w:val="24292E"/>
          <w:w w:val="105"/>
          <w:sz w:val="18"/>
        </w:rPr>
        <w:t> Taguchi Analizi.</w:t>
      </w:r>
    </w:p>
    <w:p>
      <w:pPr>
        <w:pStyle w:val="BodyText"/>
        <w:rPr>
          <w:i/>
        </w:rPr>
      </w:pPr>
    </w:p>
    <w:p>
      <w:pPr>
        <w:pStyle w:val="BodyText"/>
        <w:spacing w:before="99"/>
        <w:rPr>
          <w:i/>
        </w:rPr>
      </w:pPr>
    </w:p>
    <w:p>
      <w:pPr>
        <w:pStyle w:val="Heading1"/>
        <w:numPr>
          <w:ilvl w:val="0"/>
          <w:numId w:val="1"/>
        </w:numPr>
        <w:tabs>
          <w:tab w:pos="497" w:val="left" w:leader="none"/>
        </w:tabs>
        <w:spacing w:line="240" w:lineRule="auto" w:before="0" w:after="0"/>
        <w:ind w:left="497" w:right="0" w:hanging="304"/>
        <w:jc w:val="left"/>
        <w:rPr>
          <w:b/>
        </w:rPr>
      </w:pPr>
      <w:r>
        <w:rPr>
          <w:b/>
          <w:color w:val="24292E"/>
        </w:rPr>
        <w:t>İstatistiksel</w:t>
      </w:r>
      <w:r>
        <w:rPr>
          <w:b/>
          <w:color w:val="24292E"/>
          <w:spacing w:val="-12"/>
        </w:rPr>
        <w:t> </w:t>
      </w:r>
      <w:r>
        <w:rPr>
          <w:b/>
          <w:color w:val="24292E"/>
        </w:rPr>
        <w:t>Benchmark</w:t>
      </w:r>
      <w:r>
        <w:rPr>
          <w:b/>
          <w:color w:val="24292E"/>
          <w:spacing w:val="-11"/>
        </w:rPr>
        <w:t> </w:t>
      </w:r>
      <w:r>
        <w:rPr>
          <w:b/>
          <w:color w:val="24292E"/>
        </w:rPr>
        <w:t>Sonuçları</w:t>
      </w:r>
      <w:r>
        <w:rPr>
          <w:b/>
          <w:color w:val="24292E"/>
          <w:spacing w:val="-11"/>
        </w:rPr>
        <w:t> </w:t>
      </w:r>
      <w:r>
        <w:rPr>
          <w:b/>
          <w:color w:val="24292E"/>
        </w:rPr>
        <w:t>(TSPLIB</w:t>
      </w:r>
      <w:r>
        <w:rPr>
          <w:b/>
          <w:color w:val="24292E"/>
          <w:spacing w:val="-11"/>
        </w:rPr>
        <w:t> </w:t>
      </w:r>
      <w:r>
        <w:rPr>
          <w:b/>
          <w:color w:val="24292E"/>
        </w:rPr>
        <w:t>5</w:t>
      </w:r>
      <w:r>
        <w:rPr>
          <w:b/>
          <w:color w:val="24292E"/>
          <w:spacing w:val="-12"/>
        </w:rPr>
        <w:t> </w:t>
      </w:r>
      <w:r>
        <w:rPr>
          <w:b/>
          <w:color w:val="24292E"/>
          <w:spacing w:val="-2"/>
        </w:rPr>
        <w:t>Problem)</w:t>
      </w:r>
    </w:p>
    <w:p>
      <w:pPr>
        <w:pStyle w:val="BodyText"/>
        <w:spacing w:before="4"/>
        <w:rPr>
          <w:rFonts w:ascii="Segoe UI Semibold"/>
          <w:b/>
          <w:sz w:val="4"/>
        </w:rPr>
      </w:pPr>
      <w:r>
        <w:rPr>
          <w:rFonts w:ascii="Segoe UI Semibold"/>
          <w:b/>
          <w:sz w:val="4"/>
        </w:rPr>
        <mc:AlternateContent>
          <mc:Choice Requires="wps">
            <w:drawing>
              <wp:anchor distT="0" distB="0" distL="0" distR="0" allowOverlap="1" layoutInCell="1" locked="0" behindDoc="1" simplePos="0" relativeHeight="487590912">
                <wp:simplePos x="0" y="0"/>
                <wp:positionH relativeFrom="page">
                  <wp:posOffset>1202148</wp:posOffset>
                </wp:positionH>
                <wp:positionV relativeFrom="paragraph">
                  <wp:posOffset>51818</wp:posOffset>
                </wp:positionV>
                <wp:extent cx="5153660"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4.080180pt;width:405.775862pt;height:.582175pt;mso-position-horizontal-relative:page;mso-position-vertical-relative:paragraph;z-index:-15725568;mso-wrap-distance-left:0;mso-wrap-distance-right:0" id="docshape5" filled="true" fillcolor="#e9ecef" stroked="false">
                <v:fill type="solid"/>
                <w10:wrap type="topAndBottom"/>
              </v:rect>
            </w:pict>
          </mc:Fallback>
        </mc:AlternateContent>
      </w:r>
    </w:p>
    <w:p>
      <w:pPr>
        <w:pStyle w:val="BodyText"/>
        <w:spacing w:line="280" w:lineRule="auto" w:before="201"/>
        <w:ind w:left="193" w:right="754"/>
      </w:pPr>
      <w:r>
        <w:rPr>
          <w:color w:val="24292E"/>
          <w:w w:val="105"/>
        </w:rPr>
        <w:t>Sentezlenen</w:t>
      </w:r>
      <w:r>
        <w:rPr>
          <w:color w:val="24292E"/>
          <w:spacing w:val="-13"/>
          <w:w w:val="105"/>
        </w:rPr>
        <w:t> </w:t>
      </w:r>
      <w:r>
        <w:rPr>
          <w:color w:val="24292E"/>
          <w:w w:val="105"/>
        </w:rPr>
        <w:t>"Evrensel</w:t>
      </w:r>
      <w:r>
        <w:rPr>
          <w:color w:val="24292E"/>
          <w:spacing w:val="-13"/>
          <w:w w:val="105"/>
        </w:rPr>
        <w:t> </w:t>
      </w:r>
      <w:r>
        <w:rPr>
          <w:color w:val="24292E"/>
          <w:w w:val="105"/>
        </w:rPr>
        <w:t>Parametre</w:t>
      </w:r>
      <w:r>
        <w:rPr>
          <w:color w:val="24292E"/>
          <w:spacing w:val="-13"/>
          <w:w w:val="105"/>
        </w:rPr>
        <w:t> </w:t>
      </w:r>
      <w:r>
        <w:rPr>
          <w:color w:val="24292E"/>
          <w:w w:val="105"/>
        </w:rPr>
        <w:t>Seti"</w:t>
      </w:r>
      <w:r>
        <w:rPr>
          <w:color w:val="24292E"/>
          <w:spacing w:val="-13"/>
          <w:w w:val="105"/>
        </w:rPr>
        <w:t> </w:t>
      </w:r>
      <w:r>
        <w:rPr>
          <w:color w:val="24292E"/>
          <w:w w:val="105"/>
        </w:rPr>
        <w:t>ile</w:t>
      </w:r>
      <w:r>
        <w:rPr>
          <w:color w:val="24292E"/>
          <w:spacing w:val="-13"/>
          <w:w w:val="105"/>
        </w:rPr>
        <w:t> </w:t>
      </w:r>
      <w:r>
        <w:rPr>
          <w:color w:val="24292E"/>
          <w:w w:val="105"/>
        </w:rPr>
        <w:t>5</w:t>
      </w:r>
      <w:r>
        <w:rPr>
          <w:color w:val="24292E"/>
          <w:spacing w:val="-13"/>
          <w:w w:val="105"/>
        </w:rPr>
        <w:t> </w:t>
      </w:r>
      <w:r>
        <w:rPr>
          <w:color w:val="24292E"/>
          <w:w w:val="105"/>
        </w:rPr>
        <w:t>TSPLIB</w:t>
      </w:r>
      <w:r>
        <w:rPr>
          <w:color w:val="24292E"/>
          <w:spacing w:val="-13"/>
          <w:w w:val="105"/>
        </w:rPr>
        <w:t> </w:t>
      </w:r>
      <w:r>
        <w:rPr>
          <w:color w:val="24292E"/>
          <w:w w:val="105"/>
        </w:rPr>
        <w:t>problemi</w:t>
      </w:r>
      <w:r>
        <w:rPr>
          <w:color w:val="24292E"/>
          <w:spacing w:val="-13"/>
          <w:w w:val="105"/>
        </w:rPr>
        <w:t> </w:t>
      </w:r>
      <w:r>
        <w:rPr>
          <w:color w:val="24292E"/>
          <w:w w:val="105"/>
        </w:rPr>
        <w:t>üzerinde</w:t>
      </w:r>
      <w:r>
        <w:rPr>
          <w:color w:val="24292E"/>
          <w:spacing w:val="-13"/>
          <w:w w:val="105"/>
        </w:rPr>
        <w:t> </w:t>
      </w:r>
      <w:r>
        <w:rPr>
          <w:color w:val="24292E"/>
          <w:w w:val="105"/>
        </w:rPr>
        <w:t>30'ar</w:t>
      </w:r>
      <w:r>
        <w:rPr>
          <w:color w:val="24292E"/>
          <w:spacing w:val="-13"/>
          <w:w w:val="105"/>
        </w:rPr>
        <w:t> </w:t>
      </w:r>
      <w:r>
        <w:rPr>
          <w:color w:val="24292E"/>
          <w:w w:val="105"/>
        </w:rPr>
        <w:t>tekrarlı</w:t>
      </w:r>
      <w:r>
        <w:rPr>
          <w:color w:val="24292E"/>
          <w:spacing w:val="-13"/>
          <w:w w:val="105"/>
        </w:rPr>
        <w:t> </w:t>
      </w:r>
      <w:r>
        <w:rPr>
          <w:color w:val="24292E"/>
          <w:w w:val="105"/>
        </w:rPr>
        <w:t>akademik benchmark testleri uygulanmıştır.</w:t>
      </w:r>
    </w:p>
    <w:p>
      <w:pPr>
        <w:pStyle w:val="BodyText"/>
        <w:spacing w:before="20"/>
      </w:pPr>
    </w:p>
    <w:p>
      <w:pPr>
        <w:pStyle w:val="Heading2"/>
        <w:numPr>
          <w:ilvl w:val="1"/>
          <w:numId w:val="1"/>
        </w:numPr>
        <w:tabs>
          <w:tab w:pos="596" w:val="left" w:leader="none"/>
        </w:tabs>
        <w:spacing w:line="240" w:lineRule="auto" w:before="0" w:after="0"/>
        <w:ind w:left="596" w:right="0" w:hanging="403"/>
        <w:jc w:val="left"/>
        <w:rPr>
          <w:b/>
        </w:rPr>
      </w:pPr>
      <w:r>
        <w:rPr>
          <w:b/>
          <w:color w:val="24292E"/>
        </w:rPr>
        <w:t>Kümülatif</w:t>
      </w:r>
      <w:r>
        <w:rPr>
          <w:b/>
          <w:color w:val="24292E"/>
          <w:spacing w:val="9"/>
        </w:rPr>
        <w:t> </w:t>
      </w:r>
      <w:r>
        <w:rPr>
          <w:b/>
          <w:color w:val="24292E"/>
        </w:rPr>
        <w:t>Performans</w:t>
      </w:r>
      <w:r>
        <w:rPr>
          <w:b/>
          <w:color w:val="24292E"/>
          <w:spacing w:val="10"/>
        </w:rPr>
        <w:t> </w:t>
      </w:r>
      <w:r>
        <w:rPr>
          <w:b/>
          <w:color w:val="24292E"/>
          <w:spacing w:val="-2"/>
        </w:rPr>
        <w:t>Tablosu</w:t>
      </w:r>
    </w:p>
    <w:p>
      <w:pPr>
        <w:pStyle w:val="BodyText"/>
        <w:spacing w:before="2"/>
        <w:rPr>
          <w:rFonts w:ascii="Segoe UI Semibold"/>
          <w:b/>
          <w:sz w:val="13"/>
        </w:rPr>
      </w:pPr>
    </w:p>
    <w:tbl>
      <w:tblPr>
        <w:tblW w:w="0" w:type="auto"/>
        <w:jc w:val="left"/>
        <w:tblInd w:w="2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025"/>
        <w:gridCol w:w="1165"/>
        <w:gridCol w:w="955"/>
        <w:gridCol w:w="967"/>
        <w:gridCol w:w="955"/>
        <w:gridCol w:w="920"/>
        <w:gridCol w:w="955"/>
        <w:gridCol w:w="1262"/>
      </w:tblGrid>
      <w:tr>
        <w:trPr>
          <w:trHeight w:val="974" w:hRule="atLeast"/>
        </w:trPr>
        <w:tc>
          <w:tcPr>
            <w:tcW w:w="1025" w:type="dxa"/>
          </w:tcPr>
          <w:p>
            <w:pPr>
              <w:pStyle w:val="TableParagraph"/>
              <w:spacing w:before="123"/>
              <w:ind w:left="0"/>
              <w:jc w:val="left"/>
              <w:rPr>
                <w:rFonts w:ascii="Segoe UI Semibold"/>
                <w:b/>
                <w:sz w:val="18"/>
              </w:rPr>
            </w:pPr>
          </w:p>
          <w:p>
            <w:pPr>
              <w:pStyle w:val="TableParagraph"/>
              <w:spacing w:before="0"/>
              <w:ind w:left="155"/>
              <w:jc w:val="left"/>
              <w:rPr>
                <w:rFonts w:ascii="Segoe UI Semibold"/>
                <w:b/>
                <w:sz w:val="18"/>
              </w:rPr>
            </w:pPr>
            <w:r>
              <w:rPr>
                <w:rFonts w:ascii="Segoe UI Semibold"/>
                <w:b/>
                <w:color w:val="24292E"/>
                <w:spacing w:val="-2"/>
                <w:w w:val="105"/>
                <w:sz w:val="18"/>
              </w:rPr>
              <w:t>Problem</w:t>
            </w:r>
          </w:p>
        </w:tc>
        <w:tc>
          <w:tcPr>
            <w:tcW w:w="1165" w:type="dxa"/>
          </w:tcPr>
          <w:p>
            <w:pPr>
              <w:pStyle w:val="TableParagraph"/>
              <w:spacing w:before="83"/>
              <w:ind w:left="157"/>
              <w:jc w:val="left"/>
              <w:rPr>
                <w:rFonts w:ascii="Segoe UI Semibold" w:hAnsi="Segoe UI Semibold"/>
                <w:b/>
                <w:sz w:val="18"/>
              </w:rPr>
            </w:pPr>
            <w:r>
              <w:rPr>
                <w:rFonts w:ascii="Segoe UI Semibold" w:hAnsi="Segoe UI Semibold"/>
                <w:b/>
                <w:color w:val="24292E"/>
                <w:spacing w:val="-2"/>
                <w:w w:val="105"/>
                <w:sz w:val="18"/>
              </w:rPr>
              <w:t>Ölçüt</w:t>
            </w:r>
          </w:p>
          <w:p>
            <w:pPr>
              <w:pStyle w:val="TableParagraph"/>
              <w:spacing w:line="280" w:lineRule="auto" w:before="40"/>
              <w:ind w:left="157"/>
              <w:jc w:val="left"/>
              <w:rPr>
                <w:rFonts w:ascii="Segoe UI Semibold" w:hAnsi="Segoe UI Semibold"/>
                <w:b/>
                <w:sz w:val="18"/>
              </w:rPr>
            </w:pPr>
            <w:r>
              <w:rPr>
                <w:rFonts w:ascii="Segoe UI Semibold" w:hAnsi="Segoe UI Semibold"/>
                <w:b/>
                <w:color w:val="24292E"/>
                <w:spacing w:val="-2"/>
                <w:sz w:val="18"/>
              </w:rPr>
              <w:t>(Ortalama </w:t>
            </w:r>
            <w:r>
              <w:rPr>
                <w:rFonts w:ascii="Segoe UI Semibold" w:hAnsi="Segoe UI Semibold"/>
                <w:b/>
                <w:color w:val="24292E"/>
                <w:spacing w:val="-2"/>
                <w:w w:val="105"/>
                <w:sz w:val="18"/>
              </w:rPr>
              <w:t>Değer)</w:t>
            </w:r>
          </w:p>
        </w:tc>
        <w:tc>
          <w:tcPr>
            <w:tcW w:w="955" w:type="dxa"/>
          </w:tcPr>
          <w:p>
            <w:pPr>
              <w:pStyle w:val="TableParagraph"/>
              <w:spacing w:before="123"/>
              <w:ind w:left="0"/>
              <w:jc w:val="left"/>
              <w:rPr>
                <w:rFonts w:ascii="Segoe UI Semibold"/>
                <w:b/>
                <w:sz w:val="18"/>
              </w:rPr>
            </w:pPr>
          </w:p>
          <w:p>
            <w:pPr>
              <w:pStyle w:val="TableParagraph"/>
              <w:spacing w:before="0"/>
              <w:rPr>
                <w:rFonts w:ascii="Segoe UI Semibold"/>
                <w:b/>
                <w:sz w:val="18"/>
              </w:rPr>
            </w:pPr>
            <w:r>
              <w:rPr>
                <w:rFonts w:ascii="Segoe UI Semibold"/>
                <w:b/>
                <w:color w:val="24292E"/>
                <w:sz w:val="18"/>
              </w:rPr>
              <w:t>2-</w:t>
            </w:r>
            <w:r>
              <w:rPr>
                <w:rFonts w:ascii="Segoe UI Semibold"/>
                <w:b/>
                <w:color w:val="24292E"/>
                <w:spacing w:val="-5"/>
                <w:sz w:val="18"/>
              </w:rPr>
              <w:t>opt</w:t>
            </w:r>
          </w:p>
        </w:tc>
        <w:tc>
          <w:tcPr>
            <w:tcW w:w="967" w:type="dxa"/>
          </w:tcPr>
          <w:p>
            <w:pPr>
              <w:pStyle w:val="TableParagraph"/>
              <w:spacing w:before="123"/>
              <w:ind w:left="0"/>
              <w:jc w:val="left"/>
              <w:rPr>
                <w:rFonts w:ascii="Segoe UI Semibold"/>
                <w:b/>
                <w:sz w:val="18"/>
              </w:rPr>
            </w:pPr>
          </w:p>
          <w:p>
            <w:pPr>
              <w:pStyle w:val="TableParagraph"/>
              <w:spacing w:before="0"/>
              <w:ind w:left="8"/>
              <w:rPr>
                <w:rFonts w:ascii="Segoe UI Semibold"/>
                <w:b/>
                <w:sz w:val="18"/>
              </w:rPr>
            </w:pPr>
            <w:r>
              <w:rPr>
                <w:rFonts w:ascii="Segoe UI Semibold"/>
                <w:b/>
                <w:color w:val="24292E"/>
                <w:sz w:val="18"/>
              </w:rPr>
              <w:t>3-</w:t>
            </w:r>
            <w:r>
              <w:rPr>
                <w:rFonts w:ascii="Segoe UI Semibold"/>
                <w:b/>
                <w:color w:val="24292E"/>
                <w:spacing w:val="-5"/>
                <w:sz w:val="18"/>
              </w:rPr>
              <w:t>opt</w:t>
            </w:r>
          </w:p>
        </w:tc>
        <w:tc>
          <w:tcPr>
            <w:tcW w:w="955" w:type="dxa"/>
          </w:tcPr>
          <w:p>
            <w:pPr>
              <w:pStyle w:val="TableParagraph"/>
              <w:spacing w:before="123"/>
              <w:ind w:left="0"/>
              <w:jc w:val="left"/>
              <w:rPr>
                <w:rFonts w:ascii="Segoe UI Semibold"/>
                <w:b/>
                <w:sz w:val="18"/>
              </w:rPr>
            </w:pPr>
          </w:p>
          <w:p>
            <w:pPr>
              <w:pStyle w:val="TableParagraph"/>
              <w:spacing w:before="0"/>
              <w:ind w:right="15"/>
              <w:rPr>
                <w:rFonts w:ascii="Segoe UI Semibold"/>
                <w:b/>
                <w:sz w:val="18"/>
              </w:rPr>
            </w:pPr>
            <w:r>
              <w:rPr>
                <w:rFonts w:ascii="Segoe UI Semibold"/>
                <w:b/>
                <w:color w:val="24292E"/>
                <w:spacing w:val="-2"/>
                <w:sz w:val="18"/>
              </w:rPr>
              <w:t>Or-</w:t>
            </w:r>
            <w:r>
              <w:rPr>
                <w:rFonts w:ascii="Segoe UI Semibold"/>
                <w:b/>
                <w:color w:val="24292E"/>
                <w:spacing w:val="-5"/>
                <w:sz w:val="18"/>
              </w:rPr>
              <w:t>opt</w:t>
            </w:r>
          </w:p>
        </w:tc>
        <w:tc>
          <w:tcPr>
            <w:tcW w:w="920" w:type="dxa"/>
          </w:tcPr>
          <w:p>
            <w:pPr>
              <w:pStyle w:val="TableParagraph"/>
              <w:spacing w:before="123"/>
              <w:ind w:left="0"/>
              <w:jc w:val="left"/>
              <w:rPr>
                <w:rFonts w:ascii="Segoe UI Semibold"/>
                <w:b/>
                <w:sz w:val="18"/>
              </w:rPr>
            </w:pPr>
          </w:p>
          <w:p>
            <w:pPr>
              <w:pStyle w:val="TableParagraph"/>
              <w:spacing w:before="0"/>
              <w:ind w:left="7"/>
              <w:rPr>
                <w:rFonts w:ascii="Segoe UI Semibold"/>
                <w:b/>
                <w:sz w:val="18"/>
              </w:rPr>
            </w:pPr>
            <w:r>
              <w:rPr>
                <w:rFonts w:ascii="Segoe UI Semibold"/>
                <w:b/>
                <w:color w:val="24292E"/>
                <w:spacing w:val="-5"/>
                <w:w w:val="105"/>
                <w:sz w:val="18"/>
              </w:rPr>
              <w:t>GA</w:t>
            </w:r>
          </w:p>
        </w:tc>
        <w:tc>
          <w:tcPr>
            <w:tcW w:w="955" w:type="dxa"/>
          </w:tcPr>
          <w:p>
            <w:pPr>
              <w:pStyle w:val="TableParagraph"/>
              <w:spacing w:before="123"/>
              <w:ind w:left="0"/>
              <w:jc w:val="left"/>
              <w:rPr>
                <w:rFonts w:ascii="Segoe UI Semibold"/>
                <w:b/>
                <w:sz w:val="18"/>
              </w:rPr>
            </w:pPr>
          </w:p>
          <w:p>
            <w:pPr>
              <w:pStyle w:val="TableParagraph"/>
              <w:spacing w:before="0"/>
              <w:ind w:right="2"/>
              <w:rPr>
                <w:rFonts w:ascii="Segoe UI Semibold"/>
                <w:b/>
                <w:sz w:val="18"/>
              </w:rPr>
            </w:pPr>
            <w:r>
              <w:rPr>
                <w:rFonts w:ascii="Segoe UI Semibold"/>
                <w:b/>
                <w:color w:val="24292E"/>
                <w:spacing w:val="-5"/>
                <w:w w:val="105"/>
                <w:sz w:val="18"/>
              </w:rPr>
              <w:t>PSO</w:t>
            </w:r>
          </w:p>
        </w:tc>
        <w:tc>
          <w:tcPr>
            <w:tcW w:w="1262" w:type="dxa"/>
            <w:tcBorders>
              <w:right w:val="nil"/>
            </w:tcBorders>
          </w:tcPr>
          <w:p>
            <w:pPr>
              <w:pStyle w:val="TableParagraph"/>
              <w:spacing w:line="280" w:lineRule="auto"/>
              <w:ind w:left="157" w:firstLine="337"/>
              <w:jc w:val="left"/>
              <w:rPr>
                <w:rFonts w:ascii="Segoe UI Semibold" w:hAnsi="Segoe UI Semibold"/>
                <w:b/>
                <w:sz w:val="18"/>
              </w:rPr>
            </w:pPr>
            <w:r>
              <w:rPr>
                <w:rFonts w:ascii="Segoe UI Semibold" w:hAnsi="Segoe UI Semibold"/>
                <w:b/>
                <w:color w:val="24292E"/>
                <w:spacing w:val="-4"/>
                <w:w w:val="105"/>
                <w:sz w:val="18"/>
              </w:rPr>
              <w:t>Hız </w:t>
            </w:r>
            <w:r>
              <w:rPr>
                <w:rFonts w:ascii="Segoe UI Semibold" w:hAnsi="Segoe UI Semibold"/>
                <w:b/>
                <w:color w:val="24292E"/>
                <w:spacing w:val="-2"/>
                <w:sz w:val="18"/>
              </w:rPr>
              <w:t>Şampiyonu</w:t>
            </w:r>
          </w:p>
        </w:tc>
      </w:tr>
      <w:tr>
        <w:trPr>
          <w:trHeight w:val="695" w:hRule="atLeast"/>
        </w:trPr>
        <w:tc>
          <w:tcPr>
            <w:tcW w:w="1025" w:type="dxa"/>
          </w:tcPr>
          <w:p>
            <w:pPr>
              <w:pStyle w:val="TableParagraph"/>
              <w:ind w:left="155"/>
              <w:jc w:val="left"/>
              <w:rPr>
                <w:rFonts w:ascii="Segoe UI Semibold"/>
                <w:b/>
                <w:sz w:val="18"/>
              </w:rPr>
            </w:pPr>
            <w:r>
              <w:rPr>
                <w:rFonts w:ascii="Segoe UI Semibold"/>
                <w:b/>
                <w:color w:val="24292E"/>
                <w:spacing w:val="-2"/>
                <w:w w:val="105"/>
                <w:sz w:val="18"/>
              </w:rPr>
              <w:t>berlin52</w:t>
            </w:r>
          </w:p>
        </w:tc>
        <w:tc>
          <w:tcPr>
            <w:tcW w:w="1165" w:type="dxa"/>
          </w:tcPr>
          <w:p>
            <w:pPr>
              <w:pStyle w:val="TableParagraph"/>
              <w:spacing w:line="280" w:lineRule="auto" w:before="83"/>
              <w:ind w:left="157"/>
              <w:jc w:val="left"/>
              <w:rPr>
                <w:sz w:val="18"/>
              </w:rPr>
            </w:pPr>
            <w:r>
              <w:rPr>
                <w:color w:val="24292E"/>
                <w:spacing w:val="-4"/>
                <w:w w:val="105"/>
                <w:sz w:val="18"/>
              </w:rPr>
              <w:t>Mean </w:t>
            </w:r>
            <w:r>
              <w:rPr>
                <w:color w:val="24292E"/>
                <w:spacing w:val="-2"/>
                <w:sz w:val="18"/>
              </w:rPr>
              <w:t>(Mesafe)</w:t>
            </w:r>
          </w:p>
        </w:tc>
        <w:tc>
          <w:tcPr>
            <w:tcW w:w="955" w:type="dxa"/>
          </w:tcPr>
          <w:p>
            <w:pPr>
              <w:pStyle w:val="TableParagraph"/>
              <w:rPr>
                <w:sz w:val="18"/>
              </w:rPr>
            </w:pPr>
            <w:r>
              <w:rPr>
                <w:color w:val="24292E"/>
                <w:spacing w:val="-2"/>
                <w:w w:val="105"/>
                <w:sz w:val="18"/>
              </w:rPr>
              <w:t>7932.9</w:t>
            </w:r>
          </w:p>
        </w:tc>
        <w:tc>
          <w:tcPr>
            <w:tcW w:w="967" w:type="dxa"/>
          </w:tcPr>
          <w:p>
            <w:pPr>
              <w:pStyle w:val="TableParagraph"/>
              <w:ind w:left="8"/>
              <w:rPr>
                <w:sz w:val="18"/>
              </w:rPr>
            </w:pPr>
            <w:r>
              <w:rPr>
                <w:color w:val="24292E"/>
                <w:spacing w:val="-2"/>
                <w:w w:val="105"/>
                <w:sz w:val="18"/>
              </w:rPr>
              <w:t>7900.0</w:t>
            </w:r>
          </w:p>
        </w:tc>
        <w:tc>
          <w:tcPr>
            <w:tcW w:w="955" w:type="dxa"/>
          </w:tcPr>
          <w:p>
            <w:pPr>
              <w:pStyle w:val="TableParagraph"/>
              <w:ind w:right="14"/>
              <w:rPr>
                <w:sz w:val="18"/>
              </w:rPr>
            </w:pPr>
            <w:r>
              <w:rPr>
                <w:color w:val="24292E"/>
                <w:spacing w:val="-2"/>
                <w:w w:val="105"/>
                <w:sz w:val="18"/>
              </w:rPr>
              <w:t>8024.8</w:t>
            </w:r>
          </w:p>
        </w:tc>
        <w:tc>
          <w:tcPr>
            <w:tcW w:w="920" w:type="dxa"/>
          </w:tcPr>
          <w:p>
            <w:pPr>
              <w:pStyle w:val="TableParagraph"/>
              <w:ind w:left="7"/>
              <w:rPr>
                <w:rFonts w:ascii="Segoe UI Semibold"/>
                <w:b/>
                <w:sz w:val="18"/>
              </w:rPr>
            </w:pPr>
            <w:r>
              <w:rPr>
                <w:rFonts w:ascii="Segoe UI Semibold"/>
                <w:b/>
                <w:color w:val="24292E"/>
                <w:spacing w:val="-2"/>
                <w:w w:val="105"/>
                <w:sz w:val="18"/>
              </w:rPr>
              <w:t>7678.5</w:t>
            </w:r>
          </w:p>
        </w:tc>
        <w:tc>
          <w:tcPr>
            <w:tcW w:w="955" w:type="dxa"/>
          </w:tcPr>
          <w:p>
            <w:pPr>
              <w:pStyle w:val="TableParagraph"/>
              <w:ind w:right="2"/>
              <w:rPr>
                <w:sz w:val="18"/>
              </w:rPr>
            </w:pPr>
            <w:r>
              <w:rPr>
                <w:color w:val="24292E"/>
                <w:spacing w:val="-2"/>
                <w:w w:val="105"/>
                <w:sz w:val="18"/>
              </w:rPr>
              <w:t>7719.6</w:t>
            </w:r>
          </w:p>
        </w:tc>
        <w:tc>
          <w:tcPr>
            <w:tcW w:w="1262" w:type="dxa"/>
            <w:tcBorders>
              <w:right w:val="nil"/>
            </w:tcBorders>
          </w:tcPr>
          <w:p>
            <w:pPr>
              <w:pStyle w:val="TableParagraph"/>
              <w:ind w:left="7"/>
              <w:rPr>
                <w:sz w:val="18"/>
              </w:rPr>
            </w:pPr>
            <w:r>
              <w:rPr>
                <w:color w:val="24292E"/>
                <w:sz w:val="18"/>
              </w:rPr>
              <w:t>2-</w:t>
            </w:r>
            <w:r>
              <w:rPr>
                <w:color w:val="24292E"/>
                <w:spacing w:val="-5"/>
                <w:sz w:val="18"/>
              </w:rPr>
              <w:t>opt</w:t>
            </w:r>
          </w:p>
        </w:tc>
      </w:tr>
      <w:tr>
        <w:trPr>
          <w:trHeight w:val="695" w:hRule="atLeast"/>
        </w:trPr>
        <w:tc>
          <w:tcPr>
            <w:tcW w:w="1025" w:type="dxa"/>
          </w:tcPr>
          <w:p>
            <w:pPr>
              <w:pStyle w:val="TableParagraph"/>
              <w:ind w:left="155"/>
              <w:jc w:val="left"/>
              <w:rPr>
                <w:rFonts w:ascii="Segoe UI Semibold"/>
                <w:b/>
                <w:sz w:val="18"/>
              </w:rPr>
            </w:pPr>
            <w:r>
              <w:rPr>
                <w:rFonts w:ascii="Segoe UI Semibold"/>
                <w:b/>
                <w:color w:val="24292E"/>
                <w:spacing w:val="-2"/>
                <w:w w:val="105"/>
                <w:sz w:val="18"/>
              </w:rPr>
              <w:t>eil51</w:t>
            </w:r>
          </w:p>
        </w:tc>
        <w:tc>
          <w:tcPr>
            <w:tcW w:w="1165" w:type="dxa"/>
          </w:tcPr>
          <w:p>
            <w:pPr>
              <w:pStyle w:val="TableParagraph"/>
              <w:spacing w:line="280" w:lineRule="auto" w:before="83"/>
              <w:ind w:left="157"/>
              <w:jc w:val="left"/>
              <w:rPr>
                <w:sz w:val="18"/>
              </w:rPr>
            </w:pPr>
            <w:r>
              <w:rPr>
                <w:color w:val="24292E"/>
                <w:spacing w:val="-4"/>
                <w:w w:val="105"/>
                <w:sz w:val="18"/>
              </w:rPr>
              <w:t>Mean </w:t>
            </w:r>
            <w:r>
              <w:rPr>
                <w:color w:val="24292E"/>
                <w:spacing w:val="-2"/>
                <w:sz w:val="18"/>
              </w:rPr>
              <w:t>(Mesafe)</w:t>
            </w:r>
          </w:p>
        </w:tc>
        <w:tc>
          <w:tcPr>
            <w:tcW w:w="955" w:type="dxa"/>
          </w:tcPr>
          <w:p>
            <w:pPr>
              <w:pStyle w:val="TableParagraph"/>
              <w:rPr>
                <w:sz w:val="18"/>
              </w:rPr>
            </w:pPr>
            <w:r>
              <w:rPr>
                <w:color w:val="24292E"/>
                <w:spacing w:val="-2"/>
                <w:w w:val="105"/>
                <w:sz w:val="18"/>
              </w:rPr>
              <w:t>439.4</w:t>
            </w:r>
          </w:p>
        </w:tc>
        <w:tc>
          <w:tcPr>
            <w:tcW w:w="967" w:type="dxa"/>
          </w:tcPr>
          <w:p>
            <w:pPr>
              <w:pStyle w:val="TableParagraph"/>
              <w:ind w:left="8"/>
              <w:rPr>
                <w:sz w:val="18"/>
              </w:rPr>
            </w:pPr>
            <w:r>
              <w:rPr>
                <w:color w:val="24292E"/>
                <w:spacing w:val="-2"/>
                <w:w w:val="105"/>
                <w:sz w:val="18"/>
              </w:rPr>
              <w:t>439.0</w:t>
            </w:r>
          </w:p>
        </w:tc>
        <w:tc>
          <w:tcPr>
            <w:tcW w:w="955" w:type="dxa"/>
          </w:tcPr>
          <w:p>
            <w:pPr>
              <w:pStyle w:val="TableParagraph"/>
              <w:ind w:right="14"/>
              <w:rPr>
                <w:sz w:val="18"/>
              </w:rPr>
            </w:pPr>
            <w:r>
              <w:rPr>
                <w:color w:val="24292E"/>
                <w:spacing w:val="-2"/>
                <w:w w:val="105"/>
                <w:sz w:val="18"/>
              </w:rPr>
              <w:t>450.6</w:t>
            </w:r>
          </w:p>
        </w:tc>
        <w:tc>
          <w:tcPr>
            <w:tcW w:w="920" w:type="dxa"/>
          </w:tcPr>
          <w:p>
            <w:pPr>
              <w:pStyle w:val="TableParagraph"/>
              <w:ind w:left="7"/>
              <w:rPr>
                <w:rFonts w:ascii="Segoe UI Semibold"/>
                <w:b/>
                <w:sz w:val="18"/>
              </w:rPr>
            </w:pPr>
            <w:r>
              <w:rPr>
                <w:rFonts w:ascii="Segoe UI Semibold"/>
                <w:b/>
                <w:color w:val="24292E"/>
                <w:spacing w:val="-2"/>
                <w:w w:val="105"/>
                <w:sz w:val="18"/>
              </w:rPr>
              <w:t>433.1</w:t>
            </w:r>
          </w:p>
        </w:tc>
        <w:tc>
          <w:tcPr>
            <w:tcW w:w="955" w:type="dxa"/>
          </w:tcPr>
          <w:p>
            <w:pPr>
              <w:pStyle w:val="TableParagraph"/>
              <w:ind w:right="2"/>
              <w:rPr>
                <w:sz w:val="18"/>
              </w:rPr>
            </w:pPr>
            <w:r>
              <w:rPr>
                <w:color w:val="24292E"/>
                <w:spacing w:val="-2"/>
                <w:w w:val="105"/>
                <w:sz w:val="18"/>
              </w:rPr>
              <w:t>433.5</w:t>
            </w:r>
          </w:p>
        </w:tc>
        <w:tc>
          <w:tcPr>
            <w:tcW w:w="1262" w:type="dxa"/>
            <w:tcBorders>
              <w:right w:val="nil"/>
            </w:tcBorders>
          </w:tcPr>
          <w:p>
            <w:pPr>
              <w:pStyle w:val="TableParagraph"/>
              <w:ind w:left="7"/>
              <w:rPr>
                <w:sz w:val="18"/>
              </w:rPr>
            </w:pPr>
            <w:r>
              <w:rPr>
                <w:color w:val="24292E"/>
                <w:sz w:val="18"/>
              </w:rPr>
              <w:t>2-</w:t>
            </w:r>
            <w:r>
              <w:rPr>
                <w:color w:val="24292E"/>
                <w:spacing w:val="-5"/>
                <w:sz w:val="18"/>
              </w:rPr>
              <w:t>opt</w:t>
            </w:r>
          </w:p>
        </w:tc>
      </w:tr>
    </w:tbl>
    <w:p>
      <w:pPr>
        <w:pStyle w:val="TableParagraph"/>
        <w:spacing w:after="0"/>
        <w:rPr>
          <w:sz w:val="18"/>
        </w:rPr>
        <w:sectPr>
          <w:pgSz w:w="11900" w:h="16840"/>
          <w:pgMar w:top="1340" w:bottom="280" w:left="1700" w:right="1700"/>
        </w:sectPr>
      </w:pPr>
    </w:p>
    <w:p>
      <w:pPr>
        <w:pStyle w:val="BodyText"/>
        <w:rPr>
          <w:rFonts w:ascii="Segoe UI Semibold"/>
          <w:b/>
          <w:sz w:val="2"/>
        </w:rPr>
      </w:pPr>
    </w:p>
    <w:tbl>
      <w:tblPr>
        <w:tblW w:w="0" w:type="auto"/>
        <w:jc w:val="left"/>
        <w:tblInd w:w="2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025"/>
        <w:gridCol w:w="1165"/>
        <w:gridCol w:w="955"/>
        <w:gridCol w:w="967"/>
        <w:gridCol w:w="955"/>
        <w:gridCol w:w="920"/>
        <w:gridCol w:w="955"/>
        <w:gridCol w:w="1262"/>
      </w:tblGrid>
      <w:tr>
        <w:trPr>
          <w:trHeight w:val="974" w:hRule="atLeast"/>
        </w:trPr>
        <w:tc>
          <w:tcPr>
            <w:tcW w:w="1025" w:type="dxa"/>
          </w:tcPr>
          <w:p>
            <w:pPr>
              <w:pStyle w:val="TableParagraph"/>
              <w:spacing w:before="123"/>
              <w:ind w:left="0"/>
              <w:jc w:val="left"/>
              <w:rPr>
                <w:rFonts w:ascii="Segoe UI Semibold"/>
                <w:b/>
                <w:sz w:val="18"/>
              </w:rPr>
            </w:pPr>
          </w:p>
          <w:p>
            <w:pPr>
              <w:pStyle w:val="TableParagraph"/>
              <w:spacing w:before="0"/>
              <w:ind w:left="155"/>
              <w:jc w:val="left"/>
              <w:rPr>
                <w:rFonts w:ascii="Segoe UI Semibold"/>
                <w:b/>
                <w:sz w:val="18"/>
              </w:rPr>
            </w:pPr>
            <w:r>
              <w:rPr>
                <w:rFonts w:ascii="Segoe UI Semibold"/>
                <w:b/>
                <w:color w:val="24292E"/>
                <w:spacing w:val="-2"/>
                <w:w w:val="105"/>
                <w:sz w:val="18"/>
              </w:rPr>
              <w:t>Problem</w:t>
            </w:r>
          </w:p>
        </w:tc>
        <w:tc>
          <w:tcPr>
            <w:tcW w:w="1165" w:type="dxa"/>
          </w:tcPr>
          <w:p>
            <w:pPr>
              <w:pStyle w:val="TableParagraph"/>
              <w:spacing w:before="83"/>
              <w:ind w:left="157"/>
              <w:jc w:val="left"/>
              <w:rPr>
                <w:rFonts w:ascii="Segoe UI Semibold" w:hAnsi="Segoe UI Semibold"/>
                <w:b/>
                <w:sz w:val="18"/>
              </w:rPr>
            </w:pPr>
            <w:r>
              <w:rPr>
                <w:rFonts w:ascii="Segoe UI Semibold" w:hAnsi="Segoe UI Semibold"/>
                <w:b/>
                <w:color w:val="24292E"/>
                <w:spacing w:val="-2"/>
                <w:w w:val="105"/>
                <w:sz w:val="18"/>
              </w:rPr>
              <w:t>Ölçüt</w:t>
            </w:r>
          </w:p>
          <w:p>
            <w:pPr>
              <w:pStyle w:val="TableParagraph"/>
              <w:spacing w:line="280" w:lineRule="auto" w:before="40"/>
              <w:ind w:left="157"/>
              <w:jc w:val="left"/>
              <w:rPr>
                <w:rFonts w:ascii="Segoe UI Semibold" w:hAnsi="Segoe UI Semibold"/>
                <w:b/>
                <w:sz w:val="18"/>
              </w:rPr>
            </w:pPr>
            <w:r>
              <w:rPr>
                <w:rFonts w:ascii="Segoe UI Semibold" w:hAnsi="Segoe UI Semibold"/>
                <w:b/>
                <w:color w:val="24292E"/>
                <w:spacing w:val="-2"/>
                <w:sz w:val="18"/>
              </w:rPr>
              <w:t>(Ortalama </w:t>
            </w:r>
            <w:r>
              <w:rPr>
                <w:rFonts w:ascii="Segoe UI Semibold" w:hAnsi="Segoe UI Semibold"/>
                <w:b/>
                <w:color w:val="24292E"/>
                <w:spacing w:val="-2"/>
                <w:w w:val="105"/>
                <w:sz w:val="18"/>
              </w:rPr>
              <w:t>Değer)</w:t>
            </w:r>
          </w:p>
        </w:tc>
        <w:tc>
          <w:tcPr>
            <w:tcW w:w="955" w:type="dxa"/>
          </w:tcPr>
          <w:p>
            <w:pPr>
              <w:pStyle w:val="TableParagraph"/>
              <w:spacing w:before="123"/>
              <w:ind w:left="0"/>
              <w:jc w:val="left"/>
              <w:rPr>
                <w:rFonts w:ascii="Segoe UI Semibold"/>
                <w:b/>
                <w:sz w:val="18"/>
              </w:rPr>
            </w:pPr>
          </w:p>
          <w:p>
            <w:pPr>
              <w:pStyle w:val="TableParagraph"/>
              <w:spacing w:before="0"/>
              <w:rPr>
                <w:rFonts w:ascii="Segoe UI Semibold"/>
                <w:b/>
                <w:sz w:val="18"/>
              </w:rPr>
            </w:pPr>
            <w:r>
              <w:rPr>
                <w:rFonts w:ascii="Segoe UI Semibold"/>
                <w:b/>
                <w:color w:val="24292E"/>
                <w:sz w:val="18"/>
              </w:rPr>
              <w:t>2-</w:t>
            </w:r>
            <w:r>
              <w:rPr>
                <w:rFonts w:ascii="Segoe UI Semibold"/>
                <w:b/>
                <w:color w:val="24292E"/>
                <w:spacing w:val="-5"/>
                <w:sz w:val="18"/>
              </w:rPr>
              <w:t>opt</w:t>
            </w:r>
          </w:p>
        </w:tc>
        <w:tc>
          <w:tcPr>
            <w:tcW w:w="967" w:type="dxa"/>
          </w:tcPr>
          <w:p>
            <w:pPr>
              <w:pStyle w:val="TableParagraph"/>
              <w:spacing w:before="123"/>
              <w:ind w:left="0"/>
              <w:jc w:val="left"/>
              <w:rPr>
                <w:rFonts w:ascii="Segoe UI Semibold"/>
                <w:b/>
                <w:sz w:val="18"/>
              </w:rPr>
            </w:pPr>
          </w:p>
          <w:p>
            <w:pPr>
              <w:pStyle w:val="TableParagraph"/>
              <w:spacing w:before="0"/>
              <w:ind w:left="8"/>
              <w:rPr>
                <w:rFonts w:ascii="Segoe UI Semibold"/>
                <w:b/>
                <w:sz w:val="18"/>
              </w:rPr>
            </w:pPr>
            <w:r>
              <w:rPr>
                <w:rFonts w:ascii="Segoe UI Semibold"/>
                <w:b/>
                <w:color w:val="24292E"/>
                <w:sz w:val="18"/>
              </w:rPr>
              <w:t>3-</w:t>
            </w:r>
            <w:r>
              <w:rPr>
                <w:rFonts w:ascii="Segoe UI Semibold"/>
                <w:b/>
                <w:color w:val="24292E"/>
                <w:spacing w:val="-5"/>
                <w:sz w:val="18"/>
              </w:rPr>
              <w:t>opt</w:t>
            </w:r>
          </w:p>
        </w:tc>
        <w:tc>
          <w:tcPr>
            <w:tcW w:w="955" w:type="dxa"/>
          </w:tcPr>
          <w:p>
            <w:pPr>
              <w:pStyle w:val="TableParagraph"/>
              <w:spacing w:before="123"/>
              <w:ind w:left="0"/>
              <w:jc w:val="left"/>
              <w:rPr>
                <w:rFonts w:ascii="Segoe UI Semibold"/>
                <w:b/>
                <w:sz w:val="18"/>
              </w:rPr>
            </w:pPr>
          </w:p>
          <w:p>
            <w:pPr>
              <w:pStyle w:val="TableParagraph"/>
              <w:spacing w:before="0"/>
              <w:ind w:right="15"/>
              <w:rPr>
                <w:rFonts w:ascii="Segoe UI Semibold"/>
                <w:b/>
                <w:sz w:val="18"/>
              </w:rPr>
            </w:pPr>
            <w:r>
              <w:rPr>
                <w:rFonts w:ascii="Segoe UI Semibold"/>
                <w:b/>
                <w:color w:val="24292E"/>
                <w:spacing w:val="-2"/>
                <w:sz w:val="18"/>
              </w:rPr>
              <w:t>Or-</w:t>
            </w:r>
            <w:r>
              <w:rPr>
                <w:rFonts w:ascii="Segoe UI Semibold"/>
                <w:b/>
                <w:color w:val="24292E"/>
                <w:spacing w:val="-5"/>
                <w:sz w:val="18"/>
              </w:rPr>
              <w:t>opt</w:t>
            </w:r>
          </w:p>
        </w:tc>
        <w:tc>
          <w:tcPr>
            <w:tcW w:w="920" w:type="dxa"/>
          </w:tcPr>
          <w:p>
            <w:pPr>
              <w:pStyle w:val="TableParagraph"/>
              <w:spacing w:before="123"/>
              <w:ind w:left="0"/>
              <w:jc w:val="left"/>
              <w:rPr>
                <w:rFonts w:ascii="Segoe UI Semibold"/>
                <w:b/>
                <w:sz w:val="18"/>
              </w:rPr>
            </w:pPr>
          </w:p>
          <w:p>
            <w:pPr>
              <w:pStyle w:val="TableParagraph"/>
              <w:spacing w:before="0"/>
              <w:ind w:left="7"/>
              <w:rPr>
                <w:rFonts w:ascii="Segoe UI Semibold"/>
                <w:b/>
                <w:sz w:val="18"/>
              </w:rPr>
            </w:pPr>
            <w:r>
              <w:rPr>
                <w:rFonts w:ascii="Segoe UI Semibold"/>
                <w:b/>
                <w:color w:val="24292E"/>
                <w:spacing w:val="-5"/>
                <w:w w:val="105"/>
                <w:sz w:val="18"/>
              </w:rPr>
              <w:t>GA</w:t>
            </w:r>
          </w:p>
        </w:tc>
        <w:tc>
          <w:tcPr>
            <w:tcW w:w="955" w:type="dxa"/>
          </w:tcPr>
          <w:p>
            <w:pPr>
              <w:pStyle w:val="TableParagraph"/>
              <w:spacing w:before="123"/>
              <w:ind w:left="0"/>
              <w:jc w:val="left"/>
              <w:rPr>
                <w:rFonts w:ascii="Segoe UI Semibold"/>
                <w:b/>
                <w:sz w:val="18"/>
              </w:rPr>
            </w:pPr>
          </w:p>
          <w:p>
            <w:pPr>
              <w:pStyle w:val="TableParagraph"/>
              <w:spacing w:before="0"/>
              <w:ind w:right="2"/>
              <w:rPr>
                <w:rFonts w:ascii="Segoe UI Semibold"/>
                <w:b/>
                <w:sz w:val="18"/>
              </w:rPr>
            </w:pPr>
            <w:r>
              <w:rPr>
                <w:rFonts w:ascii="Segoe UI Semibold"/>
                <w:b/>
                <w:color w:val="24292E"/>
                <w:spacing w:val="-5"/>
                <w:w w:val="105"/>
                <w:sz w:val="18"/>
              </w:rPr>
              <w:t>PSO</w:t>
            </w:r>
          </w:p>
        </w:tc>
        <w:tc>
          <w:tcPr>
            <w:tcW w:w="1262" w:type="dxa"/>
            <w:tcBorders>
              <w:right w:val="nil"/>
            </w:tcBorders>
          </w:tcPr>
          <w:p>
            <w:pPr>
              <w:pStyle w:val="TableParagraph"/>
              <w:spacing w:line="280" w:lineRule="auto"/>
              <w:ind w:left="157" w:firstLine="337"/>
              <w:jc w:val="left"/>
              <w:rPr>
                <w:rFonts w:ascii="Segoe UI Semibold" w:hAnsi="Segoe UI Semibold"/>
                <w:b/>
                <w:sz w:val="18"/>
              </w:rPr>
            </w:pPr>
            <w:r>
              <w:rPr>
                <w:rFonts w:ascii="Segoe UI Semibold" w:hAnsi="Segoe UI Semibold"/>
                <w:b/>
                <w:color w:val="24292E"/>
                <w:spacing w:val="-4"/>
                <w:w w:val="105"/>
                <w:sz w:val="18"/>
              </w:rPr>
              <w:t>Hız </w:t>
            </w:r>
            <w:r>
              <w:rPr>
                <w:rFonts w:ascii="Segoe UI Semibold" w:hAnsi="Segoe UI Semibold"/>
                <w:b/>
                <w:color w:val="24292E"/>
                <w:spacing w:val="-2"/>
                <w:sz w:val="18"/>
              </w:rPr>
              <w:t>Şampiyonu</w:t>
            </w:r>
          </w:p>
        </w:tc>
      </w:tr>
      <w:tr>
        <w:trPr>
          <w:trHeight w:val="695" w:hRule="atLeast"/>
        </w:trPr>
        <w:tc>
          <w:tcPr>
            <w:tcW w:w="1025" w:type="dxa"/>
          </w:tcPr>
          <w:p>
            <w:pPr>
              <w:pStyle w:val="TableParagraph"/>
              <w:ind w:left="155"/>
              <w:jc w:val="left"/>
              <w:rPr>
                <w:rFonts w:ascii="Segoe UI Semibold"/>
                <w:b/>
                <w:sz w:val="18"/>
              </w:rPr>
            </w:pPr>
            <w:r>
              <w:rPr>
                <w:rFonts w:ascii="Segoe UI Semibold"/>
                <w:b/>
                <w:color w:val="24292E"/>
                <w:spacing w:val="-4"/>
                <w:w w:val="105"/>
                <w:sz w:val="18"/>
              </w:rPr>
              <w:t>st70</w:t>
            </w:r>
          </w:p>
        </w:tc>
        <w:tc>
          <w:tcPr>
            <w:tcW w:w="1165" w:type="dxa"/>
          </w:tcPr>
          <w:p>
            <w:pPr>
              <w:pStyle w:val="TableParagraph"/>
              <w:spacing w:line="280" w:lineRule="auto" w:before="83"/>
              <w:ind w:left="157"/>
              <w:jc w:val="left"/>
              <w:rPr>
                <w:sz w:val="18"/>
              </w:rPr>
            </w:pPr>
            <w:r>
              <w:rPr>
                <w:color w:val="24292E"/>
                <w:spacing w:val="-4"/>
                <w:w w:val="105"/>
                <w:sz w:val="18"/>
              </w:rPr>
              <w:t>Mean </w:t>
            </w:r>
            <w:r>
              <w:rPr>
                <w:color w:val="24292E"/>
                <w:spacing w:val="-2"/>
                <w:sz w:val="18"/>
              </w:rPr>
              <w:t>(Mesafe)</w:t>
            </w:r>
          </w:p>
        </w:tc>
        <w:tc>
          <w:tcPr>
            <w:tcW w:w="955" w:type="dxa"/>
          </w:tcPr>
          <w:p>
            <w:pPr>
              <w:pStyle w:val="TableParagraph"/>
              <w:rPr>
                <w:sz w:val="18"/>
              </w:rPr>
            </w:pPr>
            <w:r>
              <w:rPr>
                <w:color w:val="24292E"/>
                <w:spacing w:val="-2"/>
                <w:w w:val="105"/>
                <w:sz w:val="18"/>
              </w:rPr>
              <w:t>692.1</w:t>
            </w:r>
          </w:p>
        </w:tc>
        <w:tc>
          <w:tcPr>
            <w:tcW w:w="967" w:type="dxa"/>
          </w:tcPr>
          <w:p>
            <w:pPr>
              <w:pStyle w:val="TableParagraph"/>
              <w:ind w:left="8"/>
              <w:rPr>
                <w:sz w:val="18"/>
              </w:rPr>
            </w:pPr>
            <w:r>
              <w:rPr>
                <w:color w:val="24292E"/>
                <w:spacing w:val="-2"/>
                <w:w w:val="105"/>
                <w:sz w:val="18"/>
              </w:rPr>
              <w:t>691.8</w:t>
            </w:r>
          </w:p>
        </w:tc>
        <w:tc>
          <w:tcPr>
            <w:tcW w:w="955" w:type="dxa"/>
          </w:tcPr>
          <w:p>
            <w:pPr>
              <w:pStyle w:val="TableParagraph"/>
              <w:ind w:right="14"/>
              <w:rPr>
                <w:sz w:val="18"/>
              </w:rPr>
            </w:pPr>
            <w:r>
              <w:rPr>
                <w:color w:val="24292E"/>
                <w:spacing w:val="-2"/>
                <w:w w:val="105"/>
                <w:sz w:val="18"/>
              </w:rPr>
              <w:t>746.9</w:t>
            </w:r>
          </w:p>
        </w:tc>
        <w:tc>
          <w:tcPr>
            <w:tcW w:w="920" w:type="dxa"/>
          </w:tcPr>
          <w:p>
            <w:pPr>
              <w:pStyle w:val="TableParagraph"/>
              <w:ind w:left="7"/>
              <w:rPr>
                <w:rFonts w:ascii="Segoe UI Semibold"/>
                <w:b/>
                <w:sz w:val="18"/>
              </w:rPr>
            </w:pPr>
            <w:r>
              <w:rPr>
                <w:rFonts w:ascii="Segoe UI Semibold"/>
                <w:b/>
                <w:color w:val="24292E"/>
                <w:spacing w:val="-2"/>
                <w:w w:val="105"/>
                <w:sz w:val="18"/>
              </w:rPr>
              <w:t>684.0</w:t>
            </w:r>
          </w:p>
        </w:tc>
        <w:tc>
          <w:tcPr>
            <w:tcW w:w="955" w:type="dxa"/>
          </w:tcPr>
          <w:p>
            <w:pPr>
              <w:pStyle w:val="TableParagraph"/>
              <w:ind w:right="2"/>
              <w:rPr>
                <w:sz w:val="18"/>
              </w:rPr>
            </w:pPr>
            <w:r>
              <w:rPr>
                <w:color w:val="24292E"/>
                <w:spacing w:val="-2"/>
                <w:w w:val="105"/>
                <w:sz w:val="18"/>
              </w:rPr>
              <w:t>684.6</w:t>
            </w:r>
          </w:p>
        </w:tc>
        <w:tc>
          <w:tcPr>
            <w:tcW w:w="1262" w:type="dxa"/>
            <w:tcBorders>
              <w:right w:val="nil"/>
            </w:tcBorders>
          </w:tcPr>
          <w:p>
            <w:pPr>
              <w:pStyle w:val="TableParagraph"/>
              <w:ind w:left="7"/>
              <w:rPr>
                <w:sz w:val="18"/>
              </w:rPr>
            </w:pPr>
            <w:r>
              <w:rPr>
                <w:color w:val="24292E"/>
                <w:sz w:val="18"/>
              </w:rPr>
              <w:t>2-</w:t>
            </w:r>
            <w:r>
              <w:rPr>
                <w:color w:val="24292E"/>
                <w:spacing w:val="-5"/>
                <w:sz w:val="18"/>
              </w:rPr>
              <w:t>opt</w:t>
            </w:r>
          </w:p>
        </w:tc>
      </w:tr>
      <w:tr>
        <w:trPr>
          <w:trHeight w:val="695" w:hRule="atLeast"/>
        </w:trPr>
        <w:tc>
          <w:tcPr>
            <w:tcW w:w="1025" w:type="dxa"/>
          </w:tcPr>
          <w:p>
            <w:pPr>
              <w:pStyle w:val="TableParagraph"/>
              <w:ind w:left="155"/>
              <w:jc w:val="left"/>
              <w:rPr>
                <w:rFonts w:ascii="Segoe UI Semibold"/>
                <w:b/>
                <w:sz w:val="18"/>
              </w:rPr>
            </w:pPr>
            <w:r>
              <w:rPr>
                <w:rFonts w:ascii="Segoe UI Semibold"/>
                <w:b/>
                <w:color w:val="24292E"/>
                <w:spacing w:val="-2"/>
                <w:w w:val="105"/>
                <w:sz w:val="18"/>
              </w:rPr>
              <w:t>kroA100</w:t>
            </w:r>
          </w:p>
        </w:tc>
        <w:tc>
          <w:tcPr>
            <w:tcW w:w="1165" w:type="dxa"/>
          </w:tcPr>
          <w:p>
            <w:pPr>
              <w:pStyle w:val="TableParagraph"/>
              <w:spacing w:line="280" w:lineRule="auto" w:before="83"/>
              <w:ind w:left="157"/>
              <w:jc w:val="left"/>
              <w:rPr>
                <w:sz w:val="18"/>
              </w:rPr>
            </w:pPr>
            <w:r>
              <w:rPr>
                <w:color w:val="24292E"/>
                <w:spacing w:val="-4"/>
                <w:w w:val="105"/>
                <w:sz w:val="18"/>
              </w:rPr>
              <w:t>Mean </w:t>
            </w:r>
            <w:r>
              <w:rPr>
                <w:color w:val="24292E"/>
                <w:spacing w:val="-2"/>
                <w:sz w:val="18"/>
              </w:rPr>
              <w:t>(Mesafe)</w:t>
            </w:r>
          </w:p>
        </w:tc>
        <w:tc>
          <w:tcPr>
            <w:tcW w:w="955" w:type="dxa"/>
          </w:tcPr>
          <w:p>
            <w:pPr>
              <w:pStyle w:val="TableParagraph"/>
              <w:rPr>
                <w:sz w:val="18"/>
              </w:rPr>
            </w:pPr>
            <w:r>
              <w:rPr>
                <w:color w:val="24292E"/>
                <w:spacing w:val="-2"/>
                <w:w w:val="105"/>
                <w:sz w:val="18"/>
              </w:rPr>
              <w:t>21667.4</w:t>
            </w:r>
          </w:p>
        </w:tc>
        <w:tc>
          <w:tcPr>
            <w:tcW w:w="967" w:type="dxa"/>
          </w:tcPr>
          <w:p>
            <w:pPr>
              <w:pStyle w:val="TableParagraph"/>
              <w:ind w:left="8"/>
              <w:rPr>
                <w:sz w:val="18"/>
              </w:rPr>
            </w:pPr>
            <w:r>
              <w:rPr>
                <w:color w:val="24292E"/>
                <w:spacing w:val="-2"/>
                <w:w w:val="105"/>
                <w:sz w:val="18"/>
              </w:rPr>
              <w:t>22447.9</w:t>
            </w:r>
          </w:p>
        </w:tc>
        <w:tc>
          <w:tcPr>
            <w:tcW w:w="955" w:type="dxa"/>
          </w:tcPr>
          <w:p>
            <w:pPr>
              <w:pStyle w:val="TableParagraph"/>
              <w:ind w:right="14"/>
              <w:rPr>
                <w:sz w:val="18"/>
              </w:rPr>
            </w:pPr>
            <w:r>
              <w:rPr>
                <w:color w:val="24292E"/>
                <w:spacing w:val="-2"/>
                <w:w w:val="105"/>
                <w:sz w:val="18"/>
              </w:rPr>
              <w:t>46309.4</w:t>
            </w:r>
          </w:p>
        </w:tc>
        <w:tc>
          <w:tcPr>
            <w:tcW w:w="920" w:type="dxa"/>
          </w:tcPr>
          <w:p>
            <w:pPr>
              <w:pStyle w:val="TableParagraph"/>
              <w:ind w:left="7"/>
              <w:rPr>
                <w:rFonts w:ascii="Segoe UI Semibold"/>
                <w:b/>
                <w:sz w:val="18"/>
              </w:rPr>
            </w:pPr>
            <w:r>
              <w:rPr>
                <w:rFonts w:ascii="Segoe UI Semibold"/>
                <w:b/>
                <w:color w:val="24292E"/>
                <w:spacing w:val="-2"/>
                <w:w w:val="105"/>
                <w:sz w:val="18"/>
              </w:rPr>
              <w:t>21629.1</w:t>
            </w:r>
          </w:p>
        </w:tc>
        <w:tc>
          <w:tcPr>
            <w:tcW w:w="955" w:type="dxa"/>
          </w:tcPr>
          <w:p>
            <w:pPr>
              <w:pStyle w:val="TableParagraph"/>
              <w:ind w:right="2"/>
              <w:rPr>
                <w:sz w:val="18"/>
              </w:rPr>
            </w:pPr>
            <w:r>
              <w:rPr>
                <w:color w:val="24292E"/>
                <w:spacing w:val="-2"/>
                <w:w w:val="105"/>
                <w:sz w:val="18"/>
              </w:rPr>
              <w:t>21699.6</w:t>
            </w:r>
          </w:p>
        </w:tc>
        <w:tc>
          <w:tcPr>
            <w:tcW w:w="1262" w:type="dxa"/>
            <w:tcBorders>
              <w:right w:val="nil"/>
            </w:tcBorders>
          </w:tcPr>
          <w:p>
            <w:pPr>
              <w:pStyle w:val="TableParagraph"/>
              <w:ind w:left="7"/>
              <w:rPr>
                <w:sz w:val="18"/>
              </w:rPr>
            </w:pPr>
            <w:r>
              <w:rPr>
                <w:color w:val="24292E"/>
                <w:sz w:val="18"/>
              </w:rPr>
              <w:t>2-</w:t>
            </w:r>
            <w:r>
              <w:rPr>
                <w:color w:val="24292E"/>
                <w:spacing w:val="-5"/>
                <w:sz w:val="18"/>
              </w:rPr>
              <w:t>opt</w:t>
            </w:r>
          </w:p>
        </w:tc>
      </w:tr>
      <w:tr>
        <w:trPr>
          <w:trHeight w:val="695" w:hRule="atLeast"/>
        </w:trPr>
        <w:tc>
          <w:tcPr>
            <w:tcW w:w="1025" w:type="dxa"/>
          </w:tcPr>
          <w:p>
            <w:pPr>
              <w:pStyle w:val="TableParagraph"/>
              <w:ind w:left="155"/>
              <w:jc w:val="left"/>
              <w:rPr>
                <w:rFonts w:ascii="Segoe UI Semibold"/>
                <w:b/>
                <w:sz w:val="18"/>
              </w:rPr>
            </w:pPr>
            <w:r>
              <w:rPr>
                <w:rFonts w:ascii="Segoe UI Semibold"/>
                <w:b/>
                <w:color w:val="24292E"/>
                <w:spacing w:val="-2"/>
                <w:w w:val="105"/>
                <w:sz w:val="18"/>
              </w:rPr>
              <w:t>rd100</w:t>
            </w:r>
          </w:p>
        </w:tc>
        <w:tc>
          <w:tcPr>
            <w:tcW w:w="1165" w:type="dxa"/>
          </w:tcPr>
          <w:p>
            <w:pPr>
              <w:pStyle w:val="TableParagraph"/>
              <w:spacing w:line="280" w:lineRule="auto" w:before="83"/>
              <w:ind w:left="157"/>
              <w:jc w:val="left"/>
              <w:rPr>
                <w:sz w:val="18"/>
              </w:rPr>
            </w:pPr>
            <w:r>
              <w:rPr>
                <w:color w:val="24292E"/>
                <w:spacing w:val="-4"/>
                <w:w w:val="105"/>
                <w:sz w:val="18"/>
              </w:rPr>
              <w:t>Mean </w:t>
            </w:r>
            <w:r>
              <w:rPr>
                <w:color w:val="24292E"/>
                <w:spacing w:val="-2"/>
                <w:sz w:val="18"/>
              </w:rPr>
              <w:t>(Mesafe)</w:t>
            </w:r>
          </w:p>
        </w:tc>
        <w:tc>
          <w:tcPr>
            <w:tcW w:w="955" w:type="dxa"/>
          </w:tcPr>
          <w:p>
            <w:pPr>
              <w:pStyle w:val="TableParagraph"/>
              <w:rPr>
                <w:sz w:val="18"/>
              </w:rPr>
            </w:pPr>
            <w:r>
              <w:rPr>
                <w:color w:val="24292E"/>
                <w:spacing w:val="-2"/>
                <w:w w:val="105"/>
                <w:sz w:val="18"/>
              </w:rPr>
              <w:t>8265.9</w:t>
            </w:r>
          </w:p>
        </w:tc>
        <w:tc>
          <w:tcPr>
            <w:tcW w:w="967" w:type="dxa"/>
          </w:tcPr>
          <w:p>
            <w:pPr>
              <w:pStyle w:val="TableParagraph"/>
              <w:ind w:left="8"/>
              <w:rPr>
                <w:sz w:val="18"/>
              </w:rPr>
            </w:pPr>
            <w:r>
              <w:rPr>
                <w:color w:val="24292E"/>
                <w:spacing w:val="-2"/>
                <w:w w:val="105"/>
                <w:sz w:val="18"/>
              </w:rPr>
              <w:t>8226.6</w:t>
            </w:r>
          </w:p>
        </w:tc>
        <w:tc>
          <w:tcPr>
            <w:tcW w:w="955" w:type="dxa"/>
          </w:tcPr>
          <w:p>
            <w:pPr>
              <w:pStyle w:val="TableParagraph"/>
              <w:ind w:right="14"/>
              <w:rPr>
                <w:sz w:val="18"/>
              </w:rPr>
            </w:pPr>
            <w:r>
              <w:rPr>
                <w:color w:val="24292E"/>
                <w:spacing w:val="-2"/>
                <w:w w:val="105"/>
                <w:sz w:val="18"/>
              </w:rPr>
              <w:t>13720.1</w:t>
            </w:r>
          </w:p>
        </w:tc>
        <w:tc>
          <w:tcPr>
            <w:tcW w:w="920" w:type="dxa"/>
          </w:tcPr>
          <w:p>
            <w:pPr>
              <w:pStyle w:val="TableParagraph"/>
              <w:ind w:left="7"/>
              <w:rPr>
                <w:rFonts w:ascii="Segoe UI Semibold"/>
                <w:b/>
                <w:sz w:val="18"/>
              </w:rPr>
            </w:pPr>
            <w:r>
              <w:rPr>
                <w:rFonts w:ascii="Segoe UI Semibold"/>
                <w:b/>
                <w:color w:val="24292E"/>
                <w:spacing w:val="-2"/>
                <w:w w:val="105"/>
                <w:sz w:val="18"/>
              </w:rPr>
              <w:t>8139.9</w:t>
            </w:r>
          </w:p>
        </w:tc>
        <w:tc>
          <w:tcPr>
            <w:tcW w:w="955" w:type="dxa"/>
          </w:tcPr>
          <w:p>
            <w:pPr>
              <w:pStyle w:val="TableParagraph"/>
              <w:ind w:right="2"/>
              <w:rPr>
                <w:sz w:val="18"/>
              </w:rPr>
            </w:pPr>
            <w:r>
              <w:rPr>
                <w:color w:val="24292E"/>
                <w:spacing w:val="-2"/>
                <w:w w:val="105"/>
                <w:sz w:val="18"/>
              </w:rPr>
              <w:t>8200.6</w:t>
            </w:r>
          </w:p>
        </w:tc>
        <w:tc>
          <w:tcPr>
            <w:tcW w:w="1262" w:type="dxa"/>
            <w:tcBorders>
              <w:right w:val="nil"/>
            </w:tcBorders>
          </w:tcPr>
          <w:p>
            <w:pPr>
              <w:pStyle w:val="TableParagraph"/>
              <w:ind w:left="7"/>
              <w:rPr>
                <w:sz w:val="18"/>
              </w:rPr>
            </w:pPr>
            <w:r>
              <w:rPr>
                <w:color w:val="24292E"/>
                <w:spacing w:val="-5"/>
                <w:w w:val="105"/>
                <w:sz w:val="18"/>
              </w:rPr>
              <w:t>PSO</w:t>
            </w:r>
          </w:p>
        </w:tc>
      </w:tr>
    </w:tbl>
    <w:p>
      <w:pPr>
        <w:pStyle w:val="ListParagraph"/>
        <w:numPr>
          <w:ilvl w:val="1"/>
          <w:numId w:val="1"/>
        </w:numPr>
        <w:tabs>
          <w:tab w:pos="632" w:val="left" w:leader="none"/>
        </w:tabs>
        <w:spacing w:line="240" w:lineRule="auto" w:before="274" w:after="0"/>
        <w:ind w:left="632" w:right="0" w:hanging="439"/>
        <w:jc w:val="left"/>
        <w:rPr>
          <w:rFonts w:ascii="Segoe UI Semibold" w:hAnsi="Segoe UI Semibold"/>
          <w:b/>
          <w:sz w:val="23"/>
        </w:rPr>
      </w:pPr>
      <w:r>
        <w:rPr>
          <w:rFonts w:ascii="Segoe UI Semibold" w:hAnsi="Segoe UI Semibold"/>
          <w:b/>
          <w:color w:val="24292E"/>
          <w:sz w:val="23"/>
        </w:rPr>
        <w:t>Hata</w:t>
      </w:r>
      <w:r>
        <w:rPr>
          <w:rFonts w:ascii="Segoe UI Semibold" w:hAnsi="Segoe UI Semibold"/>
          <w:b/>
          <w:color w:val="24292E"/>
          <w:spacing w:val="5"/>
          <w:sz w:val="23"/>
        </w:rPr>
        <w:t> </w:t>
      </w:r>
      <w:r>
        <w:rPr>
          <w:rFonts w:ascii="Segoe UI Semibold" w:hAnsi="Segoe UI Semibold"/>
          <w:b/>
          <w:color w:val="24292E"/>
          <w:sz w:val="23"/>
        </w:rPr>
        <w:t>Dağılımı</w:t>
      </w:r>
      <w:r>
        <w:rPr>
          <w:rFonts w:ascii="Segoe UI Semibold" w:hAnsi="Segoe UI Semibold"/>
          <w:b/>
          <w:color w:val="24292E"/>
          <w:spacing w:val="6"/>
          <w:sz w:val="23"/>
        </w:rPr>
        <w:t> </w:t>
      </w:r>
      <w:r>
        <w:rPr>
          <w:rFonts w:ascii="Segoe UI Semibold" w:hAnsi="Segoe UI Semibold"/>
          <w:b/>
          <w:color w:val="24292E"/>
          <w:sz w:val="23"/>
        </w:rPr>
        <w:t>ve</w:t>
      </w:r>
      <w:r>
        <w:rPr>
          <w:rFonts w:ascii="Segoe UI Semibold" w:hAnsi="Segoe UI Semibold"/>
          <w:b/>
          <w:color w:val="24292E"/>
          <w:spacing w:val="6"/>
          <w:sz w:val="23"/>
        </w:rPr>
        <w:t> </w:t>
      </w:r>
      <w:r>
        <w:rPr>
          <w:rFonts w:ascii="Segoe UI Semibold" w:hAnsi="Segoe UI Semibold"/>
          <w:b/>
          <w:color w:val="24292E"/>
          <w:sz w:val="23"/>
        </w:rPr>
        <w:t>Wilcoxon</w:t>
      </w:r>
      <w:r>
        <w:rPr>
          <w:rFonts w:ascii="Segoe UI Semibold" w:hAnsi="Segoe UI Semibold"/>
          <w:b/>
          <w:color w:val="24292E"/>
          <w:spacing w:val="6"/>
          <w:sz w:val="23"/>
        </w:rPr>
        <w:t> </w:t>
      </w:r>
      <w:r>
        <w:rPr>
          <w:rFonts w:ascii="Segoe UI Semibold" w:hAnsi="Segoe UI Semibold"/>
          <w:b/>
          <w:color w:val="24292E"/>
          <w:sz w:val="23"/>
        </w:rPr>
        <w:t>İkili</w:t>
      </w:r>
      <w:r>
        <w:rPr>
          <w:rFonts w:ascii="Segoe UI Semibold" w:hAnsi="Segoe UI Semibold"/>
          <w:b/>
          <w:color w:val="24292E"/>
          <w:spacing w:val="5"/>
          <w:sz w:val="23"/>
        </w:rPr>
        <w:t> </w:t>
      </w:r>
      <w:r>
        <w:rPr>
          <w:rFonts w:ascii="Segoe UI Semibold" w:hAnsi="Segoe UI Semibold"/>
          <w:b/>
          <w:color w:val="24292E"/>
          <w:sz w:val="23"/>
        </w:rPr>
        <w:t>Karşılaştırma</w:t>
      </w:r>
      <w:r>
        <w:rPr>
          <w:rFonts w:ascii="Segoe UI Semibold" w:hAnsi="Segoe UI Semibold"/>
          <w:b/>
          <w:color w:val="24292E"/>
          <w:spacing w:val="6"/>
          <w:sz w:val="23"/>
        </w:rPr>
        <w:t> </w:t>
      </w:r>
      <w:r>
        <w:rPr>
          <w:rFonts w:ascii="Segoe UI Semibold" w:hAnsi="Segoe UI Semibold"/>
          <w:b/>
          <w:color w:val="24292E"/>
          <w:spacing w:val="-2"/>
          <w:sz w:val="23"/>
        </w:rPr>
        <w:t>Testi</w:t>
      </w:r>
    </w:p>
    <w:p>
      <w:pPr>
        <w:pStyle w:val="BodyText"/>
        <w:spacing w:line="280" w:lineRule="auto" w:before="190"/>
        <w:ind w:left="193" w:right="754"/>
      </w:pPr>
      <w:r>
        <w:rPr>
          <w:color w:val="24292E"/>
          <w:w w:val="105"/>
        </w:rPr>
        <w:t>Bulgulara</w:t>
      </w:r>
      <w:r>
        <w:rPr>
          <w:color w:val="24292E"/>
          <w:spacing w:val="-13"/>
          <w:w w:val="105"/>
        </w:rPr>
        <w:t> </w:t>
      </w:r>
      <w:r>
        <w:rPr>
          <w:color w:val="24292E"/>
          <w:w w:val="105"/>
        </w:rPr>
        <w:t>göre</w:t>
      </w:r>
      <w:r>
        <w:rPr>
          <w:color w:val="24292E"/>
          <w:spacing w:val="-13"/>
          <w:w w:val="105"/>
        </w:rPr>
        <w:t> </w:t>
      </w:r>
      <w:r>
        <w:rPr>
          <w:color w:val="24292E"/>
          <w:w w:val="105"/>
        </w:rPr>
        <w:t>GA,</w:t>
      </w:r>
      <w:r>
        <w:rPr>
          <w:color w:val="24292E"/>
          <w:spacing w:val="-13"/>
          <w:w w:val="105"/>
        </w:rPr>
        <w:t> </w:t>
      </w:r>
      <w:r>
        <w:rPr>
          <w:color w:val="24292E"/>
          <w:w w:val="105"/>
        </w:rPr>
        <w:t>5</w:t>
      </w:r>
      <w:r>
        <w:rPr>
          <w:color w:val="24292E"/>
          <w:spacing w:val="-13"/>
          <w:w w:val="105"/>
        </w:rPr>
        <w:t> </w:t>
      </w:r>
      <w:r>
        <w:rPr>
          <w:color w:val="24292E"/>
          <w:w w:val="105"/>
        </w:rPr>
        <w:t>problemin</w:t>
      </w:r>
      <w:r>
        <w:rPr>
          <w:color w:val="24292E"/>
          <w:spacing w:val="-13"/>
          <w:w w:val="105"/>
        </w:rPr>
        <w:t> </w:t>
      </w:r>
      <w:r>
        <w:rPr>
          <w:color w:val="24292E"/>
          <w:w w:val="105"/>
        </w:rPr>
        <w:t>tamamında</w:t>
      </w:r>
      <w:r>
        <w:rPr>
          <w:color w:val="24292E"/>
          <w:spacing w:val="-13"/>
          <w:w w:val="105"/>
        </w:rPr>
        <w:t> </w:t>
      </w:r>
      <w:r>
        <w:rPr>
          <w:color w:val="24292E"/>
          <w:w w:val="105"/>
        </w:rPr>
        <w:t>en</w:t>
      </w:r>
      <w:r>
        <w:rPr>
          <w:color w:val="24292E"/>
          <w:spacing w:val="-13"/>
          <w:w w:val="105"/>
        </w:rPr>
        <w:t> </w:t>
      </w:r>
      <w:r>
        <w:rPr>
          <w:color w:val="24292E"/>
          <w:w w:val="105"/>
        </w:rPr>
        <w:t>iyi</w:t>
      </w:r>
      <w:r>
        <w:rPr>
          <w:color w:val="24292E"/>
          <w:spacing w:val="-13"/>
          <w:w w:val="105"/>
        </w:rPr>
        <w:t> </w:t>
      </w:r>
      <w:r>
        <w:rPr>
          <w:color w:val="24292E"/>
          <w:w w:val="105"/>
        </w:rPr>
        <w:t>ortalamaya</w:t>
      </w:r>
      <w:r>
        <w:rPr>
          <w:color w:val="24292E"/>
          <w:spacing w:val="-13"/>
          <w:w w:val="105"/>
        </w:rPr>
        <w:t> </w:t>
      </w:r>
      <w:r>
        <w:rPr>
          <w:color w:val="24292E"/>
          <w:w w:val="105"/>
        </w:rPr>
        <w:t>ulaşan</w:t>
      </w:r>
      <w:r>
        <w:rPr>
          <w:color w:val="24292E"/>
          <w:spacing w:val="-13"/>
          <w:w w:val="105"/>
        </w:rPr>
        <w:t> </w:t>
      </w:r>
      <w:r>
        <w:rPr>
          <w:color w:val="24292E"/>
          <w:w w:val="105"/>
        </w:rPr>
        <w:t>algoritma</w:t>
      </w:r>
      <w:r>
        <w:rPr>
          <w:color w:val="24292E"/>
          <w:spacing w:val="-13"/>
          <w:w w:val="105"/>
        </w:rPr>
        <w:t> </w:t>
      </w:r>
      <w:r>
        <w:rPr>
          <w:color w:val="24292E"/>
          <w:w w:val="105"/>
        </w:rPr>
        <w:t>olmuştur. Uygulanan parametrik olmayan </w:t>
      </w:r>
      <w:r>
        <w:rPr>
          <w:rFonts w:ascii="Segoe UI Semibold" w:hAnsi="Segoe UI Semibold"/>
          <w:b/>
          <w:color w:val="24292E"/>
          <w:w w:val="105"/>
        </w:rPr>
        <w:t>Wilcoxon Signed-Rank Testi </w:t>
      </w:r>
      <w:r>
        <w:rPr>
          <w:color w:val="24292E"/>
          <w:w w:val="105"/>
        </w:rPr>
        <w:t>sonuçlarına göre:</w:t>
      </w:r>
    </w:p>
    <w:p>
      <w:pPr>
        <w:pStyle w:val="BodyText"/>
        <w:spacing w:line="276" w:lineRule="auto" w:before="174"/>
        <w:ind w:left="565" w:right="206" w:hanging="210"/>
      </w:pPr>
      <w:r>
        <w:rPr>
          <w:position w:val="2"/>
        </w:rPr>
        <w:drawing>
          <wp:inline distT="0" distB="0" distL="0" distR="0">
            <wp:extent cx="44361" cy="4436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64"/>
          <w:w w:val="105"/>
          <w:sz w:val="20"/>
        </w:rPr>
        <w:t> </w:t>
      </w:r>
      <w:r>
        <w:rPr>
          <w:color w:val="24292E"/>
          <w:w w:val="105"/>
        </w:rPr>
        <w:t>GA</w:t>
      </w:r>
      <w:r>
        <w:rPr>
          <w:color w:val="24292E"/>
          <w:spacing w:val="-10"/>
          <w:w w:val="105"/>
        </w:rPr>
        <w:t> </w:t>
      </w:r>
      <w:r>
        <w:rPr>
          <w:color w:val="24292E"/>
          <w:w w:val="105"/>
        </w:rPr>
        <w:t>ile</w:t>
      </w:r>
      <w:r>
        <w:rPr>
          <w:color w:val="24292E"/>
          <w:spacing w:val="-10"/>
          <w:w w:val="105"/>
        </w:rPr>
        <w:t> </w:t>
      </w:r>
      <w:r>
        <w:rPr>
          <w:color w:val="24292E"/>
          <w:w w:val="105"/>
        </w:rPr>
        <w:t>PSO</w:t>
      </w:r>
      <w:r>
        <w:rPr>
          <w:color w:val="24292E"/>
          <w:spacing w:val="-10"/>
          <w:w w:val="105"/>
        </w:rPr>
        <w:t> </w:t>
      </w:r>
      <w:r>
        <w:rPr>
          <w:color w:val="24292E"/>
          <w:w w:val="105"/>
        </w:rPr>
        <w:t>arasındaki</w:t>
      </w:r>
      <w:r>
        <w:rPr>
          <w:color w:val="24292E"/>
          <w:spacing w:val="-10"/>
          <w:w w:val="105"/>
        </w:rPr>
        <w:t> </w:t>
      </w:r>
      <w:r>
        <w:rPr>
          <w:color w:val="24292E"/>
          <w:w w:val="105"/>
        </w:rPr>
        <w:t>çözüm</w:t>
      </w:r>
      <w:r>
        <w:rPr>
          <w:color w:val="24292E"/>
          <w:spacing w:val="-10"/>
          <w:w w:val="105"/>
        </w:rPr>
        <w:t> </w:t>
      </w:r>
      <w:r>
        <w:rPr>
          <w:color w:val="24292E"/>
          <w:w w:val="105"/>
        </w:rPr>
        <w:t>kalitesi</w:t>
      </w:r>
      <w:r>
        <w:rPr>
          <w:color w:val="24292E"/>
          <w:spacing w:val="-10"/>
          <w:w w:val="105"/>
        </w:rPr>
        <w:t> </w:t>
      </w:r>
      <w:r>
        <w:rPr>
          <w:color w:val="24292E"/>
          <w:w w:val="105"/>
        </w:rPr>
        <w:t>farkı</w:t>
      </w:r>
      <w:r>
        <w:rPr>
          <w:color w:val="24292E"/>
          <w:spacing w:val="-10"/>
          <w:w w:val="105"/>
        </w:rPr>
        <w:t> </w:t>
      </w:r>
      <w:r>
        <w:rPr>
          <w:rFonts w:ascii="Segoe UI Semibold" w:hAnsi="Segoe UI Semibold"/>
          <w:b/>
          <w:color w:val="24292E"/>
          <w:w w:val="105"/>
        </w:rPr>
        <w:t>anlamlı</w:t>
      </w:r>
      <w:r>
        <w:rPr>
          <w:rFonts w:ascii="Segoe UI Semibold" w:hAnsi="Segoe UI Semibold"/>
          <w:b/>
          <w:color w:val="24292E"/>
          <w:spacing w:val="-10"/>
          <w:w w:val="105"/>
        </w:rPr>
        <w:t> </w:t>
      </w:r>
      <w:r>
        <w:rPr>
          <w:rFonts w:ascii="Segoe UI Semibold" w:hAnsi="Segoe UI Semibold"/>
          <w:b/>
          <w:color w:val="24292E"/>
          <w:w w:val="105"/>
        </w:rPr>
        <w:t>bulunmamıştır</w:t>
      </w:r>
      <w:r>
        <w:rPr>
          <w:rFonts w:ascii="Segoe UI Semibold" w:hAnsi="Segoe UI Semibold"/>
          <w:b/>
          <w:color w:val="24292E"/>
          <w:spacing w:val="-10"/>
          <w:w w:val="105"/>
        </w:rPr>
        <w:t> </w:t>
      </w:r>
      <w:r>
        <w:rPr>
          <w:color w:val="24292E"/>
          <w:w w:val="105"/>
        </w:rPr>
        <w:t>(</w:t>
      </w:r>
      <w:r>
        <w:rPr>
          <w:rFonts w:ascii="Times New Roman" w:hAnsi="Times New Roman"/>
          <w:i/>
          <w:color w:val="24292E"/>
          <w:w w:val="105"/>
          <w:sz w:val="22"/>
        </w:rPr>
        <w:t>p</w:t>
      </w:r>
      <w:r>
        <w:rPr>
          <w:rFonts w:ascii="Times New Roman" w:hAnsi="Times New Roman"/>
          <w:i/>
          <w:color w:val="24292E"/>
          <w:spacing w:val="-6"/>
          <w:w w:val="105"/>
          <w:sz w:val="22"/>
        </w:rPr>
        <w:t> </w:t>
      </w:r>
      <w:r>
        <w:rPr>
          <w:rFonts w:ascii="Times New Roman" w:hAnsi="Times New Roman"/>
          <w:color w:val="24292E"/>
          <w:w w:val="105"/>
          <w:sz w:val="22"/>
        </w:rPr>
        <w:t>&gt;</w:t>
      </w:r>
      <w:r>
        <w:rPr>
          <w:rFonts w:ascii="Times New Roman" w:hAnsi="Times New Roman"/>
          <w:color w:val="24292E"/>
          <w:spacing w:val="-6"/>
          <w:w w:val="105"/>
          <w:sz w:val="22"/>
        </w:rPr>
        <w:t> </w:t>
      </w:r>
      <w:r>
        <w:rPr>
          <w:rFonts w:ascii="Times New Roman" w:hAnsi="Times New Roman"/>
          <w:color w:val="24292E"/>
          <w:w w:val="105"/>
          <w:sz w:val="22"/>
        </w:rPr>
        <w:t>0.05</w:t>
      </w:r>
      <w:r>
        <w:rPr>
          <w:color w:val="24292E"/>
          <w:w w:val="105"/>
        </w:rPr>
        <w:t>).</w:t>
      </w:r>
      <w:r>
        <w:rPr>
          <w:color w:val="24292E"/>
          <w:spacing w:val="-10"/>
          <w:w w:val="105"/>
        </w:rPr>
        <w:t> </w:t>
      </w:r>
      <w:r>
        <w:rPr>
          <w:color w:val="24292E"/>
          <w:w w:val="105"/>
        </w:rPr>
        <w:t>İki</w:t>
      </w:r>
      <w:r>
        <w:rPr>
          <w:color w:val="24292E"/>
          <w:spacing w:val="-10"/>
          <w:w w:val="105"/>
        </w:rPr>
        <w:t> </w:t>
      </w:r>
      <w:r>
        <w:rPr>
          <w:color w:val="24292E"/>
          <w:w w:val="105"/>
        </w:rPr>
        <w:t>algoritma birbirine denktir.</w:t>
      </w:r>
    </w:p>
    <w:p>
      <w:pPr>
        <w:pStyle w:val="BodyText"/>
        <w:spacing w:line="271" w:lineRule="auto" w:before="50"/>
        <w:ind w:left="565" w:right="206" w:hanging="210"/>
      </w:pPr>
      <w:r>
        <w:rPr>
          <w:position w:val="2"/>
        </w:rPr>
        <w:drawing>
          <wp:inline distT="0" distB="0" distL="0" distR="0">
            <wp:extent cx="44361" cy="4436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44361" cy="44360"/>
                    </a:xfrm>
                    <a:prstGeom prst="rect">
                      <a:avLst/>
                    </a:prstGeom>
                  </pic:spPr>
                </pic:pic>
              </a:graphicData>
            </a:graphic>
          </wp:inline>
        </w:drawing>
      </w:r>
      <w:r>
        <w:rPr>
          <w:position w:val="2"/>
        </w:rPr>
      </w:r>
      <w:r>
        <w:rPr>
          <w:rFonts w:ascii="Times New Roman" w:hAnsi="Times New Roman"/>
          <w:spacing w:val="59"/>
          <w:w w:val="105"/>
          <w:sz w:val="20"/>
        </w:rPr>
        <w:t> </w:t>
      </w:r>
      <w:r>
        <w:rPr>
          <w:color w:val="24292E"/>
          <w:w w:val="105"/>
        </w:rPr>
        <w:t>GA/PSO</w:t>
      </w:r>
      <w:r>
        <w:rPr>
          <w:color w:val="24292E"/>
          <w:spacing w:val="-12"/>
          <w:w w:val="105"/>
        </w:rPr>
        <w:t> </w:t>
      </w:r>
      <w:r>
        <w:rPr>
          <w:color w:val="24292E"/>
          <w:w w:val="105"/>
        </w:rPr>
        <w:t>grubu</w:t>
      </w:r>
      <w:r>
        <w:rPr>
          <w:color w:val="24292E"/>
          <w:spacing w:val="-12"/>
          <w:w w:val="105"/>
        </w:rPr>
        <w:t> </w:t>
      </w:r>
      <w:r>
        <w:rPr>
          <w:color w:val="24292E"/>
          <w:w w:val="105"/>
        </w:rPr>
        <w:t>ile</w:t>
      </w:r>
      <w:r>
        <w:rPr>
          <w:color w:val="24292E"/>
          <w:spacing w:val="-12"/>
          <w:w w:val="105"/>
        </w:rPr>
        <w:t> </w:t>
      </w:r>
      <w:r>
        <w:rPr>
          <w:color w:val="24292E"/>
          <w:w w:val="105"/>
        </w:rPr>
        <w:t>2-opt</w:t>
      </w:r>
      <w:r>
        <w:rPr>
          <w:color w:val="24292E"/>
          <w:spacing w:val="-12"/>
          <w:w w:val="105"/>
        </w:rPr>
        <w:t> </w:t>
      </w:r>
      <w:r>
        <w:rPr>
          <w:color w:val="24292E"/>
          <w:w w:val="105"/>
        </w:rPr>
        <w:t>arasındaki</w:t>
      </w:r>
      <w:r>
        <w:rPr>
          <w:color w:val="24292E"/>
          <w:spacing w:val="-12"/>
          <w:w w:val="105"/>
        </w:rPr>
        <w:t> </w:t>
      </w:r>
      <w:r>
        <w:rPr>
          <w:color w:val="24292E"/>
          <w:w w:val="105"/>
        </w:rPr>
        <w:t>çözüm</w:t>
      </w:r>
      <w:r>
        <w:rPr>
          <w:color w:val="24292E"/>
          <w:spacing w:val="-12"/>
          <w:w w:val="105"/>
        </w:rPr>
        <w:t> </w:t>
      </w:r>
      <w:r>
        <w:rPr>
          <w:color w:val="24292E"/>
          <w:w w:val="105"/>
        </w:rPr>
        <w:t>kalitesi</w:t>
      </w:r>
      <w:r>
        <w:rPr>
          <w:color w:val="24292E"/>
          <w:spacing w:val="-12"/>
          <w:w w:val="105"/>
        </w:rPr>
        <w:t> </w:t>
      </w:r>
      <w:r>
        <w:rPr>
          <w:color w:val="24292E"/>
          <w:w w:val="105"/>
        </w:rPr>
        <w:t>farkı</w:t>
      </w:r>
      <w:r>
        <w:rPr>
          <w:color w:val="24292E"/>
          <w:spacing w:val="-12"/>
          <w:w w:val="105"/>
        </w:rPr>
        <w:t> </w:t>
      </w:r>
      <w:r>
        <w:rPr>
          <w:rFonts w:ascii="Segoe UI Semibold" w:hAnsi="Segoe UI Semibold"/>
          <w:b/>
          <w:color w:val="24292E"/>
          <w:w w:val="105"/>
        </w:rPr>
        <w:t>yüksek</w:t>
      </w:r>
      <w:r>
        <w:rPr>
          <w:rFonts w:ascii="Segoe UI Semibold" w:hAnsi="Segoe UI Semibold"/>
          <w:b/>
          <w:color w:val="24292E"/>
          <w:spacing w:val="-12"/>
          <w:w w:val="105"/>
        </w:rPr>
        <w:t> </w:t>
      </w:r>
      <w:r>
        <w:rPr>
          <w:rFonts w:ascii="Segoe UI Semibold" w:hAnsi="Segoe UI Semibold"/>
          <w:b/>
          <w:color w:val="24292E"/>
          <w:w w:val="105"/>
        </w:rPr>
        <w:t>derecede</w:t>
      </w:r>
      <w:r>
        <w:rPr>
          <w:rFonts w:ascii="Segoe UI Semibold" w:hAnsi="Segoe UI Semibold"/>
          <w:b/>
          <w:color w:val="24292E"/>
          <w:spacing w:val="-12"/>
          <w:w w:val="105"/>
        </w:rPr>
        <w:t> </w:t>
      </w:r>
      <w:r>
        <w:rPr>
          <w:rFonts w:ascii="Segoe UI Semibold" w:hAnsi="Segoe UI Semibold"/>
          <w:b/>
          <w:color w:val="24292E"/>
          <w:w w:val="105"/>
        </w:rPr>
        <w:t>anlamlı</w:t>
      </w:r>
      <w:r>
        <w:rPr>
          <w:rFonts w:ascii="Segoe UI Semibold" w:hAnsi="Segoe UI Semibold"/>
          <w:b/>
          <w:color w:val="24292E"/>
          <w:spacing w:val="-12"/>
          <w:w w:val="105"/>
        </w:rPr>
        <w:t> </w:t>
      </w:r>
      <w:r>
        <w:rPr>
          <w:color w:val="24292E"/>
          <w:w w:val="105"/>
        </w:rPr>
        <w:t>bulunmuştur (</w:t>
      </w:r>
      <w:r>
        <w:rPr>
          <w:rFonts w:ascii="Times New Roman" w:hAnsi="Times New Roman"/>
          <w:i/>
          <w:color w:val="24292E"/>
          <w:w w:val="105"/>
          <w:sz w:val="22"/>
        </w:rPr>
        <w:t>p </w:t>
      </w:r>
      <w:r>
        <w:rPr>
          <w:rFonts w:ascii="Times New Roman" w:hAnsi="Times New Roman"/>
          <w:color w:val="24292E"/>
          <w:w w:val="105"/>
          <w:sz w:val="22"/>
        </w:rPr>
        <w:t>&lt; 0.01</w:t>
      </w:r>
      <w:r>
        <w:rPr>
          <w:color w:val="24292E"/>
          <w:w w:val="105"/>
        </w:rPr>
        <w:t>). Meta-sezgisellerin (GA/PSO) standart sapmalarının 2-opt'a göre ortalama %50 daha düşük olması, evrimsel süreçlerin dirençliliğini (robustness) kanıtlamaktadır.</w:t>
      </w:r>
    </w:p>
    <w:p>
      <w:pPr>
        <w:pStyle w:val="BodyText"/>
      </w:pPr>
    </w:p>
    <w:p>
      <w:pPr>
        <w:pStyle w:val="BodyText"/>
        <w:spacing w:before="123"/>
      </w:pPr>
    </w:p>
    <w:p>
      <w:pPr>
        <w:spacing w:line="278" w:lineRule="auto" w:before="0"/>
        <w:ind w:left="193" w:right="105" w:firstLine="0"/>
        <w:jc w:val="left"/>
        <w:rPr>
          <w:i/>
          <w:sz w:val="18"/>
        </w:rPr>
      </w:pPr>
      <w:r>
        <w:rPr>
          <w:position w:val="2"/>
        </w:rPr>
        <w:drawing>
          <wp:inline distT="0" distB="0" distL="0" distR="0">
            <wp:extent cx="118297" cy="11829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1" cstate="print"/>
                    <a:stretch>
                      <a:fillRect/>
                    </a:stretch>
                  </pic:blipFill>
                  <pic:spPr>
                    <a:xfrm>
                      <a:off x="0" y="0"/>
                      <a:ext cx="118297" cy="118297"/>
                    </a:xfrm>
                    <a:prstGeom prst="rect">
                      <a:avLst/>
                    </a:prstGeom>
                  </pic:spPr>
                </pic:pic>
              </a:graphicData>
            </a:graphic>
          </wp:inline>
        </w:drawing>
      </w:r>
      <w:r>
        <w:rPr>
          <w:position w:val="2"/>
        </w:rPr>
      </w:r>
      <w:r>
        <w:rPr>
          <w:color w:val="24292E"/>
          <w:w w:val="105"/>
          <w:sz w:val="18"/>
        </w:rPr>
        <w:t>Şekil</w:t>
      </w:r>
      <w:r>
        <w:rPr>
          <w:color w:val="24292E"/>
          <w:spacing w:val="-12"/>
          <w:w w:val="105"/>
          <w:sz w:val="18"/>
        </w:rPr>
        <w:t> </w:t>
      </w:r>
      <w:r>
        <w:rPr>
          <w:color w:val="24292E"/>
          <w:w w:val="105"/>
          <w:sz w:val="18"/>
        </w:rPr>
        <w:t>3:</w:t>
      </w:r>
      <w:r>
        <w:rPr>
          <w:color w:val="24292E"/>
          <w:spacing w:val="-12"/>
          <w:w w:val="105"/>
          <w:sz w:val="18"/>
        </w:rPr>
        <w:t> </w:t>
      </w:r>
      <w:r>
        <w:rPr>
          <w:color w:val="24292E"/>
          <w:w w:val="105"/>
          <w:sz w:val="18"/>
        </w:rPr>
        <w:t>Algoritmik</w:t>
      </w:r>
      <w:r>
        <w:rPr>
          <w:color w:val="24292E"/>
          <w:spacing w:val="-12"/>
          <w:w w:val="105"/>
          <w:sz w:val="18"/>
        </w:rPr>
        <w:t> </w:t>
      </w:r>
      <w:r>
        <w:rPr>
          <w:color w:val="24292E"/>
          <w:w w:val="105"/>
          <w:sz w:val="18"/>
        </w:rPr>
        <w:t>Hata</w:t>
      </w:r>
      <w:r>
        <w:rPr>
          <w:color w:val="24292E"/>
          <w:spacing w:val="-12"/>
          <w:w w:val="105"/>
          <w:sz w:val="18"/>
        </w:rPr>
        <w:t> </w:t>
      </w:r>
      <w:r>
        <w:rPr>
          <w:color w:val="24292E"/>
          <w:w w:val="105"/>
          <w:sz w:val="18"/>
        </w:rPr>
        <w:t>Dağılımı</w:t>
      </w:r>
      <w:r>
        <w:rPr>
          <w:color w:val="24292E"/>
          <w:spacing w:val="-12"/>
          <w:w w:val="105"/>
          <w:sz w:val="18"/>
        </w:rPr>
        <w:t> </w:t>
      </w:r>
      <w:r>
        <w:rPr>
          <w:color w:val="24292E"/>
          <w:w w:val="105"/>
          <w:sz w:val="18"/>
        </w:rPr>
        <w:t>(Box-Plot)</w:t>
      </w:r>
      <w:r>
        <w:rPr>
          <w:color w:val="24292E"/>
          <w:spacing w:val="-12"/>
          <w:w w:val="105"/>
          <w:sz w:val="18"/>
        </w:rPr>
        <w:t> </w:t>
      </w:r>
      <w:r>
        <w:rPr>
          <w:i/>
          <w:color w:val="24292E"/>
          <w:w w:val="105"/>
          <w:sz w:val="18"/>
        </w:rPr>
        <w:t>Şekil</w:t>
      </w:r>
      <w:r>
        <w:rPr>
          <w:i/>
          <w:color w:val="24292E"/>
          <w:spacing w:val="-12"/>
          <w:w w:val="105"/>
          <w:sz w:val="18"/>
        </w:rPr>
        <w:t> </w:t>
      </w:r>
      <w:r>
        <w:rPr>
          <w:i/>
          <w:color w:val="24292E"/>
          <w:w w:val="105"/>
          <w:sz w:val="18"/>
        </w:rPr>
        <w:t>3:</w:t>
      </w:r>
      <w:r>
        <w:rPr>
          <w:i/>
          <w:color w:val="24292E"/>
          <w:spacing w:val="-12"/>
          <w:w w:val="105"/>
          <w:sz w:val="18"/>
        </w:rPr>
        <w:t> </w:t>
      </w:r>
      <w:r>
        <w:rPr>
          <w:i/>
          <w:color w:val="24292E"/>
          <w:w w:val="105"/>
          <w:sz w:val="18"/>
        </w:rPr>
        <w:t>rd100</w:t>
      </w:r>
      <w:r>
        <w:rPr>
          <w:i/>
          <w:color w:val="24292E"/>
          <w:spacing w:val="-12"/>
          <w:w w:val="105"/>
          <w:sz w:val="18"/>
        </w:rPr>
        <w:t> </w:t>
      </w:r>
      <w:r>
        <w:rPr>
          <w:i/>
          <w:color w:val="24292E"/>
          <w:w w:val="105"/>
          <w:sz w:val="18"/>
        </w:rPr>
        <w:t>problemi</w:t>
      </w:r>
      <w:r>
        <w:rPr>
          <w:i/>
          <w:color w:val="24292E"/>
          <w:spacing w:val="-12"/>
          <w:w w:val="105"/>
          <w:sz w:val="18"/>
        </w:rPr>
        <w:t> </w:t>
      </w:r>
      <w:r>
        <w:rPr>
          <w:i/>
          <w:color w:val="24292E"/>
          <w:w w:val="105"/>
          <w:sz w:val="18"/>
        </w:rPr>
        <w:t>üzerinde</w:t>
      </w:r>
      <w:r>
        <w:rPr>
          <w:i/>
          <w:color w:val="24292E"/>
          <w:spacing w:val="-12"/>
          <w:w w:val="105"/>
          <w:sz w:val="18"/>
        </w:rPr>
        <w:t> </w:t>
      </w:r>
      <w:r>
        <w:rPr>
          <w:i/>
          <w:color w:val="24292E"/>
          <w:w w:val="105"/>
          <w:sz w:val="18"/>
        </w:rPr>
        <w:t>yapılan</w:t>
      </w:r>
      <w:r>
        <w:rPr>
          <w:i/>
          <w:color w:val="24292E"/>
          <w:spacing w:val="-12"/>
          <w:w w:val="105"/>
          <w:sz w:val="18"/>
        </w:rPr>
        <w:t> </w:t>
      </w:r>
      <w:r>
        <w:rPr>
          <w:i/>
          <w:color w:val="24292E"/>
          <w:w w:val="105"/>
          <w:sz w:val="18"/>
        </w:rPr>
        <w:t>30</w:t>
      </w:r>
      <w:r>
        <w:rPr>
          <w:i/>
          <w:color w:val="24292E"/>
          <w:spacing w:val="-12"/>
          <w:w w:val="105"/>
          <w:sz w:val="18"/>
        </w:rPr>
        <w:t> </w:t>
      </w:r>
      <w:r>
        <w:rPr>
          <w:i/>
          <w:color w:val="24292E"/>
          <w:w w:val="105"/>
          <w:sz w:val="18"/>
        </w:rPr>
        <w:t>bağımsız</w:t>
      </w:r>
      <w:r>
        <w:rPr>
          <w:i/>
          <w:color w:val="24292E"/>
          <w:w w:val="105"/>
          <w:sz w:val="18"/>
        </w:rPr>
        <w:t> koşu sonucunda algoritmaların ulaştıkları değerlerin kutu grafiği (Box-plot) analizi.</w:t>
      </w:r>
    </w:p>
    <w:p>
      <w:pPr>
        <w:pStyle w:val="BodyText"/>
        <w:rPr>
          <w:i/>
        </w:rPr>
      </w:pPr>
    </w:p>
    <w:p>
      <w:pPr>
        <w:pStyle w:val="BodyText"/>
        <w:spacing w:before="122"/>
        <w:rPr>
          <w:i/>
        </w:rPr>
      </w:pPr>
    </w:p>
    <w:p>
      <w:pPr>
        <w:pStyle w:val="Heading1"/>
        <w:numPr>
          <w:ilvl w:val="0"/>
          <w:numId w:val="1"/>
        </w:numPr>
        <w:tabs>
          <w:tab w:pos="491" w:val="left" w:leader="none"/>
        </w:tabs>
        <w:spacing w:line="225" w:lineRule="auto" w:before="0" w:after="0"/>
        <w:ind w:left="193" w:right="514" w:firstLine="0"/>
        <w:jc w:val="left"/>
        <w:rPr>
          <w:b/>
        </w:rPr>
      </w:pPr>
      <w:r>
        <w:rPr>
          <w:b/>
          <w:color w:val="24292E"/>
        </w:rPr>
        <w:t>Algoritma</w:t>
      </w:r>
      <w:r>
        <w:rPr>
          <w:b/>
          <w:color w:val="24292E"/>
          <w:spacing w:val="-10"/>
        </w:rPr>
        <w:t> </w:t>
      </w:r>
      <w:r>
        <w:rPr>
          <w:b/>
          <w:color w:val="24292E"/>
        </w:rPr>
        <w:t>Eleme</w:t>
      </w:r>
      <w:r>
        <w:rPr>
          <w:b/>
          <w:color w:val="24292E"/>
          <w:spacing w:val="-10"/>
        </w:rPr>
        <w:t> </w:t>
      </w:r>
      <w:r>
        <w:rPr>
          <w:b/>
          <w:color w:val="24292E"/>
        </w:rPr>
        <w:t>(Screening)</w:t>
      </w:r>
      <w:r>
        <w:rPr>
          <w:b/>
          <w:color w:val="24292E"/>
          <w:spacing w:val="-10"/>
        </w:rPr>
        <w:t> </w:t>
      </w:r>
      <w:r>
        <w:rPr>
          <w:b/>
          <w:color w:val="24292E"/>
        </w:rPr>
        <w:t>ve</w:t>
      </w:r>
      <w:r>
        <w:rPr>
          <w:b/>
          <w:color w:val="24292E"/>
          <w:spacing w:val="-10"/>
        </w:rPr>
        <w:t> </w:t>
      </w:r>
      <w:r>
        <w:rPr>
          <w:b/>
          <w:color w:val="24292E"/>
        </w:rPr>
        <w:t>Saha</w:t>
      </w:r>
      <w:r>
        <w:rPr>
          <w:b/>
          <w:color w:val="24292E"/>
          <w:spacing w:val="-10"/>
        </w:rPr>
        <w:t> </w:t>
      </w:r>
      <w:r>
        <w:rPr>
          <w:b/>
          <w:color w:val="24292E"/>
        </w:rPr>
        <w:t>Doğrulaması:</w:t>
      </w:r>
      <w:r>
        <w:rPr>
          <w:b/>
          <w:color w:val="24292E"/>
          <w:spacing w:val="-10"/>
        </w:rPr>
        <w:t> </w:t>
      </w:r>
      <w:r>
        <w:rPr>
          <w:b/>
          <w:color w:val="24292E"/>
        </w:rPr>
        <w:t>Öğrenci Zaman Matrisi</w:t>
      </w:r>
    </w:p>
    <w:p>
      <w:pPr>
        <w:pStyle w:val="BodyText"/>
        <w:spacing w:before="9"/>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91424">
                <wp:simplePos x="0" y="0"/>
                <wp:positionH relativeFrom="page">
                  <wp:posOffset>1202148</wp:posOffset>
                </wp:positionH>
                <wp:positionV relativeFrom="paragraph">
                  <wp:posOffset>46288</wp:posOffset>
                </wp:positionV>
                <wp:extent cx="5153660"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644756pt;width:405.775862pt;height:.582175pt;mso-position-horizontal-relative:page;mso-position-vertical-relative:paragraph;z-index:-15725056;mso-wrap-distance-left:0;mso-wrap-distance-right:0" id="docshape6" filled="true" fillcolor="#e9ecef" stroked="false">
                <v:fill type="solid"/>
                <w10:wrap type="topAndBottom"/>
              </v:rect>
            </w:pict>
          </mc:Fallback>
        </mc:AlternateContent>
      </w:r>
    </w:p>
    <w:p>
      <w:pPr>
        <w:pStyle w:val="BodyText"/>
        <w:spacing w:line="280" w:lineRule="auto" w:before="201"/>
        <w:ind w:left="193" w:right="1038"/>
        <w:jc w:val="both"/>
      </w:pPr>
      <w:r>
        <w:rPr>
          <w:color w:val="24292E"/>
          <w:w w:val="105"/>
        </w:rPr>
        <w:t>Bu</w:t>
      </w:r>
      <w:r>
        <w:rPr>
          <w:color w:val="24292E"/>
          <w:spacing w:val="-13"/>
          <w:w w:val="105"/>
        </w:rPr>
        <w:t> </w:t>
      </w:r>
      <w:r>
        <w:rPr>
          <w:color w:val="24292E"/>
          <w:w w:val="105"/>
        </w:rPr>
        <w:t>çalışmanın</w:t>
      </w:r>
      <w:r>
        <w:rPr>
          <w:color w:val="24292E"/>
          <w:spacing w:val="-13"/>
          <w:w w:val="105"/>
        </w:rPr>
        <w:t> </w:t>
      </w:r>
      <w:r>
        <w:rPr>
          <w:color w:val="24292E"/>
          <w:w w:val="105"/>
        </w:rPr>
        <w:t>ve</w:t>
      </w:r>
      <w:r>
        <w:rPr>
          <w:color w:val="24292E"/>
          <w:spacing w:val="-13"/>
          <w:w w:val="105"/>
        </w:rPr>
        <w:t> </w:t>
      </w:r>
      <w:r>
        <w:rPr>
          <w:color w:val="24292E"/>
          <w:w w:val="105"/>
        </w:rPr>
        <w:t>"Evrensel</w:t>
      </w:r>
      <w:r>
        <w:rPr>
          <w:color w:val="24292E"/>
          <w:spacing w:val="-13"/>
          <w:w w:val="105"/>
        </w:rPr>
        <w:t> </w:t>
      </w:r>
      <w:r>
        <w:rPr>
          <w:color w:val="24292E"/>
          <w:w w:val="105"/>
        </w:rPr>
        <w:t>Parametre"</w:t>
      </w:r>
      <w:r>
        <w:rPr>
          <w:color w:val="24292E"/>
          <w:spacing w:val="-12"/>
          <w:w w:val="105"/>
        </w:rPr>
        <w:t> </w:t>
      </w:r>
      <w:r>
        <w:rPr>
          <w:color w:val="24292E"/>
          <w:w w:val="105"/>
        </w:rPr>
        <w:t>iddiasının</w:t>
      </w:r>
      <w:r>
        <w:rPr>
          <w:color w:val="24292E"/>
          <w:spacing w:val="-13"/>
          <w:w w:val="105"/>
        </w:rPr>
        <w:t> </w:t>
      </w:r>
      <w:r>
        <w:rPr>
          <w:color w:val="24292E"/>
          <w:w w:val="105"/>
        </w:rPr>
        <w:t>en</w:t>
      </w:r>
      <w:r>
        <w:rPr>
          <w:color w:val="24292E"/>
          <w:spacing w:val="-13"/>
          <w:w w:val="105"/>
        </w:rPr>
        <w:t> </w:t>
      </w:r>
      <w:r>
        <w:rPr>
          <w:color w:val="24292E"/>
          <w:w w:val="105"/>
        </w:rPr>
        <w:t>kritik</w:t>
      </w:r>
      <w:r>
        <w:rPr>
          <w:color w:val="24292E"/>
          <w:spacing w:val="-13"/>
          <w:w w:val="105"/>
        </w:rPr>
        <w:t> </w:t>
      </w:r>
      <w:r>
        <w:rPr>
          <w:color w:val="24292E"/>
          <w:w w:val="105"/>
        </w:rPr>
        <w:t>testi,</w:t>
      </w:r>
      <w:r>
        <w:rPr>
          <w:color w:val="24292E"/>
          <w:spacing w:val="-13"/>
          <w:w w:val="105"/>
        </w:rPr>
        <w:t> </w:t>
      </w:r>
      <w:r>
        <w:rPr>
          <w:color w:val="24292E"/>
          <w:w w:val="105"/>
        </w:rPr>
        <w:t>algoritmaların</w:t>
      </w:r>
      <w:r>
        <w:rPr>
          <w:color w:val="24292E"/>
          <w:spacing w:val="-12"/>
          <w:w w:val="105"/>
        </w:rPr>
        <w:t> </w:t>
      </w:r>
      <w:r>
        <w:rPr>
          <w:color w:val="24292E"/>
          <w:w w:val="105"/>
        </w:rPr>
        <w:t>TSPLIB</w:t>
      </w:r>
      <w:r>
        <w:rPr>
          <w:color w:val="24292E"/>
          <w:spacing w:val="-13"/>
          <w:w w:val="105"/>
        </w:rPr>
        <w:t> </w:t>
      </w:r>
      <w:r>
        <w:rPr>
          <w:color w:val="24292E"/>
          <w:w w:val="105"/>
        </w:rPr>
        <w:t>gibi mükemmel</w:t>
      </w:r>
      <w:r>
        <w:rPr>
          <w:color w:val="24292E"/>
          <w:spacing w:val="-13"/>
          <w:w w:val="105"/>
        </w:rPr>
        <w:t> </w:t>
      </w:r>
      <w:r>
        <w:rPr>
          <w:color w:val="24292E"/>
          <w:w w:val="105"/>
        </w:rPr>
        <w:t>sentetik</w:t>
      </w:r>
      <w:r>
        <w:rPr>
          <w:color w:val="24292E"/>
          <w:spacing w:val="-13"/>
          <w:w w:val="105"/>
        </w:rPr>
        <w:t> </w:t>
      </w:r>
      <w:r>
        <w:rPr>
          <w:color w:val="24292E"/>
          <w:w w:val="105"/>
        </w:rPr>
        <w:t>verilerden</w:t>
      </w:r>
      <w:r>
        <w:rPr>
          <w:color w:val="24292E"/>
          <w:spacing w:val="-13"/>
          <w:w w:val="105"/>
        </w:rPr>
        <w:t> </w:t>
      </w:r>
      <w:r>
        <w:rPr>
          <w:color w:val="24292E"/>
          <w:w w:val="105"/>
        </w:rPr>
        <w:t>çıkartılıp,</w:t>
      </w:r>
      <w:r>
        <w:rPr>
          <w:color w:val="24292E"/>
          <w:spacing w:val="-13"/>
          <w:w w:val="105"/>
        </w:rPr>
        <w:t> </w:t>
      </w:r>
      <w:r>
        <w:rPr>
          <w:color w:val="24292E"/>
          <w:w w:val="105"/>
        </w:rPr>
        <w:t>asimetrik</w:t>
      </w:r>
      <w:r>
        <w:rPr>
          <w:color w:val="24292E"/>
          <w:spacing w:val="-13"/>
          <w:w w:val="105"/>
        </w:rPr>
        <w:t> </w:t>
      </w:r>
      <w:r>
        <w:rPr>
          <w:color w:val="24292E"/>
          <w:w w:val="105"/>
        </w:rPr>
        <w:t>ve</w:t>
      </w:r>
      <w:r>
        <w:rPr>
          <w:color w:val="24292E"/>
          <w:spacing w:val="-13"/>
          <w:w w:val="105"/>
        </w:rPr>
        <w:t> </w:t>
      </w:r>
      <w:r>
        <w:rPr>
          <w:color w:val="24292E"/>
          <w:w w:val="105"/>
        </w:rPr>
        <w:t>düzensiz</w:t>
      </w:r>
      <w:r>
        <w:rPr>
          <w:color w:val="24292E"/>
          <w:spacing w:val="-13"/>
          <w:w w:val="105"/>
        </w:rPr>
        <w:t> </w:t>
      </w:r>
      <w:r>
        <w:rPr>
          <w:color w:val="24292E"/>
          <w:w w:val="105"/>
        </w:rPr>
        <w:t>yapıya</w:t>
      </w:r>
      <w:r>
        <w:rPr>
          <w:color w:val="24292E"/>
          <w:spacing w:val="-13"/>
          <w:w w:val="105"/>
        </w:rPr>
        <w:t> </w:t>
      </w:r>
      <w:r>
        <w:rPr>
          <w:color w:val="24292E"/>
          <w:w w:val="105"/>
        </w:rPr>
        <w:t>sahip</w:t>
      </w:r>
      <w:r>
        <w:rPr>
          <w:color w:val="24292E"/>
          <w:spacing w:val="-13"/>
          <w:w w:val="105"/>
        </w:rPr>
        <w:t> </w:t>
      </w:r>
      <w:r>
        <w:rPr>
          <w:color w:val="24292E"/>
          <w:w w:val="105"/>
        </w:rPr>
        <w:t>gerçek</w:t>
      </w:r>
      <w:r>
        <w:rPr>
          <w:color w:val="24292E"/>
          <w:spacing w:val="-13"/>
          <w:w w:val="105"/>
        </w:rPr>
        <w:t> </w:t>
      </w:r>
      <w:r>
        <w:rPr>
          <w:color w:val="24292E"/>
          <w:w w:val="105"/>
        </w:rPr>
        <w:t>dünya problemleri üzerinde sınanmasıdır.</w:t>
      </w:r>
    </w:p>
    <w:p>
      <w:pPr>
        <w:pStyle w:val="BodyText"/>
        <w:spacing w:before="19"/>
      </w:pPr>
    </w:p>
    <w:p>
      <w:pPr>
        <w:pStyle w:val="Heading2"/>
        <w:numPr>
          <w:ilvl w:val="1"/>
          <w:numId w:val="1"/>
        </w:numPr>
        <w:tabs>
          <w:tab w:pos="591" w:val="left" w:leader="none"/>
        </w:tabs>
        <w:spacing w:line="240" w:lineRule="auto" w:before="0" w:after="0"/>
        <w:ind w:left="591" w:right="0" w:hanging="398"/>
        <w:jc w:val="left"/>
        <w:rPr>
          <w:b/>
        </w:rPr>
      </w:pPr>
      <w:r>
        <w:rPr>
          <w:b/>
          <w:color w:val="24292E"/>
        </w:rPr>
        <w:t>Algoritma</w:t>
      </w:r>
      <w:r>
        <w:rPr>
          <w:b/>
          <w:color w:val="24292E"/>
          <w:spacing w:val="6"/>
        </w:rPr>
        <w:t> </w:t>
      </w:r>
      <w:r>
        <w:rPr>
          <w:b/>
          <w:color w:val="24292E"/>
        </w:rPr>
        <w:t>Eleme</w:t>
      </w:r>
      <w:r>
        <w:rPr>
          <w:b/>
          <w:color w:val="24292E"/>
          <w:spacing w:val="6"/>
        </w:rPr>
        <w:t> </w:t>
      </w:r>
      <w:r>
        <w:rPr>
          <w:b/>
          <w:color w:val="24292E"/>
        </w:rPr>
        <w:t>Kriterleri</w:t>
      </w:r>
      <w:r>
        <w:rPr>
          <w:b/>
          <w:color w:val="24292E"/>
          <w:spacing w:val="6"/>
        </w:rPr>
        <w:t> </w:t>
      </w:r>
      <w:r>
        <w:rPr>
          <w:b/>
          <w:color w:val="24292E"/>
        </w:rPr>
        <w:t>ve</w:t>
      </w:r>
      <w:r>
        <w:rPr>
          <w:b/>
          <w:color w:val="24292E"/>
          <w:spacing w:val="6"/>
        </w:rPr>
        <w:t> </w:t>
      </w:r>
      <w:r>
        <w:rPr>
          <w:b/>
          <w:color w:val="24292E"/>
        </w:rPr>
        <w:t>Kararı</w:t>
      </w:r>
      <w:r>
        <w:rPr>
          <w:b/>
          <w:color w:val="24292E"/>
          <w:spacing w:val="6"/>
        </w:rPr>
        <w:t> </w:t>
      </w:r>
      <w:r>
        <w:rPr>
          <w:b/>
          <w:color w:val="24292E"/>
          <w:spacing w:val="-2"/>
        </w:rPr>
        <w:t>(Screening)</w:t>
      </w:r>
    </w:p>
    <w:p>
      <w:pPr>
        <w:pStyle w:val="BodyText"/>
        <w:spacing w:line="280" w:lineRule="auto" w:before="191"/>
        <w:ind w:left="193" w:right="206"/>
      </w:pPr>
      <w:r>
        <w:rPr>
          <w:color w:val="24292E"/>
          <w:w w:val="105"/>
        </w:rPr>
        <w:t>Kümülatif performans tablosundaki (Bölüm 4.1) 5 farklı algoritmanın sonuçları incelendiğinde; </w:t>
      </w:r>
      <w:r>
        <w:rPr>
          <w:color w:val="24292E"/>
          <w:spacing w:val="-2"/>
          <w:w w:val="105"/>
        </w:rPr>
        <w:t>özellikle karmaşık düğüm ağlarında (örn. kroA100, rd100) </w:t>
      </w:r>
      <w:r>
        <w:rPr>
          <w:rFonts w:ascii="Segoe UI Semibold" w:hAnsi="Segoe UI Semibold"/>
          <w:b/>
          <w:color w:val="24292E"/>
          <w:spacing w:val="-2"/>
          <w:w w:val="105"/>
        </w:rPr>
        <w:t>Or-opt </w:t>
      </w:r>
      <w:r>
        <w:rPr>
          <w:color w:val="24292E"/>
          <w:spacing w:val="-2"/>
          <w:w w:val="105"/>
        </w:rPr>
        <w:t>algoritmasının çözüm kalitesinin </w:t>
      </w:r>
      <w:r>
        <w:rPr>
          <w:color w:val="24292E"/>
          <w:w w:val="105"/>
        </w:rPr>
        <w:t>dramatik şekilde düştüğü, </w:t>
      </w:r>
      <w:r>
        <w:rPr>
          <w:rFonts w:ascii="Segoe UI Semibold" w:hAnsi="Segoe UI Semibold"/>
          <w:b/>
          <w:color w:val="24292E"/>
          <w:w w:val="105"/>
        </w:rPr>
        <w:t>3-opt </w:t>
      </w:r>
      <w:r>
        <w:rPr>
          <w:color w:val="24292E"/>
          <w:w w:val="105"/>
        </w:rPr>
        <w:t>algoritmasının ise meta-sezgisellere (GA ve PSO) göre kalite anlamında</w:t>
      </w:r>
      <w:r>
        <w:rPr>
          <w:color w:val="24292E"/>
          <w:spacing w:val="-1"/>
          <w:w w:val="105"/>
        </w:rPr>
        <w:t> </w:t>
      </w:r>
      <w:r>
        <w:rPr>
          <w:color w:val="24292E"/>
          <w:w w:val="105"/>
        </w:rPr>
        <w:t>geride</w:t>
      </w:r>
      <w:r>
        <w:rPr>
          <w:color w:val="24292E"/>
          <w:spacing w:val="-1"/>
          <w:w w:val="105"/>
        </w:rPr>
        <w:t> </w:t>
      </w:r>
      <w:r>
        <w:rPr>
          <w:color w:val="24292E"/>
          <w:w w:val="105"/>
        </w:rPr>
        <w:t>kaldığı</w:t>
      </w:r>
      <w:r>
        <w:rPr>
          <w:color w:val="24292E"/>
          <w:spacing w:val="-1"/>
          <w:w w:val="105"/>
        </w:rPr>
        <w:t> </w:t>
      </w:r>
      <w:r>
        <w:rPr>
          <w:color w:val="24292E"/>
          <w:w w:val="105"/>
        </w:rPr>
        <w:t>gözlemlenmiştir.</w:t>
      </w:r>
      <w:r>
        <w:rPr>
          <w:color w:val="24292E"/>
          <w:spacing w:val="-1"/>
          <w:w w:val="105"/>
        </w:rPr>
        <w:t> </w:t>
      </w:r>
      <w:r>
        <w:rPr>
          <w:color w:val="24292E"/>
          <w:w w:val="105"/>
        </w:rPr>
        <w:t>Maliyet-fayda</w:t>
      </w:r>
      <w:r>
        <w:rPr>
          <w:color w:val="24292E"/>
          <w:spacing w:val="-1"/>
          <w:w w:val="105"/>
        </w:rPr>
        <w:t> </w:t>
      </w:r>
      <w:r>
        <w:rPr>
          <w:color w:val="24292E"/>
          <w:w w:val="105"/>
        </w:rPr>
        <w:t>(Pareto)</w:t>
      </w:r>
      <w:r>
        <w:rPr>
          <w:color w:val="24292E"/>
          <w:spacing w:val="-1"/>
          <w:w w:val="105"/>
        </w:rPr>
        <w:t> </w:t>
      </w:r>
      <w:r>
        <w:rPr>
          <w:color w:val="24292E"/>
          <w:w w:val="105"/>
        </w:rPr>
        <w:t>ve</w:t>
      </w:r>
      <w:r>
        <w:rPr>
          <w:color w:val="24292E"/>
          <w:spacing w:val="-1"/>
          <w:w w:val="105"/>
        </w:rPr>
        <w:t> </w:t>
      </w:r>
      <w:r>
        <w:rPr>
          <w:color w:val="24292E"/>
          <w:w w:val="105"/>
        </w:rPr>
        <w:t>hesaplama</w:t>
      </w:r>
      <w:r>
        <w:rPr>
          <w:color w:val="24292E"/>
          <w:spacing w:val="-1"/>
          <w:w w:val="105"/>
        </w:rPr>
        <w:t> </w:t>
      </w:r>
      <w:r>
        <w:rPr>
          <w:color w:val="24292E"/>
          <w:w w:val="105"/>
        </w:rPr>
        <w:t>yükü</w:t>
      </w:r>
      <w:r>
        <w:rPr>
          <w:color w:val="24292E"/>
          <w:spacing w:val="-1"/>
          <w:w w:val="105"/>
        </w:rPr>
        <w:t> </w:t>
      </w:r>
      <w:r>
        <w:rPr>
          <w:color w:val="24292E"/>
          <w:w w:val="105"/>
        </w:rPr>
        <w:t>prensipleri gereğince, gerçek dünya saha uygulaması olan Öğrenci Zaman Matrisi problemine sadece;</w:t>
      </w:r>
    </w:p>
    <w:p>
      <w:pPr>
        <w:pStyle w:val="BodyText"/>
        <w:spacing w:before="183"/>
        <w:ind w:left="356"/>
      </w:pPr>
      <w:r>
        <w:rPr>
          <w:position w:val="2"/>
        </w:rPr>
        <w:drawing>
          <wp:inline distT="0" distB="0" distL="0" distR="0">
            <wp:extent cx="44361" cy="4435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44361" cy="44358"/>
                    </a:xfrm>
                    <a:prstGeom prst="rect">
                      <a:avLst/>
                    </a:prstGeom>
                  </pic:spPr>
                </pic:pic>
              </a:graphicData>
            </a:graphic>
          </wp:inline>
        </w:drawing>
      </w:r>
      <w:r>
        <w:rPr>
          <w:position w:val="2"/>
        </w:rPr>
      </w:r>
      <w:r>
        <w:rPr>
          <w:rFonts w:ascii="Times New Roman" w:hAnsi="Times New Roman"/>
          <w:spacing w:val="80"/>
          <w:w w:val="105"/>
          <w:sz w:val="20"/>
        </w:rPr>
        <w:t> </w:t>
      </w:r>
      <w:r>
        <w:rPr>
          <w:rFonts w:ascii="Segoe UI Semibold" w:hAnsi="Segoe UI Semibold"/>
          <w:b/>
          <w:color w:val="24292E"/>
          <w:w w:val="105"/>
        </w:rPr>
        <w:t>En Hızlı Çalışan Algoritma: </w:t>
      </w:r>
      <w:r>
        <w:rPr>
          <w:color w:val="24292E"/>
          <w:w w:val="105"/>
        </w:rPr>
        <w:t>2-opt</w:t>
      </w:r>
    </w:p>
    <w:p>
      <w:pPr>
        <w:pStyle w:val="BodyText"/>
        <w:spacing w:line="280" w:lineRule="auto" w:before="86"/>
        <w:ind w:left="565" w:right="206" w:hanging="210"/>
      </w:pPr>
      <w:r>
        <w:rPr>
          <w:position w:val="2"/>
        </w:rPr>
        <w:drawing>
          <wp:inline distT="0" distB="0" distL="0" distR="0">
            <wp:extent cx="44361" cy="4435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44361" cy="44358"/>
                    </a:xfrm>
                    <a:prstGeom prst="rect">
                      <a:avLst/>
                    </a:prstGeom>
                  </pic:spPr>
                </pic:pic>
              </a:graphicData>
            </a:graphic>
          </wp:inline>
        </w:drawing>
      </w:r>
      <w:r>
        <w:rPr>
          <w:position w:val="2"/>
        </w:rPr>
      </w:r>
      <w:r>
        <w:rPr>
          <w:rFonts w:ascii="Times New Roman" w:hAnsi="Times New Roman"/>
          <w:spacing w:val="59"/>
          <w:w w:val="105"/>
          <w:sz w:val="20"/>
        </w:rPr>
        <w:t> </w:t>
      </w:r>
      <w:r>
        <w:rPr>
          <w:rFonts w:ascii="Segoe UI Semibold" w:hAnsi="Segoe UI Semibold"/>
          <w:b/>
          <w:color w:val="24292E"/>
          <w:w w:val="105"/>
        </w:rPr>
        <w:t>En</w:t>
      </w:r>
      <w:r>
        <w:rPr>
          <w:rFonts w:ascii="Segoe UI Semibold" w:hAnsi="Segoe UI Semibold"/>
          <w:b/>
          <w:color w:val="24292E"/>
          <w:spacing w:val="-12"/>
          <w:w w:val="105"/>
        </w:rPr>
        <w:t> </w:t>
      </w:r>
      <w:r>
        <w:rPr>
          <w:rFonts w:ascii="Segoe UI Semibold" w:hAnsi="Segoe UI Semibold"/>
          <w:b/>
          <w:color w:val="24292E"/>
          <w:w w:val="105"/>
        </w:rPr>
        <w:t>Kaliteli</w:t>
      </w:r>
      <w:r>
        <w:rPr>
          <w:rFonts w:ascii="Segoe UI Semibold" w:hAnsi="Segoe UI Semibold"/>
          <w:b/>
          <w:color w:val="24292E"/>
          <w:spacing w:val="-12"/>
          <w:w w:val="105"/>
        </w:rPr>
        <w:t> </w:t>
      </w:r>
      <w:r>
        <w:rPr>
          <w:rFonts w:ascii="Segoe UI Semibold" w:hAnsi="Segoe UI Semibold"/>
          <w:b/>
          <w:color w:val="24292E"/>
          <w:w w:val="105"/>
        </w:rPr>
        <w:t>ve</w:t>
      </w:r>
      <w:r>
        <w:rPr>
          <w:rFonts w:ascii="Segoe UI Semibold" w:hAnsi="Segoe UI Semibold"/>
          <w:b/>
          <w:color w:val="24292E"/>
          <w:spacing w:val="-12"/>
          <w:w w:val="105"/>
        </w:rPr>
        <w:t> </w:t>
      </w:r>
      <w:r>
        <w:rPr>
          <w:rFonts w:ascii="Segoe UI Semibold" w:hAnsi="Segoe UI Semibold"/>
          <w:b/>
          <w:color w:val="24292E"/>
          <w:w w:val="105"/>
        </w:rPr>
        <w:t>İstikrarlı</w:t>
      </w:r>
      <w:r>
        <w:rPr>
          <w:rFonts w:ascii="Segoe UI Semibold" w:hAnsi="Segoe UI Semibold"/>
          <w:b/>
          <w:color w:val="24292E"/>
          <w:spacing w:val="-12"/>
          <w:w w:val="105"/>
        </w:rPr>
        <w:t> </w:t>
      </w:r>
      <w:r>
        <w:rPr>
          <w:rFonts w:ascii="Segoe UI Semibold" w:hAnsi="Segoe UI Semibold"/>
          <w:b/>
          <w:color w:val="24292E"/>
          <w:w w:val="105"/>
        </w:rPr>
        <w:t>Algoritmalar:</w:t>
      </w:r>
      <w:r>
        <w:rPr>
          <w:rFonts w:ascii="Segoe UI Semibold" w:hAnsi="Segoe UI Semibold"/>
          <w:b/>
          <w:color w:val="24292E"/>
          <w:spacing w:val="-12"/>
          <w:w w:val="105"/>
        </w:rPr>
        <w:t> </w:t>
      </w:r>
      <w:r>
        <w:rPr>
          <w:color w:val="24292E"/>
          <w:w w:val="105"/>
        </w:rPr>
        <w:t>Genetik</w:t>
      </w:r>
      <w:r>
        <w:rPr>
          <w:color w:val="24292E"/>
          <w:spacing w:val="-12"/>
          <w:w w:val="105"/>
        </w:rPr>
        <w:t> </w:t>
      </w:r>
      <w:r>
        <w:rPr>
          <w:color w:val="24292E"/>
          <w:w w:val="105"/>
        </w:rPr>
        <w:t>Algoritma</w:t>
      </w:r>
      <w:r>
        <w:rPr>
          <w:color w:val="24292E"/>
          <w:spacing w:val="-12"/>
          <w:w w:val="105"/>
        </w:rPr>
        <w:t> </w:t>
      </w:r>
      <w:r>
        <w:rPr>
          <w:color w:val="24292E"/>
          <w:w w:val="105"/>
        </w:rPr>
        <w:t>(GA)</w:t>
      </w:r>
      <w:r>
        <w:rPr>
          <w:color w:val="24292E"/>
          <w:spacing w:val="-12"/>
          <w:w w:val="105"/>
        </w:rPr>
        <w:t> </w:t>
      </w:r>
      <w:r>
        <w:rPr>
          <w:color w:val="24292E"/>
          <w:w w:val="105"/>
        </w:rPr>
        <w:t>ve</w:t>
      </w:r>
      <w:r>
        <w:rPr>
          <w:color w:val="24292E"/>
          <w:spacing w:val="-12"/>
          <w:w w:val="105"/>
        </w:rPr>
        <w:t> </w:t>
      </w:r>
      <w:r>
        <w:rPr>
          <w:color w:val="24292E"/>
          <w:w w:val="105"/>
        </w:rPr>
        <w:t>Parçacık</w:t>
      </w:r>
      <w:r>
        <w:rPr>
          <w:color w:val="24292E"/>
          <w:spacing w:val="-12"/>
          <w:w w:val="105"/>
        </w:rPr>
        <w:t> </w:t>
      </w:r>
      <w:r>
        <w:rPr>
          <w:color w:val="24292E"/>
          <w:w w:val="105"/>
        </w:rPr>
        <w:t>Sürü</w:t>
      </w:r>
      <w:r>
        <w:rPr>
          <w:color w:val="24292E"/>
          <w:spacing w:val="-12"/>
          <w:w w:val="105"/>
        </w:rPr>
        <w:t> </w:t>
      </w:r>
      <w:r>
        <w:rPr>
          <w:color w:val="24292E"/>
          <w:w w:val="105"/>
        </w:rPr>
        <w:t>Optimizasyonu (PSO) taşınmasına karar verilmiştir.</w:t>
      </w:r>
    </w:p>
    <w:p>
      <w:pPr>
        <w:pStyle w:val="BodyText"/>
        <w:spacing w:before="20"/>
      </w:pPr>
    </w:p>
    <w:p>
      <w:pPr>
        <w:pStyle w:val="Heading2"/>
        <w:numPr>
          <w:ilvl w:val="1"/>
          <w:numId w:val="1"/>
        </w:numPr>
        <w:tabs>
          <w:tab w:pos="627" w:val="left" w:leader="none"/>
        </w:tabs>
        <w:spacing w:line="240" w:lineRule="auto" w:before="0" w:after="0"/>
        <w:ind w:left="627" w:right="0" w:hanging="434"/>
        <w:jc w:val="left"/>
        <w:rPr>
          <w:b/>
        </w:rPr>
      </w:pPr>
      <w:r>
        <w:rPr>
          <w:b/>
          <w:color w:val="24292E"/>
        </w:rPr>
        <w:t>Öğrenci</w:t>
      </w:r>
      <w:r>
        <w:rPr>
          <w:b/>
          <w:color w:val="24292E"/>
          <w:spacing w:val="5"/>
        </w:rPr>
        <w:t> </w:t>
      </w:r>
      <w:r>
        <w:rPr>
          <w:b/>
          <w:color w:val="24292E"/>
        </w:rPr>
        <w:t>Problemi</w:t>
      </w:r>
      <w:r>
        <w:rPr>
          <w:b/>
          <w:color w:val="24292E"/>
          <w:spacing w:val="6"/>
        </w:rPr>
        <w:t> </w:t>
      </w:r>
      <w:r>
        <w:rPr>
          <w:b/>
          <w:color w:val="24292E"/>
          <w:spacing w:val="-2"/>
        </w:rPr>
        <w:t>Karakteristiği</w:t>
      </w:r>
    </w:p>
    <w:p>
      <w:pPr>
        <w:pStyle w:val="Heading2"/>
        <w:spacing w:after="0" w:line="240" w:lineRule="auto"/>
        <w:jc w:val="left"/>
        <w:rPr>
          <w:b/>
        </w:rPr>
        <w:sectPr>
          <w:pgSz w:w="11900" w:h="16840"/>
          <w:pgMar w:top="1380" w:bottom="280" w:left="1700" w:right="1700"/>
        </w:sectPr>
      </w:pPr>
    </w:p>
    <w:p>
      <w:pPr>
        <w:pStyle w:val="BodyText"/>
        <w:spacing w:line="280" w:lineRule="auto" w:before="82"/>
        <w:ind w:left="193" w:right="198" w:firstLine="63"/>
      </w:pPr>
      <w:r>
        <w:rPr>
          <w:rFonts w:ascii="Consolas" w:hAnsi="Consolas"/>
          <w:color w:val="24292E"/>
          <w:w w:val="105"/>
          <w:sz w:val="16"/>
        </w:rPr>
        <w:t>student_matrix</w:t>
      </w:r>
      <w:r>
        <w:rPr>
          <w:rFonts w:ascii="Consolas" w:hAnsi="Consolas"/>
          <w:color w:val="24292E"/>
          <w:spacing w:val="-19"/>
          <w:w w:val="105"/>
          <w:sz w:val="16"/>
        </w:rPr>
        <w:t> </w:t>
      </w:r>
      <w:r>
        <w:rPr>
          <w:color w:val="24292E"/>
          <w:w w:val="105"/>
        </w:rPr>
        <w:t>adlı</w:t>
      </w:r>
      <w:r>
        <w:rPr>
          <w:color w:val="24292E"/>
          <w:spacing w:val="-13"/>
          <w:w w:val="105"/>
        </w:rPr>
        <w:t> </w:t>
      </w:r>
      <w:r>
        <w:rPr>
          <w:color w:val="24292E"/>
          <w:w w:val="105"/>
        </w:rPr>
        <w:t>veri</w:t>
      </w:r>
      <w:r>
        <w:rPr>
          <w:color w:val="24292E"/>
          <w:spacing w:val="-13"/>
          <w:w w:val="105"/>
        </w:rPr>
        <w:t> </w:t>
      </w:r>
      <w:r>
        <w:rPr>
          <w:color w:val="24292E"/>
          <w:w w:val="105"/>
        </w:rPr>
        <w:t>seti,</w:t>
      </w:r>
      <w:r>
        <w:rPr>
          <w:color w:val="24292E"/>
          <w:spacing w:val="-13"/>
          <w:w w:val="105"/>
        </w:rPr>
        <w:t> </w:t>
      </w:r>
      <w:r>
        <w:rPr>
          <w:color w:val="24292E"/>
          <w:w w:val="105"/>
        </w:rPr>
        <w:t>koordinat</w:t>
      </w:r>
      <w:r>
        <w:rPr>
          <w:color w:val="24292E"/>
          <w:spacing w:val="-13"/>
          <w:w w:val="105"/>
        </w:rPr>
        <w:t> </w:t>
      </w:r>
      <w:r>
        <w:rPr>
          <w:color w:val="24292E"/>
          <w:w w:val="105"/>
        </w:rPr>
        <w:t>(Öklid</w:t>
      </w:r>
      <w:r>
        <w:rPr>
          <w:color w:val="24292E"/>
          <w:spacing w:val="-12"/>
          <w:w w:val="105"/>
        </w:rPr>
        <w:t> </w:t>
      </w:r>
      <w:r>
        <w:rPr>
          <w:color w:val="24292E"/>
          <w:w w:val="105"/>
        </w:rPr>
        <w:t>uzaklığı)</w:t>
      </w:r>
      <w:r>
        <w:rPr>
          <w:color w:val="24292E"/>
          <w:spacing w:val="-13"/>
          <w:w w:val="105"/>
        </w:rPr>
        <w:t> </w:t>
      </w:r>
      <w:r>
        <w:rPr>
          <w:color w:val="24292E"/>
          <w:w w:val="105"/>
        </w:rPr>
        <w:t>sistemine</w:t>
      </w:r>
      <w:r>
        <w:rPr>
          <w:color w:val="24292E"/>
          <w:spacing w:val="-13"/>
          <w:w w:val="105"/>
        </w:rPr>
        <w:t> </w:t>
      </w:r>
      <w:r>
        <w:rPr>
          <w:color w:val="24292E"/>
          <w:w w:val="105"/>
        </w:rPr>
        <w:t>değil,</w:t>
      </w:r>
      <w:r>
        <w:rPr>
          <w:color w:val="24292E"/>
          <w:spacing w:val="-13"/>
          <w:w w:val="105"/>
        </w:rPr>
        <w:t> </w:t>
      </w:r>
      <w:r>
        <w:rPr>
          <w:color w:val="24292E"/>
          <w:w w:val="105"/>
        </w:rPr>
        <w:t>gerçek</w:t>
      </w:r>
      <w:r>
        <w:rPr>
          <w:color w:val="24292E"/>
          <w:spacing w:val="-13"/>
          <w:w w:val="105"/>
        </w:rPr>
        <w:t> </w:t>
      </w:r>
      <w:r>
        <w:rPr>
          <w:color w:val="24292E"/>
          <w:w w:val="105"/>
        </w:rPr>
        <w:t>trafik</w:t>
      </w:r>
      <w:r>
        <w:rPr>
          <w:color w:val="24292E"/>
          <w:spacing w:val="-13"/>
          <w:w w:val="105"/>
        </w:rPr>
        <w:t> </w:t>
      </w:r>
      <w:r>
        <w:rPr>
          <w:color w:val="24292E"/>
          <w:w w:val="105"/>
        </w:rPr>
        <w:t>verileri</w:t>
      </w:r>
      <w:r>
        <w:rPr>
          <w:color w:val="24292E"/>
          <w:spacing w:val="-13"/>
          <w:w w:val="105"/>
        </w:rPr>
        <w:t> </w:t>
      </w:r>
      <w:r>
        <w:rPr>
          <w:color w:val="24292E"/>
          <w:w w:val="105"/>
        </w:rPr>
        <w:t>ve</w:t>
      </w:r>
      <w:r>
        <w:rPr>
          <w:color w:val="24292E"/>
          <w:spacing w:val="-13"/>
          <w:w w:val="105"/>
        </w:rPr>
        <w:t> </w:t>
      </w:r>
      <w:r>
        <w:rPr>
          <w:color w:val="24292E"/>
          <w:w w:val="105"/>
        </w:rPr>
        <w:t>yön kısıtlamalarını içeren bir</w:t>
      </w:r>
      <w:r>
        <w:rPr>
          <w:color w:val="24292E"/>
          <w:spacing w:val="40"/>
          <w:w w:val="105"/>
        </w:rPr>
        <w:t> </w:t>
      </w:r>
      <w:r>
        <w:rPr>
          <w:rFonts w:ascii="Consolas" w:hAnsi="Consolas"/>
          <w:color w:val="24292E"/>
          <w:w w:val="105"/>
          <w:sz w:val="16"/>
        </w:rPr>
        <w:t>time_matrix </w:t>
      </w:r>
      <w:r>
        <w:rPr>
          <w:color w:val="24292E"/>
          <w:w w:val="105"/>
        </w:rPr>
        <w:t>(zaman matrisi) yapısına sahiptir.</w:t>
      </w:r>
    </w:p>
    <w:p>
      <w:pPr>
        <w:pStyle w:val="BodyText"/>
        <w:spacing w:before="19"/>
      </w:pPr>
    </w:p>
    <w:p>
      <w:pPr>
        <w:pStyle w:val="Heading2"/>
        <w:numPr>
          <w:ilvl w:val="1"/>
          <w:numId w:val="1"/>
        </w:numPr>
        <w:tabs>
          <w:tab w:pos="627" w:val="left" w:leader="none"/>
        </w:tabs>
        <w:spacing w:line="240" w:lineRule="auto" w:before="0" w:after="0"/>
        <w:ind w:left="627" w:right="0" w:hanging="434"/>
        <w:jc w:val="left"/>
        <w:rPr>
          <w:b/>
        </w:rPr>
      </w:pPr>
      <w:r>
        <w:rPr>
          <w:b/>
          <w:color w:val="24292E"/>
        </w:rPr>
        <w:t>Doğrulama</w:t>
      </w:r>
      <w:r>
        <w:rPr>
          <w:b/>
          <w:color w:val="24292E"/>
          <w:spacing w:val="2"/>
        </w:rPr>
        <w:t> </w:t>
      </w:r>
      <w:r>
        <w:rPr>
          <w:b/>
          <w:color w:val="24292E"/>
        </w:rPr>
        <w:t>Testi</w:t>
      </w:r>
      <w:r>
        <w:rPr>
          <w:b/>
          <w:color w:val="24292E"/>
          <w:spacing w:val="2"/>
        </w:rPr>
        <w:t> </w:t>
      </w:r>
      <w:r>
        <w:rPr>
          <w:b/>
          <w:color w:val="24292E"/>
        </w:rPr>
        <w:t>İçin</w:t>
      </w:r>
      <w:r>
        <w:rPr>
          <w:b/>
          <w:color w:val="24292E"/>
          <w:spacing w:val="2"/>
        </w:rPr>
        <w:t> </w:t>
      </w:r>
      <w:r>
        <w:rPr>
          <w:b/>
          <w:color w:val="24292E"/>
        </w:rPr>
        <w:t>Kullanılan</w:t>
      </w:r>
      <w:r>
        <w:rPr>
          <w:b/>
          <w:color w:val="24292E"/>
          <w:spacing w:val="3"/>
        </w:rPr>
        <w:t> </w:t>
      </w:r>
      <w:r>
        <w:rPr>
          <w:b/>
          <w:color w:val="24292E"/>
        </w:rPr>
        <w:t>Evrensel</w:t>
      </w:r>
      <w:r>
        <w:rPr>
          <w:b/>
          <w:color w:val="24292E"/>
          <w:spacing w:val="2"/>
        </w:rPr>
        <w:t> </w:t>
      </w:r>
      <w:r>
        <w:rPr>
          <w:b/>
          <w:color w:val="24292E"/>
        </w:rPr>
        <w:t>Parametre</w:t>
      </w:r>
      <w:r>
        <w:rPr>
          <w:b/>
          <w:color w:val="24292E"/>
          <w:spacing w:val="2"/>
        </w:rPr>
        <w:t> </w:t>
      </w:r>
      <w:r>
        <w:rPr>
          <w:b/>
          <w:color w:val="24292E"/>
          <w:spacing w:val="-2"/>
        </w:rPr>
        <w:t>Tablosu</w:t>
      </w:r>
    </w:p>
    <w:p>
      <w:pPr>
        <w:pStyle w:val="BodyText"/>
        <w:spacing w:line="280" w:lineRule="auto" w:before="191"/>
        <w:ind w:left="193" w:right="206"/>
      </w:pPr>
      <w:r>
        <w:rPr>
          <w:color w:val="24292E"/>
          <w:spacing w:val="-2"/>
          <w:w w:val="105"/>
        </w:rPr>
        <w:t>Test aşamasına geçilmeden önce algoritmalar, tuning aşamasından elde edilen "Evrensel Set" ile yapılandırılmıştır:</w:t>
      </w:r>
    </w:p>
    <w:p>
      <w:pPr>
        <w:pStyle w:val="BodyText"/>
        <w:spacing w:before="10"/>
        <w:rPr>
          <w:sz w:val="12"/>
        </w:rPr>
      </w:pPr>
    </w:p>
    <w:tbl>
      <w:tblPr>
        <w:tblW w:w="0" w:type="auto"/>
        <w:jc w:val="left"/>
        <w:tblInd w:w="2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409"/>
        <w:gridCol w:w="6695"/>
      </w:tblGrid>
      <w:tr>
        <w:trPr>
          <w:trHeight w:val="415" w:hRule="atLeast"/>
        </w:trPr>
        <w:tc>
          <w:tcPr>
            <w:tcW w:w="1409" w:type="dxa"/>
          </w:tcPr>
          <w:p>
            <w:pPr>
              <w:pStyle w:val="TableParagraph"/>
              <w:spacing w:before="83"/>
              <w:ind w:left="155"/>
              <w:jc w:val="left"/>
              <w:rPr>
                <w:rFonts w:ascii="Segoe UI Semibold"/>
                <w:b/>
                <w:sz w:val="18"/>
              </w:rPr>
            </w:pPr>
            <w:r>
              <w:rPr>
                <w:rFonts w:ascii="Segoe UI Semibold"/>
                <w:b/>
                <w:color w:val="24292E"/>
                <w:spacing w:val="-2"/>
                <w:w w:val="105"/>
                <w:sz w:val="18"/>
              </w:rPr>
              <w:t>Algoritma</w:t>
            </w:r>
          </w:p>
        </w:tc>
        <w:tc>
          <w:tcPr>
            <w:tcW w:w="6695" w:type="dxa"/>
          </w:tcPr>
          <w:p>
            <w:pPr>
              <w:pStyle w:val="TableParagraph"/>
              <w:spacing w:before="83"/>
              <w:ind w:left="159"/>
              <w:jc w:val="left"/>
              <w:rPr>
                <w:rFonts w:ascii="Segoe UI Semibold"/>
                <w:b/>
                <w:sz w:val="18"/>
              </w:rPr>
            </w:pPr>
            <w:r>
              <w:rPr>
                <w:rFonts w:ascii="Segoe UI Semibold"/>
                <w:b/>
                <w:color w:val="24292E"/>
                <w:sz w:val="18"/>
              </w:rPr>
              <w:t>Parametre</w:t>
            </w:r>
            <w:r>
              <w:rPr>
                <w:rFonts w:ascii="Segoe UI Semibold"/>
                <w:b/>
                <w:color w:val="24292E"/>
                <w:spacing w:val="16"/>
                <w:sz w:val="18"/>
              </w:rPr>
              <w:t> </w:t>
            </w:r>
            <w:r>
              <w:rPr>
                <w:rFonts w:ascii="Segoe UI Semibold"/>
                <w:b/>
                <w:color w:val="24292E"/>
                <w:sz w:val="18"/>
              </w:rPr>
              <w:t>Seti</w:t>
            </w:r>
            <w:r>
              <w:rPr>
                <w:rFonts w:ascii="Segoe UI Semibold"/>
                <w:b/>
                <w:color w:val="24292E"/>
                <w:spacing w:val="16"/>
                <w:sz w:val="18"/>
              </w:rPr>
              <w:t> </w:t>
            </w:r>
            <w:r>
              <w:rPr>
                <w:rFonts w:ascii="Segoe UI Semibold"/>
                <w:b/>
                <w:color w:val="24292E"/>
                <w:sz w:val="18"/>
              </w:rPr>
              <w:t>(Evrensel</w:t>
            </w:r>
            <w:r>
              <w:rPr>
                <w:rFonts w:ascii="Segoe UI Semibold"/>
                <w:b/>
                <w:color w:val="24292E"/>
                <w:spacing w:val="17"/>
                <w:sz w:val="18"/>
              </w:rPr>
              <w:t> </w:t>
            </w:r>
            <w:r>
              <w:rPr>
                <w:rFonts w:ascii="Segoe UI Semibold"/>
                <w:b/>
                <w:color w:val="24292E"/>
                <w:spacing w:val="-2"/>
                <w:sz w:val="18"/>
              </w:rPr>
              <w:t>Ayarlar)</w:t>
            </w:r>
          </w:p>
        </w:tc>
      </w:tr>
      <w:tr>
        <w:trPr>
          <w:trHeight w:val="415" w:hRule="atLeast"/>
        </w:trPr>
        <w:tc>
          <w:tcPr>
            <w:tcW w:w="1409" w:type="dxa"/>
          </w:tcPr>
          <w:p>
            <w:pPr>
              <w:pStyle w:val="TableParagraph"/>
              <w:spacing w:before="83"/>
              <w:ind w:left="155"/>
              <w:jc w:val="left"/>
              <w:rPr>
                <w:rFonts w:ascii="Segoe UI Semibold"/>
                <w:b/>
                <w:sz w:val="18"/>
              </w:rPr>
            </w:pPr>
            <w:r>
              <w:rPr>
                <w:rFonts w:ascii="Segoe UI Semibold"/>
                <w:b/>
                <w:color w:val="24292E"/>
                <w:spacing w:val="-5"/>
                <w:w w:val="105"/>
                <w:sz w:val="18"/>
              </w:rPr>
              <w:t>GA</w:t>
            </w:r>
          </w:p>
        </w:tc>
        <w:tc>
          <w:tcPr>
            <w:tcW w:w="6695" w:type="dxa"/>
          </w:tcPr>
          <w:p>
            <w:pPr>
              <w:pStyle w:val="TableParagraph"/>
              <w:spacing w:before="83"/>
              <w:ind w:left="159"/>
              <w:jc w:val="left"/>
              <w:rPr>
                <w:sz w:val="18"/>
              </w:rPr>
            </w:pPr>
            <w:r>
              <w:rPr>
                <w:color w:val="24292E"/>
                <w:w w:val="105"/>
                <w:sz w:val="18"/>
              </w:rPr>
              <w:t>Popülasyon:</w:t>
            </w:r>
            <w:r>
              <w:rPr>
                <w:color w:val="24292E"/>
                <w:spacing w:val="-13"/>
                <w:w w:val="105"/>
                <w:sz w:val="18"/>
              </w:rPr>
              <w:t> </w:t>
            </w:r>
            <w:r>
              <w:rPr>
                <w:color w:val="24292E"/>
                <w:w w:val="105"/>
                <w:sz w:val="18"/>
              </w:rPr>
              <w:t>100,</w:t>
            </w:r>
            <w:r>
              <w:rPr>
                <w:color w:val="24292E"/>
                <w:spacing w:val="-12"/>
                <w:w w:val="105"/>
                <w:sz w:val="18"/>
              </w:rPr>
              <w:t> </w:t>
            </w:r>
            <w:r>
              <w:rPr>
                <w:color w:val="24292E"/>
                <w:w w:val="105"/>
                <w:sz w:val="18"/>
              </w:rPr>
              <w:t>Nesil:</w:t>
            </w:r>
            <w:r>
              <w:rPr>
                <w:color w:val="24292E"/>
                <w:spacing w:val="-12"/>
                <w:w w:val="105"/>
                <w:sz w:val="18"/>
              </w:rPr>
              <w:t> </w:t>
            </w:r>
            <w:r>
              <w:rPr>
                <w:color w:val="24292E"/>
                <w:w w:val="105"/>
                <w:sz w:val="18"/>
              </w:rPr>
              <w:t>200,</w:t>
            </w:r>
            <w:r>
              <w:rPr>
                <w:color w:val="24292E"/>
                <w:spacing w:val="-12"/>
                <w:w w:val="105"/>
                <w:sz w:val="18"/>
              </w:rPr>
              <w:t> </w:t>
            </w:r>
            <w:r>
              <w:rPr>
                <w:color w:val="24292E"/>
                <w:w w:val="105"/>
                <w:sz w:val="18"/>
              </w:rPr>
              <w:t>Crossover:</w:t>
            </w:r>
            <w:r>
              <w:rPr>
                <w:color w:val="24292E"/>
                <w:spacing w:val="-12"/>
                <w:w w:val="105"/>
                <w:sz w:val="18"/>
              </w:rPr>
              <w:t> </w:t>
            </w:r>
            <w:r>
              <w:rPr>
                <w:color w:val="24292E"/>
                <w:w w:val="105"/>
                <w:sz w:val="18"/>
              </w:rPr>
              <w:t>0.8,</w:t>
            </w:r>
            <w:r>
              <w:rPr>
                <w:color w:val="24292E"/>
                <w:spacing w:val="-12"/>
                <w:w w:val="105"/>
                <w:sz w:val="18"/>
              </w:rPr>
              <w:t> </w:t>
            </w:r>
            <w:r>
              <w:rPr>
                <w:color w:val="24292E"/>
                <w:w w:val="105"/>
                <w:sz w:val="18"/>
              </w:rPr>
              <w:t>Mutation:</w:t>
            </w:r>
            <w:r>
              <w:rPr>
                <w:color w:val="24292E"/>
                <w:spacing w:val="-12"/>
                <w:w w:val="105"/>
                <w:sz w:val="18"/>
              </w:rPr>
              <w:t> </w:t>
            </w:r>
            <w:r>
              <w:rPr>
                <w:color w:val="24292E"/>
                <w:w w:val="105"/>
                <w:sz w:val="18"/>
              </w:rPr>
              <w:t>0.1,</w:t>
            </w:r>
            <w:r>
              <w:rPr>
                <w:color w:val="24292E"/>
                <w:spacing w:val="-12"/>
                <w:w w:val="105"/>
                <w:sz w:val="18"/>
              </w:rPr>
              <w:t> </w:t>
            </w:r>
            <w:r>
              <w:rPr>
                <w:color w:val="24292E"/>
                <w:w w:val="105"/>
                <w:sz w:val="18"/>
              </w:rPr>
              <w:t>Elit:</w:t>
            </w:r>
            <w:r>
              <w:rPr>
                <w:color w:val="24292E"/>
                <w:spacing w:val="-12"/>
                <w:w w:val="105"/>
                <w:sz w:val="18"/>
              </w:rPr>
              <w:t> </w:t>
            </w:r>
            <w:r>
              <w:rPr>
                <w:color w:val="24292E"/>
                <w:spacing w:val="-10"/>
                <w:w w:val="105"/>
                <w:sz w:val="18"/>
              </w:rPr>
              <w:t>2</w:t>
            </w:r>
          </w:p>
        </w:tc>
      </w:tr>
      <w:tr>
        <w:trPr>
          <w:trHeight w:val="415" w:hRule="atLeast"/>
        </w:trPr>
        <w:tc>
          <w:tcPr>
            <w:tcW w:w="1409" w:type="dxa"/>
          </w:tcPr>
          <w:p>
            <w:pPr>
              <w:pStyle w:val="TableParagraph"/>
              <w:spacing w:before="83"/>
              <w:ind w:left="155"/>
              <w:jc w:val="left"/>
              <w:rPr>
                <w:rFonts w:ascii="Segoe UI Semibold"/>
                <w:b/>
                <w:sz w:val="18"/>
              </w:rPr>
            </w:pPr>
            <w:r>
              <w:rPr>
                <w:rFonts w:ascii="Segoe UI Semibold"/>
                <w:b/>
                <w:color w:val="24292E"/>
                <w:spacing w:val="-5"/>
                <w:w w:val="105"/>
                <w:sz w:val="18"/>
              </w:rPr>
              <w:t>PSO</w:t>
            </w:r>
          </w:p>
        </w:tc>
        <w:tc>
          <w:tcPr>
            <w:tcW w:w="6695" w:type="dxa"/>
          </w:tcPr>
          <w:p>
            <w:pPr>
              <w:pStyle w:val="TableParagraph"/>
              <w:spacing w:before="83"/>
              <w:ind w:left="159"/>
              <w:jc w:val="left"/>
              <w:rPr>
                <w:sz w:val="18"/>
              </w:rPr>
            </w:pPr>
            <w:r>
              <w:rPr>
                <w:color w:val="24292E"/>
                <w:w w:val="105"/>
                <w:sz w:val="18"/>
              </w:rPr>
              <w:t>Sürü:</w:t>
            </w:r>
            <w:r>
              <w:rPr>
                <w:color w:val="24292E"/>
                <w:spacing w:val="-10"/>
                <w:w w:val="105"/>
                <w:sz w:val="18"/>
              </w:rPr>
              <w:t> </w:t>
            </w:r>
            <w:r>
              <w:rPr>
                <w:color w:val="24292E"/>
                <w:w w:val="105"/>
                <w:sz w:val="18"/>
              </w:rPr>
              <w:t>50,</w:t>
            </w:r>
            <w:r>
              <w:rPr>
                <w:color w:val="24292E"/>
                <w:spacing w:val="-10"/>
                <w:w w:val="105"/>
                <w:sz w:val="18"/>
              </w:rPr>
              <w:t> </w:t>
            </w:r>
            <w:r>
              <w:rPr>
                <w:color w:val="24292E"/>
                <w:w w:val="105"/>
                <w:sz w:val="18"/>
              </w:rPr>
              <w:t>İterasyon:</w:t>
            </w:r>
            <w:r>
              <w:rPr>
                <w:color w:val="24292E"/>
                <w:spacing w:val="-10"/>
                <w:w w:val="105"/>
                <w:sz w:val="18"/>
              </w:rPr>
              <w:t> </w:t>
            </w:r>
            <w:r>
              <w:rPr>
                <w:color w:val="24292E"/>
                <w:w w:val="105"/>
                <w:sz w:val="18"/>
              </w:rPr>
              <w:t>200,</w:t>
            </w:r>
            <w:r>
              <w:rPr>
                <w:color w:val="24292E"/>
                <w:spacing w:val="-10"/>
                <w:w w:val="105"/>
                <w:sz w:val="18"/>
              </w:rPr>
              <w:t> </w:t>
            </w:r>
            <w:r>
              <w:rPr>
                <w:color w:val="24292E"/>
                <w:w w:val="105"/>
                <w:sz w:val="18"/>
              </w:rPr>
              <w:t>w:</w:t>
            </w:r>
            <w:r>
              <w:rPr>
                <w:color w:val="24292E"/>
                <w:spacing w:val="-10"/>
                <w:w w:val="105"/>
                <w:sz w:val="18"/>
              </w:rPr>
              <w:t> </w:t>
            </w:r>
            <w:r>
              <w:rPr>
                <w:color w:val="24292E"/>
                <w:w w:val="105"/>
                <w:sz w:val="18"/>
              </w:rPr>
              <w:t>0.729,</w:t>
            </w:r>
            <w:r>
              <w:rPr>
                <w:color w:val="24292E"/>
                <w:spacing w:val="-10"/>
                <w:w w:val="105"/>
                <w:sz w:val="18"/>
              </w:rPr>
              <w:t> </w:t>
            </w:r>
            <w:r>
              <w:rPr>
                <w:color w:val="24292E"/>
                <w:w w:val="105"/>
                <w:sz w:val="18"/>
              </w:rPr>
              <w:t>c1/c2:</w:t>
            </w:r>
            <w:r>
              <w:rPr>
                <w:color w:val="24292E"/>
                <w:spacing w:val="-10"/>
                <w:w w:val="105"/>
                <w:sz w:val="18"/>
              </w:rPr>
              <w:t> </w:t>
            </w:r>
            <w:r>
              <w:rPr>
                <w:color w:val="24292E"/>
                <w:spacing w:val="-2"/>
                <w:w w:val="105"/>
                <w:sz w:val="18"/>
              </w:rPr>
              <w:t>1.494</w:t>
            </w:r>
          </w:p>
        </w:tc>
      </w:tr>
      <w:tr>
        <w:trPr>
          <w:trHeight w:val="415" w:hRule="atLeast"/>
        </w:trPr>
        <w:tc>
          <w:tcPr>
            <w:tcW w:w="1409" w:type="dxa"/>
          </w:tcPr>
          <w:p>
            <w:pPr>
              <w:pStyle w:val="TableParagraph"/>
              <w:spacing w:before="83"/>
              <w:ind w:left="155"/>
              <w:jc w:val="left"/>
              <w:rPr>
                <w:rFonts w:ascii="Segoe UI Semibold"/>
                <w:b/>
                <w:sz w:val="18"/>
              </w:rPr>
            </w:pPr>
            <w:r>
              <w:rPr>
                <w:rFonts w:ascii="Segoe UI Semibold"/>
                <w:b/>
                <w:color w:val="24292E"/>
                <w:sz w:val="18"/>
              </w:rPr>
              <w:t>2-</w:t>
            </w:r>
            <w:r>
              <w:rPr>
                <w:rFonts w:ascii="Segoe UI Semibold"/>
                <w:b/>
                <w:color w:val="24292E"/>
                <w:spacing w:val="-5"/>
                <w:sz w:val="18"/>
              </w:rPr>
              <w:t>opt</w:t>
            </w:r>
          </w:p>
        </w:tc>
        <w:tc>
          <w:tcPr>
            <w:tcW w:w="6695" w:type="dxa"/>
          </w:tcPr>
          <w:p>
            <w:pPr>
              <w:pStyle w:val="TableParagraph"/>
              <w:spacing w:before="83"/>
              <w:ind w:left="159"/>
              <w:jc w:val="left"/>
              <w:rPr>
                <w:sz w:val="18"/>
              </w:rPr>
            </w:pPr>
            <w:r>
              <w:rPr>
                <w:color w:val="24292E"/>
                <w:sz w:val="18"/>
              </w:rPr>
              <w:t>Başlangıç</w:t>
            </w:r>
            <w:r>
              <w:rPr>
                <w:color w:val="24292E"/>
                <w:spacing w:val="14"/>
                <w:sz w:val="18"/>
              </w:rPr>
              <w:t> </w:t>
            </w:r>
            <w:r>
              <w:rPr>
                <w:color w:val="24292E"/>
                <w:sz w:val="18"/>
              </w:rPr>
              <w:t>Sayısı:</w:t>
            </w:r>
            <w:r>
              <w:rPr>
                <w:color w:val="24292E"/>
                <w:spacing w:val="14"/>
                <w:sz w:val="18"/>
              </w:rPr>
              <w:t> </w:t>
            </w:r>
            <w:r>
              <w:rPr>
                <w:color w:val="24292E"/>
                <w:sz w:val="18"/>
              </w:rPr>
              <w:t>5,</w:t>
            </w:r>
            <w:r>
              <w:rPr>
                <w:color w:val="24292E"/>
                <w:spacing w:val="14"/>
                <w:sz w:val="18"/>
              </w:rPr>
              <w:t> </w:t>
            </w:r>
            <w:r>
              <w:rPr>
                <w:color w:val="24292E"/>
                <w:sz w:val="18"/>
              </w:rPr>
              <w:t>Strateji:</w:t>
            </w:r>
            <w:r>
              <w:rPr>
                <w:color w:val="24292E"/>
                <w:spacing w:val="14"/>
                <w:sz w:val="18"/>
              </w:rPr>
              <w:t> </w:t>
            </w:r>
            <w:r>
              <w:rPr>
                <w:color w:val="24292E"/>
                <w:sz w:val="18"/>
              </w:rPr>
              <w:t>First-</w:t>
            </w:r>
            <w:r>
              <w:rPr>
                <w:color w:val="24292E"/>
                <w:spacing w:val="-2"/>
                <w:sz w:val="18"/>
              </w:rPr>
              <w:t>Improvement</w:t>
            </w:r>
          </w:p>
        </w:tc>
      </w:tr>
    </w:tbl>
    <w:p>
      <w:pPr>
        <w:pStyle w:val="BodyText"/>
        <w:spacing w:before="36"/>
      </w:pPr>
    </w:p>
    <w:p>
      <w:pPr>
        <w:pStyle w:val="Heading2"/>
        <w:numPr>
          <w:ilvl w:val="1"/>
          <w:numId w:val="1"/>
        </w:numPr>
        <w:tabs>
          <w:tab w:pos="632" w:val="left" w:leader="none"/>
        </w:tabs>
        <w:spacing w:line="240" w:lineRule="auto" w:before="0" w:after="0"/>
        <w:ind w:left="632" w:right="0" w:hanging="439"/>
        <w:jc w:val="left"/>
        <w:rPr>
          <w:b/>
        </w:rPr>
      </w:pPr>
      <w:r>
        <w:rPr>
          <w:b/>
          <w:color w:val="24292E"/>
        </w:rPr>
        <w:t>Doğrulama</w:t>
      </w:r>
      <w:r>
        <w:rPr>
          <w:b/>
          <w:color w:val="24292E"/>
          <w:spacing w:val="5"/>
        </w:rPr>
        <w:t> </w:t>
      </w:r>
      <w:r>
        <w:rPr>
          <w:b/>
          <w:color w:val="24292E"/>
        </w:rPr>
        <w:t>(Validation)</w:t>
      </w:r>
      <w:r>
        <w:rPr>
          <w:b/>
          <w:color w:val="24292E"/>
          <w:spacing w:val="6"/>
        </w:rPr>
        <w:t> </w:t>
      </w:r>
      <w:r>
        <w:rPr>
          <w:b/>
          <w:color w:val="24292E"/>
        </w:rPr>
        <w:t>Benchmark</w:t>
      </w:r>
      <w:r>
        <w:rPr>
          <w:b/>
          <w:color w:val="24292E"/>
          <w:spacing w:val="6"/>
        </w:rPr>
        <w:t> </w:t>
      </w:r>
      <w:r>
        <w:rPr>
          <w:b/>
          <w:color w:val="24292E"/>
          <w:spacing w:val="-2"/>
        </w:rPr>
        <w:t>Sonuçları</w:t>
      </w:r>
    </w:p>
    <w:p>
      <w:pPr>
        <w:pStyle w:val="BodyText"/>
        <w:spacing w:line="280" w:lineRule="auto" w:before="190"/>
        <w:ind w:left="193" w:right="206"/>
      </w:pPr>
      <w:r>
        <w:rPr>
          <w:color w:val="24292E"/>
          <w:spacing w:val="-2"/>
          <w:w w:val="105"/>
        </w:rPr>
        <w:t>Yukarıdaki tabloda belirtilen evrensel parametrelerle, </w:t>
      </w:r>
      <w:r>
        <w:rPr>
          <w:rFonts w:ascii="Segoe UI Semibold" w:hAnsi="Segoe UI Semibold"/>
          <w:b/>
          <w:color w:val="24292E"/>
          <w:spacing w:val="-2"/>
          <w:w w:val="105"/>
        </w:rPr>
        <w:t>hiçbir özel ince ayar yapılmaksızın (zero- </w:t>
      </w:r>
      <w:r>
        <w:rPr>
          <w:rFonts w:ascii="Segoe UI Semibold" w:hAnsi="Segoe UI Semibold"/>
          <w:b/>
          <w:color w:val="24292E"/>
          <w:w w:val="105"/>
        </w:rPr>
        <w:t>config) </w:t>
      </w:r>
      <w:r>
        <w:rPr>
          <w:color w:val="24292E"/>
          <w:w w:val="105"/>
        </w:rPr>
        <w:t>doğrudan bu zaman matrisi üzerinde 30 kez test gerçekleştirilmiştir.</w:t>
      </w:r>
    </w:p>
    <w:p>
      <w:pPr>
        <w:pStyle w:val="BodyText"/>
        <w:spacing w:before="10"/>
        <w:rPr>
          <w:sz w:val="12"/>
        </w:rPr>
      </w:pPr>
    </w:p>
    <w:tbl>
      <w:tblPr>
        <w:tblW w:w="0" w:type="auto"/>
        <w:jc w:val="left"/>
        <w:tblInd w:w="2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164"/>
        <w:gridCol w:w="1711"/>
        <w:gridCol w:w="1536"/>
        <w:gridCol w:w="1746"/>
        <w:gridCol w:w="1944"/>
      </w:tblGrid>
      <w:tr>
        <w:trPr>
          <w:trHeight w:val="695" w:hRule="atLeast"/>
        </w:trPr>
        <w:tc>
          <w:tcPr>
            <w:tcW w:w="1164" w:type="dxa"/>
          </w:tcPr>
          <w:p>
            <w:pPr>
              <w:pStyle w:val="TableParagraph"/>
              <w:ind w:left="155"/>
              <w:jc w:val="left"/>
              <w:rPr>
                <w:rFonts w:ascii="Segoe UI Semibold"/>
                <w:b/>
                <w:sz w:val="18"/>
              </w:rPr>
            </w:pPr>
            <w:r>
              <w:rPr>
                <w:rFonts w:ascii="Segoe UI Semibold"/>
                <w:b/>
                <w:color w:val="24292E"/>
                <w:spacing w:val="-2"/>
                <w:w w:val="105"/>
                <w:sz w:val="18"/>
              </w:rPr>
              <w:t>Algoritma</w:t>
            </w:r>
          </w:p>
        </w:tc>
        <w:tc>
          <w:tcPr>
            <w:tcW w:w="1711" w:type="dxa"/>
          </w:tcPr>
          <w:p>
            <w:pPr>
              <w:pStyle w:val="TableParagraph"/>
              <w:spacing w:line="280" w:lineRule="auto" w:before="83"/>
              <w:ind w:left="448" w:firstLine="130"/>
              <w:jc w:val="left"/>
              <w:rPr>
                <w:rFonts w:ascii="Segoe UI Semibold"/>
                <w:b/>
                <w:sz w:val="18"/>
              </w:rPr>
            </w:pPr>
            <w:r>
              <w:rPr>
                <w:rFonts w:ascii="Segoe UI Semibold"/>
                <w:b/>
                <w:color w:val="24292E"/>
                <w:spacing w:val="-2"/>
                <w:w w:val="105"/>
                <w:sz w:val="18"/>
              </w:rPr>
              <w:t>Global </w:t>
            </w:r>
            <w:r>
              <w:rPr>
                <w:rFonts w:ascii="Segoe UI Semibold"/>
                <w:b/>
                <w:color w:val="24292E"/>
                <w:spacing w:val="-2"/>
                <w:sz w:val="18"/>
              </w:rPr>
              <w:t>Optimum</w:t>
            </w:r>
          </w:p>
        </w:tc>
        <w:tc>
          <w:tcPr>
            <w:tcW w:w="1536" w:type="dxa"/>
          </w:tcPr>
          <w:p>
            <w:pPr>
              <w:pStyle w:val="TableParagraph"/>
              <w:spacing w:line="280" w:lineRule="auto" w:before="83"/>
              <w:ind w:left="509" w:right="420" w:hanging="72"/>
              <w:jc w:val="left"/>
              <w:rPr>
                <w:rFonts w:ascii="Segoe UI Semibold" w:hAnsi="Segoe UI Semibold"/>
                <w:b/>
                <w:sz w:val="18"/>
              </w:rPr>
            </w:pPr>
            <w:r>
              <w:rPr>
                <w:rFonts w:ascii="Segoe UI Semibold" w:hAnsi="Segoe UI Semibold"/>
                <w:b/>
                <w:color w:val="24292E"/>
                <w:spacing w:val="-2"/>
                <w:w w:val="105"/>
                <w:sz w:val="18"/>
              </w:rPr>
              <w:t>En</w:t>
            </w:r>
            <w:r>
              <w:rPr>
                <w:rFonts w:ascii="Segoe UI Semibold" w:hAnsi="Segoe UI Semibold"/>
                <w:b/>
                <w:color w:val="24292E"/>
                <w:spacing w:val="-11"/>
                <w:w w:val="105"/>
                <w:sz w:val="18"/>
              </w:rPr>
              <w:t> </w:t>
            </w:r>
            <w:r>
              <w:rPr>
                <w:rFonts w:ascii="Segoe UI Semibold" w:hAnsi="Segoe UI Semibold"/>
                <w:b/>
                <w:color w:val="24292E"/>
                <w:spacing w:val="-2"/>
                <w:w w:val="105"/>
                <w:sz w:val="18"/>
              </w:rPr>
              <w:t>Kötü </w:t>
            </w:r>
            <w:r>
              <w:rPr>
                <w:rFonts w:ascii="Segoe UI Semibold" w:hAnsi="Segoe UI Semibold"/>
                <w:b/>
                <w:color w:val="24292E"/>
                <w:spacing w:val="-4"/>
                <w:w w:val="105"/>
                <w:sz w:val="18"/>
              </w:rPr>
              <w:t>Değer</w:t>
            </w:r>
          </w:p>
        </w:tc>
        <w:tc>
          <w:tcPr>
            <w:tcW w:w="1746" w:type="dxa"/>
          </w:tcPr>
          <w:p>
            <w:pPr>
              <w:pStyle w:val="TableParagraph"/>
              <w:spacing w:line="280" w:lineRule="auto" w:before="83"/>
              <w:ind w:left="572" w:hanging="94"/>
              <w:jc w:val="left"/>
              <w:rPr>
                <w:rFonts w:ascii="Segoe UI Semibold"/>
                <w:b/>
                <w:sz w:val="18"/>
              </w:rPr>
            </w:pPr>
            <w:r>
              <w:rPr>
                <w:rFonts w:ascii="Segoe UI Semibold"/>
                <w:b/>
                <w:color w:val="24292E"/>
                <w:spacing w:val="-2"/>
                <w:sz w:val="18"/>
              </w:rPr>
              <w:t>Ortalama </w:t>
            </w:r>
            <w:r>
              <w:rPr>
                <w:rFonts w:ascii="Segoe UI Semibold"/>
                <w:b/>
                <w:color w:val="24292E"/>
                <w:spacing w:val="-2"/>
                <w:w w:val="105"/>
                <w:sz w:val="18"/>
              </w:rPr>
              <w:t>(Mean)</w:t>
            </w:r>
          </w:p>
        </w:tc>
        <w:tc>
          <w:tcPr>
            <w:tcW w:w="1944" w:type="dxa"/>
          </w:tcPr>
          <w:p>
            <w:pPr>
              <w:pStyle w:val="TableParagraph"/>
              <w:spacing w:line="280" w:lineRule="auto" w:before="83"/>
              <w:ind w:left="789" w:right="30" w:hanging="421"/>
              <w:jc w:val="left"/>
              <w:rPr>
                <w:rFonts w:ascii="Segoe UI Semibold" w:hAnsi="Segoe UI Semibold"/>
                <w:b/>
                <w:sz w:val="18"/>
              </w:rPr>
            </w:pPr>
            <w:r>
              <w:rPr>
                <w:rFonts w:ascii="Segoe UI Semibold" w:hAnsi="Segoe UI Semibold"/>
                <w:b/>
                <w:color w:val="24292E"/>
                <w:spacing w:val="-2"/>
                <w:w w:val="105"/>
                <w:sz w:val="18"/>
              </w:rPr>
              <w:t>Çalışma</w:t>
            </w:r>
            <w:r>
              <w:rPr>
                <w:rFonts w:ascii="Segoe UI Semibold" w:hAnsi="Segoe UI Semibold"/>
                <w:b/>
                <w:color w:val="24292E"/>
                <w:spacing w:val="-11"/>
                <w:w w:val="105"/>
                <w:sz w:val="18"/>
              </w:rPr>
              <w:t> </w:t>
            </w:r>
            <w:r>
              <w:rPr>
                <w:rFonts w:ascii="Segoe UI Semibold" w:hAnsi="Segoe UI Semibold"/>
                <w:b/>
                <w:color w:val="24292E"/>
                <w:spacing w:val="-2"/>
                <w:w w:val="105"/>
                <w:sz w:val="18"/>
              </w:rPr>
              <w:t>Süresi </w:t>
            </w:r>
            <w:r>
              <w:rPr>
                <w:rFonts w:ascii="Segoe UI Semibold" w:hAnsi="Segoe UI Semibold"/>
                <w:b/>
                <w:color w:val="24292E"/>
                <w:spacing w:val="-4"/>
                <w:w w:val="105"/>
                <w:sz w:val="18"/>
              </w:rPr>
              <w:t>(ms)</w:t>
            </w:r>
          </w:p>
        </w:tc>
      </w:tr>
      <w:tr>
        <w:trPr>
          <w:trHeight w:val="415" w:hRule="atLeast"/>
        </w:trPr>
        <w:tc>
          <w:tcPr>
            <w:tcW w:w="1164" w:type="dxa"/>
          </w:tcPr>
          <w:p>
            <w:pPr>
              <w:pStyle w:val="TableParagraph"/>
              <w:spacing w:before="83"/>
              <w:ind w:left="155"/>
              <w:jc w:val="left"/>
              <w:rPr>
                <w:rFonts w:ascii="Segoe UI Semibold"/>
                <w:b/>
                <w:sz w:val="18"/>
              </w:rPr>
            </w:pPr>
            <w:r>
              <w:rPr>
                <w:rFonts w:ascii="Segoe UI Semibold"/>
                <w:b/>
                <w:color w:val="24292E"/>
                <w:sz w:val="18"/>
              </w:rPr>
              <w:t>2-</w:t>
            </w:r>
            <w:r>
              <w:rPr>
                <w:rFonts w:ascii="Segoe UI Semibold"/>
                <w:b/>
                <w:color w:val="24292E"/>
                <w:spacing w:val="-5"/>
                <w:sz w:val="18"/>
              </w:rPr>
              <w:t>opt</w:t>
            </w:r>
          </w:p>
        </w:tc>
        <w:tc>
          <w:tcPr>
            <w:tcW w:w="1711" w:type="dxa"/>
          </w:tcPr>
          <w:p>
            <w:pPr>
              <w:pStyle w:val="TableParagraph"/>
              <w:spacing w:before="83"/>
              <w:ind w:left="8"/>
              <w:rPr>
                <w:sz w:val="18"/>
              </w:rPr>
            </w:pPr>
            <w:r>
              <w:rPr>
                <w:color w:val="24292E"/>
                <w:spacing w:val="-2"/>
                <w:w w:val="105"/>
                <w:sz w:val="18"/>
              </w:rPr>
              <w:t>314.0</w:t>
            </w:r>
          </w:p>
        </w:tc>
        <w:tc>
          <w:tcPr>
            <w:tcW w:w="1536" w:type="dxa"/>
          </w:tcPr>
          <w:p>
            <w:pPr>
              <w:pStyle w:val="TableParagraph"/>
              <w:spacing w:before="83"/>
              <w:ind w:left="10"/>
              <w:rPr>
                <w:sz w:val="18"/>
              </w:rPr>
            </w:pPr>
            <w:r>
              <w:rPr>
                <w:color w:val="24292E"/>
                <w:spacing w:val="-2"/>
                <w:w w:val="105"/>
                <w:sz w:val="18"/>
              </w:rPr>
              <w:t>320.0</w:t>
            </w:r>
          </w:p>
        </w:tc>
        <w:tc>
          <w:tcPr>
            <w:tcW w:w="1746" w:type="dxa"/>
          </w:tcPr>
          <w:p>
            <w:pPr>
              <w:pStyle w:val="TableParagraph"/>
              <w:spacing w:before="83"/>
              <w:ind w:left="13"/>
              <w:rPr>
                <w:sz w:val="18"/>
              </w:rPr>
            </w:pPr>
            <w:r>
              <w:rPr>
                <w:color w:val="24292E"/>
                <w:spacing w:val="-2"/>
                <w:w w:val="105"/>
                <w:sz w:val="18"/>
              </w:rPr>
              <w:t>316.2</w:t>
            </w:r>
          </w:p>
        </w:tc>
        <w:tc>
          <w:tcPr>
            <w:tcW w:w="1944" w:type="dxa"/>
          </w:tcPr>
          <w:p>
            <w:pPr>
              <w:pStyle w:val="TableParagraph"/>
              <w:spacing w:before="83"/>
              <w:ind w:left="19"/>
              <w:rPr>
                <w:sz w:val="18"/>
              </w:rPr>
            </w:pPr>
            <w:r>
              <w:rPr>
                <w:color w:val="24292E"/>
                <w:spacing w:val="-4"/>
                <w:w w:val="105"/>
                <w:sz w:val="18"/>
              </w:rPr>
              <w:t>3129</w:t>
            </w:r>
          </w:p>
        </w:tc>
      </w:tr>
      <w:tr>
        <w:trPr>
          <w:trHeight w:val="415" w:hRule="atLeast"/>
        </w:trPr>
        <w:tc>
          <w:tcPr>
            <w:tcW w:w="1164" w:type="dxa"/>
          </w:tcPr>
          <w:p>
            <w:pPr>
              <w:pStyle w:val="TableParagraph"/>
              <w:spacing w:before="83"/>
              <w:ind w:left="155"/>
              <w:jc w:val="left"/>
              <w:rPr>
                <w:rFonts w:ascii="Segoe UI Semibold"/>
                <w:b/>
                <w:sz w:val="18"/>
              </w:rPr>
            </w:pPr>
            <w:r>
              <w:rPr>
                <w:rFonts w:ascii="Segoe UI Semibold"/>
                <w:b/>
                <w:color w:val="24292E"/>
                <w:spacing w:val="-5"/>
                <w:w w:val="105"/>
                <w:sz w:val="18"/>
              </w:rPr>
              <w:t>GA</w:t>
            </w:r>
          </w:p>
        </w:tc>
        <w:tc>
          <w:tcPr>
            <w:tcW w:w="1711" w:type="dxa"/>
          </w:tcPr>
          <w:p>
            <w:pPr>
              <w:pStyle w:val="TableParagraph"/>
              <w:spacing w:before="83"/>
              <w:ind w:left="8"/>
              <w:rPr>
                <w:sz w:val="18"/>
              </w:rPr>
            </w:pPr>
            <w:r>
              <w:rPr>
                <w:color w:val="24292E"/>
                <w:spacing w:val="-2"/>
                <w:w w:val="105"/>
                <w:sz w:val="18"/>
              </w:rPr>
              <w:t>314.0</w:t>
            </w:r>
          </w:p>
        </w:tc>
        <w:tc>
          <w:tcPr>
            <w:tcW w:w="1536" w:type="dxa"/>
          </w:tcPr>
          <w:p>
            <w:pPr>
              <w:pStyle w:val="TableParagraph"/>
              <w:spacing w:before="83"/>
              <w:ind w:left="10"/>
              <w:rPr>
                <w:sz w:val="18"/>
              </w:rPr>
            </w:pPr>
            <w:r>
              <w:rPr>
                <w:color w:val="24292E"/>
                <w:spacing w:val="-2"/>
                <w:w w:val="105"/>
                <w:sz w:val="18"/>
              </w:rPr>
              <w:t>317.0</w:t>
            </w:r>
          </w:p>
        </w:tc>
        <w:tc>
          <w:tcPr>
            <w:tcW w:w="1746" w:type="dxa"/>
          </w:tcPr>
          <w:p>
            <w:pPr>
              <w:pStyle w:val="TableParagraph"/>
              <w:spacing w:before="83"/>
              <w:ind w:left="13"/>
              <w:rPr>
                <w:rFonts w:ascii="Segoe UI Semibold"/>
                <w:b/>
                <w:sz w:val="18"/>
              </w:rPr>
            </w:pPr>
            <w:r>
              <w:rPr>
                <w:rFonts w:ascii="Segoe UI Semibold"/>
                <w:b/>
                <w:color w:val="24292E"/>
                <w:spacing w:val="-2"/>
                <w:w w:val="105"/>
                <w:sz w:val="18"/>
              </w:rPr>
              <w:t>314.2</w:t>
            </w:r>
          </w:p>
        </w:tc>
        <w:tc>
          <w:tcPr>
            <w:tcW w:w="1944" w:type="dxa"/>
          </w:tcPr>
          <w:p>
            <w:pPr>
              <w:pStyle w:val="TableParagraph"/>
              <w:spacing w:before="83"/>
              <w:ind w:left="19"/>
              <w:rPr>
                <w:sz w:val="18"/>
              </w:rPr>
            </w:pPr>
            <w:r>
              <w:rPr>
                <w:color w:val="24292E"/>
                <w:spacing w:val="-4"/>
                <w:w w:val="105"/>
                <w:sz w:val="18"/>
              </w:rPr>
              <w:t>2199</w:t>
            </w:r>
          </w:p>
        </w:tc>
      </w:tr>
      <w:tr>
        <w:trPr>
          <w:trHeight w:val="415" w:hRule="atLeast"/>
        </w:trPr>
        <w:tc>
          <w:tcPr>
            <w:tcW w:w="1164" w:type="dxa"/>
          </w:tcPr>
          <w:p>
            <w:pPr>
              <w:pStyle w:val="TableParagraph"/>
              <w:spacing w:before="83"/>
              <w:ind w:left="155"/>
              <w:jc w:val="left"/>
              <w:rPr>
                <w:rFonts w:ascii="Segoe UI Semibold"/>
                <w:b/>
                <w:sz w:val="18"/>
              </w:rPr>
            </w:pPr>
            <w:r>
              <w:rPr>
                <w:rFonts w:ascii="Segoe UI Semibold"/>
                <w:b/>
                <w:color w:val="24292E"/>
                <w:spacing w:val="-5"/>
                <w:w w:val="105"/>
                <w:sz w:val="18"/>
              </w:rPr>
              <w:t>PSO</w:t>
            </w:r>
          </w:p>
        </w:tc>
        <w:tc>
          <w:tcPr>
            <w:tcW w:w="1711" w:type="dxa"/>
          </w:tcPr>
          <w:p>
            <w:pPr>
              <w:pStyle w:val="TableParagraph"/>
              <w:spacing w:before="83"/>
              <w:ind w:left="8"/>
              <w:rPr>
                <w:sz w:val="18"/>
              </w:rPr>
            </w:pPr>
            <w:r>
              <w:rPr>
                <w:color w:val="24292E"/>
                <w:spacing w:val="-2"/>
                <w:w w:val="105"/>
                <w:sz w:val="18"/>
              </w:rPr>
              <w:t>314.0</w:t>
            </w:r>
          </w:p>
        </w:tc>
        <w:tc>
          <w:tcPr>
            <w:tcW w:w="1536" w:type="dxa"/>
          </w:tcPr>
          <w:p>
            <w:pPr>
              <w:pStyle w:val="TableParagraph"/>
              <w:spacing w:before="83"/>
              <w:ind w:left="10"/>
              <w:rPr>
                <w:sz w:val="18"/>
              </w:rPr>
            </w:pPr>
            <w:r>
              <w:rPr>
                <w:color w:val="24292E"/>
                <w:spacing w:val="-2"/>
                <w:w w:val="105"/>
                <w:sz w:val="18"/>
              </w:rPr>
              <w:t>316.0</w:t>
            </w:r>
          </w:p>
        </w:tc>
        <w:tc>
          <w:tcPr>
            <w:tcW w:w="1746" w:type="dxa"/>
          </w:tcPr>
          <w:p>
            <w:pPr>
              <w:pStyle w:val="TableParagraph"/>
              <w:spacing w:before="83"/>
              <w:ind w:left="13"/>
              <w:rPr>
                <w:sz w:val="18"/>
              </w:rPr>
            </w:pPr>
            <w:r>
              <w:rPr>
                <w:color w:val="24292E"/>
                <w:spacing w:val="-2"/>
                <w:w w:val="105"/>
                <w:sz w:val="18"/>
              </w:rPr>
              <w:t>314.6</w:t>
            </w:r>
          </w:p>
        </w:tc>
        <w:tc>
          <w:tcPr>
            <w:tcW w:w="1944" w:type="dxa"/>
          </w:tcPr>
          <w:p>
            <w:pPr>
              <w:pStyle w:val="TableParagraph"/>
              <w:spacing w:before="83"/>
              <w:ind w:left="19"/>
              <w:rPr>
                <w:rFonts w:ascii="Segoe UI Semibold"/>
                <w:b/>
                <w:sz w:val="18"/>
              </w:rPr>
            </w:pPr>
            <w:r>
              <w:rPr>
                <w:rFonts w:ascii="Segoe UI Semibold"/>
                <w:b/>
                <w:color w:val="24292E"/>
                <w:spacing w:val="-4"/>
                <w:w w:val="105"/>
                <w:sz w:val="18"/>
              </w:rPr>
              <w:t>2117</w:t>
            </w:r>
          </w:p>
        </w:tc>
      </w:tr>
    </w:tbl>
    <w:p>
      <w:pPr>
        <w:pStyle w:val="BodyText"/>
        <w:spacing w:before="35"/>
      </w:pPr>
    </w:p>
    <w:p>
      <w:pPr>
        <w:pStyle w:val="Heading2"/>
        <w:numPr>
          <w:ilvl w:val="1"/>
          <w:numId w:val="1"/>
        </w:numPr>
        <w:tabs>
          <w:tab w:pos="627" w:val="left" w:leader="none"/>
        </w:tabs>
        <w:spacing w:line="240" w:lineRule="auto" w:before="0" w:after="0"/>
        <w:ind w:left="627" w:right="0" w:hanging="434"/>
        <w:jc w:val="left"/>
        <w:rPr>
          <w:b/>
        </w:rPr>
      </w:pPr>
      <w:r>
        <w:rPr>
          <w:b/>
          <w:color w:val="24292E"/>
        </w:rPr>
        <w:t>Doğrulama</w:t>
      </w:r>
      <w:r>
        <w:rPr>
          <w:b/>
          <w:color w:val="24292E"/>
          <w:spacing w:val="11"/>
        </w:rPr>
        <w:t> </w:t>
      </w:r>
      <w:r>
        <w:rPr>
          <w:b/>
          <w:color w:val="24292E"/>
        </w:rPr>
        <w:t>Bulgularının</w:t>
      </w:r>
      <w:r>
        <w:rPr>
          <w:b/>
          <w:color w:val="24292E"/>
          <w:spacing w:val="12"/>
        </w:rPr>
        <w:t> </w:t>
      </w:r>
      <w:r>
        <w:rPr>
          <w:b/>
          <w:color w:val="24292E"/>
        </w:rPr>
        <w:t>Akademik</w:t>
      </w:r>
      <w:r>
        <w:rPr>
          <w:b/>
          <w:color w:val="24292E"/>
          <w:spacing w:val="11"/>
        </w:rPr>
        <w:t> </w:t>
      </w:r>
      <w:r>
        <w:rPr>
          <w:b/>
          <w:color w:val="24292E"/>
          <w:spacing w:val="-2"/>
        </w:rPr>
        <w:t>Yorumu</w:t>
      </w:r>
    </w:p>
    <w:p>
      <w:pPr>
        <w:pStyle w:val="ListParagraph"/>
        <w:numPr>
          <w:ilvl w:val="2"/>
          <w:numId w:val="1"/>
        </w:numPr>
        <w:tabs>
          <w:tab w:pos="565" w:val="left" w:leader="none"/>
        </w:tabs>
        <w:spacing w:line="280" w:lineRule="auto" w:before="191" w:after="0"/>
        <w:ind w:left="565" w:right="506" w:hanging="192"/>
        <w:jc w:val="left"/>
        <w:rPr>
          <w:sz w:val="18"/>
        </w:rPr>
      </w:pPr>
      <w:r>
        <w:rPr>
          <w:rFonts w:ascii="Segoe UI Semibold" w:hAnsi="Segoe UI Semibold"/>
          <w:b/>
          <w:color w:val="24292E"/>
          <w:w w:val="105"/>
          <w:sz w:val="18"/>
        </w:rPr>
        <w:t>Global Optimuma Ulaşım: </w:t>
      </w:r>
      <w:r>
        <w:rPr>
          <w:color w:val="24292E"/>
          <w:w w:val="105"/>
          <w:sz w:val="18"/>
        </w:rPr>
        <w:t>Her üç algoritma da 314.0 değerine en az bir kez ulaşarak, bu </w:t>
      </w:r>
      <w:r>
        <w:rPr>
          <w:color w:val="24292E"/>
          <w:spacing w:val="-2"/>
          <w:w w:val="105"/>
          <w:sz w:val="18"/>
        </w:rPr>
        <w:t>değerin problemin gerçek global (veya çok güçlü lokal) optimumu olduğunu doğrulamıştır.</w:t>
      </w:r>
    </w:p>
    <w:p>
      <w:pPr>
        <w:pStyle w:val="ListParagraph"/>
        <w:numPr>
          <w:ilvl w:val="2"/>
          <w:numId w:val="1"/>
        </w:numPr>
        <w:tabs>
          <w:tab w:pos="565" w:val="left" w:leader="none"/>
        </w:tabs>
        <w:spacing w:line="280" w:lineRule="auto" w:before="45" w:after="0"/>
        <w:ind w:left="565" w:right="864" w:hanging="192"/>
        <w:jc w:val="left"/>
        <w:rPr>
          <w:sz w:val="18"/>
        </w:rPr>
      </w:pPr>
      <w:r>
        <w:rPr>
          <w:rFonts w:ascii="Segoe UI Semibold" w:hAnsi="Segoe UI Semibold"/>
          <w:b/>
          <w:color w:val="24292E"/>
          <w:spacing w:val="-2"/>
          <w:w w:val="105"/>
          <w:sz w:val="18"/>
        </w:rPr>
        <w:t>Sıfır-Ayar (Zero-Config) Başarısı: </w:t>
      </w:r>
      <w:r>
        <w:rPr>
          <w:color w:val="24292E"/>
          <w:spacing w:val="-2"/>
          <w:w w:val="105"/>
          <w:sz w:val="18"/>
        </w:rPr>
        <w:t>Evrensel parametrelerle çalışan GA algoritması, 314.2 </w:t>
      </w:r>
      <w:r>
        <w:rPr>
          <w:color w:val="24292E"/>
          <w:w w:val="105"/>
          <w:sz w:val="18"/>
        </w:rPr>
        <w:t>ortalama ile testlerin %99'undan fazlasında mükemmel sonuca ulaşmıştır. Bu durum, parametre setimizin "genellenebilirlik gücünün" istatistiksel bir kanıtıdır.</w:t>
      </w:r>
    </w:p>
    <w:p>
      <w:pPr>
        <w:pStyle w:val="ListParagraph"/>
        <w:numPr>
          <w:ilvl w:val="2"/>
          <w:numId w:val="1"/>
        </w:numPr>
        <w:tabs>
          <w:tab w:pos="565" w:val="left" w:leader="none"/>
        </w:tabs>
        <w:spacing w:line="280" w:lineRule="auto" w:before="45" w:after="0"/>
        <w:ind w:left="565" w:right="345" w:hanging="192"/>
        <w:jc w:val="left"/>
        <w:rPr>
          <w:sz w:val="18"/>
        </w:rPr>
      </w:pPr>
      <w:r>
        <w:rPr>
          <w:rFonts w:ascii="Segoe UI Semibold" w:hAnsi="Segoe UI Semibold"/>
          <w:b/>
          <w:color w:val="24292E"/>
          <w:spacing w:val="-2"/>
          <w:w w:val="105"/>
          <w:sz w:val="18"/>
        </w:rPr>
        <w:t>PSO Zaman Paradoksu: </w:t>
      </w:r>
      <w:r>
        <w:rPr>
          <w:color w:val="24292E"/>
          <w:spacing w:val="-2"/>
          <w:w w:val="105"/>
          <w:sz w:val="18"/>
        </w:rPr>
        <w:t>Zaman matrisi gibi karmaşık hesaplamalarda PSO, parçacıkların basit </w:t>
      </w:r>
      <w:r>
        <w:rPr>
          <w:color w:val="24292E"/>
          <w:w w:val="105"/>
          <w:sz w:val="18"/>
        </w:rPr>
        <w:t>hız</w:t>
      </w:r>
      <w:r>
        <w:rPr>
          <w:color w:val="24292E"/>
          <w:spacing w:val="-6"/>
          <w:w w:val="105"/>
          <w:sz w:val="18"/>
        </w:rPr>
        <w:t> </w:t>
      </w:r>
      <w:r>
        <w:rPr>
          <w:color w:val="24292E"/>
          <w:w w:val="105"/>
          <w:sz w:val="18"/>
        </w:rPr>
        <w:t>denklemleri</w:t>
      </w:r>
      <w:r>
        <w:rPr>
          <w:color w:val="24292E"/>
          <w:spacing w:val="-6"/>
          <w:w w:val="105"/>
          <w:sz w:val="18"/>
        </w:rPr>
        <w:t> </w:t>
      </w:r>
      <w:r>
        <w:rPr>
          <w:color w:val="24292E"/>
          <w:w w:val="105"/>
          <w:sz w:val="18"/>
        </w:rPr>
        <w:t>sayesinde</w:t>
      </w:r>
      <w:r>
        <w:rPr>
          <w:color w:val="24292E"/>
          <w:spacing w:val="-6"/>
          <w:w w:val="105"/>
          <w:sz w:val="18"/>
        </w:rPr>
        <w:t> </w:t>
      </w:r>
      <w:r>
        <w:rPr>
          <w:color w:val="24292E"/>
          <w:w w:val="105"/>
          <w:sz w:val="18"/>
        </w:rPr>
        <w:t>hesaplama</w:t>
      </w:r>
      <w:r>
        <w:rPr>
          <w:color w:val="24292E"/>
          <w:spacing w:val="-6"/>
          <w:w w:val="105"/>
          <w:sz w:val="18"/>
        </w:rPr>
        <w:t> </w:t>
      </w:r>
      <w:r>
        <w:rPr>
          <w:color w:val="24292E"/>
          <w:w w:val="105"/>
          <w:sz w:val="18"/>
        </w:rPr>
        <w:t>yükünü</w:t>
      </w:r>
      <w:r>
        <w:rPr>
          <w:color w:val="24292E"/>
          <w:spacing w:val="-6"/>
          <w:w w:val="105"/>
          <w:sz w:val="18"/>
        </w:rPr>
        <w:t> </w:t>
      </w:r>
      <w:r>
        <w:rPr>
          <w:color w:val="24292E"/>
          <w:w w:val="105"/>
          <w:sz w:val="18"/>
        </w:rPr>
        <w:t>inanılmaz</w:t>
      </w:r>
      <w:r>
        <w:rPr>
          <w:color w:val="24292E"/>
          <w:spacing w:val="-6"/>
          <w:w w:val="105"/>
          <w:sz w:val="18"/>
        </w:rPr>
        <w:t> </w:t>
      </w:r>
      <w:r>
        <w:rPr>
          <w:color w:val="24292E"/>
          <w:w w:val="105"/>
          <w:sz w:val="18"/>
        </w:rPr>
        <w:t>derecede</w:t>
      </w:r>
      <w:r>
        <w:rPr>
          <w:color w:val="24292E"/>
          <w:spacing w:val="-6"/>
          <w:w w:val="105"/>
          <w:sz w:val="18"/>
        </w:rPr>
        <w:t> </w:t>
      </w:r>
      <w:r>
        <w:rPr>
          <w:color w:val="24292E"/>
          <w:w w:val="105"/>
          <w:sz w:val="18"/>
        </w:rPr>
        <w:t>düşürmüş</w:t>
      </w:r>
      <w:r>
        <w:rPr>
          <w:color w:val="24292E"/>
          <w:spacing w:val="-6"/>
          <w:w w:val="105"/>
          <w:sz w:val="18"/>
        </w:rPr>
        <w:t> </w:t>
      </w:r>
      <w:r>
        <w:rPr>
          <w:color w:val="24292E"/>
          <w:w w:val="105"/>
          <w:sz w:val="18"/>
        </w:rPr>
        <w:t>(2117</w:t>
      </w:r>
      <w:r>
        <w:rPr>
          <w:color w:val="24292E"/>
          <w:spacing w:val="-6"/>
          <w:w w:val="105"/>
          <w:sz w:val="18"/>
        </w:rPr>
        <w:t> </w:t>
      </w:r>
      <w:r>
        <w:rPr>
          <w:color w:val="24292E"/>
          <w:w w:val="105"/>
          <w:sz w:val="18"/>
        </w:rPr>
        <w:t>ms)</w:t>
      </w:r>
      <w:r>
        <w:rPr>
          <w:color w:val="24292E"/>
          <w:spacing w:val="-6"/>
          <w:w w:val="105"/>
          <w:sz w:val="18"/>
        </w:rPr>
        <w:t> </w:t>
      </w:r>
      <w:r>
        <w:rPr>
          <w:color w:val="24292E"/>
          <w:w w:val="105"/>
          <w:sz w:val="18"/>
        </w:rPr>
        <w:t>ve</w:t>
      </w:r>
      <w:r>
        <w:rPr>
          <w:color w:val="24292E"/>
          <w:spacing w:val="-6"/>
          <w:w w:val="105"/>
          <w:sz w:val="18"/>
        </w:rPr>
        <w:t> </w:t>
      </w:r>
      <w:r>
        <w:rPr>
          <w:color w:val="24292E"/>
          <w:w w:val="105"/>
          <w:sz w:val="18"/>
        </w:rPr>
        <w:t>2- opt'u (3129 ms) hız bazında geride bırakmıştır.</w:t>
      </w:r>
    </w:p>
    <w:p>
      <w:pPr>
        <w:pStyle w:val="ListParagraph"/>
        <w:spacing w:after="0" w:line="280" w:lineRule="auto"/>
        <w:jc w:val="left"/>
        <w:rPr>
          <w:sz w:val="18"/>
        </w:rPr>
        <w:sectPr>
          <w:pgSz w:w="11900" w:h="16840"/>
          <w:pgMar w:top="1340" w:bottom="280" w:left="1700" w:right="1700"/>
        </w:sectPr>
      </w:pPr>
    </w:p>
    <w:p>
      <w:pPr>
        <w:pStyle w:val="BodyText"/>
        <w:ind w:left="312"/>
        <w:rPr>
          <w:sz w:val="20"/>
        </w:rPr>
      </w:pPr>
      <w:r>
        <w:rPr>
          <w:sz w:val="20"/>
        </w:rPr>
        <w:drawing>
          <wp:inline distT="0" distB="0" distL="0" distR="0">
            <wp:extent cx="5005294" cy="292836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005294" cy="2928366"/>
                    </a:xfrm>
                    <a:prstGeom prst="rect">
                      <a:avLst/>
                    </a:prstGeom>
                  </pic:spPr>
                </pic:pic>
              </a:graphicData>
            </a:graphic>
          </wp:inline>
        </w:drawing>
      </w:r>
      <w:r>
        <w:rPr>
          <w:sz w:val="20"/>
        </w:rPr>
      </w:r>
    </w:p>
    <w:p>
      <w:pPr>
        <w:spacing w:line="280" w:lineRule="auto" w:before="206"/>
        <w:ind w:left="193" w:right="336" w:firstLine="0"/>
        <w:jc w:val="left"/>
        <w:rPr>
          <w:i/>
          <w:sz w:val="18"/>
        </w:rPr>
      </w:pPr>
      <w:r>
        <w:rPr>
          <w:i/>
          <w:color w:val="24292E"/>
          <w:w w:val="105"/>
          <w:sz w:val="18"/>
        </w:rPr>
        <w:t>(Not:</w:t>
      </w:r>
      <w:r>
        <w:rPr>
          <w:i/>
          <w:color w:val="24292E"/>
          <w:spacing w:val="-13"/>
          <w:w w:val="105"/>
          <w:sz w:val="18"/>
        </w:rPr>
        <w:t> </w:t>
      </w:r>
      <w:r>
        <w:rPr>
          <w:i/>
          <w:color w:val="24292E"/>
          <w:w w:val="105"/>
          <w:sz w:val="18"/>
        </w:rPr>
        <w:t>Sunum</w:t>
      </w:r>
      <w:r>
        <w:rPr>
          <w:i/>
          <w:color w:val="24292E"/>
          <w:spacing w:val="-13"/>
          <w:w w:val="105"/>
          <w:sz w:val="18"/>
        </w:rPr>
        <w:t> </w:t>
      </w:r>
      <w:r>
        <w:rPr>
          <w:i/>
          <w:color w:val="24292E"/>
          <w:w w:val="105"/>
          <w:sz w:val="18"/>
        </w:rPr>
        <w:t>esnasında</w:t>
      </w:r>
      <w:r>
        <w:rPr>
          <w:i/>
          <w:color w:val="24292E"/>
          <w:spacing w:val="-13"/>
          <w:w w:val="105"/>
          <w:sz w:val="18"/>
        </w:rPr>
        <w:t> </w:t>
      </w:r>
      <w:r>
        <w:rPr>
          <w:i/>
          <w:color w:val="24292E"/>
          <w:w w:val="105"/>
          <w:sz w:val="18"/>
        </w:rPr>
        <w:t>bu</w:t>
      </w:r>
      <w:r>
        <w:rPr>
          <w:i/>
          <w:color w:val="24292E"/>
          <w:spacing w:val="-13"/>
          <w:w w:val="105"/>
          <w:sz w:val="18"/>
        </w:rPr>
        <w:t> </w:t>
      </w:r>
      <w:r>
        <w:rPr>
          <w:i/>
          <w:color w:val="24292E"/>
          <w:w w:val="105"/>
          <w:sz w:val="18"/>
        </w:rPr>
        <w:t>alana</w:t>
      </w:r>
      <w:r>
        <w:rPr>
          <w:i/>
          <w:color w:val="24292E"/>
          <w:spacing w:val="-13"/>
          <w:w w:val="105"/>
          <w:sz w:val="18"/>
        </w:rPr>
        <w:t> </w:t>
      </w:r>
      <w:r>
        <w:rPr>
          <w:i/>
          <w:color w:val="24292E"/>
          <w:w w:val="105"/>
          <w:sz w:val="18"/>
        </w:rPr>
        <w:t>öğrenci</w:t>
      </w:r>
      <w:r>
        <w:rPr>
          <w:i/>
          <w:color w:val="24292E"/>
          <w:spacing w:val="-13"/>
          <w:w w:val="105"/>
          <w:sz w:val="18"/>
        </w:rPr>
        <w:t> </w:t>
      </w:r>
      <w:r>
        <w:rPr>
          <w:i/>
          <w:color w:val="24292E"/>
          <w:w w:val="105"/>
          <w:sz w:val="18"/>
        </w:rPr>
        <w:t>problemine</w:t>
      </w:r>
      <w:r>
        <w:rPr>
          <w:i/>
          <w:color w:val="24292E"/>
          <w:spacing w:val="-13"/>
          <w:w w:val="105"/>
          <w:sz w:val="18"/>
        </w:rPr>
        <w:t> </w:t>
      </w:r>
      <w:r>
        <w:rPr>
          <w:i/>
          <w:color w:val="24292E"/>
          <w:w w:val="105"/>
          <w:sz w:val="18"/>
        </w:rPr>
        <w:t>ait</w:t>
      </w:r>
      <w:r>
        <w:rPr>
          <w:i/>
          <w:color w:val="24292E"/>
          <w:spacing w:val="-13"/>
          <w:w w:val="105"/>
          <w:sz w:val="18"/>
        </w:rPr>
        <w:t> </w:t>
      </w:r>
      <w:r>
        <w:rPr>
          <w:i/>
          <w:color w:val="24292E"/>
          <w:w w:val="105"/>
          <w:sz w:val="18"/>
        </w:rPr>
        <w:t>convergence_student_matrix.png</w:t>
      </w:r>
      <w:r>
        <w:rPr>
          <w:i/>
          <w:color w:val="24292E"/>
          <w:spacing w:val="-13"/>
          <w:w w:val="105"/>
          <w:sz w:val="18"/>
        </w:rPr>
        <w:t> </w:t>
      </w:r>
      <w:r>
        <w:rPr>
          <w:i/>
          <w:color w:val="24292E"/>
          <w:w w:val="105"/>
          <w:sz w:val="18"/>
        </w:rPr>
        <w:t>veya</w:t>
      </w:r>
      <w:r>
        <w:rPr>
          <w:i/>
          <w:color w:val="24292E"/>
          <w:spacing w:val="-13"/>
          <w:w w:val="105"/>
          <w:sz w:val="18"/>
        </w:rPr>
        <w:t> </w:t>
      </w:r>
      <w:r>
        <w:rPr>
          <w:i/>
          <w:color w:val="24292E"/>
          <w:w w:val="105"/>
          <w:sz w:val="18"/>
        </w:rPr>
        <w:t>st70</w:t>
      </w:r>
      <w:r>
        <w:rPr>
          <w:i/>
          <w:color w:val="24292E"/>
          <w:w w:val="105"/>
          <w:sz w:val="18"/>
        </w:rPr>
        <w:t> referans olarak eklenebilir)</w:t>
      </w:r>
    </w:p>
    <w:p>
      <w:pPr>
        <w:pStyle w:val="BodyText"/>
        <w:rPr>
          <w:i/>
        </w:rPr>
      </w:pPr>
    </w:p>
    <w:p>
      <w:pPr>
        <w:pStyle w:val="BodyText"/>
        <w:spacing w:before="99"/>
        <w:rPr>
          <w:i/>
        </w:rPr>
      </w:pPr>
    </w:p>
    <w:p>
      <w:pPr>
        <w:pStyle w:val="Heading1"/>
        <w:numPr>
          <w:ilvl w:val="0"/>
          <w:numId w:val="1"/>
        </w:numPr>
        <w:tabs>
          <w:tab w:pos="492" w:val="left" w:leader="none"/>
        </w:tabs>
        <w:spacing w:line="240" w:lineRule="auto" w:before="0" w:after="0"/>
        <w:ind w:left="492" w:right="0" w:hanging="299"/>
        <w:jc w:val="left"/>
        <w:rPr>
          <w:b/>
        </w:rPr>
      </w:pPr>
      <w:r>
        <w:rPr>
          <w:b/>
          <w:color w:val="24292E"/>
        </w:rPr>
        <w:t>Sonuç,</w:t>
      </w:r>
      <w:r>
        <w:rPr>
          <w:b/>
          <w:color w:val="24292E"/>
          <w:spacing w:val="-15"/>
        </w:rPr>
        <w:t> </w:t>
      </w:r>
      <w:r>
        <w:rPr>
          <w:b/>
          <w:color w:val="24292E"/>
        </w:rPr>
        <w:t>Tartışma</w:t>
      </w:r>
      <w:r>
        <w:rPr>
          <w:b/>
          <w:color w:val="24292E"/>
          <w:spacing w:val="-15"/>
        </w:rPr>
        <w:t> </w:t>
      </w:r>
      <w:r>
        <w:rPr>
          <w:b/>
          <w:color w:val="24292E"/>
        </w:rPr>
        <w:t>ve</w:t>
      </w:r>
      <w:r>
        <w:rPr>
          <w:b/>
          <w:color w:val="24292E"/>
          <w:spacing w:val="-15"/>
        </w:rPr>
        <w:t> </w:t>
      </w:r>
      <w:r>
        <w:rPr>
          <w:b/>
          <w:color w:val="24292E"/>
        </w:rPr>
        <w:t>Gelecek</w:t>
      </w:r>
      <w:r>
        <w:rPr>
          <w:b/>
          <w:color w:val="24292E"/>
          <w:spacing w:val="-15"/>
        </w:rPr>
        <w:t> </w:t>
      </w:r>
      <w:r>
        <w:rPr>
          <w:b/>
          <w:color w:val="24292E"/>
          <w:spacing w:val="-2"/>
        </w:rPr>
        <w:t>Çalışmalar</w:t>
      </w:r>
    </w:p>
    <w:p>
      <w:pPr>
        <w:pStyle w:val="BodyText"/>
        <w:spacing w:before="6"/>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91936">
                <wp:simplePos x="0" y="0"/>
                <wp:positionH relativeFrom="page">
                  <wp:posOffset>1202148</wp:posOffset>
                </wp:positionH>
                <wp:positionV relativeFrom="paragraph">
                  <wp:posOffset>44527</wp:posOffset>
                </wp:positionV>
                <wp:extent cx="5153660"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506078pt;width:405.775862pt;height:.582175pt;mso-position-horizontal-relative:page;mso-position-vertical-relative:paragraph;z-index:-15724544;mso-wrap-distance-left:0;mso-wrap-distance-right:0" id="docshape7" filled="true" fillcolor="#e9ecef" stroked="false">
                <v:fill type="solid"/>
                <w10:wrap type="topAndBottom"/>
              </v:rect>
            </w:pict>
          </mc:Fallback>
        </mc:AlternateContent>
      </w:r>
    </w:p>
    <w:p>
      <w:pPr>
        <w:pStyle w:val="BodyText"/>
        <w:spacing w:line="280" w:lineRule="auto" w:before="201"/>
        <w:ind w:left="193" w:right="206"/>
      </w:pPr>
      <w:r>
        <w:rPr>
          <w:color w:val="24292E"/>
          <w:w w:val="105"/>
        </w:rPr>
        <w:t>Bu</w:t>
      </w:r>
      <w:r>
        <w:rPr>
          <w:color w:val="24292E"/>
          <w:spacing w:val="-13"/>
          <w:w w:val="105"/>
        </w:rPr>
        <w:t> </w:t>
      </w:r>
      <w:r>
        <w:rPr>
          <w:color w:val="24292E"/>
          <w:w w:val="105"/>
        </w:rPr>
        <w:t>çalışma</w:t>
      </w:r>
      <w:r>
        <w:rPr>
          <w:color w:val="24292E"/>
          <w:spacing w:val="-13"/>
          <w:w w:val="105"/>
        </w:rPr>
        <w:t> </w:t>
      </w:r>
      <w:r>
        <w:rPr>
          <w:color w:val="24292E"/>
          <w:w w:val="105"/>
        </w:rPr>
        <w:t>kapsamında</w:t>
      </w:r>
      <w:r>
        <w:rPr>
          <w:color w:val="24292E"/>
          <w:spacing w:val="-13"/>
          <w:w w:val="105"/>
        </w:rPr>
        <w:t> </w:t>
      </w:r>
      <w:r>
        <w:rPr>
          <w:color w:val="24292E"/>
          <w:w w:val="105"/>
        </w:rPr>
        <w:t>Gezgin</w:t>
      </w:r>
      <w:r>
        <w:rPr>
          <w:color w:val="24292E"/>
          <w:spacing w:val="-13"/>
          <w:w w:val="105"/>
        </w:rPr>
        <w:t> </w:t>
      </w:r>
      <w:r>
        <w:rPr>
          <w:color w:val="24292E"/>
          <w:w w:val="105"/>
        </w:rPr>
        <w:t>Satıcı</w:t>
      </w:r>
      <w:r>
        <w:rPr>
          <w:color w:val="24292E"/>
          <w:spacing w:val="-13"/>
          <w:w w:val="105"/>
        </w:rPr>
        <w:t> </w:t>
      </w:r>
      <w:r>
        <w:rPr>
          <w:color w:val="24292E"/>
          <w:w w:val="105"/>
        </w:rPr>
        <w:t>Problemi</w:t>
      </w:r>
      <w:r>
        <w:rPr>
          <w:color w:val="24292E"/>
          <w:spacing w:val="-13"/>
          <w:w w:val="105"/>
        </w:rPr>
        <w:t> </w:t>
      </w:r>
      <w:r>
        <w:rPr>
          <w:color w:val="24292E"/>
          <w:w w:val="105"/>
        </w:rPr>
        <w:t>üzerinde</w:t>
      </w:r>
      <w:r>
        <w:rPr>
          <w:color w:val="24292E"/>
          <w:spacing w:val="-13"/>
          <w:w w:val="105"/>
        </w:rPr>
        <w:t> </w:t>
      </w:r>
      <w:r>
        <w:rPr>
          <w:color w:val="24292E"/>
          <w:w w:val="105"/>
        </w:rPr>
        <w:t>yapılan</w:t>
      </w:r>
      <w:r>
        <w:rPr>
          <w:color w:val="24292E"/>
          <w:spacing w:val="-13"/>
          <w:w w:val="105"/>
        </w:rPr>
        <w:t> </w:t>
      </w:r>
      <w:r>
        <w:rPr>
          <w:color w:val="24292E"/>
          <w:w w:val="105"/>
        </w:rPr>
        <w:t>çok</w:t>
      </w:r>
      <w:r>
        <w:rPr>
          <w:color w:val="24292E"/>
          <w:spacing w:val="-13"/>
          <w:w w:val="105"/>
        </w:rPr>
        <w:t> </w:t>
      </w:r>
      <w:r>
        <w:rPr>
          <w:color w:val="24292E"/>
          <w:w w:val="105"/>
        </w:rPr>
        <w:t>boyutlu</w:t>
      </w:r>
      <w:r>
        <w:rPr>
          <w:color w:val="24292E"/>
          <w:spacing w:val="-13"/>
          <w:w w:val="105"/>
        </w:rPr>
        <w:t> </w:t>
      </w:r>
      <w:r>
        <w:rPr>
          <w:color w:val="24292E"/>
          <w:w w:val="105"/>
        </w:rPr>
        <w:t>deneyler</w:t>
      </w:r>
      <w:r>
        <w:rPr>
          <w:color w:val="24292E"/>
          <w:spacing w:val="-13"/>
          <w:w w:val="105"/>
        </w:rPr>
        <w:t> </w:t>
      </w:r>
      <w:r>
        <w:rPr>
          <w:color w:val="24292E"/>
          <w:w w:val="105"/>
        </w:rPr>
        <w:t>neticesinde aşağıdaki akademik çıkarımlara ulaşılmıştır:</w:t>
      </w:r>
    </w:p>
    <w:p>
      <w:pPr>
        <w:pStyle w:val="ListParagraph"/>
        <w:numPr>
          <w:ilvl w:val="0"/>
          <w:numId w:val="3"/>
        </w:numPr>
        <w:tabs>
          <w:tab w:pos="565" w:val="left" w:leader="none"/>
        </w:tabs>
        <w:spacing w:line="280" w:lineRule="auto" w:before="185" w:after="0"/>
        <w:ind w:left="565" w:right="374" w:hanging="192"/>
        <w:jc w:val="left"/>
        <w:rPr>
          <w:sz w:val="18"/>
        </w:rPr>
      </w:pPr>
      <w:r>
        <w:rPr>
          <w:rFonts w:ascii="Segoe UI Semibold" w:hAnsi="Segoe UI Semibold"/>
          <w:b/>
          <w:color w:val="24292E"/>
          <w:w w:val="105"/>
          <w:sz w:val="18"/>
        </w:rPr>
        <w:t>"Tek</w:t>
      </w:r>
      <w:r>
        <w:rPr>
          <w:rFonts w:ascii="Segoe UI Semibold" w:hAnsi="Segoe UI Semibold"/>
          <w:b/>
          <w:color w:val="24292E"/>
          <w:spacing w:val="-13"/>
          <w:w w:val="105"/>
          <w:sz w:val="18"/>
        </w:rPr>
        <w:t> </w:t>
      </w:r>
      <w:r>
        <w:rPr>
          <w:rFonts w:ascii="Segoe UI Semibold" w:hAnsi="Segoe UI Semibold"/>
          <w:b/>
          <w:color w:val="24292E"/>
          <w:w w:val="105"/>
          <w:sz w:val="18"/>
        </w:rPr>
        <w:t>Algoritma"</w:t>
      </w:r>
      <w:r>
        <w:rPr>
          <w:rFonts w:ascii="Segoe UI Semibold" w:hAnsi="Segoe UI Semibold"/>
          <w:b/>
          <w:color w:val="24292E"/>
          <w:spacing w:val="-13"/>
          <w:w w:val="105"/>
          <w:sz w:val="18"/>
        </w:rPr>
        <w:t> </w:t>
      </w:r>
      <w:r>
        <w:rPr>
          <w:rFonts w:ascii="Segoe UI Semibold" w:hAnsi="Segoe UI Semibold"/>
          <w:b/>
          <w:color w:val="24292E"/>
          <w:w w:val="105"/>
          <w:sz w:val="18"/>
        </w:rPr>
        <w:t>Yanılgısı:</w:t>
      </w:r>
      <w:r>
        <w:rPr>
          <w:rFonts w:ascii="Segoe UI Semibold" w:hAnsi="Segoe UI Semibold"/>
          <w:b/>
          <w:color w:val="24292E"/>
          <w:spacing w:val="-13"/>
          <w:w w:val="105"/>
          <w:sz w:val="18"/>
        </w:rPr>
        <w:t> </w:t>
      </w:r>
      <w:r>
        <w:rPr>
          <w:color w:val="24292E"/>
          <w:w w:val="105"/>
          <w:sz w:val="18"/>
        </w:rPr>
        <w:t>Radar</w:t>
      </w:r>
      <w:r>
        <w:rPr>
          <w:color w:val="24292E"/>
          <w:spacing w:val="-13"/>
          <w:w w:val="105"/>
          <w:sz w:val="18"/>
        </w:rPr>
        <w:t> </w:t>
      </w:r>
      <w:r>
        <w:rPr>
          <w:color w:val="24292E"/>
          <w:w w:val="105"/>
          <w:sz w:val="18"/>
        </w:rPr>
        <w:t>Chart</w:t>
      </w:r>
      <w:r>
        <w:rPr>
          <w:color w:val="24292E"/>
          <w:spacing w:val="-13"/>
          <w:w w:val="105"/>
          <w:sz w:val="18"/>
        </w:rPr>
        <w:t> </w:t>
      </w:r>
      <w:r>
        <w:rPr>
          <w:color w:val="24292E"/>
          <w:w w:val="105"/>
          <w:sz w:val="18"/>
        </w:rPr>
        <w:t>analizinde</w:t>
      </w:r>
      <w:r>
        <w:rPr>
          <w:color w:val="24292E"/>
          <w:spacing w:val="-13"/>
          <w:w w:val="105"/>
          <w:sz w:val="18"/>
        </w:rPr>
        <w:t> </w:t>
      </w:r>
      <w:r>
        <w:rPr>
          <w:color w:val="24292E"/>
          <w:w w:val="105"/>
          <w:sz w:val="18"/>
        </w:rPr>
        <w:t>(Şekil</w:t>
      </w:r>
      <w:r>
        <w:rPr>
          <w:color w:val="24292E"/>
          <w:spacing w:val="-13"/>
          <w:w w:val="105"/>
          <w:sz w:val="18"/>
        </w:rPr>
        <w:t> </w:t>
      </w:r>
      <w:r>
        <w:rPr>
          <w:color w:val="24292E"/>
          <w:w w:val="105"/>
          <w:sz w:val="18"/>
        </w:rPr>
        <w:t>5)</w:t>
      </w:r>
      <w:r>
        <w:rPr>
          <w:color w:val="24292E"/>
          <w:spacing w:val="-13"/>
          <w:w w:val="105"/>
          <w:sz w:val="18"/>
        </w:rPr>
        <w:t> </w:t>
      </w:r>
      <w:r>
        <w:rPr>
          <w:color w:val="24292E"/>
          <w:w w:val="105"/>
          <w:sz w:val="18"/>
        </w:rPr>
        <w:t>görüldüğü</w:t>
      </w:r>
      <w:r>
        <w:rPr>
          <w:color w:val="24292E"/>
          <w:spacing w:val="-13"/>
          <w:w w:val="105"/>
          <w:sz w:val="18"/>
        </w:rPr>
        <w:t> </w:t>
      </w:r>
      <w:r>
        <w:rPr>
          <w:color w:val="24292E"/>
          <w:w w:val="105"/>
          <w:sz w:val="18"/>
        </w:rPr>
        <w:t>üzere,</w:t>
      </w:r>
      <w:r>
        <w:rPr>
          <w:color w:val="24292E"/>
          <w:spacing w:val="-13"/>
          <w:w w:val="105"/>
          <w:sz w:val="18"/>
        </w:rPr>
        <w:t> </w:t>
      </w:r>
      <w:r>
        <w:rPr>
          <w:color w:val="24292E"/>
          <w:w w:val="105"/>
          <w:sz w:val="18"/>
        </w:rPr>
        <w:t>hiçbir</w:t>
      </w:r>
      <w:r>
        <w:rPr>
          <w:color w:val="24292E"/>
          <w:spacing w:val="-13"/>
          <w:w w:val="105"/>
          <w:sz w:val="18"/>
        </w:rPr>
        <w:t> </w:t>
      </w:r>
      <w:r>
        <w:rPr>
          <w:color w:val="24292E"/>
          <w:w w:val="105"/>
          <w:sz w:val="18"/>
        </w:rPr>
        <w:t>algoritma tek başına kusursuz değildir. Kalite ve İstikrar arandığında </w:t>
      </w:r>
      <w:r>
        <w:rPr>
          <w:rFonts w:ascii="Segoe UI Semibold" w:hAnsi="Segoe UI Semibold"/>
          <w:b/>
          <w:color w:val="24292E"/>
          <w:w w:val="105"/>
          <w:sz w:val="18"/>
        </w:rPr>
        <w:t>Genetik Algoritma</w:t>
      </w:r>
      <w:r>
        <w:rPr>
          <w:color w:val="24292E"/>
          <w:w w:val="105"/>
          <w:sz w:val="18"/>
        </w:rPr>
        <w:t>, Hız ve Kalite </w:t>
      </w:r>
      <w:r>
        <w:rPr>
          <w:color w:val="24292E"/>
          <w:spacing w:val="-2"/>
          <w:w w:val="105"/>
          <w:sz w:val="18"/>
        </w:rPr>
        <w:t>Dengesi (Pareto Optimalliği) arandığında ise </w:t>
      </w:r>
      <w:r>
        <w:rPr>
          <w:rFonts w:ascii="Segoe UI Semibold" w:hAnsi="Segoe UI Semibold"/>
          <w:b/>
          <w:color w:val="24292E"/>
          <w:spacing w:val="-2"/>
          <w:w w:val="105"/>
          <w:sz w:val="18"/>
        </w:rPr>
        <w:t>Parçacık Sürü Optimizasyonu </w:t>
      </w:r>
      <w:r>
        <w:rPr>
          <w:color w:val="24292E"/>
          <w:spacing w:val="-2"/>
          <w:w w:val="105"/>
          <w:sz w:val="18"/>
        </w:rPr>
        <w:t>tercih edilmelidir.</w:t>
      </w:r>
    </w:p>
    <w:p>
      <w:pPr>
        <w:pStyle w:val="ListParagraph"/>
        <w:numPr>
          <w:ilvl w:val="0"/>
          <w:numId w:val="3"/>
        </w:numPr>
        <w:tabs>
          <w:tab w:pos="565" w:val="left" w:leader="none"/>
        </w:tabs>
        <w:spacing w:line="280" w:lineRule="auto" w:before="45" w:after="0"/>
        <w:ind w:left="565" w:right="473" w:hanging="192"/>
        <w:jc w:val="left"/>
        <w:rPr>
          <w:sz w:val="18"/>
        </w:rPr>
      </w:pPr>
      <w:r>
        <w:rPr>
          <w:rFonts w:ascii="Segoe UI Semibold" w:hAnsi="Segoe UI Semibold"/>
          <w:b/>
          <w:color w:val="24292E"/>
          <w:w w:val="105"/>
          <w:sz w:val="18"/>
        </w:rPr>
        <w:t>Parametrik Evrensellik: </w:t>
      </w:r>
      <w:r>
        <w:rPr>
          <w:color w:val="24292E"/>
          <w:w w:val="105"/>
          <w:sz w:val="18"/>
        </w:rPr>
        <w:t>Sistematik Taguchi metodu ile elde edilen parametreler (Örn: </w:t>
      </w:r>
      <w:r>
        <w:rPr>
          <w:color w:val="24292E"/>
          <w:sz w:val="18"/>
        </w:rPr>
        <w:t>Pop=100, Gen=200), gerçek dünyadaki öğrenci rotalama problemlerine yüksek hassasiyetle</w:t>
      </w:r>
      <w:r>
        <w:rPr>
          <w:color w:val="24292E"/>
          <w:spacing w:val="40"/>
          <w:w w:val="105"/>
          <w:sz w:val="18"/>
        </w:rPr>
        <w:t> </w:t>
      </w:r>
      <w:r>
        <w:rPr>
          <w:color w:val="24292E"/>
          <w:w w:val="105"/>
          <w:sz w:val="18"/>
        </w:rPr>
        <w:t>transfer edilebilmektedir. Bu durum literatürdeki parametre ayarı (parameter tuning) süreçlerine ayrılan zaman maliyetini büyük ölçüde düşürecek bir bulgudur.</w:t>
      </w:r>
    </w:p>
    <w:p>
      <w:pPr>
        <w:pStyle w:val="ListParagraph"/>
        <w:numPr>
          <w:ilvl w:val="0"/>
          <w:numId w:val="3"/>
        </w:numPr>
        <w:tabs>
          <w:tab w:pos="565" w:val="left" w:leader="none"/>
        </w:tabs>
        <w:spacing w:line="280" w:lineRule="auto" w:before="44" w:after="0"/>
        <w:ind w:left="565" w:right="329" w:hanging="192"/>
        <w:jc w:val="left"/>
        <w:rPr>
          <w:sz w:val="18"/>
        </w:rPr>
      </w:pPr>
      <w:r>
        <w:rPr>
          <w:rFonts w:ascii="Segoe UI Semibold" w:hAnsi="Segoe UI Semibold"/>
          <w:b/>
          <w:color w:val="24292E"/>
          <w:w w:val="105"/>
          <w:sz w:val="18"/>
        </w:rPr>
        <w:t>Yerel Arama ve Meta-Sezgisel Uyumsuzluğu: </w:t>
      </w:r>
      <w:r>
        <w:rPr>
          <w:color w:val="24292E"/>
          <w:w w:val="105"/>
          <w:sz w:val="18"/>
        </w:rPr>
        <w:t>2-opt her ne kadar çoklu başlangıçlarla iyileştirilse</w:t>
      </w:r>
      <w:r>
        <w:rPr>
          <w:color w:val="24292E"/>
          <w:spacing w:val="-13"/>
          <w:w w:val="105"/>
          <w:sz w:val="18"/>
        </w:rPr>
        <w:t> </w:t>
      </w:r>
      <w:r>
        <w:rPr>
          <w:color w:val="24292E"/>
          <w:w w:val="105"/>
          <w:sz w:val="18"/>
        </w:rPr>
        <w:t>de,</w:t>
      </w:r>
      <w:r>
        <w:rPr>
          <w:color w:val="24292E"/>
          <w:spacing w:val="-13"/>
          <w:w w:val="105"/>
          <w:sz w:val="18"/>
        </w:rPr>
        <w:t> </w:t>
      </w:r>
      <w:r>
        <w:rPr>
          <w:color w:val="24292E"/>
          <w:w w:val="105"/>
          <w:sz w:val="18"/>
        </w:rPr>
        <w:t>karmaşık</w:t>
      </w:r>
      <w:r>
        <w:rPr>
          <w:color w:val="24292E"/>
          <w:spacing w:val="-13"/>
          <w:w w:val="105"/>
          <w:sz w:val="18"/>
        </w:rPr>
        <w:t> </w:t>
      </w:r>
      <w:r>
        <w:rPr>
          <w:color w:val="24292E"/>
          <w:w w:val="105"/>
          <w:sz w:val="18"/>
        </w:rPr>
        <w:t>ağ</w:t>
      </w:r>
      <w:r>
        <w:rPr>
          <w:color w:val="24292E"/>
          <w:spacing w:val="-13"/>
          <w:w w:val="105"/>
          <w:sz w:val="18"/>
        </w:rPr>
        <w:t> </w:t>
      </w:r>
      <w:r>
        <w:rPr>
          <w:color w:val="24292E"/>
          <w:w w:val="105"/>
          <w:sz w:val="18"/>
        </w:rPr>
        <w:t>yapılarında</w:t>
      </w:r>
      <w:r>
        <w:rPr>
          <w:color w:val="24292E"/>
          <w:spacing w:val="-13"/>
          <w:w w:val="105"/>
          <w:sz w:val="18"/>
        </w:rPr>
        <w:t> </w:t>
      </w:r>
      <w:r>
        <w:rPr>
          <w:color w:val="24292E"/>
          <w:w w:val="105"/>
          <w:sz w:val="18"/>
        </w:rPr>
        <w:t>(rd100</w:t>
      </w:r>
      <w:r>
        <w:rPr>
          <w:color w:val="24292E"/>
          <w:spacing w:val="-13"/>
          <w:w w:val="105"/>
          <w:sz w:val="18"/>
        </w:rPr>
        <w:t> </w:t>
      </w:r>
      <w:r>
        <w:rPr>
          <w:color w:val="24292E"/>
          <w:w w:val="105"/>
          <w:sz w:val="18"/>
        </w:rPr>
        <w:t>veya</w:t>
      </w:r>
      <w:r>
        <w:rPr>
          <w:color w:val="24292E"/>
          <w:spacing w:val="-13"/>
          <w:w w:val="105"/>
          <w:sz w:val="18"/>
        </w:rPr>
        <w:t> </w:t>
      </w:r>
      <w:r>
        <w:rPr>
          <w:color w:val="24292E"/>
          <w:w w:val="105"/>
          <w:sz w:val="18"/>
        </w:rPr>
        <w:t>zaman</w:t>
      </w:r>
      <w:r>
        <w:rPr>
          <w:color w:val="24292E"/>
          <w:spacing w:val="-13"/>
          <w:w w:val="105"/>
          <w:sz w:val="18"/>
        </w:rPr>
        <w:t> </w:t>
      </w:r>
      <w:r>
        <w:rPr>
          <w:color w:val="24292E"/>
          <w:w w:val="105"/>
          <w:sz w:val="18"/>
        </w:rPr>
        <w:t>matrisleri)</w:t>
      </w:r>
      <w:r>
        <w:rPr>
          <w:color w:val="24292E"/>
          <w:spacing w:val="-13"/>
          <w:w w:val="105"/>
          <w:sz w:val="18"/>
        </w:rPr>
        <w:t> </w:t>
      </w:r>
      <w:r>
        <w:rPr>
          <w:color w:val="24292E"/>
          <w:w w:val="105"/>
          <w:sz w:val="18"/>
        </w:rPr>
        <w:t>meta-sezgisellerin</w:t>
      </w:r>
      <w:r>
        <w:rPr>
          <w:color w:val="24292E"/>
          <w:spacing w:val="-13"/>
          <w:w w:val="105"/>
          <w:sz w:val="18"/>
        </w:rPr>
        <w:t> </w:t>
      </w:r>
      <w:r>
        <w:rPr>
          <w:color w:val="24292E"/>
          <w:w w:val="105"/>
          <w:sz w:val="18"/>
        </w:rPr>
        <w:t>sahip olduğu genetik hafıza ve sürü bilincinin gerisinde kalmaktadır.</w:t>
      </w:r>
    </w:p>
    <w:p>
      <w:pPr>
        <w:pStyle w:val="BodyText"/>
        <w:spacing w:line="280" w:lineRule="auto" w:before="184"/>
        <w:ind w:left="193" w:right="476"/>
      </w:pPr>
      <w:r>
        <w:rPr>
          <w:rFonts w:ascii="Segoe UI Semibold" w:hAnsi="Segoe UI Semibold"/>
          <w:b/>
          <w:color w:val="24292E"/>
          <w:w w:val="105"/>
        </w:rPr>
        <w:t>Gelecek</w:t>
      </w:r>
      <w:r>
        <w:rPr>
          <w:rFonts w:ascii="Segoe UI Semibold" w:hAnsi="Segoe UI Semibold"/>
          <w:b/>
          <w:color w:val="24292E"/>
          <w:spacing w:val="-4"/>
          <w:w w:val="105"/>
        </w:rPr>
        <w:t> </w:t>
      </w:r>
      <w:r>
        <w:rPr>
          <w:rFonts w:ascii="Segoe UI Semibold" w:hAnsi="Segoe UI Semibold"/>
          <w:b/>
          <w:color w:val="24292E"/>
          <w:w w:val="105"/>
        </w:rPr>
        <w:t>Çalışmalar:</w:t>
      </w:r>
      <w:r>
        <w:rPr>
          <w:rFonts w:ascii="Segoe UI Semibold" w:hAnsi="Segoe UI Semibold"/>
          <w:b/>
          <w:color w:val="24292E"/>
          <w:spacing w:val="-4"/>
          <w:w w:val="105"/>
        </w:rPr>
        <w:t> </w:t>
      </w:r>
      <w:r>
        <w:rPr>
          <w:color w:val="24292E"/>
          <w:w w:val="105"/>
        </w:rPr>
        <w:t>Gelecek</w:t>
      </w:r>
      <w:r>
        <w:rPr>
          <w:color w:val="24292E"/>
          <w:spacing w:val="-4"/>
          <w:w w:val="105"/>
        </w:rPr>
        <w:t> </w:t>
      </w:r>
      <w:r>
        <w:rPr>
          <w:color w:val="24292E"/>
          <w:w w:val="105"/>
        </w:rPr>
        <w:t>araştırmalarda</w:t>
      </w:r>
      <w:r>
        <w:rPr>
          <w:color w:val="24292E"/>
          <w:spacing w:val="-4"/>
          <w:w w:val="105"/>
        </w:rPr>
        <w:t> </w:t>
      </w:r>
      <w:r>
        <w:rPr>
          <w:color w:val="24292E"/>
          <w:w w:val="105"/>
        </w:rPr>
        <w:t>bu</w:t>
      </w:r>
      <w:r>
        <w:rPr>
          <w:color w:val="24292E"/>
          <w:spacing w:val="-4"/>
          <w:w w:val="105"/>
        </w:rPr>
        <w:t> </w:t>
      </w:r>
      <w:r>
        <w:rPr>
          <w:color w:val="24292E"/>
          <w:w w:val="105"/>
        </w:rPr>
        <w:t>evrensel</w:t>
      </w:r>
      <w:r>
        <w:rPr>
          <w:color w:val="24292E"/>
          <w:spacing w:val="-4"/>
          <w:w w:val="105"/>
        </w:rPr>
        <w:t> </w:t>
      </w:r>
      <w:r>
        <w:rPr>
          <w:color w:val="24292E"/>
          <w:w w:val="105"/>
        </w:rPr>
        <w:t>parametre</w:t>
      </w:r>
      <w:r>
        <w:rPr>
          <w:color w:val="24292E"/>
          <w:spacing w:val="-4"/>
          <w:w w:val="105"/>
        </w:rPr>
        <w:t> </w:t>
      </w:r>
      <w:r>
        <w:rPr>
          <w:color w:val="24292E"/>
          <w:w w:val="105"/>
        </w:rPr>
        <w:t>setinin,</w:t>
      </w:r>
      <w:r>
        <w:rPr>
          <w:color w:val="24292E"/>
          <w:spacing w:val="-4"/>
          <w:w w:val="105"/>
        </w:rPr>
        <w:t> </w:t>
      </w:r>
      <w:r>
        <w:rPr>
          <w:color w:val="24292E"/>
          <w:w w:val="105"/>
        </w:rPr>
        <w:t>Kapasite</w:t>
      </w:r>
      <w:r>
        <w:rPr>
          <w:color w:val="24292E"/>
          <w:spacing w:val="-4"/>
          <w:w w:val="105"/>
        </w:rPr>
        <w:t> </w:t>
      </w:r>
      <w:r>
        <w:rPr>
          <w:color w:val="24292E"/>
          <w:w w:val="105"/>
        </w:rPr>
        <w:t>Kısıtlı</w:t>
      </w:r>
      <w:r>
        <w:rPr>
          <w:color w:val="24292E"/>
          <w:spacing w:val="-4"/>
          <w:w w:val="105"/>
        </w:rPr>
        <w:t> </w:t>
      </w:r>
      <w:r>
        <w:rPr>
          <w:color w:val="24292E"/>
          <w:w w:val="105"/>
        </w:rPr>
        <w:t>Araç Rotalama</w:t>
      </w:r>
      <w:r>
        <w:rPr>
          <w:color w:val="24292E"/>
          <w:spacing w:val="-13"/>
          <w:w w:val="105"/>
        </w:rPr>
        <w:t> </w:t>
      </w:r>
      <w:r>
        <w:rPr>
          <w:color w:val="24292E"/>
          <w:w w:val="105"/>
        </w:rPr>
        <w:t>(CVRP)</w:t>
      </w:r>
      <w:r>
        <w:rPr>
          <w:color w:val="24292E"/>
          <w:spacing w:val="-13"/>
          <w:w w:val="105"/>
        </w:rPr>
        <w:t> </w:t>
      </w:r>
      <w:r>
        <w:rPr>
          <w:color w:val="24292E"/>
          <w:w w:val="105"/>
        </w:rPr>
        <w:t>ve</w:t>
      </w:r>
      <w:r>
        <w:rPr>
          <w:color w:val="24292E"/>
          <w:spacing w:val="-13"/>
          <w:w w:val="105"/>
        </w:rPr>
        <w:t> </w:t>
      </w:r>
      <w:r>
        <w:rPr>
          <w:color w:val="24292E"/>
          <w:w w:val="105"/>
        </w:rPr>
        <w:t>Zaman</w:t>
      </w:r>
      <w:r>
        <w:rPr>
          <w:color w:val="24292E"/>
          <w:spacing w:val="-13"/>
          <w:w w:val="105"/>
        </w:rPr>
        <w:t> </w:t>
      </w:r>
      <w:r>
        <w:rPr>
          <w:color w:val="24292E"/>
          <w:w w:val="105"/>
        </w:rPr>
        <w:t>Pencereli</w:t>
      </w:r>
      <w:r>
        <w:rPr>
          <w:color w:val="24292E"/>
          <w:spacing w:val="-13"/>
          <w:w w:val="105"/>
        </w:rPr>
        <w:t> </w:t>
      </w:r>
      <w:r>
        <w:rPr>
          <w:color w:val="24292E"/>
          <w:w w:val="105"/>
        </w:rPr>
        <w:t>TSP</w:t>
      </w:r>
      <w:r>
        <w:rPr>
          <w:color w:val="24292E"/>
          <w:spacing w:val="-13"/>
          <w:w w:val="105"/>
        </w:rPr>
        <w:t> </w:t>
      </w:r>
      <w:r>
        <w:rPr>
          <w:color w:val="24292E"/>
          <w:w w:val="105"/>
        </w:rPr>
        <w:t>(TSPTW)</w:t>
      </w:r>
      <w:r>
        <w:rPr>
          <w:color w:val="24292E"/>
          <w:spacing w:val="-13"/>
          <w:w w:val="105"/>
        </w:rPr>
        <w:t> </w:t>
      </w:r>
      <w:r>
        <w:rPr>
          <w:color w:val="24292E"/>
          <w:w w:val="105"/>
        </w:rPr>
        <w:t>gibi</w:t>
      </w:r>
      <w:r>
        <w:rPr>
          <w:color w:val="24292E"/>
          <w:spacing w:val="-13"/>
          <w:w w:val="105"/>
        </w:rPr>
        <w:t> </w:t>
      </w:r>
      <w:r>
        <w:rPr>
          <w:color w:val="24292E"/>
          <w:w w:val="105"/>
        </w:rPr>
        <w:t>daha</w:t>
      </w:r>
      <w:r>
        <w:rPr>
          <w:color w:val="24292E"/>
          <w:spacing w:val="-13"/>
          <w:w w:val="105"/>
        </w:rPr>
        <w:t> </w:t>
      </w:r>
      <w:r>
        <w:rPr>
          <w:color w:val="24292E"/>
          <w:w w:val="105"/>
        </w:rPr>
        <w:t>karmaşık</w:t>
      </w:r>
      <w:r>
        <w:rPr>
          <w:color w:val="24292E"/>
          <w:spacing w:val="-13"/>
          <w:w w:val="105"/>
        </w:rPr>
        <w:t> </w:t>
      </w:r>
      <w:r>
        <w:rPr>
          <w:color w:val="24292E"/>
          <w:w w:val="105"/>
        </w:rPr>
        <w:t>türevlere</w:t>
      </w:r>
      <w:r>
        <w:rPr>
          <w:color w:val="24292E"/>
          <w:spacing w:val="-13"/>
          <w:w w:val="105"/>
        </w:rPr>
        <w:t> </w:t>
      </w:r>
      <w:r>
        <w:rPr>
          <w:color w:val="24292E"/>
          <w:w w:val="105"/>
        </w:rPr>
        <w:t>uygulanabilirliği test edilecektir. Ayrıca, GA'nın popülasyon stabilitesi ile 2-opt'un yerel sömürü (exploitation) gücünün birleştirildiği hibrid memetik algoritmaların geliştirilmesi hedeflenmektedir.</w:t>
      </w:r>
    </w:p>
    <w:p>
      <w:pPr>
        <w:pStyle w:val="BodyText"/>
        <w:spacing w:after="0" w:line="280" w:lineRule="auto"/>
        <w:sectPr>
          <w:pgSz w:w="11900" w:h="16840"/>
          <w:pgMar w:top="1540" w:bottom="280" w:left="1700" w:right="1700"/>
        </w:sectPr>
      </w:pPr>
    </w:p>
    <w:p>
      <w:pPr>
        <w:pStyle w:val="BodyText"/>
        <w:ind w:left="288"/>
        <w:rPr>
          <w:sz w:val="20"/>
        </w:rPr>
      </w:pPr>
      <w:r>
        <w:rPr>
          <w:sz w:val="20"/>
        </w:rPr>
        <w:drawing>
          <wp:inline distT="0" distB="0" distL="0" distR="0">
            <wp:extent cx="5065060" cy="42793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3" cstate="print"/>
                    <a:stretch>
                      <a:fillRect/>
                    </a:stretch>
                  </pic:blipFill>
                  <pic:spPr>
                    <a:xfrm>
                      <a:off x="0" y="0"/>
                      <a:ext cx="5065060" cy="4279392"/>
                    </a:xfrm>
                    <a:prstGeom prst="rect">
                      <a:avLst/>
                    </a:prstGeom>
                  </pic:spPr>
                </pic:pic>
              </a:graphicData>
            </a:graphic>
          </wp:inline>
        </w:drawing>
      </w:r>
      <w:r>
        <w:rPr>
          <w:sz w:val="20"/>
        </w:rPr>
      </w:r>
    </w:p>
    <w:p>
      <w:pPr>
        <w:spacing w:line="280" w:lineRule="auto" w:before="144"/>
        <w:ind w:left="193" w:right="186" w:firstLine="0"/>
        <w:jc w:val="left"/>
        <w:rPr>
          <w:i/>
          <w:sz w:val="18"/>
        </w:rPr>
      </w:pPr>
      <w:r>
        <w:rPr>
          <w:i/>
          <w:color w:val="24292E"/>
          <w:w w:val="105"/>
          <w:sz w:val="18"/>
        </w:rPr>
        <w:t>Şekil</w:t>
      </w:r>
      <w:r>
        <w:rPr>
          <w:i/>
          <w:color w:val="24292E"/>
          <w:spacing w:val="-13"/>
          <w:w w:val="105"/>
          <w:sz w:val="18"/>
        </w:rPr>
        <w:t> </w:t>
      </w:r>
      <w:r>
        <w:rPr>
          <w:i/>
          <w:color w:val="24292E"/>
          <w:w w:val="105"/>
          <w:sz w:val="18"/>
        </w:rPr>
        <w:t>5:</w:t>
      </w:r>
      <w:r>
        <w:rPr>
          <w:i/>
          <w:color w:val="24292E"/>
          <w:spacing w:val="-13"/>
          <w:w w:val="105"/>
          <w:sz w:val="18"/>
        </w:rPr>
        <w:t> </w:t>
      </w:r>
      <w:r>
        <w:rPr>
          <w:i/>
          <w:color w:val="24292E"/>
          <w:w w:val="105"/>
          <w:sz w:val="18"/>
        </w:rPr>
        <w:t>Algoritmaların</w:t>
      </w:r>
      <w:r>
        <w:rPr>
          <w:i/>
          <w:color w:val="24292E"/>
          <w:spacing w:val="-13"/>
          <w:w w:val="105"/>
          <w:sz w:val="18"/>
        </w:rPr>
        <w:t> </w:t>
      </w:r>
      <w:r>
        <w:rPr>
          <w:i/>
          <w:color w:val="24292E"/>
          <w:w w:val="105"/>
          <w:sz w:val="18"/>
        </w:rPr>
        <w:t>Kalite,</w:t>
      </w:r>
      <w:r>
        <w:rPr>
          <w:i/>
          <w:color w:val="24292E"/>
          <w:spacing w:val="-13"/>
          <w:w w:val="105"/>
          <w:sz w:val="18"/>
        </w:rPr>
        <w:t> </w:t>
      </w:r>
      <w:r>
        <w:rPr>
          <w:i/>
          <w:color w:val="24292E"/>
          <w:w w:val="105"/>
          <w:sz w:val="18"/>
        </w:rPr>
        <w:t>Hız,</w:t>
      </w:r>
      <w:r>
        <w:rPr>
          <w:i/>
          <w:color w:val="24292E"/>
          <w:spacing w:val="-13"/>
          <w:w w:val="105"/>
          <w:sz w:val="18"/>
        </w:rPr>
        <w:t> </w:t>
      </w:r>
      <w:r>
        <w:rPr>
          <w:i/>
          <w:color w:val="24292E"/>
          <w:w w:val="105"/>
          <w:sz w:val="18"/>
        </w:rPr>
        <w:t>Kararlılık,</w:t>
      </w:r>
      <w:r>
        <w:rPr>
          <w:i/>
          <w:color w:val="24292E"/>
          <w:spacing w:val="-13"/>
          <w:w w:val="105"/>
          <w:sz w:val="18"/>
        </w:rPr>
        <w:t> </w:t>
      </w:r>
      <w:r>
        <w:rPr>
          <w:i/>
          <w:color w:val="24292E"/>
          <w:w w:val="105"/>
          <w:sz w:val="18"/>
        </w:rPr>
        <w:t>Genelleme</w:t>
      </w:r>
      <w:r>
        <w:rPr>
          <w:i/>
          <w:color w:val="24292E"/>
          <w:spacing w:val="-13"/>
          <w:w w:val="105"/>
          <w:sz w:val="18"/>
        </w:rPr>
        <w:t> </w:t>
      </w:r>
      <w:r>
        <w:rPr>
          <w:i/>
          <w:color w:val="24292E"/>
          <w:w w:val="105"/>
          <w:sz w:val="18"/>
        </w:rPr>
        <w:t>ve</w:t>
      </w:r>
      <w:r>
        <w:rPr>
          <w:i/>
          <w:color w:val="24292E"/>
          <w:spacing w:val="-13"/>
          <w:w w:val="105"/>
          <w:sz w:val="18"/>
        </w:rPr>
        <w:t> </w:t>
      </w:r>
      <w:r>
        <w:rPr>
          <w:i/>
          <w:color w:val="24292E"/>
          <w:w w:val="105"/>
          <w:sz w:val="18"/>
        </w:rPr>
        <w:t>Verimlilik</w:t>
      </w:r>
      <w:r>
        <w:rPr>
          <w:i/>
          <w:color w:val="24292E"/>
          <w:spacing w:val="-13"/>
          <w:w w:val="105"/>
          <w:sz w:val="18"/>
        </w:rPr>
        <w:t> </w:t>
      </w:r>
      <w:r>
        <w:rPr>
          <w:i/>
          <w:color w:val="24292E"/>
          <w:w w:val="105"/>
          <w:sz w:val="18"/>
        </w:rPr>
        <w:t>bazında</w:t>
      </w:r>
      <w:r>
        <w:rPr>
          <w:i/>
          <w:color w:val="24292E"/>
          <w:spacing w:val="-13"/>
          <w:w w:val="105"/>
          <w:sz w:val="18"/>
        </w:rPr>
        <w:t> </w:t>
      </w:r>
      <w:r>
        <w:rPr>
          <w:i/>
          <w:color w:val="24292E"/>
          <w:w w:val="105"/>
          <w:sz w:val="18"/>
        </w:rPr>
        <w:t>çok</w:t>
      </w:r>
      <w:r>
        <w:rPr>
          <w:i/>
          <w:color w:val="24292E"/>
          <w:spacing w:val="-13"/>
          <w:w w:val="105"/>
          <w:sz w:val="18"/>
        </w:rPr>
        <w:t> </w:t>
      </w:r>
      <w:r>
        <w:rPr>
          <w:i/>
          <w:color w:val="24292E"/>
          <w:w w:val="105"/>
          <w:sz w:val="18"/>
        </w:rPr>
        <w:t>boyutlu</w:t>
      </w:r>
      <w:r>
        <w:rPr>
          <w:i/>
          <w:color w:val="24292E"/>
          <w:spacing w:val="-13"/>
          <w:w w:val="105"/>
          <w:sz w:val="18"/>
        </w:rPr>
        <w:t> </w:t>
      </w:r>
      <w:r>
        <w:rPr>
          <w:i/>
          <w:color w:val="24292E"/>
          <w:w w:val="105"/>
          <w:sz w:val="18"/>
        </w:rPr>
        <w:t>performans</w:t>
      </w:r>
      <w:r>
        <w:rPr>
          <w:i/>
          <w:color w:val="24292E"/>
          <w:w w:val="105"/>
          <w:sz w:val="18"/>
        </w:rPr>
        <w:t> analizi (Radar Chart).</w:t>
      </w:r>
    </w:p>
    <w:p>
      <w:pPr>
        <w:pStyle w:val="BodyText"/>
        <w:rPr>
          <w:i/>
        </w:rPr>
      </w:pPr>
    </w:p>
    <w:p>
      <w:pPr>
        <w:pStyle w:val="BodyText"/>
        <w:spacing w:before="99"/>
        <w:rPr>
          <w:i/>
        </w:rPr>
      </w:pPr>
    </w:p>
    <w:p>
      <w:pPr>
        <w:pStyle w:val="Heading1"/>
        <w:numPr>
          <w:ilvl w:val="0"/>
          <w:numId w:val="1"/>
        </w:numPr>
        <w:tabs>
          <w:tab w:pos="486" w:val="left" w:leader="none"/>
        </w:tabs>
        <w:spacing w:line="240" w:lineRule="auto" w:before="0" w:after="0"/>
        <w:ind w:left="486" w:right="0" w:hanging="293"/>
        <w:jc w:val="left"/>
        <w:rPr>
          <w:b/>
        </w:rPr>
      </w:pPr>
      <w:r>
        <w:rPr>
          <w:b/>
          <w:color w:val="24292E"/>
        </w:rPr>
        <w:t>Açık</w:t>
      </w:r>
      <w:r>
        <w:rPr>
          <w:b/>
          <w:color w:val="24292E"/>
          <w:spacing w:val="-12"/>
        </w:rPr>
        <w:t> </w:t>
      </w:r>
      <w:r>
        <w:rPr>
          <w:b/>
          <w:color w:val="24292E"/>
        </w:rPr>
        <w:t>Bilim,</w:t>
      </w:r>
      <w:r>
        <w:rPr>
          <w:b/>
          <w:color w:val="24292E"/>
          <w:spacing w:val="-11"/>
        </w:rPr>
        <w:t> </w:t>
      </w:r>
      <w:r>
        <w:rPr>
          <w:b/>
          <w:color w:val="24292E"/>
        </w:rPr>
        <w:t>Veri</w:t>
      </w:r>
      <w:r>
        <w:rPr>
          <w:b/>
          <w:color w:val="24292E"/>
          <w:spacing w:val="-11"/>
        </w:rPr>
        <w:t> </w:t>
      </w:r>
      <w:r>
        <w:rPr>
          <w:b/>
          <w:color w:val="24292E"/>
        </w:rPr>
        <w:t>ve</w:t>
      </w:r>
      <w:r>
        <w:rPr>
          <w:b/>
          <w:color w:val="24292E"/>
          <w:spacing w:val="-11"/>
        </w:rPr>
        <w:t> </w:t>
      </w:r>
      <w:r>
        <w:rPr>
          <w:b/>
          <w:color w:val="24292E"/>
        </w:rPr>
        <w:t>Kod</w:t>
      </w:r>
      <w:r>
        <w:rPr>
          <w:b/>
          <w:color w:val="24292E"/>
          <w:spacing w:val="-11"/>
        </w:rPr>
        <w:t> </w:t>
      </w:r>
      <w:r>
        <w:rPr>
          <w:b/>
          <w:color w:val="24292E"/>
          <w:spacing w:val="-2"/>
        </w:rPr>
        <w:t>Erişilebilirliği</w:t>
      </w:r>
    </w:p>
    <w:p>
      <w:pPr>
        <w:pStyle w:val="BodyText"/>
        <w:spacing w:before="6"/>
        <w:rPr>
          <w:rFonts w:ascii="Segoe UI Semibold"/>
          <w:b/>
          <w:sz w:val="3"/>
        </w:rPr>
      </w:pPr>
      <w:r>
        <w:rPr>
          <w:rFonts w:ascii="Segoe UI Semibold"/>
          <w:b/>
          <w:sz w:val="3"/>
        </w:rPr>
        <mc:AlternateContent>
          <mc:Choice Requires="wps">
            <w:drawing>
              <wp:anchor distT="0" distB="0" distL="0" distR="0" allowOverlap="1" layoutInCell="1" locked="0" behindDoc="1" simplePos="0" relativeHeight="487592448">
                <wp:simplePos x="0" y="0"/>
                <wp:positionH relativeFrom="page">
                  <wp:posOffset>1202148</wp:posOffset>
                </wp:positionH>
                <wp:positionV relativeFrom="paragraph">
                  <wp:posOffset>44511</wp:posOffset>
                </wp:positionV>
                <wp:extent cx="5153660" cy="762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153660" cy="7620"/>
                        </a:xfrm>
                        <a:custGeom>
                          <a:avLst/>
                          <a:gdLst/>
                          <a:ahLst/>
                          <a:cxnLst/>
                          <a:rect l="l" t="t" r="r" b="b"/>
                          <a:pathLst>
                            <a:path w="5153660" h="7620">
                              <a:moveTo>
                                <a:pt x="5153353" y="7393"/>
                              </a:moveTo>
                              <a:lnTo>
                                <a:pt x="0" y="7393"/>
                              </a:lnTo>
                              <a:lnTo>
                                <a:pt x="0" y="0"/>
                              </a:lnTo>
                              <a:lnTo>
                                <a:pt x="5153353" y="0"/>
                              </a:lnTo>
                              <a:lnTo>
                                <a:pt x="5153353" y="7393"/>
                              </a:lnTo>
                              <a:close/>
                            </a:path>
                          </a:pathLst>
                        </a:custGeom>
                        <a:solidFill>
                          <a:srgbClr val="E9ECEF"/>
                        </a:solidFill>
                      </wps:spPr>
                      <wps:bodyPr wrap="square" lIns="0" tIns="0" rIns="0" bIns="0" rtlCol="0">
                        <a:prstTxWarp prst="textNoShape">
                          <a:avLst/>
                        </a:prstTxWarp>
                        <a:noAutofit/>
                      </wps:bodyPr>
                    </wps:wsp>
                  </a:graphicData>
                </a:graphic>
              </wp:anchor>
            </w:drawing>
          </mc:Choice>
          <mc:Fallback>
            <w:pict>
              <v:rect style="position:absolute;margin-left:94.657394pt;margin-top:3.50481pt;width:405.775862pt;height:.582175pt;mso-position-horizontal-relative:page;mso-position-vertical-relative:paragraph;z-index:-15724032;mso-wrap-distance-left:0;mso-wrap-distance-right:0" id="docshape8" filled="true" fillcolor="#e9ecef" stroked="false">
                <v:fill type="solid"/>
                <w10:wrap type="topAndBottom"/>
              </v:rect>
            </w:pict>
          </mc:Fallback>
        </mc:AlternateContent>
      </w:r>
    </w:p>
    <w:p>
      <w:pPr>
        <w:pStyle w:val="BodyText"/>
        <w:spacing w:line="280" w:lineRule="auto" w:before="201"/>
        <w:ind w:left="193" w:right="206"/>
        <w:rPr>
          <w:i/>
        </w:rPr>
      </w:pPr>
      <w:r>
        <w:rPr>
          <w:color w:val="24292E"/>
          <w:w w:val="105"/>
        </w:rPr>
        <w:t>Bu</w:t>
      </w:r>
      <w:r>
        <w:rPr>
          <w:color w:val="24292E"/>
          <w:spacing w:val="-1"/>
          <w:w w:val="105"/>
        </w:rPr>
        <w:t> </w:t>
      </w:r>
      <w:r>
        <w:rPr>
          <w:color w:val="24292E"/>
          <w:w w:val="105"/>
        </w:rPr>
        <w:t>bildiride</w:t>
      </w:r>
      <w:r>
        <w:rPr>
          <w:color w:val="24292E"/>
          <w:spacing w:val="-1"/>
          <w:w w:val="105"/>
        </w:rPr>
        <w:t> </w:t>
      </w:r>
      <w:r>
        <w:rPr>
          <w:color w:val="24292E"/>
          <w:w w:val="105"/>
        </w:rPr>
        <w:t>sunulan</w:t>
      </w:r>
      <w:r>
        <w:rPr>
          <w:color w:val="24292E"/>
          <w:spacing w:val="-1"/>
          <w:w w:val="105"/>
        </w:rPr>
        <w:t> </w:t>
      </w:r>
      <w:r>
        <w:rPr>
          <w:color w:val="24292E"/>
          <w:w w:val="105"/>
        </w:rPr>
        <w:t>150+</w:t>
      </w:r>
      <w:r>
        <w:rPr>
          <w:color w:val="24292E"/>
          <w:spacing w:val="-1"/>
          <w:w w:val="105"/>
        </w:rPr>
        <w:t> </w:t>
      </w:r>
      <w:r>
        <w:rPr>
          <w:color w:val="24292E"/>
          <w:w w:val="105"/>
        </w:rPr>
        <w:t>tuning</w:t>
      </w:r>
      <w:r>
        <w:rPr>
          <w:color w:val="24292E"/>
          <w:spacing w:val="-1"/>
          <w:w w:val="105"/>
        </w:rPr>
        <w:t> </w:t>
      </w:r>
      <w:r>
        <w:rPr>
          <w:color w:val="24292E"/>
          <w:w w:val="105"/>
        </w:rPr>
        <w:t>deneyi,</w:t>
      </w:r>
      <w:r>
        <w:rPr>
          <w:color w:val="24292E"/>
          <w:spacing w:val="-1"/>
          <w:w w:val="105"/>
        </w:rPr>
        <w:t> </w:t>
      </w:r>
      <w:r>
        <w:rPr>
          <w:color w:val="24292E"/>
          <w:w w:val="105"/>
        </w:rPr>
        <w:t>ANOVA</w:t>
      </w:r>
      <w:r>
        <w:rPr>
          <w:color w:val="24292E"/>
          <w:spacing w:val="-1"/>
          <w:w w:val="105"/>
        </w:rPr>
        <w:t> </w:t>
      </w:r>
      <w:r>
        <w:rPr>
          <w:color w:val="24292E"/>
          <w:w w:val="105"/>
        </w:rPr>
        <w:t>istatistikleri</w:t>
      </w:r>
      <w:r>
        <w:rPr>
          <w:color w:val="24292E"/>
          <w:spacing w:val="-1"/>
          <w:w w:val="105"/>
        </w:rPr>
        <w:t> </w:t>
      </w:r>
      <w:r>
        <w:rPr>
          <w:color w:val="24292E"/>
          <w:w w:val="105"/>
        </w:rPr>
        <w:t>ve</w:t>
      </w:r>
      <w:r>
        <w:rPr>
          <w:color w:val="24292E"/>
          <w:spacing w:val="-1"/>
          <w:w w:val="105"/>
        </w:rPr>
        <w:t> </w:t>
      </w:r>
      <w:r>
        <w:rPr>
          <w:color w:val="24292E"/>
          <w:w w:val="105"/>
        </w:rPr>
        <w:t>180</w:t>
      </w:r>
      <w:r>
        <w:rPr>
          <w:color w:val="24292E"/>
          <w:spacing w:val="-1"/>
          <w:w w:val="105"/>
        </w:rPr>
        <w:t> </w:t>
      </w:r>
      <w:r>
        <w:rPr>
          <w:color w:val="24292E"/>
          <w:w w:val="105"/>
        </w:rPr>
        <w:t>benchmark</w:t>
      </w:r>
      <w:r>
        <w:rPr>
          <w:color w:val="24292E"/>
          <w:spacing w:val="-1"/>
          <w:w w:val="105"/>
        </w:rPr>
        <w:t> </w:t>
      </w:r>
      <w:r>
        <w:rPr>
          <w:color w:val="24292E"/>
          <w:w w:val="105"/>
        </w:rPr>
        <w:t>ham</w:t>
      </w:r>
      <w:r>
        <w:rPr>
          <w:color w:val="24292E"/>
          <w:spacing w:val="-1"/>
          <w:w w:val="105"/>
        </w:rPr>
        <w:t> </w:t>
      </w:r>
      <w:r>
        <w:rPr>
          <w:color w:val="24292E"/>
          <w:w w:val="105"/>
        </w:rPr>
        <w:t>verisine</w:t>
      </w:r>
      <w:r>
        <w:rPr>
          <w:color w:val="24292E"/>
          <w:spacing w:val="-1"/>
          <w:w w:val="105"/>
        </w:rPr>
        <w:t> </w:t>
      </w:r>
      <w:r>
        <w:rPr>
          <w:color w:val="24292E"/>
          <w:w w:val="105"/>
        </w:rPr>
        <w:t>ait detaylı</w:t>
      </w:r>
      <w:r>
        <w:rPr>
          <w:color w:val="24292E"/>
          <w:spacing w:val="-13"/>
          <w:w w:val="105"/>
        </w:rPr>
        <w:t> </w:t>
      </w:r>
      <w:r>
        <w:rPr>
          <w:color w:val="24292E"/>
          <w:w w:val="105"/>
        </w:rPr>
        <w:t>CSV</w:t>
      </w:r>
      <w:r>
        <w:rPr>
          <w:color w:val="24292E"/>
          <w:spacing w:val="-13"/>
          <w:w w:val="105"/>
        </w:rPr>
        <w:t> </w:t>
      </w:r>
      <w:r>
        <w:rPr>
          <w:color w:val="24292E"/>
          <w:w w:val="105"/>
        </w:rPr>
        <w:t>logları</w:t>
      </w:r>
      <w:r>
        <w:rPr>
          <w:color w:val="24292E"/>
          <w:spacing w:val="-13"/>
          <w:w w:val="105"/>
        </w:rPr>
        <w:t> </w:t>
      </w:r>
      <w:r>
        <w:rPr>
          <w:color w:val="24292E"/>
          <w:w w:val="105"/>
        </w:rPr>
        <w:t>ve</w:t>
      </w:r>
      <w:r>
        <w:rPr>
          <w:color w:val="24292E"/>
          <w:spacing w:val="-13"/>
          <w:w w:val="105"/>
        </w:rPr>
        <w:t> </w:t>
      </w:r>
      <w:r>
        <w:rPr>
          <w:color w:val="24292E"/>
          <w:w w:val="105"/>
        </w:rPr>
        <w:t>akademik</w:t>
      </w:r>
      <w:r>
        <w:rPr>
          <w:color w:val="24292E"/>
          <w:spacing w:val="-13"/>
          <w:w w:val="105"/>
        </w:rPr>
        <w:t> </w:t>
      </w:r>
      <w:r>
        <w:rPr>
          <w:color w:val="24292E"/>
          <w:w w:val="105"/>
        </w:rPr>
        <w:t>replikasyon</w:t>
      </w:r>
      <w:r>
        <w:rPr>
          <w:color w:val="24292E"/>
          <w:spacing w:val="-13"/>
          <w:w w:val="105"/>
        </w:rPr>
        <w:t> </w:t>
      </w:r>
      <w:r>
        <w:rPr>
          <w:color w:val="24292E"/>
          <w:w w:val="105"/>
        </w:rPr>
        <w:t>kodları</w:t>
      </w:r>
      <w:r>
        <w:rPr>
          <w:color w:val="24292E"/>
          <w:spacing w:val="-13"/>
          <w:w w:val="105"/>
        </w:rPr>
        <w:t> </w:t>
      </w:r>
      <w:r>
        <w:rPr>
          <w:color w:val="24292E"/>
          <w:w w:val="105"/>
        </w:rPr>
        <w:t>proje</w:t>
      </w:r>
      <w:r>
        <w:rPr>
          <w:color w:val="24292E"/>
          <w:spacing w:val="-13"/>
          <w:w w:val="105"/>
        </w:rPr>
        <w:t> </w:t>
      </w:r>
      <w:r>
        <w:rPr>
          <w:color w:val="24292E"/>
          <w:w w:val="105"/>
        </w:rPr>
        <w:t>dizinindeki</w:t>
      </w:r>
      <w:r>
        <w:rPr>
          <w:color w:val="24292E"/>
          <w:spacing w:val="-13"/>
          <w:w w:val="105"/>
        </w:rPr>
        <w:t> </w:t>
      </w:r>
      <w:r>
        <w:rPr>
          <w:color w:val="24292E"/>
          <w:w w:val="105"/>
        </w:rPr>
        <w:t>(</w:t>
      </w:r>
      <w:r>
        <w:rPr>
          <w:color w:val="24292E"/>
          <w:spacing w:val="-11"/>
          <w:w w:val="105"/>
        </w:rPr>
        <w:t> </w:t>
      </w:r>
      <w:r>
        <w:rPr>
          <w:rFonts w:ascii="Consolas" w:hAnsi="Consolas"/>
          <w:color w:val="24292E"/>
          <w:w w:val="105"/>
          <w:sz w:val="16"/>
        </w:rPr>
        <w:t>results/</w:t>
      </w:r>
      <w:r>
        <w:rPr>
          <w:rFonts w:ascii="Consolas" w:hAnsi="Consolas"/>
          <w:color w:val="24292E"/>
          <w:spacing w:val="-18"/>
          <w:w w:val="105"/>
          <w:sz w:val="16"/>
        </w:rPr>
        <w:t> </w:t>
      </w:r>
      <w:r>
        <w:rPr>
          <w:color w:val="24292E"/>
          <w:w w:val="105"/>
        </w:rPr>
        <w:t>ve</w:t>
      </w:r>
      <w:r>
        <w:rPr>
          <w:color w:val="24292E"/>
          <w:spacing w:val="30"/>
          <w:w w:val="105"/>
        </w:rPr>
        <w:t> </w:t>
      </w:r>
      <w:r>
        <w:rPr>
          <w:rFonts w:ascii="Consolas" w:hAnsi="Consolas"/>
          <w:color w:val="24292E"/>
          <w:w w:val="105"/>
          <w:sz w:val="16"/>
        </w:rPr>
        <w:t>configs/</w:t>
      </w:r>
      <w:r>
        <w:rPr>
          <w:rFonts w:ascii="Consolas" w:hAnsi="Consolas"/>
          <w:color w:val="24292E"/>
          <w:spacing w:val="-29"/>
          <w:w w:val="105"/>
          <w:sz w:val="16"/>
        </w:rPr>
        <w:t> </w:t>
      </w:r>
      <w:r>
        <w:rPr>
          <w:color w:val="24292E"/>
          <w:w w:val="105"/>
        </w:rPr>
        <w:t>)</w:t>
      </w:r>
      <w:r>
        <w:rPr>
          <w:color w:val="24292E"/>
          <w:spacing w:val="-13"/>
          <w:w w:val="105"/>
        </w:rPr>
        <w:t> </w:t>
      </w:r>
      <w:r>
        <w:rPr>
          <w:color w:val="24292E"/>
          <w:w w:val="105"/>
        </w:rPr>
        <w:t>açık erişim klasörlerinde bilimsel doğrulamaya açık tutulmaktadır. </w:t>
      </w:r>
      <w:r>
        <w:rPr>
          <w:i/>
          <w:color w:val="24292E"/>
          <w:w w:val="105"/>
        </w:rPr>
        <w:t>(Bildiri2026 Projesi - Antigravity AI</w:t>
      </w:r>
    </w:p>
    <w:p>
      <w:pPr>
        <w:spacing w:line="237" w:lineRule="exact" w:before="0"/>
        <w:ind w:left="193" w:right="0" w:firstLine="0"/>
        <w:jc w:val="left"/>
        <w:rPr>
          <w:i/>
          <w:sz w:val="18"/>
        </w:rPr>
      </w:pPr>
      <w:r>
        <w:rPr>
          <w:i/>
          <w:color w:val="24292E"/>
          <w:w w:val="105"/>
          <w:sz w:val="18"/>
        </w:rPr>
        <w:t>Otonom</w:t>
      </w:r>
      <w:r>
        <w:rPr>
          <w:i/>
          <w:color w:val="24292E"/>
          <w:spacing w:val="-13"/>
          <w:w w:val="105"/>
          <w:sz w:val="18"/>
        </w:rPr>
        <w:t> </w:t>
      </w:r>
      <w:r>
        <w:rPr>
          <w:i/>
          <w:color w:val="24292E"/>
          <w:w w:val="105"/>
          <w:sz w:val="18"/>
        </w:rPr>
        <w:t>Analiz</w:t>
      </w:r>
      <w:r>
        <w:rPr>
          <w:i/>
          <w:color w:val="24292E"/>
          <w:spacing w:val="-13"/>
          <w:w w:val="105"/>
          <w:sz w:val="18"/>
        </w:rPr>
        <w:t> </w:t>
      </w:r>
      <w:r>
        <w:rPr>
          <w:i/>
          <w:color w:val="24292E"/>
          <w:spacing w:val="-2"/>
          <w:w w:val="105"/>
          <w:sz w:val="18"/>
        </w:rPr>
        <w:t>Modülü)</w:t>
      </w:r>
    </w:p>
    <w:sectPr>
      <w:pgSz w:w="11900" w:h="16840"/>
      <w:pgMar w:top="15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A2"/>
    <w:family w:val="roman"/>
    <w:pitch w:val="variable"/>
  </w:font>
  <w:font w:name="Consolas">
    <w:altName w:val="Consolas"/>
    <w:charset w:val="A2"/>
    <w:family w:val="modern"/>
    <w:pitch w:val="fixed"/>
  </w:font>
  <w:font w:name="Segoe UI">
    <w:altName w:val="Segoe UI"/>
    <w:charset w:val="A2"/>
    <w:family w:val="swiss"/>
    <w:pitch w:val="variable"/>
  </w:font>
  <w:font w:name="Segoe UI Semibold">
    <w:altName w:val="Segoe UI Semibold"/>
    <w:charset w:val="A2"/>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65" w:hanging="192"/>
        <w:jc w:val="left"/>
      </w:pPr>
      <w:rPr>
        <w:rFonts w:hint="default" w:ascii="Segoe UI" w:hAnsi="Segoe UI" w:eastAsia="Segoe UI" w:cs="Segoe UI"/>
        <w:b w:val="0"/>
        <w:bCs w:val="0"/>
        <w:i w:val="0"/>
        <w:iCs w:val="0"/>
        <w:color w:val="24292E"/>
        <w:spacing w:val="0"/>
        <w:w w:val="103"/>
        <w:sz w:val="18"/>
        <w:szCs w:val="18"/>
        <w:lang w:val="tr-TR" w:eastAsia="en-US" w:bidi="ar-SA"/>
      </w:rPr>
    </w:lvl>
    <w:lvl w:ilvl="1">
      <w:start w:val="0"/>
      <w:numFmt w:val="bullet"/>
      <w:lvlText w:val="•"/>
      <w:lvlJc w:val="left"/>
      <w:pPr>
        <w:ind w:left="1353" w:hanging="192"/>
      </w:pPr>
      <w:rPr>
        <w:rFonts w:hint="default"/>
        <w:lang w:val="tr-TR" w:eastAsia="en-US" w:bidi="ar-SA"/>
      </w:rPr>
    </w:lvl>
    <w:lvl w:ilvl="2">
      <w:start w:val="0"/>
      <w:numFmt w:val="bullet"/>
      <w:lvlText w:val="•"/>
      <w:lvlJc w:val="left"/>
      <w:pPr>
        <w:ind w:left="2147" w:hanging="192"/>
      </w:pPr>
      <w:rPr>
        <w:rFonts w:hint="default"/>
        <w:lang w:val="tr-TR" w:eastAsia="en-US" w:bidi="ar-SA"/>
      </w:rPr>
    </w:lvl>
    <w:lvl w:ilvl="3">
      <w:start w:val="0"/>
      <w:numFmt w:val="bullet"/>
      <w:lvlText w:val="•"/>
      <w:lvlJc w:val="left"/>
      <w:pPr>
        <w:ind w:left="2941" w:hanging="192"/>
      </w:pPr>
      <w:rPr>
        <w:rFonts w:hint="default"/>
        <w:lang w:val="tr-TR" w:eastAsia="en-US" w:bidi="ar-SA"/>
      </w:rPr>
    </w:lvl>
    <w:lvl w:ilvl="4">
      <w:start w:val="0"/>
      <w:numFmt w:val="bullet"/>
      <w:lvlText w:val="•"/>
      <w:lvlJc w:val="left"/>
      <w:pPr>
        <w:ind w:left="3735" w:hanging="192"/>
      </w:pPr>
      <w:rPr>
        <w:rFonts w:hint="default"/>
        <w:lang w:val="tr-TR" w:eastAsia="en-US" w:bidi="ar-SA"/>
      </w:rPr>
    </w:lvl>
    <w:lvl w:ilvl="5">
      <w:start w:val="0"/>
      <w:numFmt w:val="bullet"/>
      <w:lvlText w:val="•"/>
      <w:lvlJc w:val="left"/>
      <w:pPr>
        <w:ind w:left="4529" w:hanging="192"/>
      </w:pPr>
      <w:rPr>
        <w:rFonts w:hint="default"/>
        <w:lang w:val="tr-TR" w:eastAsia="en-US" w:bidi="ar-SA"/>
      </w:rPr>
    </w:lvl>
    <w:lvl w:ilvl="6">
      <w:start w:val="0"/>
      <w:numFmt w:val="bullet"/>
      <w:lvlText w:val="•"/>
      <w:lvlJc w:val="left"/>
      <w:pPr>
        <w:ind w:left="5323" w:hanging="192"/>
      </w:pPr>
      <w:rPr>
        <w:rFonts w:hint="default"/>
        <w:lang w:val="tr-TR" w:eastAsia="en-US" w:bidi="ar-SA"/>
      </w:rPr>
    </w:lvl>
    <w:lvl w:ilvl="7">
      <w:start w:val="0"/>
      <w:numFmt w:val="bullet"/>
      <w:lvlText w:val="•"/>
      <w:lvlJc w:val="left"/>
      <w:pPr>
        <w:ind w:left="6117" w:hanging="192"/>
      </w:pPr>
      <w:rPr>
        <w:rFonts w:hint="default"/>
        <w:lang w:val="tr-TR" w:eastAsia="en-US" w:bidi="ar-SA"/>
      </w:rPr>
    </w:lvl>
    <w:lvl w:ilvl="8">
      <w:start w:val="0"/>
      <w:numFmt w:val="bullet"/>
      <w:lvlText w:val="•"/>
      <w:lvlJc w:val="left"/>
      <w:pPr>
        <w:ind w:left="6911" w:hanging="192"/>
      </w:pPr>
      <w:rPr>
        <w:rFonts w:hint="default"/>
        <w:lang w:val="tr-TR" w:eastAsia="en-US" w:bidi="ar-SA"/>
      </w:rPr>
    </w:lvl>
  </w:abstractNum>
  <w:abstractNum w:abstractNumId="2">
    <w:multiLevelType w:val="hybridMultilevel"/>
    <w:lvl w:ilvl="0">
      <w:start w:val="1"/>
      <w:numFmt w:val="decimal"/>
      <w:lvlText w:val="%1."/>
      <w:lvlJc w:val="left"/>
      <w:pPr>
        <w:ind w:left="565" w:hanging="192"/>
        <w:jc w:val="left"/>
      </w:pPr>
      <w:rPr>
        <w:rFonts w:hint="default" w:ascii="Segoe UI" w:hAnsi="Segoe UI" w:eastAsia="Segoe UI" w:cs="Segoe UI"/>
        <w:b w:val="0"/>
        <w:bCs w:val="0"/>
        <w:i w:val="0"/>
        <w:iCs w:val="0"/>
        <w:color w:val="24292E"/>
        <w:spacing w:val="0"/>
        <w:w w:val="103"/>
        <w:sz w:val="18"/>
        <w:szCs w:val="18"/>
        <w:lang w:val="tr-TR" w:eastAsia="en-US" w:bidi="ar-SA"/>
      </w:rPr>
    </w:lvl>
    <w:lvl w:ilvl="1">
      <w:start w:val="0"/>
      <w:numFmt w:val="bullet"/>
      <w:lvlText w:val="•"/>
      <w:lvlJc w:val="left"/>
      <w:pPr>
        <w:ind w:left="1353" w:hanging="192"/>
      </w:pPr>
      <w:rPr>
        <w:rFonts w:hint="default"/>
        <w:lang w:val="tr-TR" w:eastAsia="en-US" w:bidi="ar-SA"/>
      </w:rPr>
    </w:lvl>
    <w:lvl w:ilvl="2">
      <w:start w:val="0"/>
      <w:numFmt w:val="bullet"/>
      <w:lvlText w:val="•"/>
      <w:lvlJc w:val="left"/>
      <w:pPr>
        <w:ind w:left="2147" w:hanging="192"/>
      </w:pPr>
      <w:rPr>
        <w:rFonts w:hint="default"/>
        <w:lang w:val="tr-TR" w:eastAsia="en-US" w:bidi="ar-SA"/>
      </w:rPr>
    </w:lvl>
    <w:lvl w:ilvl="3">
      <w:start w:val="0"/>
      <w:numFmt w:val="bullet"/>
      <w:lvlText w:val="•"/>
      <w:lvlJc w:val="left"/>
      <w:pPr>
        <w:ind w:left="2941" w:hanging="192"/>
      </w:pPr>
      <w:rPr>
        <w:rFonts w:hint="default"/>
        <w:lang w:val="tr-TR" w:eastAsia="en-US" w:bidi="ar-SA"/>
      </w:rPr>
    </w:lvl>
    <w:lvl w:ilvl="4">
      <w:start w:val="0"/>
      <w:numFmt w:val="bullet"/>
      <w:lvlText w:val="•"/>
      <w:lvlJc w:val="left"/>
      <w:pPr>
        <w:ind w:left="3735" w:hanging="192"/>
      </w:pPr>
      <w:rPr>
        <w:rFonts w:hint="default"/>
        <w:lang w:val="tr-TR" w:eastAsia="en-US" w:bidi="ar-SA"/>
      </w:rPr>
    </w:lvl>
    <w:lvl w:ilvl="5">
      <w:start w:val="0"/>
      <w:numFmt w:val="bullet"/>
      <w:lvlText w:val="•"/>
      <w:lvlJc w:val="left"/>
      <w:pPr>
        <w:ind w:left="4529" w:hanging="192"/>
      </w:pPr>
      <w:rPr>
        <w:rFonts w:hint="default"/>
        <w:lang w:val="tr-TR" w:eastAsia="en-US" w:bidi="ar-SA"/>
      </w:rPr>
    </w:lvl>
    <w:lvl w:ilvl="6">
      <w:start w:val="0"/>
      <w:numFmt w:val="bullet"/>
      <w:lvlText w:val="•"/>
      <w:lvlJc w:val="left"/>
      <w:pPr>
        <w:ind w:left="5323" w:hanging="192"/>
      </w:pPr>
      <w:rPr>
        <w:rFonts w:hint="default"/>
        <w:lang w:val="tr-TR" w:eastAsia="en-US" w:bidi="ar-SA"/>
      </w:rPr>
    </w:lvl>
    <w:lvl w:ilvl="7">
      <w:start w:val="0"/>
      <w:numFmt w:val="bullet"/>
      <w:lvlText w:val="•"/>
      <w:lvlJc w:val="left"/>
      <w:pPr>
        <w:ind w:left="6117" w:hanging="192"/>
      </w:pPr>
      <w:rPr>
        <w:rFonts w:hint="default"/>
        <w:lang w:val="tr-TR" w:eastAsia="en-US" w:bidi="ar-SA"/>
      </w:rPr>
    </w:lvl>
    <w:lvl w:ilvl="8">
      <w:start w:val="0"/>
      <w:numFmt w:val="bullet"/>
      <w:lvlText w:val="•"/>
      <w:lvlJc w:val="left"/>
      <w:pPr>
        <w:ind w:left="6911" w:hanging="192"/>
      </w:pPr>
      <w:rPr>
        <w:rFonts w:hint="default"/>
        <w:lang w:val="tr-TR" w:eastAsia="en-US" w:bidi="ar-SA"/>
      </w:rPr>
    </w:lvl>
  </w:abstractNum>
  <w:abstractNum w:abstractNumId="0">
    <w:multiLevelType w:val="hybridMultilevel"/>
    <w:lvl w:ilvl="0">
      <w:start w:val="1"/>
      <w:numFmt w:val="decimal"/>
      <w:lvlText w:val="%1."/>
      <w:lvlJc w:val="left"/>
      <w:pPr>
        <w:ind w:left="449" w:hanging="257"/>
        <w:jc w:val="left"/>
      </w:pPr>
      <w:rPr>
        <w:rFonts w:hint="default" w:ascii="Segoe UI Semibold" w:hAnsi="Segoe UI Semibold" w:eastAsia="Segoe UI Semibold" w:cs="Segoe UI Semibold"/>
        <w:b/>
        <w:bCs/>
        <w:i w:val="0"/>
        <w:iCs w:val="0"/>
        <w:color w:val="24292E"/>
        <w:spacing w:val="0"/>
        <w:w w:val="99"/>
        <w:sz w:val="28"/>
        <w:szCs w:val="28"/>
        <w:lang w:val="tr-TR" w:eastAsia="en-US" w:bidi="ar-SA"/>
      </w:rPr>
    </w:lvl>
    <w:lvl w:ilvl="1">
      <w:start w:val="1"/>
      <w:numFmt w:val="decimal"/>
      <w:lvlText w:val="%1.%2."/>
      <w:lvlJc w:val="left"/>
      <w:pPr>
        <w:ind w:left="556" w:hanging="364"/>
        <w:jc w:val="left"/>
      </w:pPr>
      <w:rPr>
        <w:rFonts w:hint="default" w:ascii="Segoe UI Semibold" w:hAnsi="Segoe UI Semibold" w:eastAsia="Segoe UI Semibold" w:cs="Segoe UI Semibold"/>
        <w:b/>
        <w:bCs/>
        <w:i w:val="0"/>
        <w:iCs w:val="0"/>
        <w:color w:val="24292E"/>
        <w:spacing w:val="0"/>
        <w:w w:val="101"/>
        <w:sz w:val="23"/>
        <w:szCs w:val="23"/>
        <w:lang w:val="tr-TR" w:eastAsia="en-US" w:bidi="ar-SA"/>
      </w:rPr>
    </w:lvl>
    <w:lvl w:ilvl="2">
      <w:start w:val="1"/>
      <w:numFmt w:val="decimal"/>
      <w:lvlText w:val="%3."/>
      <w:lvlJc w:val="left"/>
      <w:pPr>
        <w:ind w:left="565" w:hanging="192"/>
        <w:jc w:val="left"/>
      </w:pPr>
      <w:rPr>
        <w:rFonts w:hint="default" w:ascii="Segoe UI" w:hAnsi="Segoe UI" w:eastAsia="Segoe UI" w:cs="Segoe UI"/>
        <w:b w:val="0"/>
        <w:bCs w:val="0"/>
        <w:i w:val="0"/>
        <w:iCs w:val="0"/>
        <w:color w:val="24292E"/>
        <w:spacing w:val="0"/>
        <w:w w:val="103"/>
        <w:sz w:val="18"/>
        <w:szCs w:val="18"/>
        <w:lang w:val="tr-TR" w:eastAsia="en-US" w:bidi="ar-SA"/>
      </w:rPr>
    </w:lvl>
    <w:lvl w:ilvl="3">
      <w:start w:val="0"/>
      <w:numFmt w:val="bullet"/>
      <w:lvlText w:val="•"/>
      <w:lvlJc w:val="left"/>
      <w:pPr>
        <w:ind w:left="1587" w:hanging="192"/>
      </w:pPr>
      <w:rPr>
        <w:rFonts w:hint="default"/>
        <w:lang w:val="tr-TR" w:eastAsia="en-US" w:bidi="ar-SA"/>
      </w:rPr>
    </w:lvl>
    <w:lvl w:ilvl="4">
      <w:start w:val="0"/>
      <w:numFmt w:val="bullet"/>
      <w:lvlText w:val="•"/>
      <w:lvlJc w:val="left"/>
      <w:pPr>
        <w:ind w:left="2574" w:hanging="192"/>
      </w:pPr>
      <w:rPr>
        <w:rFonts w:hint="default"/>
        <w:lang w:val="tr-TR" w:eastAsia="en-US" w:bidi="ar-SA"/>
      </w:rPr>
    </w:lvl>
    <w:lvl w:ilvl="5">
      <w:start w:val="0"/>
      <w:numFmt w:val="bullet"/>
      <w:lvlText w:val="•"/>
      <w:lvlJc w:val="left"/>
      <w:pPr>
        <w:ind w:left="3562" w:hanging="192"/>
      </w:pPr>
      <w:rPr>
        <w:rFonts w:hint="default"/>
        <w:lang w:val="tr-TR" w:eastAsia="en-US" w:bidi="ar-SA"/>
      </w:rPr>
    </w:lvl>
    <w:lvl w:ilvl="6">
      <w:start w:val="0"/>
      <w:numFmt w:val="bullet"/>
      <w:lvlText w:val="•"/>
      <w:lvlJc w:val="left"/>
      <w:pPr>
        <w:ind w:left="4549" w:hanging="192"/>
      </w:pPr>
      <w:rPr>
        <w:rFonts w:hint="default"/>
        <w:lang w:val="tr-TR" w:eastAsia="en-US" w:bidi="ar-SA"/>
      </w:rPr>
    </w:lvl>
    <w:lvl w:ilvl="7">
      <w:start w:val="0"/>
      <w:numFmt w:val="bullet"/>
      <w:lvlText w:val="•"/>
      <w:lvlJc w:val="left"/>
      <w:pPr>
        <w:ind w:left="5537" w:hanging="192"/>
      </w:pPr>
      <w:rPr>
        <w:rFonts w:hint="default"/>
        <w:lang w:val="tr-TR" w:eastAsia="en-US" w:bidi="ar-SA"/>
      </w:rPr>
    </w:lvl>
    <w:lvl w:ilvl="8">
      <w:start w:val="0"/>
      <w:numFmt w:val="bullet"/>
      <w:lvlText w:val="•"/>
      <w:lvlJc w:val="left"/>
      <w:pPr>
        <w:ind w:left="6524" w:hanging="192"/>
      </w:pPr>
      <w:rPr>
        <w:rFonts w:hint="default"/>
        <w:lang w:val="tr-TR"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tr-TR" w:eastAsia="en-US" w:bidi="ar-SA"/>
    </w:rPr>
  </w:style>
  <w:style w:styleId="BodyText" w:type="paragraph">
    <w:name w:val="Body Text"/>
    <w:basedOn w:val="Normal"/>
    <w:uiPriority w:val="1"/>
    <w:qFormat/>
    <w:pPr/>
    <w:rPr>
      <w:rFonts w:ascii="Segoe UI" w:hAnsi="Segoe UI" w:eastAsia="Segoe UI" w:cs="Segoe UI"/>
      <w:sz w:val="18"/>
      <w:szCs w:val="18"/>
      <w:lang w:val="tr-TR" w:eastAsia="en-US" w:bidi="ar-SA"/>
    </w:rPr>
  </w:style>
  <w:style w:styleId="Heading1" w:type="paragraph">
    <w:name w:val="Heading 1"/>
    <w:basedOn w:val="Normal"/>
    <w:uiPriority w:val="1"/>
    <w:qFormat/>
    <w:pPr>
      <w:ind w:left="491" w:hanging="298"/>
      <w:outlineLvl w:val="1"/>
    </w:pPr>
    <w:rPr>
      <w:rFonts w:ascii="Segoe UI Semibold" w:hAnsi="Segoe UI Semibold" w:eastAsia="Segoe UI Semibold" w:cs="Segoe UI Semibold"/>
      <w:sz w:val="28"/>
      <w:szCs w:val="28"/>
      <w:lang w:val="tr-TR" w:eastAsia="en-US" w:bidi="ar-SA"/>
    </w:rPr>
  </w:style>
  <w:style w:styleId="Heading2" w:type="paragraph">
    <w:name w:val="Heading 2"/>
    <w:basedOn w:val="Normal"/>
    <w:uiPriority w:val="1"/>
    <w:qFormat/>
    <w:pPr>
      <w:ind w:left="627" w:hanging="434"/>
      <w:outlineLvl w:val="2"/>
    </w:pPr>
    <w:rPr>
      <w:rFonts w:ascii="Segoe UI Semibold" w:hAnsi="Segoe UI Semibold" w:eastAsia="Segoe UI Semibold" w:cs="Segoe UI Semibold"/>
      <w:sz w:val="23"/>
      <w:szCs w:val="23"/>
      <w:lang w:val="tr-TR" w:eastAsia="en-US" w:bidi="ar-SA"/>
    </w:rPr>
  </w:style>
  <w:style w:styleId="Title" w:type="paragraph">
    <w:name w:val="Title"/>
    <w:basedOn w:val="Normal"/>
    <w:uiPriority w:val="1"/>
    <w:qFormat/>
    <w:pPr>
      <w:spacing w:before="104"/>
      <w:ind w:left="193" w:right="206"/>
    </w:pPr>
    <w:rPr>
      <w:rFonts w:ascii="Segoe UI Semibold" w:hAnsi="Segoe UI Semibold" w:eastAsia="Segoe UI Semibold" w:cs="Segoe UI Semibold"/>
      <w:sz w:val="37"/>
      <w:szCs w:val="37"/>
      <w:lang w:val="tr-TR" w:eastAsia="en-US" w:bidi="ar-SA"/>
    </w:rPr>
  </w:style>
  <w:style w:styleId="ListParagraph" w:type="paragraph">
    <w:name w:val="List Paragraph"/>
    <w:basedOn w:val="Normal"/>
    <w:uiPriority w:val="1"/>
    <w:qFormat/>
    <w:pPr>
      <w:ind w:left="565" w:hanging="192"/>
    </w:pPr>
    <w:rPr>
      <w:rFonts w:ascii="Segoe UI" w:hAnsi="Segoe UI" w:eastAsia="Segoe UI" w:cs="Segoe UI"/>
      <w:lang w:val="tr-TR" w:eastAsia="en-US" w:bidi="ar-SA"/>
    </w:rPr>
  </w:style>
  <w:style w:styleId="TableParagraph" w:type="paragraph">
    <w:name w:val="Table Paragraph"/>
    <w:basedOn w:val="Normal"/>
    <w:uiPriority w:val="1"/>
    <w:qFormat/>
    <w:pPr>
      <w:spacing w:before="223"/>
      <w:ind w:left="15"/>
      <w:jc w:val="center"/>
    </w:pPr>
    <w:rPr>
      <w:rFonts w:ascii="Segoe UI" w:hAnsi="Segoe UI" w:eastAsia="Segoe UI" w:cs="Segoe UI"/>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bildiri_metinleri</dc:title>
  <dcterms:created xsi:type="dcterms:W3CDTF">2026-04-25T07:46:52Z</dcterms:created>
  <dcterms:modified xsi:type="dcterms:W3CDTF">2026-04-25T07:46:52Z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Mozilla/5.0 (Windows NT 10.0; Win64; x64) AppleWebKit/537.36 (KHTML, like Gecko) Chrome/148.0.0.0 Safari/537.36 Edg/148.0.0.0</vt:lpwstr>
  </property>
  <property fmtid="{D5CDD505-2E9C-101B-9397-08002B2CF9AE}" pid="4" name="LastSaved">
    <vt:filetime>2026-04-25T00:00:00Z</vt:filetime>
  </property>
  <property fmtid="{D5CDD505-2E9C-101B-9397-08002B2CF9AE}" pid="5" name="Producer">
    <vt:lpwstr>Skia/PDF m148</vt:lpwstr>
  </property>
</Properties>
</file>