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2967" w14:textId="5D300DB4" w:rsidR="00CD3548" w:rsidRPr="0077068B" w:rsidRDefault="00CF0470" w:rsidP="00461951">
      <w:pPr>
        <w:jc w:val="center"/>
        <w:rPr>
          <w:rFonts w:ascii="Times New Roman" w:hAnsi="Times New Roman" w:cs="Times New Roman"/>
          <w:b/>
          <w:sz w:val="24"/>
          <w:szCs w:val="24"/>
        </w:rPr>
      </w:pPr>
      <w:r w:rsidRPr="0077068B">
        <w:rPr>
          <w:rFonts w:ascii="Times New Roman" w:hAnsi="Times New Roman" w:cs="Times New Roman"/>
          <w:b/>
          <w:sz w:val="24"/>
          <w:szCs w:val="24"/>
        </w:rPr>
        <w:t>???</w:t>
      </w:r>
      <w:r w:rsidR="00084765" w:rsidRPr="0077068B">
        <w:rPr>
          <w:rFonts w:ascii="Times New Roman" w:hAnsi="Times New Roman" w:cs="Times New Roman"/>
          <w:b/>
          <w:sz w:val="24"/>
          <w:szCs w:val="24"/>
        </w:rPr>
        <w:t xml:space="preserve"> </w:t>
      </w:r>
      <w:r w:rsidR="00F54FB6" w:rsidRPr="0077068B">
        <w:rPr>
          <w:rFonts w:ascii="Times New Roman" w:hAnsi="Times New Roman" w:cs="Times New Roman"/>
          <w:b/>
          <w:sz w:val="24"/>
          <w:szCs w:val="24"/>
        </w:rPr>
        <w:t>A</w:t>
      </w:r>
      <w:r w:rsidR="00243B14" w:rsidRPr="0077068B">
        <w:rPr>
          <w:rFonts w:ascii="Times New Roman" w:hAnsi="Times New Roman" w:cs="Times New Roman"/>
          <w:b/>
          <w:sz w:val="24"/>
          <w:szCs w:val="24"/>
        </w:rPr>
        <w:t xml:space="preserve">ccessible </w:t>
      </w:r>
      <w:r w:rsidRPr="0077068B">
        <w:rPr>
          <w:rFonts w:ascii="Times New Roman" w:hAnsi="Times New Roman" w:cs="Times New Roman"/>
          <w:b/>
          <w:sz w:val="24"/>
          <w:szCs w:val="24"/>
        </w:rPr>
        <w:t xml:space="preserve">school bus </w:t>
      </w:r>
      <w:r w:rsidR="00084765" w:rsidRPr="0077068B">
        <w:rPr>
          <w:rFonts w:ascii="Times New Roman" w:hAnsi="Times New Roman" w:cs="Times New Roman"/>
          <w:b/>
          <w:sz w:val="24"/>
          <w:szCs w:val="24"/>
        </w:rPr>
        <w:t xml:space="preserve">transportation </w:t>
      </w:r>
      <w:r w:rsidRPr="0077068B">
        <w:rPr>
          <w:rFonts w:ascii="Times New Roman" w:hAnsi="Times New Roman" w:cs="Times New Roman"/>
          <w:b/>
          <w:sz w:val="24"/>
          <w:szCs w:val="24"/>
        </w:rPr>
        <w:t>problem</w:t>
      </w:r>
      <w:r w:rsidR="005A1D21" w:rsidRPr="0077068B">
        <w:rPr>
          <w:rFonts w:ascii="Times New Roman" w:hAnsi="Times New Roman" w:cs="Times New Roman"/>
          <w:b/>
          <w:sz w:val="24"/>
          <w:szCs w:val="24"/>
        </w:rPr>
        <w:t xml:space="preserve"> for students</w:t>
      </w:r>
      <w:r w:rsidR="00564CBF" w:rsidRPr="0077068B">
        <w:rPr>
          <w:rFonts w:ascii="Times New Roman" w:hAnsi="Times New Roman" w:cs="Times New Roman"/>
          <w:b/>
          <w:sz w:val="24"/>
          <w:szCs w:val="24"/>
        </w:rPr>
        <w:t xml:space="preserve"> with</w:t>
      </w:r>
      <w:r w:rsidR="00F54FB6" w:rsidRPr="0077068B">
        <w:rPr>
          <w:rFonts w:ascii="Times New Roman" w:hAnsi="Times New Roman" w:cs="Times New Roman"/>
          <w:b/>
          <w:sz w:val="24"/>
          <w:szCs w:val="24"/>
        </w:rPr>
        <w:t xml:space="preserve"> disabilities</w:t>
      </w:r>
      <w:r w:rsidRPr="0077068B">
        <w:rPr>
          <w:rFonts w:ascii="Times New Roman" w:hAnsi="Times New Roman" w:cs="Times New Roman"/>
          <w:b/>
          <w:sz w:val="24"/>
          <w:szCs w:val="24"/>
        </w:rPr>
        <w:t>: a case study ???</w:t>
      </w:r>
    </w:p>
    <w:p w14:paraId="2C1A159B" w14:textId="7B5353BA" w:rsidR="00461951" w:rsidRPr="0077068B" w:rsidRDefault="00FA44C1" w:rsidP="00461951">
      <w:pPr>
        <w:jc w:val="center"/>
        <w:rPr>
          <w:rFonts w:ascii="Times New Roman" w:hAnsi="Times New Roman" w:cs="Times New Roman"/>
          <w:sz w:val="24"/>
          <w:szCs w:val="24"/>
          <w:vertAlign w:val="superscript"/>
        </w:rPr>
      </w:pPr>
      <w:r w:rsidRPr="0077068B">
        <w:rPr>
          <w:rFonts w:ascii="Times New Roman" w:hAnsi="Times New Roman" w:cs="Times New Roman"/>
          <w:sz w:val="24"/>
          <w:szCs w:val="24"/>
        </w:rPr>
        <w:t>Kıvanç Onan</w:t>
      </w:r>
      <w:r w:rsidR="00265DE8" w:rsidRPr="0077068B">
        <w:rPr>
          <w:rFonts w:ascii="Times New Roman" w:hAnsi="Times New Roman" w:cs="Times New Roman"/>
          <w:sz w:val="24"/>
          <w:szCs w:val="24"/>
        </w:rPr>
        <w:t xml:space="preserve">,   </w:t>
      </w:r>
      <w:r w:rsidRPr="0077068B">
        <w:rPr>
          <w:rFonts w:ascii="Times New Roman" w:hAnsi="Times New Roman" w:cs="Times New Roman"/>
          <w:sz w:val="24"/>
          <w:szCs w:val="24"/>
        </w:rPr>
        <w:t>Melike Öztürk</w:t>
      </w:r>
      <w:r w:rsidR="00265DE8" w:rsidRPr="0077068B">
        <w:rPr>
          <w:rFonts w:ascii="Times New Roman" w:hAnsi="Times New Roman" w:cs="Times New Roman"/>
          <w:sz w:val="24"/>
          <w:szCs w:val="24"/>
        </w:rPr>
        <w:t>,   Ahmet Yekta Kayman</w:t>
      </w:r>
    </w:p>
    <w:p w14:paraId="7FBBB631" w14:textId="1E1EEAD7" w:rsidR="00461951" w:rsidRPr="0077068B" w:rsidRDefault="00461951" w:rsidP="00461951">
      <w:pPr>
        <w:spacing w:after="0" w:line="240" w:lineRule="auto"/>
        <w:jc w:val="center"/>
        <w:rPr>
          <w:rFonts w:ascii="Times New Roman" w:hAnsi="Times New Roman" w:cs="Times New Roman"/>
          <w:i/>
          <w:sz w:val="24"/>
          <w:szCs w:val="24"/>
        </w:rPr>
      </w:pPr>
      <w:r w:rsidRPr="0077068B">
        <w:rPr>
          <w:rFonts w:ascii="Times New Roman" w:hAnsi="Times New Roman" w:cs="Times New Roman"/>
          <w:i/>
          <w:sz w:val="24"/>
          <w:szCs w:val="24"/>
        </w:rPr>
        <w:t xml:space="preserve">Doğuş University, Department of Industrial Engineering, </w:t>
      </w:r>
      <w:r w:rsidR="00FA44C1" w:rsidRPr="0077068B">
        <w:rPr>
          <w:rFonts w:ascii="Times New Roman" w:hAnsi="Times New Roman" w:cs="Times New Roman"/>
          <w:i/>
          <w:sz w:val="24"/>
          <w:szCs w:val="24"/>
        </w:rPr>
        <w:t>Dudullu</w:t>
      </w:r>
      <w:r w:rsidRPr="0077068B">
        <w:rPr>
          <w:rFonts w:ascii="Times New Roman" w:hAnsi="Times New Roman" w:cs="Times New Roman"/>
          <w:i/>
          <w:sz w:val="24"/>
          <w:szCs w:val="24"/>
        </w:rPr>
        <w:t xml:space="preserve"> Campus, Istanbul, Turkey</w:t>
      </w:r>
    </w:p>
    <w:p w14:paraId="5F4982AA" w14:textId="740A0972" w:rsidR="00461951" w:rsidRPr="0077068B" w:rsidRDefault="00FA44C1" w:rsidP="00461951">
      <w:pPr>
        <w:spacing w:after="0" w:line="240" w:lineRule="auto"/>
        <w:jc w:val="center"/>
        <w:rPr>
          <w:rFonts w:ascii="Times New Roman" w:hAnsi="Times New Roman" w:cs="Times New Roman"/>
          <w:i/>
          <w:sz w:val="24"/>
          <w:szCs w:val="24"/>
        </w:rPr>
      </w:pPr>
      <w:hyperlink r:id="rId8" w:history="1">
        <w:r w:rsidRPr="0077068B">
          <w:rPr>
            <w:rStyle w:val="Hyperlink"/>
            <w:rFonts w:ascii="Times New Roman" w:hAnsi="Times New Roman" w:cs="Times New Roman"/>
            <w:i/>
            <w:sz w:val="24"/>
            <w:szCs w:val="24"/>
          </w:rPr>
          <w:t>konan@dogus.edu.tr</w:t>
        </w:r>
      </w:hyperlink>
      <w:r w:rsidR="00461951" w:rsidRPr="0077068B">
        <w:rPr>
          <w:rFonts w:ascii="Times New Roman" w:hAnsi="Times New Roman" w:cs="Times New Roman"/>
          <w:i/>
          <w:sz w:val="24"/>
          <w:szCs w:val="24"/>
        </w:rPr>
        <w:t xml:space="preserve"> </w:t>
      </w:r>
    </w:p>
    <w:p w14:paraId="2044B796" w14:textId="77777777" w:rsidR="00FA44C1" w:rsidRPr="0077068B" w:rsidRDefault="00FA44C1" w:rsidP="00FA44C1">
      <w:pPr>
        <w:spacing w:after="0" w:line="240" w:lineRule="auto"/>
        <w:jc w:val="center"/>
        <w:rPr>
          <w:rFonts w:ascii="Times New Roman" w:hAnsi="Times New Roman" w:cs="Times New Roman"/>
          <w:i/>
          <w:sz w:val="24"/>
          <w:szCs w:val="24"/>
        </w:rPr>
      </w:pPr>
      <w:hyperlink r:id="rId9" w:history="1">
        <w:r w:rsidRPr="0077068B">
          <w:rPr>
            <w:rStyle w:val="Hyperlink"/>
            <w:rFonts w:ascii="Times New Roman" w:hAnsi="Times New Roman" w:cs="Times New Roman"/>
            <w:i/>
            <w:sz w:val="24"/>
            <w:szCs w:val="24"/>
          </w:rPr>
          <w:t>mozturk@dogus.edu.tr</w:t>
        </w:r>
      </w:hyperlink>
      <w:r w:rsidRPr="0077068B">
        <w:rPr>
          <w:rFonts w:ascii="Times New Roman" w:hAnsi="Times New Roman" w:cs="Times New Roman"/>
          <w:i/>
          <w:sz w:val="24"/>
          <w:szCs w:val="24"/>
        </w:rPr>
        <w:t xml:space="preserve"> </w:t>
      </w:r>
    </w:p>
    <w:p w14:paraId="029F3D70" w14:textId="50AB7F08" w:rsidR="00265DE8" w:rsidRPr="0077068B" w:rsidRDefault="000769E3" w:rsidP="00265DE8">
      <w:pPr>
        <w:spacing w:after="0" w:line="240" w:lineRule="auto"/>
        <w:jc w:val="center"/>
        <w:rPr>
          <w:rFonts w:ascii="Times New Roman" w:hAnsi="Times New Roman" w:cs="Times New Roman"/>
          <w:i/>
          <w:sz w:val="24"/>
          <w:szCs w:val="24"/>
        </w:rPr>
      </w:pPr>
      <w:hyperlink r:id="rId10" w:history="1">
        <w:r w:rsidRPr="0077068B">
          <w:rPr>
            <w:rStyle w:val="Hyperlink"/>
            <w:rFonts w:ascii="Times New Roman" w:hAnsi="Times New Roman" w:cs="Times New Roman"/>
            <w:i/>
            <w:sz w:val="24"/>
            <w:szCs w:val="24"/>
          </w:rPr>
          <w:t>yektakayman@dogus.edu.tr</w:t>
        </w:r>
      </w:hyperlink>
      <w:r w:rsidR="00265DE8" w:rsidRPr="0077068B">
        <w:rPr>
          <w:rFonts w:ascii="Times New Roman" w:hAnsi="Times New Roman" w:cs="Times New Roman"/>
          <w:i/>
          <w:sz w:val="24"/>
          <w:szCs w:val="24"/>
        </w:rPr>
        <w:t xml:space="preserve"> </w:t>
      </w:r>
    </w:p>
    <w:p w14:paraId="130143E4" w14:textId="0743BC9A" w:rsidR="00461951" w:rsidRPr="0077068B" w:rsidRDefault="00461951" w:rsidP="00FA44C1">
      <w:pPr>
        <w:spacing w:after="0" w:line="240" w:lineRule="auto"/>
        <w:jc w:val="center"/>
        <w:rPr>
          <w:rFonts w:ascii="Times New Roman" w:hAnsi="Times New Roman" w:cs="Times New Roman"/>
          <w:sz w:val="24"/>
          <w:szCs w:val="24"/>
        </w:rPr>
      </w:pPr>
    </w:p>
    <w:p w14:paraId="329639E0" w14:textId="77777777" w:rsidR="00057791" w:rsidRPr="0077068B" w:rsidRDefault="00057791" w:rsidP="00BC0126">
      <w:pPr>
        <w:pStyle w:val="Heading1"/>
        <w:rPr>
          <w:rFonts w:cs="Times New Roman"/>
          <w:lang w:val="en-US"/>
        </w:rPr>
      </w:pPr>
      <w:r w:rsidRPr="0077068B">
        <w:rPr>
          <w:rFonts w:cs="Times New Roman"/>
          <w:lang w:val="en-US"/>
        </w:rPr>
        <w:t>Abstract</w:t>
      </w:r>
    </w:p>
    <w:p w14:paraId="7423F6E8" w14:textId="46821762" w:rsidR="00CF0470" w:rsidRPr="0077068B" w:rsidRDefault="00CF0470" w:rsidP="2A6D0F0E">
      <w:pPr>
        <w:jc w:val="both"/>
        <w:rPr>
          <w:rFonts w:ascii="Times New Roman" w:hAnsi="Times New Roman" w:cs="Times New Roman"/>
          <w:i/>
          <w:iCs/>
          <w:sz w:val="24"/>
          <w:szCs w:val="24"/>
        </w:rPr>
      </w:pPr>
      <w:r w:rsidRPr="0077068B">
        <w:rPr>
          <w:rFonts w:ascii="Times New Roman" w:hAnsi="Times New Roman" w:cs="Times New Roman"/>
          <w:sz w:val="24"/>
          <w:szCs w:val="24"/>
        </w:rPr>
        <w:t>This paper describes a case study of</w:t>
      </w:r>
      <w:r w:rsidR="0077276A" w:rsidRPr="0077068B">
        <w:rPr>
          <w:rFonts w:ascii="Times New Roman" w:hAnsi="Times New Roman" w:cs="Times New Roman"/>
          <w:sz w:val="24"/>
          <w:szCs w:val="24"/>
        </w:rPr>
        <w:t xml:space="preserve"> a social responsibility project </w:t>
      </w:r>
      <w:r w:rsidR="16CEC23C" w:rsidRPr="0077068B">
        <w:rPr>
          <w:rFonts w:ascii="Times New Roman" w:hAnsi="Times New Roman" w:cs="Times New Roman"/>
          <w:sz w:val="24"/>
          <w:szCs w:val="24"/>
        </w:rPr>
        <w:t xml:space="preserve">for special needs students </w:t>
      </w:r>
      <w:r w:rsidR="0077276A" w:rsidRPr="0077068B">
        <w:rPr>
          <w:rFonts w:ascii="Times New Roman" w:hAnsi="Times New Roman" w:cs="Times New Roman"/>
          <w:sz w:val="24"/>
          <w:szCs w:val="24"/>
        </w:rPr>
        <w:t>by</w:t>
      </w:r>
      <w:r w:rsidRPr="0077068B">
        <w:rPr>
          <w:rFonts w:ascii="Times New Roman" w:hAnsi="Times New Roman" w:cs="Times New Roman"/>
          <w:sz w:val="24"/>
          <w:szCs w:val="24"/>
        </w:rPr>
        <w:t xml:space="preserve"> </w:t>
      </w:r>
      <w:r w:rsidR="0077276A" w:rsidRPr="0077068B">
        <w:rPr>
          <w:rFonts w:ascii="Times New Roman" w:hAnsi="Times New Roman" w:cs="Times New Roman"/>
          <w:sz w:val="24"/>
          <w:szCs w:val="24"/>
        </w:rPr>
        <w:t>Doğuş</w:t>
      </w:r>
      <w:r w:rsidR="00A36E0B" w:rsidRPr="0077068B">
        <w:rPr>
          <w:rFonts w:ascii="Times New Roman" w:hAnsi="Times New Roman" w:cs="Times New Roman"/>
          <w:sz w:val="24"/>
          <w:szCs w:val="24"/>
        </w:rPr>
        <w:t xml:space="preserve"> </w:t>
      </w:r>
      <w:r w:rsidR="0077276A" w:rsidRPr="0077068B">
        <w:rPr>
          <w:rFonts w:ascii="Times New Roman" w:hAnsi="Times New Roman" w:cs="Times New Roman"/>
          <w:sz w:val="24"/>
          <w:szCs w:val="24"/>
        </w:rPr>
        <w:t>U</w:t>
      </w:r>
      <w:r w:rsidR="00A36E0B" w:rsidRPr="0077068B">
        <w:rPr>
          <w:rFonts w:ascii="Times New Roman" w:hAnsi="Times New Roman" w:cs="Times New Roman"/>
          <w:sz w:val="24"/>
          <w:szCs w:val="24"/>
        </w:rPr>
        <w:t xml:space="preserve">niversity </w:t>
      </w:r>
      <w:r w:rsidR="0077276A" w:rsidRPr="0077068B">
        <w:rPr>
          <w:rFonts w:ascii="Times New Roman" w:hAnsi="Times New Roman" w:cs="Times New Roman"/>
          <w:sz w:val="24"/>
          <w:szCs w:val="24"/>
        </w:rPr>
        <w:t xml:space="preserve">called </w:t>
      </w:r>
      <w:r w:rsidR="0021782C" w:rsidRPr="0077068B">
        <w:rPr>
          <w:rFonts w:ascii="Times New Roman" w:hAnsi="Times New Roman" w:cs="Times New Roman"/>
          <w:color w:val="000000" w:themeColor="text1"/>
          <w:sz w:val="24"/>
          <w:szCs w:val="24"/>
        </w:rPr>
        <w:t>Accessible</w:t>
      </w:r>
      <w:r w:rsidR="0077276A" w:rsidRPr="0077068B">
        <w:rPr>
          <w:rFonts w:ascii="Times New Roman" w:hAnsi="Times New Roman" w:cs="Times New Roman"/>
          <w:color w:val="000000" w:themeColor="text1"/>
          <w:sz w:val="24"/>
          <w:szCs w:val="24"/>
        </w:rPr>
        <w:t xml:space="preserve"> Transportation </w:t>
      </w:r>
      <w:r w:rsidR="00CB5605" w:rsidRPr="0077068B">
        <w:rPr>
          <w:rFonts w:ascii="Times New Roman" w:hAnsi="Times New Roman" w:cs="Times New Roman"/>
          <w:color w:val="000000" w:themeColor="text1"/>
          <w:sz w:val="24"/>
          <w:szCs w:val="24"/>
        </w:rPr>
        <w:t xml:space="preserve">which is a </w:t>
      </w:r>
      <w:r w:rsidR="00536A5C" w:rsidRPr="0077068B">
        <w:rPr>
          <w:rFonts w:ascii="Times New Roman" w:hAnsi="Times New Roman" w:cs="Times New Roman"/>
          <w:color w:val="000000" w:themeColor="text1"/>
          <w:sz w:val="24"/>
          <w:szCs w:val="24"/>
        </w:rPr>
        <w:t xml:space="preserve">school bus routing problem </w:t>
      </w:r>
      <w:r w:rsidR="00F73D61" w:rsidRPr="0077068B">
        <w:rPr>
          <w:rFonts w:ascii="Times New Roman" w:hAnsi="Times New Roman" w:cs="Times New Roman"/>
          <w:color w:val="000000" w:themeColor="text1"/>
          <w:sz w:val="24"/>
          <w:szCs w:val="24"/>
        </w:rPr>
        <w:t xml:space="preserve">with time windows </w:t>
      </w:r>
      <w:r w:rsidR="00536A5C" w:rsidRPr="0077068B">
        <w:rPr>
          <w:rFonts w:ascii="Times New Roman" w:hAnsi="Times New Roman" w:cs="Times New Roman"/>
          <w:color w:val="000000" w:themeColor="text1"/>
          <w:sz w:val="24"/>
          <w:szCs w:val="24"/>
        </w:rPr>
        <w:t>that also consists of a</w:t>
      </w:r>
      <w:r w:rsidR="00A72E63" w:rsidRPr="0077068B">
        <w:rPr>
          <w:rFonts w:ascii="Times New Roman" w:hAnsi="Times New Roman" w:cs="Times New Roman"/>
          <w:color w:val="000000" w:themeColor="text1"/>
          <w:sz w:val="24"/>
          <w:szCs w:val="24"/>
        </w:rPr>
        <w:t>n</w:t>
      </w:r>
      <w:r w:rsidR="00536A5C" w:rsidRPr="0077068B">
        <w:rPr>
          <w:rFonts w:ascii="Times New Roman" w:hAnsi="Times New Roman" w:cs="Times New Roman"/>
          <w:color w:val="000000" w:themeColor="text1"/>
          <w:sz w:val="24"/>
          <w:szCs w:val="24"/>
        </w:rPr>
        <w:t xml:space="preserve"> assignment problem</w:t>
      </w:r>
      <w:r w:rsidR="00F73D61" w:rsidRPr="0077068B">
        <w:rPr>
          <w:rFonts w:ascii="Times New Roman" w:hAnsi="Times New Roman" w:cs="Times New Roman"/>
          <w:color w:val="000000" w:themeColor="text1"/>
          <w:sz w:val="24"/>
          <w:szCs w:val="24"/>
        </w:rPr>
        <w:t xml:space="preserve"> that assigns pick-up and drop-off points </w:t>
      </w:r>
      <w:r w:rsidR="00A72E63" w:rsidRPr="0077068B">
        <w:rPr>
          <w:rFonts w:ascii="Times New Roman" w:hAnsi="Times New Roman" w:cs="Times New Roman"/>
          <w:color w:val="000000" w:themeColor="text1"/>
          <w:sz w:val="24"/>
          <w:szCs w:val="24"/>
        </w:rPr>
        <w:t xml:space="preserve">which is the same node (student’s home) </w:t>
      </w:r>
      <w:r w:rsidR="00F73D61" w:rsidRPr="0077068B">
        <w:rPr>
          <w:rFonts w:ascii="Times New Roman" w:hAnsi="Times New Roman" w:cs="Times New Roman"/>
          <w:color w:val="000000" w:themeColor="text1"/>
          <w:sz w:val="24"/>
          <w:szCs w:val="24"/>
        </w:rPr>
        <w:t>for each route</w:t>
      </w:r>
      <w:r w:rsidR="00CB5605" w:rsidRPr="0077068B">
        <w:rPr>
          <w:rFonts w:ascii="Times New Roman" w:hAnsi="Times New Roman" w:cs="Times New Roman"/>
          <w:sz w:val="24"/>
          <w:szCs w:val="24"/>
        </w:rPr>
        <w:t xml:space="preserve">. This </w:t>
      </w:r>
      <w:r w:rsidRPr="0077068B">
        <w:rPr>
          <w:rFonts w:ascii="Times New Roman" w:hAnsi="Times New Roman" w:cs="Times New Roman"/>
          <w:sz w:val="24"/>
          <w:szCs w:val="24"/>
        </w:rPr>
        <w:t xml:space="preserve">is </w:t>
      </w:r>
      <w:r w:rsidR="00CB5605" w:rsidRPr="0077068B">
        <w:rPr>
          <w:rFonts w:ascii="Times New Roman" w:hAnsi="Times New Roman" w:cs="Times New Roman"/>
          <w:sz w:val="24"/>
          <w:szCs w:val="24"/>
        </w:rPr>
        <w:t>an NP-hard</w:t>
      </w:r>
      <w:r w:rsidRPr="0077068B">
        <w:rPr>
          <w:rFonts w:ascii="Times New Roman" w:hAnsi="Times New Roman" w:cs="Times New Roman"/>
          <w:sz w:val="24"/>
          <w:szCs w:val="24"/>
        </w:rPr>
        <w:t xml:space="preserve"> combinatorial</w:t>
      </w:r>
      <w:r w:rsidR="00CB5605" w:rsidRPr="0077068B">
        <w:rPr>
          <w:rFonts w:ascii="Times New Roman" w:hAnsi="Times New Roman" w:cs="Times New Roman"/>
          <w:sz w:val="24"/>
          <w:szCs w:val="24"/>
        </w:rPr>
        <w:t xml:space="preserve"> </w:t>
      </w:r>
      <w:r w:rsidRPr="0077068B">
        <w:rPr>
          <w:rFonts w:ascii="Times New Roman" w:hAnsi="Times New Roman" w:cs="Times New Roman"/>
          <w:sz w:val="24"/>
          <w:szCs w:val="24"/>
        </w:rPr>
        <w:t xml:space="preserve">optimization problem. </w:t>
      </w:r>
      <w:r w:rsidR="00CB5605" w:rsidRPr="0077068B">
        <w:rPr>
          <w:rFonts w:ascii="Times New Roman" w:hAnsi="Times New Roman" w:cs="Times New Roman"/>
          <w:sz w:val="24"/>
          <w:szCs w:val="24"/>
        </w:rPr>
        <w:t xml:space="preserve">The mathematical model is formulated as </w:t>
      </w:r>
      <w:r w:rsidR="00C313E2" w:rsidRPr="0077068B">
        <w:rPr>
          <w:rFonts w:ascii="Times New Roman" w:hAnsi="Times New Roman" w:cs="Times New Roman"/>
          <w:sz w:val="24"/>
          <w:szCs w:val="24"/>
        </w:rPr>
        <w:t>an</w:t>
      </w:r>
      <w:r w:rsidR="00CB5605" w:rsidRPr="0077068B">
        <w:rPr>
          <w:rFonts w:ascii="Times New Roman" w:hAnsi="Times New Roman" w:cs="Times New Roman"/>
          <w:sz w:val="24"/>
          <w:szCs w:val="24"/>
        </w:rPr>
        <w:t xml:space="preserve"> </w:t>
      </w:r>
      <w:r w:rsidR="00EF63E4" w:rsidRPr="0077068B">
        <w:rPr>
          <w:rFonts w:ascii="Times New Roman" w:hAnsi="Times New Roman" w:cs="Times New Roman"/>
          <w:color w:val="FF0000"/>
          <w:sz w:val="24"/>
          <w:szCs w:val="24"/>
        </w:rPr>
        <w:t>MI</w:t>
      </w:r>
      <w:r w:rsidR="00F73D61" w:rsidRPr="0077068B">
        <w:rPr>
          <w:rFonts w:ascii="Times New Roman" w:hAnsi="Times New Roman" w:cs="Times New Roman"/>
          <w:color w:val="FF0000"/>
          <w:sz w:val="24"/>
          <w:szCs w:val="24"/>
        </w:rPr>
        <w:t>L</w:t>
      </w:r>
      <w:r w:rsidR="00EF63E4" w:rsidRPr="0077068B">
        <w:rPr>
          <w:rFonts w:ascii="Times New Roman" w:hAnsi="Times New Roman" w:cs="Times New Roman"/>
          <w:color w:val="FF0000"/>
          <w:sz w:val="24"/>
          <w:szCs w:val="24"/>
        </w:rPr>
        <w:t xml:space="preserve">P </w:t>
      </w:r>
      <w:r w:rsidR="00CB5605" w:rsidRPr="0077068B">
        <w:rPr>
          <w:rFonts w:ascii="Times New Roman" w:hAnsi="Times New Roman" w:cs="Times New Roman"/>
          <w:sz w:val="24"/>
          <w:szCs w:val="24"/>
        </w:rPr>
        <w:t>…</w:t>
      </w:r>
    </w:p>
    <w:p w14:paraId="05183873" w14:textId="12265E44" w:rsidR="00461951" w:rsidRPr="0077068B" w:rsidRDefault="00461951" w:rsidP="00CF0470">
      <w:pPr>
        <w:jc w:val="both"/>
        <w:rPr>
          <w:rFonts w:ascii="Times New Roman" w:hAnsi="Times New Roman" w:cs="Times New Roman"/>
          <w:sz w:val="24"/>
          <w:szCs w:val="24"/>
        </w:rPr>
      </w:pPr>
      <w:r w:rsidRPr="0077068B">
        <w:rPr>
          <w:rFonts w:ascii="Times New Roman" w:hAnsi="Times New Roman" w:cs="Times New Roman"/>
          <w:i/>
          <w:sz w:val="24"/>
          <w:szCs w:val="24"/>
        </w:rPr>
        <w:t>Keywords</w:t>
      </w:r>
      <w:r w:rsidRPr="0077068B">
        <w:rPr>
          <w:rFonts w:ascii="Times New Roman" w:hAnsi="Times New Roman" w:cs="Times New Roman"/>
          <w:sz w:val="24"/>
          <w:szCs w:val="24"/>
        </w:rPr>
        <w:t>:</w:t>
      </w:r>
      <w:r w:rsidR="00CF0470" w:rsidRPr="0077068B">
        <w:rPr>
          <w:rFonts w:ascii="Times New Roman" w:hAnsi="Times New Roman" w:cs="Times New Roman"/>
          <w:sz w:val="24"/>
          <w:szCs w:val="24"/>
        </w:rPr>
        <w:t xml:space="preserve"> transportation, heuristics, optimization ???</w:t>
      </w:r>
    </w:p>
    <w:p w14:paraId="39E78F36" w14:textId="2A0E544C" w:rsidR="00862D66" w:rsidRPr="0077068B" w:rsidRDefault="007D7B42">
      <w:pPr>
        <w:pStyle w:val="Heading1"/>
        <w:numPr>
          <w:ilvl w:val="0"/>
          <w:numId w:val="1"/>
        </w:numPr>
        <w:rPr>
          <w:rFonts w:cs="Times New Roman"/>
          <w:lang w:val="en-US"/>
        </w:rPr>
      </w:pPr>
      <w:r w:rsidRPr="0077068B">
        <w:rPr>
          <w:rFonts w:cs="Times New Roman"/>
          <w:lang w:val="en-US"/>
        </w:rPr>
        <w:t>Introduction</w:t>
      </w:r>
    </w:p>
    <w:p w14:paraId="0650507A" w14:textId="77777777" w:rsidR="003E48F7" w:rsidRPr="003E48F7" w:rsidRDefault="003E48F7" w:rsidP="003E48F7">
      <w:pPr>
        <w:spacing w:before="160" w:line="360" w:lineRule="auto"/>
        <w:jc w:val="both"/>
        <w:rPr>
          <w:rFonts w:ascii="Times New Roman" w:eastAsia="Times New Roman" w:hAnsi="Times New Roman" w:cs="Times New Roman"/>
          <w:color w:val="000000" w:themeColor="text1"/>
          <w:sz w:val="24"/>
          <w:szCs w:val="24"/>
        </w:rPr>
      </w:pPr>
      <w:bookmarkStart w:id="0" w:name="_Hlk15975898"/>
      <w:r w:rsidRPr="003E48F7">
        <w:rPr>
          <w:rFonts w:ascii="Times New Roman" w:eastAsia="Times New Roman" w:hAnsi="Times New Roman" w:cs="Times New Roman"/>
          <w:color w:val="000000" w:themeColor="text1"/>
          <w:sz w:val="24"/>
          <w:szCs w:val="24"/>
        </w:rPr>
        <w:t>The school bus routing problem (SBRP) can be considered as an important real-world logistical problem that directly affects the daily routines of millions of students and their families (Ellegood et al., 2020). Although access to education is generally accepted as a fundamental human right, students with disabilities often experience considerable physical and health-related difficulties in accessing this right in practice (Ansari, 2021; Du et al., 2020). The World Health Organization (WHO) reports that nearly 10% of the global population, corresponding to approximately 650 million individuals, live with moderate to severe disabilities, and this percentage is known to be higher in developing countries (Du et al., 2020). For these individuals, the provision of specialized transportation services is not only a logistical requirement but also a key factor for social inclusion and for ensuring equitable access to educational opportunities (Kamali et al., 2013).</w:t>
      </w:r>
    </w:p>
    <w:p w14:paraId="522C0C2B" w14:textId="77777777" w:rsidR="003E48F7" w:rsidRPr="003E48F7" w:rsidRDefault="003E48F7" w:rsidP="003E48F7">
      <w:pPr>
        <w:spacing w:before="160" w:line="360" w:lineRule="auto"/>
        <w:jc w:val="both"/>
        <w:rPr>
          <w:rFonts w:ascii="Times New Roman" w:eastAsia="Times New Roman" w:hAnsi="Times New Roman" w:cs="Times New Roman"/>
          <w:color w:val="000000" w:themeColor="text1"/>
          <w:sz w:val="24"/>
          <w:szCs w:val="24"/>
        </w:rPr>
      </w:pPr>
      <w:r w:rsidRPr="003E48F7">
        <w:rPr>
          <w:rFonts w:ascii="Times New Roman" w:eastAsia="Times New Roman" w:hAnsi="Times New Roman" w:cs="Times New Roman"/>
          <w:color w:val="000000" w:themeColor="text1"/>
          <w:sz w:val="24"/>
          <w:szCs w:val="24"/>
        </w:rPr>
        <w:t>Traditional school bus transportation systems mostly operate based on the assumption that students can walk to pre-determined and shared bus stops (Schittekat et al., 2013; Park &amp; Kim, 2010). However, in the case of students with special needs, such an approach is often not feasible, as physical or cognitive disabilities may prevent students from reaching fixed-route bus stops without assistance (Caceres et al., 2019; Kamali et al., 2013). Therefore, transportation services for these students generally require a door-to-door or curb-to-curb structure. This requirement leads to a fundamental change in the problem definition, since the bus stop selection phase is eliminated and the number of nodes in the transportation network increases significantly (Ansari et al., 2021; Kamali et al., 2013). In addition, these services frequently require the use of a heterogeneous fleet equipped with special facilities, such as wheelchair lifts or ramps, to meet different mobility needs (Caceres et al., 2019; Ansari, 2021). Moreover, strict time window constraints and maximum ride-time limitations become particularly important to avoid excessive travel durations that may negatively affect the health, comfort, and safety of these vulnerable students (Ansari et al., 2021; Caceres et al., 2019).</w:t>
      </w:r>
    </w:p>
    <w:p w14:paraId="089170FF" w14:textId="7EDBC222" w:rsidR="002F141D" w:rsidRPr="003E48F7" w:rsidRDefault="003E48F7" w:rsidP="003E48F7">
      <w:pPr>
        <w:spacing w:before="160" w:line="360" w:lineRule="auto"/>
        <w:jc w:val="both"/>
        <w:rPr>
          <w:rFonts w:ascii="Times New Roman" w:eastAsia="Times New Roman" w:hAnsi="Times New Roman" w:cs="Times New Roman"/>
          <w:color w:val="000000" w:themeColor="text1"/>
          <w:sz w:val="24"/>
          <w:szCs w:val="24"/>
        </w:rPr>
      </w:pPr>
      <w:r w:rsidRPr="003E48F7">
        <w:rPr>
          <w:rFonts w:ascii="Times New Roman" w:eastAsia="Times New Roman" w:hAnsi="Times New Roman" w:cs="Times New Roman"/>
          <w:color w:val="000000" w:themeColor="text1"/>
          <w:sz w:val="24"/>
          <w:szCs w:val="24"/>
        </w:rPr>
        <w:t>This study presents a case study conducted within the scope of a social responsibility project initiated by Doğuş University under the title “Accessible Transportation.” The problem is formulated as an integrated student-to-school assignment and school bus routing problem with time windows (SBRP-TW), in which both the pick-up and drop-off locations correspond to the same node, namely the student’s home (Ansari et al., 2021; Kamali et al., 2013). Such an integrated formulation results in a complex combinatorial optimization problem that is mathematically classified as NP-hard (Ansari et al., 2021; Ke, 2005). To address the specific characteristics and constraints of this case, a Mixed Integer Linear Programming (MILP) model is proposed with the objective of minimizing the total travel distance while satisfying all operational, capacity, and service-level constraints (Ansari et al., 2021; Ke, 2005).</w:t>
      </w:r>
    </w:p>
    <w:bookmarkEnd w:id="0"/>
    <w:p w14:paraId="7B83D5E0" w14:textId="2B450A92" w:rsidR="2A6D0F0E" w:rsidRPr="0077068B" w:rsidRDefault="2A6D0F0E" w:rsidP="2A6D0F0E">
      <w:pPr>
        <w:spacing w:before="160" w:line="360" w:lineRule="auto"/>
        <w:jc w:val="both"/>
        <w:rPr>
          <w:rFonts w:ascii="Times New Roman" w:eastAsia="Times New Roman" w:hAnsi="Times New Roman" w:cs="Times New Roman"/>
          <w:sz w:val="24"/>
          <w:szCs w:val="24"/>
        </w:rPr>
        <w:sectPr w:rsidR="2A6D0F0E" w:rsidRPr="0077068B" w:rsidSect="0042072B">
          <w:pgSz w:w="12240" w:h="15840"/>
          <w:pgMar w:top="1440" w:right="1440" w:bottom="1440" w:left="1440" w:header="720" w:footer="720" w:gutter="0"/>
          <w:cols w:space="720"/>
          <w:docGrid w:linePitch="360"/>
        </w:sectPr>
      </w:pPr>
    </w:p>
    <w:p w14:paraId="54C5998C" w14:textId="24CB89F9" w:rsidR="00874A9D" w:rsidRPr="0077068B" w:rsidRDefault="00FA44C1">
      <w:pPr>
        <w:pStyle w:val="Heading1"/>
        <w:numPr>
          <w:ilvl w:val="0"/>
          <w:numId w:val="1"/>
        </w:numPr>
        <w:rPr>
          <w:rFonts w:cs="Times New Roman"/>
          <w:lang w:val="en-US"/>
        </w:rPr>
      </w:pPr>
      <w:r w:rsidRPr="0077068B">
        <w:rPr>
          <w:rFonts w:cs="Times New Roman"/>
          <w:lang w:val="en-US"/>
        </w:rPr>
        <w:t>Literature Review</w:t>
      </w:r>
    </w:p>
    <w:p w14:paraId="46160ECC" w14:textId="77777777" w:rsidR="00210975" w:rsidRDefault="00210975" w:rsidP="00C1128B">
      <w:pPr>
        <w:rPr>
          <w:rFonts w:ascii="Times New Roman" w:hAnsi="Times New Roman" w:cs="Times New Roman"/>
          <w:lang w:eastAsia="tr-TR"/>
        </w:rPr>
      </w:pPr>
    </w:p>
    <w:p w14:paraId="0AB282DD" w14:textId="77777777" w:rsidR="003E48F7" w:rsidRPr="003E48F7" w:rsidRDefault="003E48F7" w:rsidP="003E48F7">
      <w:pPr>
        <w:spacing w:before="160" w:line="360" w:lineRule="auto"/>
        <w:jc w:val="both"/>
        <w:rPr>
          <w:rFonts w:ascii="Times New Roman" w:hAnsi="Times New Roman" w:cs="Times New Roman"/>
          <w:lang w:eastAsia="tr-TR"/>
        </w:rPr>
      </w:pPr>
      <w:r w:rsidRPr="003E48F7">
        <w:rPr>
          <w:rFonts w:ascii="Times New Roman" w:hAnsi="Times New Roman" w:cs="Times New Roman"/>
          <w:lang w:eastAsia="tr-TR"/>
        </w:rPr>
        <w:t>The school bus routing literature generally decomposes the overall problem into five main sub-problems, namely data preparation, bus stop selection, route generation, adjustment of school start times, and route scheduling (Park &amp; Kim, 2010; Ellegood et al., 2020). Although these sub-problems are strongly interrelated, many studies address them sequentially or separately to reduce computational burden and model complexity (Schittekat et al., 2013; Park &amp; Kim, 2010).</w:t>
      </w:r>
    </w:p>
    <w:p w14:paraId="7D52FBB9" w14:textId="77777777" w:rsidR="003E48F7" w:rsidRPr="003E48F7" w:rsidRDefault="003E48F7" w:rsidP="003E48F7">
      <w:pPr>
        <w:spacing w:before="160" w:line="360" w:lineRule="auto"/>
        <w:jc w:val="both"/>
        <w:rPr>
          <w:rFonts w:ascii="Times New Roman" w:hAnsi="Times New Roman" w:cs="Times New Roman"/>
          <w:lang w:eastAsia="tr-TR"/>
        </w:rPr>
      </w:pPr>
      <w:r w:rsidRPr="003E48F7">
        <w:rPr>
          <w:rFonts w:ascii="Times New Roman" w:hAnsi="Times New Roman" w:cs="Times New Roman"/>
          <w:lang w:eastAsia="tr-TR"/>
        </w:rPr>
        <w:t>Studies that specifically focus on special needs busing and integrated modeling approaches are relatively limited when compared to the extensive body of research on the general SBRP. This is noteworthy, considering that transportation services for special education students may represent up to 40% of total transportation expenditures in many school districts (Caceres et al., 2019; Kamali et al., 2013). Early contributions in this area, such as the study by Russell and Morrel (1986), proposed shuttle-based transportation systems aimed at reducing both the number of school visits and the ride times of special education students (Kamali et al., 2013; Park &amp; Kim, 2010). More recent studies increasingly emphasize the importance of integrated decision-making frameworks, as solving student-to-school assignment and route generation problems independently often leads to inefficient and suboptimal transportation plans (Ansari et al., 2021; Kamali et al., 2013). In addition, these integrated models are required to consider heterogeneous vehicle fleets and mixed-load routing strategies, where a single vehicle may serve students attending different schools to improve overall vehicle utilization (Caceres et al., 2019; Ansari et al., 2021).</w:t>
      </w:r>
    </w:p>
    <w:p w14:paraId="738FE52F" w14:textId="77777777" w:rsidR="003E48F7" w:rsidRPr="003E48F7" w:rsidRDefault="003E48F7" w:rsidP="003E48F7">
      <w:pPr>
        <w:spacing w:before="160" w:line="360" w:lineRule="auto"/>
        <w:jc w:val="both"/>
        <w:rPr>
          <w:rFonts w:ascii="Times New Roman" w:hAnsi="Times New Roman" w:cs="Times New Roman"/>
          <w:b/>
          <w:bCs/>
          <w:lang w:eastAsia="tr-TR"/>
        </w:rPr>
      </w:pPr>
    </w:p>
    <w:p w14:paraId="72583B60" w14:textId="77777777" w:rsidR="003E48F7" w:rsidRPr="003E48F7" w:rsidRDefault="003E48F7" w:rsidP="003E48F7">
      <w:pPr>
        <w:spacing w:before="160" w:line="360" w:lineRule="auto"/>
        <w:jc w:val="both"/>
        <w:rPr>
          <w:rFonts w:ascii="Times New Roman" w:hAnsi="Times New Roman" w:cs="Times New Roman"/>
          <w:b/>
          <w:bCs/>
          <w:lang w:eastAsia="tr-TR"/>
        </w:rPr>
      </w:pPr>
      <w:r w:rsidRPr="003E48F7">
        <w:rPr>
          <w:rFonts w:ascii="Times New Roman" w:hAnsi="Times New Roman" w:cs="Times New Roman"/>
          <w:b/>
          <w:bCs/>
          <w:lang w:eastAsia="tr-TR"/>
        </w:rPr>
        <w:t>Mathematical Formulations and Complexity.</w:t>
      </w:r>
    </w:p>
    <w:p w14:paraId="3DEAC318" w14:textId="77777777" w:rsidR="003E48F7" w:rsidRPr="003E48F7" w:rsidRDefault="003E48F7" w:rsidP="003E48F7">
      <w:pPr>
        <w:spacing w:before="160" w:line="360" w:lineRule="auto"/>
        <w:jc w:val="both"/>
        <w:rPr>
          <w:rFonts w:ascii="Times New Roman" w:hAnsi="Times New Roman" w:cs="Times New Roman"/>
          <w:b/>
          <w:bCs/>
          <w:lang w:eastAsia="tr-TR"/>
        </w:rPr>
      </w:pPr>
      <w:r w:rsidRPr="003E48F7">
        <w:rPr>
          <w:rFonts w:ascii="Times New Roman" w:hAnsi="Times New Roman" w:cs="Times New Roman"/>
          <w:lang w:eastAsia="tr-TR"/>
        </w:rPr>
        <w:t>As a generalization of the classical vehicle routing problem (VRP), the SBRP is formally defined as an NP-hard optimization problem, indicating that the computational difficulty increases rapidly with the number of students and service locations (Ansari et al., 2021; Ke, 2005). Various mathematical formulations have been proposed in the literature, including vehicle flow models, commodity flow models (single-, two-, and multi-commodity), and set-partitioning approaches (Ke, 2005). Many formulations employ Miller–Tucker–Zemlin (MTZ) constraints to prevent subtours; however, it is well known that these constraints may lead to relatively weak linear programming relaxations when compared to flow-based formulations (Ke, 2005; Ansari et al., 2021). Although set-partitioning formulations often provide tighter bounds, their practical applicability is limited by the exponential growth in the number of decision variables as the size of the problem increases (Schittekat et al., 2013; Ke, 2005).</w:t>
      </w:r>
    </w:p>
    <w:p w14:paraId="724B34E0" w14:textId="77777777" w:rsidR="003E48F7" w:rsidRPr="003E48F7" w:rsidRDefault="003E48F7" w:rsidP="003E48F7">
      <w:pPr>
        <w:spacing w:before="160" w:line="360" w:lineRule="auto"/>
        <w:jc w:val="both"/>
        <w:rPr>
          <w:rFonts w:ascii="Times New Roman" w:hAnsi="Times New Roman" w:cs="Times New Roman"/>
          <w:b/>
          <w:bCs/>
          <w:lang w:eastAsia="tr-TR"/>
        </w:rPr>
      </w:pPr>
    </w:p>
    <w:p w14:paraId="4A386851" w14:textId="77777777" w:rsidR="003E48F7" w:rsidRPr="003E48F7" w:rsidRDefault="003E48F7" w:rsidP="003E48F7">
      <w:pPr>
        <w:spacing w:before="160" w:line="360" w:lineRule="auto"/>
        <w:jc w:val="both"/>
        <w:rPr>
          <w:rFonts w:ascii="Times New Roman" w:hAnsi="Times New Roman" w:cs="Times New Roman"/>
          <w:b/>
          <w:bCs/>
          <w:lang w:eastAsia="tr-TR"/>
        </w:rPr>
      </w:pPr>
      <w:r w:rsidRPr="003E48F7">
        <w:rPr>
          <w:rFonts w:ascii="Times New Roman" w:hAnsi="Times New Roman" w:cs="Times New Roman"/>
          <w:b/>
          <w:bCs/>
          <w:lang w:eastAsia="tr-TR"/>
        </w:rPr>
        <w:t>Solution Methodologies: Exact vs. Heuristic Approaches.</w:t>
      </w:r>
    </w:p>
    <w:p w14:paraId="7106B77A" w14:textId="77777777" w:rsidR="003E48F7" w:rsidRPr="003E48F7" w:rsidRDefault="003E48F7" w:rsidP="003E48F7">
      <w:pPr>
        <w:spacing w:before="160" w:line="360" w:lineRule="auto"/>
        <w:jc w:val="both"/>
        <w:rPr>
          <w:rFonts w:ascii="Times New Roman" w:hAnsi="Times New Roman" w:cs="Times New Roman"/>
          <w:lang w:eastAsia="tr-TR"/>
        </w:rPr>
      </w:pPr>
      <w:r w:rsidRPr="003E48F7">
        <w:rPr>
          <w:rFonts w:ascii="Times New Roman" w:hAnsi="Times New Roman" w:cs="Times New Roman"/>
          <w:lang w:eastAsia="tr-TR"/>
        </w:rPr>
        <w:t>For relatively small problem instances, exact solution methods such as Branch-and-Bound, Branch-and-Cut, and Column Generation can be used to obtain optimal solutions within reasonable computation times (Ke, 2005; Schittekat et al., 2013; Caceres et al., 2019). However, for large-scale urban transportation networks, the computational effort required by exact methods becomes prohibitive (Ansari et al., 2021; Ellegood et al., 2020). As a result, heuristic and metaheuristic solution approaches are widely adopted in the literature to generate high-quality solutions within acceptable time limits. Commonly applied methods include Genetic Algorithms (GA), Ant Colony Optimization (ACO), Tabu Search, and GRASP (Ellegood et al., 2020; Schittekat et al., 2013). More recent research also points to the effectiveness of clustering-based heuristics, such as the Capacitated Clustering Problem (CCP), which decompose large-scale instances into smaller and more tractable sub-problems to improve computational efficiency (Ansari et al., 2021; Du et al., 2020).</w:t>
      </w:r>
    </w:p>
    <w:p w14:paraId="29B9AB2C" w14:textId="77777777" w:rsidR="003E48F7" w:rsidRPr="003E48F7" w:rsidRDefault="003E48F7" w:rsidP="003E48F7">
      <w:pPr>
        <w:spacing w:before="160" w:line="360" w:lineRule="auto"/>
        <w:jc w:val="both"/>
        <w:rPr>
          <w:rFonts w:ascii="Times New Roman" w:hAnsi="Times New Roman" w:cs="Times New Roman"/>
          <w:lang w:eastAsia="tr-TR"/>
        </w:rPr>
      </w:pPr>
      <w:r w:rsidRPr="003E48F7">
        <w:rPr>
          <w:rFonts w:ascii="Times New Roman" w:hAnsi="Times New Roman" w:cs="Times New Roman"/>
          <w:lang w:eastAsia="tr-TR"/>
        </w:rPr>
        <w:t>In summary, while traditional SBRP studies mainly emphasize operational efficiency, transportation planning for students with disabilities requires a more comprehensive perspective that also considers effectiveness and equity aspects (Ansari et al., 2021; Kamali et al., 2013). By applying an integrated MILP-based modeling framework to the Doğuş University case study, this research aims to contribute to the growing literature by supporting the development of safer, more reliable, and equitable door-to-door transportation solutions for vulnerable student populations (Ansari et al., 2021; Caceres et al., 2019).</w:t>
      </w:r>
    </w:p>
    <w:p w14:paraId="52E88788"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Table: Comparison of Mathematical Models for SBRP</w:t>
      </w:r>
    </w:p>
    <w:tbl>
      <w:tblPr>
        <w:tblW w:w="0" w:type="auto"/>
        <w:tblLook w:val="04A0" w:firstRow="1" w:lastRow="0" w:firstColumn="1" w:lastColumn="0" w:noHBand="0" w:noVBand="1"/>
      </w:tblPr>
      <w:tblGrid>
        <w:gridCol w:w="1453"/>
        <w:gridCol w:w="1472"/>
        <w:gridCol w:w="1746"/>
        <w:gridCol w:w="1354"/>
        <w:gridCol w:w="1620"/>
        <w:gridCol w:w="1715"/>
      </w:tblGrid>
      <w:tr w:rsidR="00E40B01" w:rsidRPr="003E48F7" w14:paraId="44A328FE" w14:textId="77777777">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DA4505C" w14:textId="77777777" w:rsidR="003E48F7" w:rsidRPr="003E48F7" w:rsidRDefault="003E48F7" w:rsidP="003E48F7">
            <w:pPr>
              <w:rPr>
                <w:rFonts w:ascii="Times New Roman" w:hAnsi="Times New Roman" w:cs="Times New Roman"/>
                <w:b/>
                <w:bCs/>
                <w:lang w:eastAsia="tr-TR"/>
              </w:rPr>
            </w:pPr>
            <w:r w:rsidRPr="003E48F7">
              <w:rPr>
                <w:rFonts w:ascii="Times New Roman" w:hAnsi="Times New Roman" w:cs="Times New Roman"/>
                <w:b/>
                <w:bCs/>
                <w:lang w:eastAsia="tr-TR"/>
              </w:rPr>
              <w:t>Study (Author/Year)</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63ABBF19" w14:textId="77777777" w:rsidR="003E48F7" w:rsidRPr="003E48F7" w:rsidRDefault="003E48F7" w:rsidP="003E48F7">
            <w:pPr>
              <w:rPr>
                <w:rFonts w:ascii="Times New Roman" w:hAnsi="Times New Roman" w:cs="Times New Roman"/>
                <w:b/>
                <w:bCs/>
                <w:lang w:eastAsia="tr-TR"/>
              </w:rPr>
            </w:pPr>
            <w:r w:rsidRPr="003E48F7">
              <w:rPr>
                <w:rFonts w:ascii="Times New Roman" w:hAnsi="Times New Roman" w:cs="Times New Roman"/>
                <w:b/>
                <w:bCs/>
                <w:lang w:eastAsia="tr-TR"/>
              </w:rPr>
              <w:t>Model Type</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4ECF0E94" w14:textId="77777777" w:rsidR="003E48F7" w:rsidRPr="003E48F7" w:rsidRDefault="003E48F7" w:rsidP="003E48F7">
            <w:pPr>
              <w:rPr>
                <w:rFonts w:ascii="Times New Roman" w:hAnsi="Times New Roman" w:cs="Times New Roman"/>
                <w:b/>
                <w:bCs/>
                <w:lang w:eastAsia="tr-TR"/>
              </w:rPr>
            </w:pPr>
            <w:r w:rsidRPr="003E48F7">
              <w:rPr>
                <w:rFonts w:ascii="Times New Roman" w:hAnsi="Times New Roman" w:cs="Times New Roman"/>
                <w:b/>
                <w:bCs/>
                <w:lang w:eastAsia="tr-TR"/>
              </w:rPr>
              <w:t>Objective Function Type</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786F1E33" w14:textId="77777777" w:rsidR="003E48F7" w:rsidRPr="003E48F7" w:rsidRDefault="003E48F7" w:rsidP="003E48F7">
            <w:pPr>
              <w:rPr>
                <w:rFonts w:ascii="Times New Roman" w:hAnsi="Times New Roman" w:cs="Times New Roman"/>
                <w:b/>
                <w:bCs/>
                <w:lang w:eastAsia="tr-TR"/>
              </w:rPr>
            </w:pPr>
            <w:r w:rsidRPr="003E48F7">
              <w:rPr>
                <w:rFonts w:ascii="Times New Roman" w:hAnsi="Times New Roman" w:cs="Times New Roman"/>
                <w:b/>
                <w:bCs/>
                <w:lang w:eastAsia="tr-TR"/>
              </w:rPr>
              <w:t>Primary Goal</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59E693F2" w14:textId="77777777" w:rsidR="003E48F7" w:rsidRPr="003E48F7" w:rsidRDefault="003E48F7" w:rsidP="003E48F7">
            <w:pPr>
              <w:rPr>
                <w:rFonts w:ascii="Times New Roman" w:hAnsi="Times New Roman" w:cs="Times New Roman"/>
                <w:b/>
                <w:bCs/>
                <w:lang w:eastAsia="tr-TR"/>
              </w:rPr>
            </w:pPr>
            <w:r w:rsidRPr="003E48F7">
              <w:rPr>
                <w:rFonts w:ascii="Times New Roman" w:hAnsi="Times New Roman" w:cs="Times New Roman"/>
                <w:b/>
                <w:bCs/>
                <w:lang w:eastAsia="tr-TR"/>
              </w:rPr>
              <w:t>Solution Algorithm</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7DC689D8" w14:textId="77777777" w:rsidR="003E48F7" w:rsidRPr="003E48F7" w:rsidRDefault="003E48F7" w:rsidP="003E48F7">
            <w:pPr>
              <w:rPr>
                <w:rFonts w:ascii="Times New Roman" w:hAnsi="Times New Roman" w:cs="Times New Roman"/>
                <w:b/>
                <w:bCs/>
                <w:lang w:eastAsia="tr-TR"/>
              </w:rPr>
            </w:pPr>
            <w:r w:rsidRPr="003E48F7">
              <w:rPr>
                <w:rFonts w:ascii="Times New Roman" w:hAnsi="Times New Roman" w:cs="Times New Roman"/>
                <w:b/>
                <w:bCs/>
                <w:lang w:eastAsia="tr-TR"/>
              </w:rPr>
              <w:t>Disability Inclusion Method</w:t>
            </w:r>
          </w:p>
        </w:tc>
      </w:tr>
      <w:tr w:rsidR="00E40B01" w:rsidRPr="003E48F7" w14:paraId="7CD6A45C" w14:textId="77777777">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42686620"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Du et al. (2020)</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A22A8E6"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Linear Programming (LP)</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5EB66023"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Single Objective (Scenario-based)</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1592FDBA"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Shortest distance or shortest waiting time</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431C8856"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K-Means clustering and LP-based route optimization</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8A714D3"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Door-to-door service and wheelchair accessibility.</w:t>
            </w:r>
          </w:p>
        </w:tc>
      </w:tr>
      <w:tr w:rsidR="00E40B01" w:rsidRPr="003E48F7" w14:paraId="5F010480" w14:textId="77777777">
        <w:tc>
          <w:tcPr>
            <w:tcW w:w="0" w:type="auto"/>
            <w:tcMar>
              <w:top w:w="15" w:type="dxa"/>
              <w:left w:w="15" w:type="dxa"/>
              <w:bottom w:w="15" w:type="dxa"/>
              <w:right w:w="15" w:type="dxa"/>
            </w:tcMar>
            <w:vAlign w:val="center"/>
            <w:hideMark/>
          </w:tcPr>
          <w:p w14:paraId="516C6916"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Ansari et al. (2021)</w:t>
            </w:r>
          </w:p>
        </w:tc>
        <w:tc>
          <w:tcPr>
            <w:tcW w:w="0" w:type="auto"/>
            <w:tcMar>
              <w:top w:w="15" w:type="dxa"/>
              <w:left w:w="15" w:type="dxa"/>
              <w:bottom w:w="15" w:type="dxa"/>
              <w:right w:w="15" w:type="dxa"/>
            </w:tcMar>
            <w:vAlign w:val="center"/>
            <w:hideMark/>
          </w:tcPr>
          <w:p w14:paraId="47086103"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Mixed Integer Linear Programming (MILP)</w:t>
            </w:r>
          </w:p>
        </w:tc>
        <w:tc>
          <w:tcPr>
            <w:tcW w:w="0" w:type="auto"/>
            <w:tcMar>
              <w:top w:w="15" w:type="dxa"/>
              <w:left w:w="15" w:type="dxa"/>
              <w:bottom w:w="15" w:type="dxa"/>
              <w:right w:w="15" w:type="dxa"/>
            </w:tcMar>
            <w:vAlign w:val="center"/>
            <w:hideMark/>
          </w:tcPr>
          <w:p w14:paraId="277E78C6"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Single Objective</w:t>
            </w:r>
          </w:p>
        </w:tc>
        <w:tc>
          <w:tcPr>
            <w:tcW w:w="0" w:type="auto"/>
            <w:tcMar>
              <w:top w:w="15" w:type="dxa"/>
              <w:left w:w="15" w:type="dxa"/>
              <w:bottom w:w="15" w:type="dxa"/>
              <w:right w:w="15" w:type="dxa"/>
            </w:tcMar>
            <w:vAlign w:val="center"/>
            <w:hideMark/>
          </w:tcPr>
          <w:p w14:paraId="39EBFEC0"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Minimizing total travel distance</w:t>
            </w:r>
          </w:p>
        </w:tc>
        <w:tc>
          <w:tcPr>
            <w:tcW w:w="0" w:type="auto"/>
            <w:tcMar>
              <w:top w:w="15" w:type="dxa"/>
              <w:left w:w="15" w:type="dxa"/>
              <w:bottom w:w="15" w:type="dxa"/>
              <w:right w:w="15" w:type="dxa"/>
            </w:tcMar>
            <w:vAlign w:val="center"/>
            <w:hideMark/>
          </w:tcPr>
          <w:p w14:paraId="2D98D5C8"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Capacitated Clustering (CCARP) heuristic</w:t>
            </w:r>
          </w:p>
        </w:tc>
        <w:tc>
          <w:tcPr>
            <w:tcW w:w="0" w:type="auto"/>
            <w:tcMar>
              <w:top w:w="15" w:type="dxa"/>
              <w:left w:w="15" w:type="dxa"/>
              <w:bottom w:w="15" w:type="dxa"/>
              <w:right w:w="15" w:type="dxa"/>
            </w:tcMar>
            <w:vAlign w:val="center"/>
            <w:hideMark/>
          </w:tcPr>
          <w:p w14:paraId="5B4E1ED0"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Home pickup and specific teacher-to-student ratios.</w:t>
            </w:r>
          </w:p>
        </w:tc>
      </w:tr>
      <w:tr w:rsidR="00E40B01" w:rsidRPr="003E48F7" w14:paraId="59AB8F18" w14:textId="77777777">
        <w:tc>
          <w:tcPr>
            <w:tcW w:w="0" w:type="auto"/>
            <w:tcMar>
              <w:top w:w="15" w:type="dxa"/>
              <w:left w:w="15" w:type="dxa"/>
              <w:bottom w:w="15" w:type="dxa"/>
              <w:right w:w="15" w:type="dxa"/>
            </w:tcMar>
            <w:vAlign w:val="center"/>
            <w:hideMark/>
          </w:tcPr>
          <w:p w14:paraId="451694C4"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Ansari (2021, PhD)</w:t>
            </w:r>
          </w:p>
        </w:tc>
        <w:tc>
          <w:tcPr>
            <w:tcW w:w="0" w:type="auto"/>
            <w:tcMar>
              <w:top w:w="15" w:type="dxa"/>
              <w:left w:w="15" w:type="dxa"/>
              <w:bottom w:w="15" w:type="dxa"/>
              <w:right w:w="15" w:type="dxa"/>
            </w:tcMar>
            <w:vAlign w:val="center"/>
            <w:hideMark/>
          </w:tcPr>
          <w:p w14:paraId="0E55FD1F"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MILP &amp; Goal Programming</w:t>
            </w:r>
          </w:p>
        </w:tc>
        <w:tc>
          <w:tcPr>
            <w:tcW w:w="0" w:type="auto"/>
            <w:tcMar>
              <w:top w:w="15" w:type="dxa"/>
              <w:left w:w="15" w:type="dxa"/>
              <w:bottom w:w="15" w:type="dxa"/>
              <w:right w:w="15" w:type="dxa"/>
            </w:tcMar>
            <w:vAlign w:val="center"/>
            <w:hideMark/>
          </w:tcPr>
          <w:p w14:paraId="13DC408B"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Multi-Objective</w:t>
            </w:r>
          </w:p>
        </w:tc>
        <w:tc>
          <w:tcPr>
            <w:tcW w:w="0" w:type="auto"/>
            <w:tcMar>
              <w:top w:w="15" w:type="dxa"/>
              <w:left w:w="15" w:type="dxa"/>
              <w:bottom w:w="15" w:type="dxa"/>
              <w:right w:w="15" w:type="dxa"/>
            </w:tcMar>
            <w:vAlign w:val="center"/>
            <w:hideMark/>
          </w:tcPr>
          <w:p w14:paraId="03A4C368"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Total distance, fleet size, and max ride distance</w:t>
            </w:r>
          </w:p>
        </w:tc>
        <w:tc>
          <w:tcPr>
            <w:tcW w:w="0" w:type="auto"/>
            <w:tcMar>
              <w:top w:w="15" w:type="dxa"/>
              <w:left w:w="15" w:type="dxa"/>
              <w:bottom w:w="15" w:type="dxa"/>
              <w:right w:w="15" w:type="dxa"/>
            </w:tcMar>
            <w:vAlign w:val="center"/>
            <w:hideMark/>
          </w:tcPr>
          <w:p w14:paraId="62E91504"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CCARP heuristic and Goal Programming</w:t>
            </w:r>
          </w:p>
        </w:tc>
        <w:tc>
          <w:tcPr>
            <w:tcW w:w="0" w:type="auto"/>
            <w:tcMar>
              <w:top w:w="15" w:type="dxa"/>
              <w:left w:w="15" w:type="dxa"/>
              <w:bottom w:w="15" w:type="dxa"/>
              <w:right w:w="15" w:type="dxa"/>
            </w:tcMar>
            <w:vAlign w:val="center"/>
            <w:hideMark/>
          </w:tcPr>
          <w:p w14:paraId="22D8290D"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Resource-based school assignment and home delivery.</w:t>
            </w:r>
          </w:p>
        </w:tc>
      </w:tr>
      <w:tr w:rsidR="00E40B01" w:rsidRPr="003E48F7" w14:paraId="28AC3555" w14:textId="77777777">
        <w:tc>
          <w:tcPr>
            <w:tcW w:w="0" w:type="auto"/>
            <w:tcMar>
              <w:top w:w="15" w:type="dxa"/>
              <w:left w:w="15" w:type="dxa"/>
              <w:bottom w:w="15" w:type="dxa"/>
              <w:right w:w="15" w:type="dxa"/>
            </w:tcMar>
            <w:vAlign w:val="center"/>
            <w:hideMark/>
          </w:tcPr>
          <w:p w14:paraId="259D6E7A"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Caceres et al. (2019)</w:t>
            </w:r>
          </w:p>
        </w:tc>
        <w:tc>
          <w:tcPr>
            <w:tcW w:w="0" w:type="auto"/>
            <w:tcMar>
              <w:top w:w="15" w:type="dxa"/>
              <w:left w:w="15" w:type="dxa"/>
              <w:bottom w:w="15" w:type="dxa"/>
              <w:right w:w="15" w:type="dxa"/>
            </w:tcMar>
            <w:vAlign w:val="center"/>
            <w:hideMark/>
          </w:tcPr>
          <w:p w14:paraId="23A4013C"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Mixed Integer Programming (MIP)</w:t>
            </w:r>
          </w:p>
        </w:tc>
        <w:tc>
          <w:tcPr>
            <w:tcW w:w="0" w:type="auto"/>
            <w:tcMar>
              <w:top w:w="15" w:type="dxa"/>
              <w:left w:w="15" w:type="dxa"/>
              <w:bottom w:w="15" w:type="dxa"/>
              <w:right w:w="15" w:type="dxa"/>
            </w:tcMar>
            <w:vAlign w:val="center"/>
            <w:hideMark/>
          </w:tcPr>
          <w:p w14:paraId="65D01623"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Multi-Objective (Lexicographical)</w:t>
            </w:r>
          </w:p>
        </w:tc>
        <w:tc>
          <w:tcPr>
            <w:tcW w:w="0" w:type="auto"/>
            <w:tcMar>
              <w:top w:w="15" w:type="dxa"/>
              <w:left w:w="15" w:type="dxa"/>
              <w:bottom w:w="15" w:type="dxa"/>
              <w:right w:w="15" w:type="dxa"/>
            </w:tcMar>
            <w:vAlign w:val="center"/>
            <w:hideMark/>
          </w:tcPr>
          <w:p w14:paraId="7AEE3785"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Fleet size (primary) and route length (secondary)</w:t>
            </w:r>
          </w:p>
        </w:tc>
        <w:tc>
          <w:tcPr>
            <w:tcW w:w="0" w:type="auto"/>
            <w:tcMar>
              <w:top w:w="15" w:type="dxa"/>
              <w:left w:w="15" w:type="dxa"/>
              <w:bottom w:w="15" w:type="dxa"/>
              <w:right w:w="15" w:type="dxa"/>
            </w:tcMar>
            <w:vAlign w:val="center"/>
            <w:hideMark/>
          </w:tcPr>
          <w:p w14:paraId="1FD4DE5B"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Column Generation and Greedy Heuristic</w:t>
            </w:r>
          </w:p>
        </w:tc>
        <w:tc>
          <w:tcPr>
            <w:tcW w:w="0" w:type="auto"/>
            <w:tcMar>
              <w:top w:w="15" w:type="dxa"/>
              <w:left w:w="15" w:type="dxa"/>
              <w:bottom w:w="15" w:type="dxa"/>
              <w:right w:w="15" w:type="dxa"/>
            </w:tcMar>
            <w:vAlign w:val="center"/>
            <w:hideMark/>
          </w:tcPr>
          <w:p w14:paraId="44631868"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Wheelchair space configuration and max ride time constraints.</w:t>
            </w:r>
          </w:p>
        </w:tc>
      </w:tr>
      <w:tr w:rsidR="00E40B01" w:rsidRPr="003E48F7" w14:paraId="3EFE26E0" w14:textId="77777777">
        <w:tc>
          <w:tcPr>
            <w:tcW w:w="0" w:type="auto"/>
            <w:tcMar>
              <w:top w:w="15" w:type="dxa"/>
              <w:left w:w="15" w:type="dxa"/>
              <w:bottom w:w="15" w:type="dxa"/>
              <w:right w:w="15" w:type="dxa"/>
            </w:tcMar>
            <w:vAlign w:val="center"/>
            <w:hideMark/>
          </w:tcPr>
          <w:p w14:paraId="7186D8C4"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Kamali et al. (2013)</w:t>
            </w:r>
          </w:p>
        </w:tc>
        <w:tc>
          <w:tcPr>
            <w:tcW w:w="0" w:type="auto"/>
            <w:tcMar>
              <w:top w:w="15" w:type="dxa"/>
              <w:left w:w="15" w:type="dxa"/>
              <w:bottom w:w="15" w:type="dxa"/>
              <w:right w:w="15" w:type="dxa"/>
            </w:tcMar>
            <w:vAlign w:val="center"/>
            <w:hideMark/>
          </w:tcPr>
          <w:p w14:paraId="5D36BDB4"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Mixed-Integer Programming (MIP)</w:t>
            </w:r>
          </w:p>
        </w:tc>
        <w:tc>
          <w:tcPr>
            <w:tcW w:w="0" w:type="auto"/>
            <w:tcMar>
              <w:top w:w="15" w:type="dxa"/>
              <w:left w:w="15" w:type="dxa"/>
              <w:bottom w:w="15" w:type="dxa"/>
              <w:right w:w="15" w:type="dxa"/>
            </w:tcMar>
            <w:vAlign w:val="center"/>
            <w:hideMark/>
          </w:tcPr>
          <w:p w14:paraId="18188ED1"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Single Objective</w:t>
            </w:r>
          </w:p>
        </w:tc>
        <w:tc>
          <w:tcPr>
            <w:tcW w:w="0" w:type="auto"/>
            <w:tcMar>
              <w:top w:w="15" w:type="dxa"/>
              <w:left w:w="15" w:type="dxa"/>
              <w:bottom w:w="15" w:type="dxa"/>
              <w:right w:w="15" w:type="dxa"/>
            </w:tcMar>
            <w:vAlign w:val="center"/>
            <w:hideMark/>
          </w:tcPr>
          <w:p w14:paraId="012B9509"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Minimizing total travel distance</w:t>
            </w:r>
          </w:p>
        </w:tc>
        <w:tc>
          <w:tcPr>
            <w:tcW w:w="0" w:type="auto"/>
            <w:tcMar>
              <w:top w:w="15" w:type="dxa"/>
              <w:left w:w="15" w:type="dxa"/>
              <w:bottom w:w="15" w:type="dxa"/>
              <w:right w:w="15" w:type="dxa"/>
            </w:tcMar>
            <w:vAlign w:val="center"/>
            <w:hideMark/>
          </w:tcPr>
          <w:p w14:paraId="00013B16"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Exact approach (assignment) and Greedy Heuristics (IH1, IH2)</w:t>
            </w:r>
          </w:p>
        </w:tc>
        <w:tc>
          <w:tcPr>
            <w:tcW w:w="0" w:type="auto"/>
            <w:tcMar>
              <w:top w:w="15" w:type="dxa"/>
              <w:left w:w="15" w:type="dxa"/>
              <w:bottom w:w="15" w:type="dxa"/>
              <w:right w:w="15" w:type="dxa"/>
            </w:tcMar>
            <w:vAlign w:val="center"/>
            <w:hideMark/>
          </w:tcPr>
          <w:p w14:paraId="4A44730A"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Specialized classroom capacities and curb-to-curb service.</w:t>
            </w:r>
          </w:p>
        </w:tc>
      </w:tr>
      <w:tr w:rsidR="00E40B01" w:rsidRPr="003E48F7" w14:paraId="6B35A4B4" w14:textId="77777777">
        <w:tc>
          <w:tcPr>
            <w:tcW w:w="0" w:type="auto"/>
            <w:tcMar>
              <w:top w:w="15" w:type="dxa"/>
              <w:left w:w="15" w:type="dxa"/>
              <w:bottom w:w="15" w:type="dxa"/>
              <w:right w:w="15" w:type="dxa"/>
            </w:tcMar>
            <w:vAlign w:val="center"/>
            <w:hideMark/>
          </w:tcPr>
          <w:p w14:paraId="372643EE"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Ke (2005)</w:t>
            </w:r>
          </w:p>
        </w:tc>
        <w:tc>
          <w:tcPr>
            <w:tcW w:w="0" w:type="auto"/>
            <w:tcMar>
              <w:top w:w="15" w:type="dxa"/>
              <w:left w:w="15" w:type="dxa"/>
              <w:bottom w:w="15" w:type="dxa"/>
              <w:right w:w="15" w:type="dxa"/>
            </w:tcMar>
            <w:vAlign w:val="center"/>
            <w:hideMark/>
          </w:tcPr>
          <w:p w14:paraId="5208D228"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MILP (Flow-based)</w:t>
            </w:r>
          </w:p>
        </w:tc>
        <w:tc>
          <w:tcPr>
            <w:tcW w:w="0" w:type="auto"/>
            <w:tcMar>
              <w:top w:w="15" w:type="dxa"/>
              <w:left w:w="15" w:type="dxa"/>
              <w:bottom w:w="15" w:type="dxa"/>
              <w:right w:w="15" w:type="dxa"/>
            </w:tcMar>
            <w:vAlign w:val="center"/>
            <w:hideMark/>
          </w:tcPr>
          <w:p w14:paraId="37733A6C"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Single or Weighted Multi-Objective</w:t>
            </w:r>
          </w:p>
        </w:tc>
        <w:tc>
          <w:tcPr>
            <w:tcW w:w="0" w:type="auto"/>
            <w:tcMar>
              <w:top w:w="15" w:type="dxa"/>
              <w:left w:w="15" w:type="dxa"/>
              <w:bottom w:w="15" w:type="dxa"/>
              <w:right w:w="15" w:type="dxa"/>
            </w:tcMar>
            <w:vAlign w:val="center"/>
            <w:hideMark/>
          </w:tcPr>
          <w:p w14:paraId="5A951EAB"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Total cost, distance, and walking distance</w:t>
            </w:r>
          </w:p>
        </w:tc>
        <w:tc>
          <w:tcPr>
            <w:tcW w:w="0" w:type="auto"/>
            <w:tcMar>
              <w:top w:w="15" w:type="dxa"/>
              <w:left w:w="15" w:type="dxa"/>
              <w:bottom w:w="15" w:type="dxa"/>
              <w:right w:w="15" w:type="dxa"/>
            </w:tcMar>
            <w:vAlign w:val="center"/>
            <w:hideMark/>
          </w:tcPr>
          <w:p w14:paraId="25C6735E"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Branch-and-Cut exact algorithm</w:t>
            </w:r>
          </w:p>
        </w:tc>
        <w:tc>
          <w:tcPr>
            <w:tcW w:w="0" w:type="auto"/>
            <w:tcMar>
              <w:top w:w="15" w:type="dxa"/>
              <w:left w:w="15" w:type="dxa"/>
              <w:bottom w:w="15" w:type="dxa"/>
              <w:right w:w="15" w:type="dxa"/>
            </w:tcMar>
            <w:vAlign w:val="center"/>
            <w:hideMark/>
          </w:tcPr>
          <w:p w14:paraId="4944B08B"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Heterogeneous fleet management and stop assignment.</w:t>
            </w:r>
          </w:p>
        </w:tc>
      </w:tr>
      <w:tr w:rsidR="00E40B01" w:rsidRPr="003E48F7" w14:paraId="4513CBB9" w14:textId="77777777">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03FC6FED"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b/>
                <w:bCs/>
                <w:lang w:eastAsia="tr-TR"/>
              </w:rPr>
              <w:t>Schittekat et al. (2013)</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065E852F"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Mixed Integer Programming (MIP)</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73280462"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Single Objective</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613D192A"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Minimizing total traveled distance</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7FFB39F2"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GRASP + VND metaheuristic</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63EAE303" w14:textId="77777777" w:rsidR="003E48F7" w:rsidRPr="003E48F7" w:rsidRDefault="003E48F7" w:rsidP="003E48F7">
            <w:pPr>
              <w:rPr>
                <w:rFonts w:ascii="Times New Roman" w:hAnsi="Times New Roman" w:cs="Times New Roman"/>
                <w:lang w:eastAsia="tr-TR"/>
              </w:rPr>
            </w:pPr>
            <w:r w:rsidRPr="003E48F7">
              <w:rPr>
                <w:rFonts w:ascii="Times New Roman" w:hAnsi="Times New Roman" w:cs="Times New Roman"/>
                <w:lang w:eastAsia="tr-TR"/>
              </w:rPr>
              <w:t>Maximum walking distance constraints from home to stop.</w:t>
            </w:r>
          </w:p>
        </w:tc>
      </w:tr>
    </w:tbl>
    <w:p w14:paraId="237B45AF" w14:textId="77777777" w:rsidR="003E48F7" w:rsidRPr="003E48F7" w:rsidRDefault="003E48F7" w:rsidP="003E48F7">
      <w:pPr>
        <w:rPr>
          <w:rFonts w:ascii="Times New Roman" w:hAnsi="Times New Roman" w:cs="Times New Roman"/>
          <w:b/>
          <w:bCs/>
          <w:lang w:eastAsia="tr-TR"/>
        </w:rPr>
      </w:pPr>
    </w:p>
    <w:p w14:paraId="4B2D1D5F" w14:textId="77777777" w:rsidR="003E48F7" w:rsidRPr="003E48F7" w:rsidRDefault="003E48F7" w:rsidP="003E48F7">
      <w:pPr>
        <w:rPr>
          <w:rFonts w:ascii="Times New Roman" w:hAnsi="Times New Roman" w:cs="Times New Roman"/>
          <w:b/>
          <w:bCs/>
          <w:lang w:eastAsia="tr-TR"/>
        </w:rPr>
      </w:pPr>
    </w:p>
    <w:p w14:paraId="1CCC9457" w14:textId="77777777" w:rsidR="003E48F7" w:rsidRPr="003E48F7" w:rsidRDefault="003E48F7" w:rsidP="003E48F7">
      <w:pPr>
        <w:rPr>
          <w:rFonts w:ascii="Times New Roman" w:hAnsi="Times New Roman" w:cs="Times New Roman"/>
          <w:b/>
          <w:bCs/>
          <w:lang w:eastAsia="tr-TR"/>
        </w:rPr>
      </w:pPr>
      <w:r w:rsidRPr="003E48F7">
        <w:rPr>
          <w:rFonts w:ascii="Times New Roman" w:hAnsi="Times New Roman" w:cs="Times New Roman"/>
          <w:b/>
          <w:bCs/>
          <w:lang w:eastAsia="tr-TR"/>
        </w:rPr>
        <w:t>Comparative Analysis of SBRP Formulations</w:t>
      </w:r>
    </w:p>
    <w:p w14:paraId="6F638460" w14:textId="77777777" w:rsidR="003E48F7" w:rsidRPr="003E48F7" w:rsidRDefault="003E48F7" w:rsidP="003E48F7">
      <w:pPr>
        <w:spacing w:before="160" w:line="360" w:lineRule="auto"/>
        <w:jc w:val="both"/>
        <w:rPr>
          <w:rFonts w:ascii="Times New Roman" w:hAnsi="Times New Roman" w:cs="Times New Roman"/>
          <w:lang w:eastAsia="tr-TR"/>
        </w:rPr>
      </w:pPr>
      <w:r w:rsidRPr="003E48F7">
        <w:rPr>
          <w:rFonts w:ascii="Times New Roman" w:hAnsi="Times New Roman" w:cs="Times New Roman"/>
          <w:lang w:eastAsia="tr-TR"/>
        </w:rPr>
        <w:t>The mathematical modeling of the school bus routing problem (SBRP) is inherently complex, typically categorized as an NP-hard combinatorial optimization problem where computational difficulty increases exponentially with the size of the student population (Ansari et al., 2021; Ke, 2005). To address these complexities, researchers predominantly utilize Mixed Integer Linear Programming (MILP) or Mixed Integer Programming (MIP) formulations to simultaneously manage student-to-school assignment and bus route generation (Schittekat et al., 2013; Ansari et al., 2021; Ke, 2005). While traditional models often prioritize the minimization of total travel distance to ensure operational efficiency, contemporary research focusing on special needs students increasingly incorporates multi-objective frameworks, such as Goal Programming, to balance fleet utilization with student-oriented measures like maximum ride distance (Ansari, 2021; Park &amp; Kim, 2010).</w:t>
      </w:r>
    </w:p>
    <w:p w14:paraId="57DA4E9C" w14:textId="77777777" w:rsidR="003E48F7" w:rsidRPr="003E48F7" w:rsidRDefault="003E48F7" w:rsidP="003E48F7">
      <w:pPr>
        <w:spacing w:before="160" w:line="360" w:lineRule="auto"/>
        <w:jc w:val="both"/>
        <w:rPr>
          <w:rFonts w:ascii="Times New Roman" w:hAnsi="Times New Roman" w:cs="Times New Roman"/>
          <w:lang w:eastAsia="tr-TR"/>
        </w:rPr>
      </w:pPr>
      <w:r w:rsidRPr="003E48F7">
        <w:rPr>
          <w:rFonts w:ascii="Times New Roman" w:hAnsi="Times New Roman" w:cs="Times New Roman"/>
          <w:lang w:eastAsia="tr-TR"/>
        </w:rPr>
        <w:t>Solution methodologies vary significantly based on the problem scale; while exact algorithms like Branch-and-Cut are effective for solving small instances to optimality, large-scale urban or rural networks necessitate the use of metaheuristics such as Genetic Algorithms (GA), Ant Colony Optimization (ACO), or the Capacitated Clustering Problem (CCP) approach (Du et al., 2020; Schittekat et al., 2013; Ansari et al., 2021). In models specifically designed for students with disabilities, the traditional bus stop selection phase is often bypassed in favor of mandatory door-to-door or curb-to-curb service requirements to accommodate students' physical or mental limitations (Caceres et al., 2019; Kamali et al., 2013; Du et al., 2020). Furthermore, these specialized formulations must account for a heterogeneous fleet of vehicles equipped with varying wheelchair and regular seat configurations to ensure educational equity and safety (Caceres et al., 2019; Ansari, 2021; Ellegood et al., 2020). Final implementations, such as those presented in the Doğuş University case, rely on these MILP-based integrated models to provide safer and more reliable transportation for vulnerable populations.</w:t>
      </w:r>
    </w:p>
    <w:p w14:paraId="15870126" w14:textId="77777777" w:rsidR="00047538" w:rsidRPr="00047538" w:rsidRDefault="00047538" w:rsidP="00047538">
      <w:pPr>
        <w:pStyle w:val="ListParagraph"/>
        <w:numPr>
          <w:ilvl w:val="0"/>
          <w:numId w:val="1"/>
        </w:numPr>
        <w:rPr>
          <w:b/>
          <w:bCs/>
        </w:rPr>
      </w:pPr>
      <w:r w:rsidRPr="00047538">
        <w:rPr>
          <w:b/>
          <w:bCs/>
        </w:rPr>
        <w:t>Problem Description</w:t>
      </w:r>
    </w:p>
    <w:p w14:paraId="2CD7A0E2" w14:textId="6330E860" w:rsidR="003E48F7" w:rsidRPr="00047538" w:rsidRDefault="003E48F7" w:rsidP="00047538">
      <w:pPr>
        <w:pStyle w:val="ListParagraph"/>
      </w:pPr>
    </w:p>
    <w:p w14:paraId="2EBBEFD9" w14:textId="77777777" w:rsidR="00047538" w:rsidRDefault="00047538" w:rsidP="00047538">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Although there is </w:t>
      </w:r>
      <w:r w:rsidRPr="00365EB4">
        <w:rPr>
          <w:rFonts w:ascii="Times New Roman" w:eastAsiaTheme="minorEastAsia" w:hAnsi="Times New Roman" w:cs="Times New Roman"/>
        </w:rPr>
        <w:t>research</w:t>
      </w:r>
      <w:r>
        <w:rPr>
          <w:rFonts w:ascii="Times New Roman" w:eastAsiaTheme="minorEastAsia" w:hAnsi="Times New Roman" w:cs="Times New Roman"/>
        </w:rPr>
        <w:t xml:space="preserve"> on school bus services for </w:t>
      </w:r>
      <w:r w:rsidRPr="00365EB4">
        <w:rPr>
          <w:rFonts w:ascii="Times New Roman" w:eastAsiaTheme="minorEastAsia" w:hAnsi="Times New Roman" w:cs="Times New Roman"/>
        </w:rPr>
        <w:t>special needs students</w:t>
      </w:r>
      <w:r>
        <w:rPr>
          <w:rFonts w:ascii="Times New Roman" w:eastAsiaTheme="minorEastAsia" w:hAnsi="Times New Roman" w:cs="Times New Roman"/>
        </w:rPr>
        <w:t xml:space="preserve"> in literature, this research focusses on providing transportation services to students with disabilities based on their schedule. This means that the school bus service considered in this study is exclusive to special needs students at a particular university. Also, the bus service is scheduled solely based on </w:t>
      </w:r>
      <w:r w:rsidRPr="00365EB4">
        <w:rPr>
          <w:rFonts w:ascii="Times New Roman" w:eastAsiaTheme="minorEastAsia" w:hAnsi="Times New Roman" w:cs="Times New Roman"/>
        </w:rPr>
        <w:t>unique</w:t>
      </w:r>
      <w:r>
        <w:rPr>
          <w:rFonts w:ascii="Times New Roman" w:eastAsiaTheme="minorEastAsia" w:hAnsi="Times New Roman" w:cs="Times New Roman"/>
        </w:rPr>
        <w:t xml:space="preserve"> student timetables, which could be different per day per student and bus routes may change based on student requests. Related studies in</w:t>
      </w:r>
      <w:r w:rsidRPr="00365EB4">
        <w:rPr>
          <w:rFonts w:ascii="Times New Roman" w:eastAsiaTheme="minorEastAsia" w:hAnsi="Times New Roman" w:cs="Times New Roman"/>
        </w:rPr>
        <w:t xml:space="preserve"> </w:t>
      </w:r>
      <w:r>
        <w:rPr>
          <w:rFonts w:ascii="Times New Roman" w:eastAsiaTheme="minorEastAsia" w:hAnsi="Times New Roman" w:cs="Times New Roman"/>
        </w:rPr>
        <w:t xml:space="preserve">literature </w:t>
      </w:r>
      <w:r w:rsidRPr="00365EB4">
        <w:rPr>
          <w:rFonts w:ascii="Times New Roman" w:eastAsiaTheme="minorEastAsia" w:hAnsi="Times New Roman" w:cs="Times New Roman"/>
        </w:rPr>
        <w:t xml:space="preserve">typically </w:t>
      </w:r>
      <w:r>
        <w:rPr>
          <w:rFonts w:ascii="Times New Roman" w:eastAsiaTheme="minorEastAsia" w:hAnsi="Times New Roman" w:cs="Times New Roman"/>
        </w:rPr>
        <w:t>deal with</w:t>
      </w:r>
      <w:r w:rsidRPr="00365EB4">
        <w:rPr>
          <w:rFonts w:ascii="Times New Roman" w:eastAsiaTheme="minorEastAsia" w:hAnsi="Times New Roman" w:cs="Times New Roman"/>
        </w:rPr>
        <w:t xml:space="preserve"> timetables as fixed parameters.</w:t>
      </w:r>
      <w:r w:rsidRPr="00B8251A">
        <w:rPr>
          <w:rFonts w:ascii="Times New Roman" w:eastAsiaTheme="minorEastAsia" w:hAnsi="Times New Roman" w:cs="Times New Roman"/>
        </w:rPr>
        <w:t xml:space="preserve"> </w:t>
      </w:r>
      <w:r>
        <w:rPr>
          <w:rFonts w:ascii="Times New Roman" w:eastAsiaTheme="minorEastAsia" w:hAnsi="Times New Roman" w:cs="Times New Roman"/>
        </w:rPr>
        <w:t>Students should be assigned to one of two types of</w:t>
      </w:r>
      <w:r w:rsidRPr="00B8251A">
        <w:rPr>
          <w:rFonts w:ascii="Times New Roman" w:eastAsiaTheme="minorEastAsia" w:hAnsi="Times New Roman" w:cs="Times New Roman"/>
        </w:rPr>
        <w:t xml:space="preserve"> seat</w:t>
      </w:r>
      <w:r>
        <w:rPr>
          <w:rFonts w:ascii="Times New Roman" w:eastAsiaTheme="minorEastAsia" w:hAnsi="Times New Roman" w:cs="Times New Roman"/>
        </w:rPr>
        <w:t xml:space="preserve">s according to their </w:t>
      </w:r>
      <w:r w:rsidRPr="00B8251A">
        <w:rPr>
          <w:rFonts w:ascii="Times New Roman" w:eastAsiaTheme="minorEastAsia" w:hAnsi="Times New Roman" w:cs="Times New Roman"/>
        </w:rPr>
        <w:t xml:space="preserve">disabilities (4 wheelchair + 5 passengers) but the combination with university-specific constraints and dynamic daily scheduling </w:t>
      </w:r>
      <w:r>
        <w:rPr>
          <w:rFonts w:ascii="Times New Roman" w:eastAsiaTheme="minorEastAsia" w:hAnsi="Times New Roman" w:cs="Times New Roman"/>
        </w:rPr>
        <w:t>is</w:t>
      </w:r>
      <w:r w:rsidRPr="00B8251A">
        <w:rPr>
          <w:rFonts w:ascii="Times New Roman" w:eastAsiaTheme="minorEastAsia" w:hAnsi="Times New Roman" w:cs="Times New Roman"/>
        </w:rPr>
        <w:t xml:space="preserve"> novel.</w:t>
      </w:r>
      <w:r>
        <w:rPr>
          <w:rFonts w:ascii="Times New Roman" w:eastAsiaTheme="minorEastAsia" w:hAnsi="Times New Roman" w:cs="Times New Roman"/>
        </w:rPr>
        <w:t xml:space="preserve"> Figure 1. demonstrates the aforementioned seating arrangement and bus capacity.</w:t>
      </w:r>
    </w:p>
    <w:p w14:paraId="7AED2395" w14:textId="77777777" w:rsidR="00047538" w:rsidRPr="00665821" w:rsidRDefault="00047538" w:rsidP="00047538">
      <w:pPr>
        <w:spacing w:line="240" w:lineRule="auto"/>
        <w:jc w:val="both"/>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64A0E671" wp14:editId="02EF87C5">
            <wp:extent cx="1530928" cy="3821036"/>
            <wp:effectExtent l="0" t="0" r="0" b="8255"/>
            <wp:docPr id="600981614" name="Resim 4" descr="taslak, çizim, çizgi sanatı, taramalı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1614" name="Resim 4" descr="taslak, çizim, çizgi sanatı, taramalı çizim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6618" cy="3835238"/>
                    </a:xfrm>
                    <a:prstGeom prst="rect">
                      <a:avLst/>
                    </a:prstGeom>
                    <a:noFill/>
                    <a:ln>
                      <a:noFill/>
                    </a:ln>
                  </pic:spPr>
                </pic:pic>
              </a:graphicData>
            </a:graphic>
          </wp:inline>
        </w:drawing>
      </w:r>
    </w:p>
    <w:p w14:paraId="767AFD77" w14:textId="77777777" w:rsidR="00047538" w:rsidRPr="008806D2" w:rsidRDefault="00047538" w:rsidP="00047538">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Figure 1. Bus with a seating arrangement for </w:t>
      </w:r>
      <w:r w:rsidRPr="00B8251A">
        <w:rPr>
          <w:rFonts w:ascii="Times New Roman" w:eastAsiaTheme="minorEastAsia" w:hAnsi="Times New Roman" w:cs="Times New Roman"/>
        </w:rPr>
        <w:t>4 wheelchair</w:t>
      </w:r>
      <w:r>
        <w:rPr>
          <w:rFonts w:ascii="Times New Roman" w:eastAsiaTheme="minorEastAsia" w:hAnsi="Times New Roman" w:cs="Times New Roman"/>
        </w:rPr>
        <w:t xml:space="preserve">s and </w:t>
      </w:r>
      <w:r w:rsidRPr="00B8251A">
        <w:rPr>
          <w:rFonts w:ascii="Times New Roman" w:eastAsiaTheme="minorEastAsia" w:hAnsi="Times New Roman" w:cs="Times New Roman"/>
        </w:rPr>
        <w:t>5 passengers</w:t>
      </w:r>
    </w:p>
    <w:p w14:paraId="675AC5A0" w14:textId="77777777" w:rsidR="00047538" w:rsidRPr="004B32E7" w:rsidRDefault="00047538" w:rsidP="00047538">
      <w:pPr>
        <w:spacing w:line="360" w:lineRule="auto"/>
        <w:jc w:val="both"/>
        <w:rPr>
          <w:rFonts w:ascii="Times New Roman" w:hAnsi="Times New Roman" w:cs="Times New Roman"/>
        </w:rPr>
      </w:pPr>
      <w:r w:rsidRPr="0024625F">
        <w:rPr>
          <w:rFonts w:ascii="Times New Roman" w:hAnsi="Times New Roman" w:cs="Times New Roman"/>
        </w:rPr>
        <w:t>In a generalized school bus routing and scheduling problem (SBRSP), the objective is to find school bus routes to serve all relevant </w:t>
      </w:r>
      <w:r>
        <w:rPr>
          <w:rFonts w:ascii="Times New Roman" w:hAnsi="Times New Roman" w:cs="Times New Roman"/>
        </w:rPr>
        <w:t xml:space="preserve">(students with </w:t>
      </w:r>
      <w:r w:rsidRPr="00041469">
        <w:rPr>
          <w:rFonts w:ascii="Times New Roman" w:hAnsi="Times New Roman" w:cs="Times New Roman"/>
        </w:rPr>
        <w:t>special needs</w:t>
      </w:r>
      <w:r>
        <w:rPr>
          <w:rFonts w:ascii="Times New Roman" w:hAnsi="Times New Roman" w:cs="Times New Roman"/>
        </w:rPr>
        <w:t xml:space="preserve">) </w:t>
      </w:r>
      <w:r w:rsidRPr="0024625F">
        <w:rPr>
          <w:rFonts w:ascii="Times New Roman" w:hAnsi="Times New Roman" w:cs="Times New Roman"/>
        </w:rPr>
        <w:t>students.</w:t>
      </w:r>
      <w:r>
        <w:rPr>
          <w:rFonts w:ascii="Times New Roman" w:hAnsi="Times New Roman" w:cs="Times New Roman"/>
        </w:rPr>
        <w:t xml:space="preserve"> At a certain university, a social responsibility project for </w:t>
      </w:r>
      <w:r w:rsidRPr="00041469">
        <w:rPr>
          <w:rFonts w:ascii="Times New Roman" w:hAnsi="Times New Roman" w:cs="Times New Roman"/>
        </w:rPr>
        <w:t>special needs</w:t>
      </w:r>
      <w:r>
        <w:rPr>
          <w:rFonts w:ascii="Times New Roman" w:hAnsi="Times New Roman" w:cs="Times New Roman"/>
        </w:rPr>
        <w:t xml:space="preserve"> students was </w:t>
      </w:r>
      <w:r w:rsidRPr="003D1408">
        <w:rPr>
          <w:rFonts w:ascii="Times New Roman" w:hAnsi="Times New Roman" w:cs="Times New Roman"/>
        </w:rPr>
        <w:t xml:space="preserve">developed. Under the initiative, a specialized, wheelchair-accessible bus provides </w:t>
      </w:r>
      <w:r w:rsidRPr="007F34D1">
        <w:rPr>
          <w:rFonts w:ascii="Times New Roman" w:hAnsi="Times New Roman" w:cs="Times New Roman"/>
        </w:rPr>
        <w:t>dedicated transportation services, ensuring these students have reliable access to the campus. This study has two primary objectives. The first objective is to provide an efficient method for planning the school bus routes.</w:t>
      </w:r>
      <w:r>
        <w:rPr>
          <w:rFonts w:ascii="Times New Roman" w:hAnsi="Times New Roman" w:cs="Times New Roman"/>
        </w:rPr>
        <w:t xml:space="preserve"> The </w:t>
      </w:r>
      <w:r w:rsidRPr="007F34D1">
        <w:rPr>
          <w:rFonts w:ascii="Times New Roman" w:hAnsi="Times New Roman" w:cs="Times New Roman"/>
        </w:rPr>
        <w:t>second objective is to ensure students arrive at school on time for their lectures while minimizing waiting times.  In this context, waiting time is defined as the duration a student spends on campus before their first lecture begins and after their final lecture ends.</w:t>
      </w:r>
      <w:r w:rsidRPr="0024625F">
        <w:rPr>
          <w:rFonts w:ascii="Times New Roman" w:hAnsi="Times New Roman" w:cs="Times New Roman"/>
        </w:rPr>
        <w:t xml:space="preserve"> </w:t>
      </w:r>
      <w:r>
        <w:rPr>
          <w:rFonts w:ascii="Times New Roman" w:hAnsi="Times New Roman" w:cs="Times New Roman"/>
        </w:rPr>
        <w:t xml:space="preserve">These objectives must be achieved under certain restrictions. </w:t>
      </w:r>
      <w:r w:rsidRPr="0065104A">
        <w:rPr>
          <w:rFonts w:ascii="Times New Roman" w:hAnsi="Times New Roman" w:cs="Times New Roman"/>
        </w:rPr>
        <w:t xml:space="preserve">The wheelchair-accessible bus has a capacity of four wheelchair users and five additional passengers. To optimize student collection from residential pick-up points, the following four simultaneous decisions </w:t>
      </w:r>
      <w:r>
        <w:rPr>
          <w:rFonts w:ascii="Times New Roman" w:hAnsi="Times New Roman" w:cs="Times New Roman"/>
        </w:rPr>
        <w:t>have to</w:t>
      </w:r>
      <w:r w:rsidRPr="0065104A">
        <w:rPr>
          <w:rFonts w:ascii="Times New Roman" w:hAnsi="Times New Roman" w:cs="Times New Roman"/>
        </w:rPr>
        <w:t xml:space="preserve"> be made: (1) clustering pick-up points based on lecture start times (2) scheduling service times for each bus,</w:t>
      </w:r>
      <w:r w:rsidRPr="0024625F">
        <w:rPr>
          <w:rFonts w:ascii="Times New Roman" w:hAnsi="Times New Roman" w:cs="Times New Roman"/>
        </w:rPr>
        <w:t> (</w:t>
      </w:r>
      <w:r>
        <w:rPr>
          <w:rFonts w:ascii="Times New Roman" w:hAnsi="Times New Roman" w:cs="Times New Roman"/>
        </w:rPr>
        <w:t>3</w:t>
      </w:r>
      <w:r w:rsidRPr="0024625F">
        <w:rPr>
          <w:rFonts w:ascii="Times New Roman" w:hAnsi="Times New Roman" w:cs="Times New Roman"/>
        </w:rPr>
        <w:t xml:space="preserve">) </w:t>
      </w:r>
      <w:r>
        <w:rPr>
          <w:rFonts w:ascii="Times New Roman" w:hAnsi="Times New Roman" w:cs="Times New Roman"/>
        </w:rPr>
        <w:t>assigning</w:t>
      </w:r>
      <w:r w:rsidRPr="0024625F">
        <w:rPr>
          <w:rFonts w:ascii="Times New Roman" w:hAnsi="Times New Roman" w:cs="Times New Roman"/>
        </w:rPr>
        <w:t xml:space="preserve"> pick-up points to </w:t>
      </w:r>
      <w:r>
        <w:rPr>
          <w:rFonts w:ascii="Times New Roman" w:hAnsi="Times New Roman" w:cs="Times New Roman"/>
        </w:rPr>
        <w:t>specific</w:t>
      </w:r>
      <w:r w:rsidRPr="0024625F">
        <w:rPr>
          <w:rFonts w:ascii="Times New Roman" w:hAnsi="Times New Roman" w:cs="Times New Roman"/>
        </w:rPr>
        <w:t> servic</w:t>
      </w:r>
      <w:r w:rsidRPr="009463AF">
        <w:rPr>
          <w:rFonts w:ascii="Times New Roman" w:hAnsi="Times New Roman" w:cs="Times New Roman"/>
        </w:rPr>
        <w:t xml:space="preserve">e times, (4) optimizing routes to minimize the total traveled distance. A </w:t>
      </w:r>
      <w:r>
        <w:rPr>
          <w:rFonts w:ascii="Times New Roman" w:hAnsi="Times New Roman" w:cs="Times New Roman"/>
        </w:rPr>
        <w:t>m</w:t>
      </w:r>
      <w:r w:rsidRPr="009463AF">
        <w:rPr>
          <w:rFonts w:ascii="Times New Roman" w:hAnsi="Times New Roman" w:cs="Times New Roman"/>
        </w:rPr>
        <w:t>ixed</w:t>
      </w:r>
      <w:r>
        <w:rPr>
          <w:rFonts w:ascii="Times New Roman" w:hAnsi="Times New Roman" w:cs="Times New Roman"/>
        </w:rPr>
        <w:t xml:space="preserve"> i</w:t>
      </w:r>
      <w:r w:rsidRPr="009463AF">
        <w:rPr>
          <w:rFonts w:ascii="Times New Roman" w:hAnsi="Times New Roman" w:cs="Times New Roman"/>
        </w:rPr>
        <w:t xml:space="preserve">nteger </w:t>
      </w:r>
      <w:r>
        <w:rPr>
          <w:rFonts w:ascii="Times New Roman" w:hAnsi="Times New Roman" w:cs="Times New Roman"/>
        </w:rPr>
        <w:t>l</w:t>
      </w:r>
      <w:r w:rsidRPr="009463AF">
        <w:rPr>
          <w:rFonts w:ascii="Times New Roman" w:hAnsi="Times New Roman" w:cs="Times New Roman"/>
        </w:rPr>
        <w:t xml:space="preserve">inear </w:t>
      </w:r>
      <w:r>
        <w:rPr>
          <w:rFonts w:ascii="Times New Roman" w:hAnsi="Times New Roman" w:cs="Times New Roman"/>
        </w:rPr>
        <w:t>p</w:t>
      </w:r>
      <w:r w:rsidRPr="009463AF">
        <w:rPr>
          <w:rFonts w:ascii="Times New Roman" w:hAnsi="Times New Roman" w:cs="Times New Roman"/>
        </w:rPr>
        <w:t>rogramming</w:t>
      </w:r>
      <w:r>
        <w:rPr>
          <w:rFonts w:ascii="Times New Roman" w:hAnsi="Times New Roman" w:cs="Times New Roman"/>
        </w:rPr>
        <w:t xml:space="preserve"> (</w:t>
      </w:r>
      <w:r w:rsidRPr="009463AF">
        <w:rPr>
          <w:rFonts w:ascii="Times New Roman" w:hAnsi="Times New Roman" w:cs="Times New Roman"/>
        </w:rPr>
        <w:t>MILP</w:t>
      </w:r>
      <w:r>
        <w:rPr>
          <w:rFonts w:ascii="Times New Roman" w:hAnsi="Times New Roman" w:cs="Times New Roman"/>
        </w:rPr>
        <w:t>)</w:t>
      </w:r>
      <w:r w:rsidRPr="009463AF">
        <w:rPr>
          <w:rFonts w:ascii="Times New Roman" w:hAnsi="Times New Roman" w:cs="Times New Roman"/>
        </w:rPr>
        <w:t xml:space="preserve"> model is </w:t>
      </w:r>
      <w:r w:rsidRPr="004B32E7">
        <w:rPr>
          <w:rFonts w:ascii="Times New Roman" w:hAnsi="Times New Roman" w:cs="Times New Roman"/>
        </w:rPr>
        <w:t xml:space="preserve">developed for this problem. </w:t>
      </w:r>
    </w:p>
    <w:p w14:paraId="205C6DA8" w14:textId="77777777" w:rsidR="00047538" w:rsidRPr="004B32E7" w:rsidRDefault="00047538" w:rsidP="00047538">
      <w:pPr>
        <w:spacing w:line="240" w:lineRule="auto"/>
        <w:jc w:val="both"/>
        <w:rPr>
          <w:rFonts w:ascii="Times New Roman" w:hAnsi="Times New Roman" w:cs="Times New Roman"/>
        </w:rPr>
      </w:pPr>
      <w:r w:rsidRPr="004B32E7">
        <w:rPr>
          <w:rFonts w:ascii="Times New Roman" w:hAnsi="Times New Roman" w:cs="Times New Roman"/>
        </w:rPr>
        <w:t>Additional considerations include: </w:t>
      </w:r>
    </w:p>
    <w:p w14:paraId="14E79A67" w14:textId="77777777" w:rsidR="00047538" w:rsidRPr="00571CD9" w:rsidRDefault="00047538" w:rsidP="00047538">
      <w:pPr>
        <w:numPr>
          <w:ilvl w:val="0"/>
          <w:numId w:val="9"/>
        </w:numPr>
        <w:spacing w:line="240" w:lineRule="auto"/>
        <w:jc w:val="both"/>
        <w:rPr>
          <w:rFonts w:ascii="Times New Roman" w:hAnsi="Times New Roman" w:cs="Times New Roman"/>
        </w:rPr>
      </w:pPr>
      <w:r w:rsidRPr="004B32E7">
        <w:rPr>
          <w:rFonts w:ascii="Times New Roman" w:hAnsi="Times New Roman" w:cs="Times New Roman"/>
        </w:rPr>
        <w:t>Timetables are finalized</w:t>
      </w:r>
      <w:r w:rsidRPr="00571CD9">
        <w:rPr>
          <w:rFonts w:ascii="Times New Roman" w:hAnsi="Times New Roman" w:cs="Times New Roman"/>
        </w:rPr>
        <w:t xml:space="preserve"> and fixed at the beginning of the semester; however, individual timetables may be subject to change based on student requests due to circumstances such as illness or extracurricular activities.</w:t>
      </w:r>
      <w:r>
        <w:rPr>
          <w:rFonts w:ascii="Times New Roman" w:hAnsi="Times New Roman" w:cs="Times New Roman"/>
        </w:rPr>
        <w:t xml:space="preserve"> </w:t>
      </w:r>
    </w:p>
    <w:p w14:paraId="141B2921" w14:textId="77777777" w:rsidR="00047538" w:rsidRPr="009463AF" w:rsidRDefault="00047538" w:rsidP="00047538">
      <w:pPr>
        <w:numPr>
          <w:ilvl w:val="0"/>
          <w:numId w:val="9"/>
        </w:numPr>
        <w:spacing w:line="240" w:lineRule="auto"/>
        <w:jc w:val="both"/>
        <w:rPr>
          <w:rFonts w:ascii="Times New Roman" w:hAnsi="Times New Roman" w:cs="Times New Roman"/>
        </w:rPr>
      </w:pPr>
      <w:r w:rsidRPr="009463AF">
        <w:rPr>
          <w:rFonts w:ascii="Times New Roman" w:hAnsi="Times New Roman" w:cs="Times New Roman"/>
        </w:rPr>
        <w:t>Individual student timetables vary daily, requiring unique routing solutions for each day of the week. </w:t>
      </w:r>
    </w:p>
    <w:p w14:paraId="710583F1" w14:textId="77777777" w:rsidR="00047538" w:rsidRPr="00BC19F3" w:rsidRDefault="00047538" w:rsidP="00047538">
      <w:pPr>
        <w:numPr>
          <w:ilvl w:val="0"/>
          <w:numId w:val="9"/>
        </w:numPr>
        <w:spacing w:line="240" w:lineRule="auto"/>
        <w:jc w:val="both"/>
        <w:rPr>
          <w:rFonts w:ascii="Times New Roman" w:hAnsi="Times New Roman" w:cs="Times New Roman"/>
        </w:rPr>
      </w:pPr>
      <w:r w:rsidRPr="0024625F">
        <w:rPr>
          <w:rFonts w:ascii="Times New Roman" w:hAnsi="Times New Roman" w:cs="Times New Roman"/>
        </w:rPr>
        <w:t xml:space="preserve">Individual </w:t>
      </w:r>
      <w:r w:rsidRPr="00BC19F3">
        <w:rPr>
          <w:rFonts w:ascii="Times New Roman" w:hAnsi="Times New Roman" w:cs="Times New Roman"/>
        </w:rPr>
        <w:t>disabilities </w:t>
      </w:r>
      <w:r>
        <w:rPr>
          <w:rFonts w:ascii="Times New Roman" w:hAnsi="Times New Roman" w:cs="Times New Roman"/>
        </w:rPr>
        <w:t>of each student so that the seating arrangement can be considered.</w:t>
      </w:r>
    </w:p>
    <w:p w14:paraId="7BA3B426" w14:textId="77777777" w:rsidR="00047538" w:rsidRPr="00114398" w:rsidRDefault="00047538" w:rsidP="00047538">
      <w:pPr>
        <w:pStyle w:val="ListParagraph"/>
        <w:numPr>
          <w:ilvl w:val="0"/>
          <w:numId w:val="9"/>
        </w:numPr>
        <w:spacing w:after="160"/>
        <w:jc w:val="both"/>
        <w:rPr>
          <w:lang w:val="en-US"/>
        </w:rPr>
      </w:pPr>
      <w:r w:rsidRPr="00114398">
        <w:rPr>
          <w:lang w:val="en-US"/>
        </w:rPr>
        <w:t>The precise residential locations of all students. </w:t>
      </w:r>
    </w:p>
    <w:p w14:paraId="524322E5" w14:textId="77777777" w:rsidR="00047538" w:rsidRDefault="00047538" w:rsidP="00047538">
      <w:pPr>
        <w:spacing w:line="240" w:lineRule="auto"/>
        <w:rPr>
          <w:rFonts w:ascii="Times New Roman" w:hAnsi="Times New Roman" w:cs="Times New Roman"/>
        </w:rPr>
      </w:pPr>
    </w:p>
    <w:p w14:paraId="749E863A" w14:textId="77777777" w:rsidR="00047538" w:rsidRDefault="00047538" w:rsidP="00047538">
      <w:pPr>
        <w:spacing w:line="240" w:lineRule="auto"/>
        <w:rPr>
          <w:rFonts w:ascii="Times New Roman" w:hAnsi="Times New Roman" w:cs="Times New Roman"/>
          <w:b/>
          <w:bCs/>
        </w:rPr>
      </w:pPr>
      <w:r w:rsidRPr="00117A1D">
        <w:rPr>
          <w:rFonts w:ascii="Times New Roman" w:hAnsi="Times New Roman" w:cs="Times New Roman"/>
          <w:b/>
          <w:bCs/>
        </w:rPr>
        <w:t>Mathematical Model </w:t>
      </w:r>
    </w:p>
    <w:p w14:paraId="00905383" w14:textId="77777777" w:rsidR="00047538" w:rsidRPr="008806D2" w:rsidRDefault="00047538" w:rsidP="00047538">
      <w:pPr>
        <w:spacing w:line="240" w:lineRule="auto"/>
        <w:rPr>
          <w:rFonts w:ascii="Times New Roman" w:hAnsi="Times New Roman" w:cs="Times New Roman"/>
        </w:rPr>
      </w:pPr>
      <w:r w:rsidRPr="008806D2">
        <w:rPr>
          <w:rFonts w:ascii="Times New Roman" w:hAnsi="Times New Roman" w:cs="Times New Roman"/>
        </w:rPr>
        <w:t xml:space="preserve">The following set of assumptions has been adopted for the proposed model. </w:t>
      </w:r>
    </w:p>
    <w:p w14:paraId="3BE0868E" w14:textId="77777777" w:rsidR="00047538" w:rsidRPr="00993818" w:rsidRDefault="00047538" w:rsidP="00047538">
      <w:pPr>
        <w:numPr>
          <w:ilvl w:val="0"/>
          <w:numId w:val="8"/>
        </w:numPr>
        <w:spacing w:line="240" w:lineRule="auto"/>
        <w:rPr>
          <w:rFonts w:ascii="Times New Roman" w:hAnsi="Times New Roman" w:cs="Times New Roman"/>
        </w:rPr>
      </w:pPr>
      <w:r w:rsidRPr="009463AF">
        <w:rPr>
          <w:rFonts w:ascii="Times New Roman" w:hAnsi="Times New Roman" w:cs="Times New Roman"/>
        </w:rPr>
        <w:t xml:space="preserve">The </w:t>
      </w:r>
      <w:r w:rsidRPr="00993818">
        <w:rPr>
          <w:rFonts w:ascii="Times New Roman" w:hAnsi="Times New Roman" w:cs="Times New Roman"/>
        </w:rPr>
        <w:t>number of available vehicles is limited, and each vehicle has a known capacity.</w:t>
      </w:r>
    </w:p>
    <w:p w14:paraId="2F96D7BF" w14:textId="77777777" w:rsidR="00047538" w:rsidRPr="00993818" w:rsidRDefault="00047538" w:rsidP="00047538">
      <w:pPr>
        <w:numPr>
          <w:ilvl w:val="0"/>
          <w:numId w:val="8"/>
        </w:numPr>
        <w:spacing w:line="240" w:lineRule="auto"/>
        <w:rPr>
          <w:rFonts w:ascii="Times New Roman" w:hAnsi="Times New Roman" w:cs="Times New Roman"/>
        </w:rPr>
      </w:pPr>
      <w:r w:rsidRPr="00993818">
        <w:rPr>
          <w:rFonts w:ascii="Times New Roman" w:hAnsi="Times New Roman" w:cs="Times New Roman"/>
        </w:rPr>
        <w:t>Student timetables are known and treated as constant parameters.</w:t>
      </w:r>
    </w:p>
    <w:p w14:paraId="48DF7761" w14:textId="77777777" w:rsidR="00047538" w:rsidRPr="00993818" w:rsidRDefault="00047538" w:rsidP="00047538">
      <w:pPr>
        <w:numPr>
          <w:ilvl w:val="0"/>
          <w:numId w:val="8"/>
        </w:numPr>
        <w:spacing w:line="240" w:lineRule="auto"/>
        <w:rPr>
          <w:rFonts w:ascii="Times New Roman" w:hAnsi="Times New Roman" w:cs="Times New Roman"/>
        </w:rPr>
      </w:pPr>
      <w:r w:rsidRPr="00993818">
        <w:rPr>
          <w:rFonts w:ascii="Times New Roman" w:hAnsi="Times New Roman" w:cs="Times New Roman"/>
        </w:rPr>
        <w:t>All student demands must be met.</w:t>
      </w:r>
    </w:p>
    <w:p w14:paraId="3FF39888" w14:textId="77777777" w:rsidR="00047538" w:rsidRPr="009463AF" w:rsidRDefault="00047538" w:rsidP="00047538">
      <w:pPr>
        <w:numPr>
          <w:ilvl w:val="0"/>
          <w:numId w:val="8"/>
        </w:numPr>
        <w:spacing w:line="240" w:lineRule="auto"/>
        <w:rPr>
          <w:rFonts w:ascii="Times New Roman" w:hAnsi="Times New Roman" w:cs="Times New Roman"/>
        </w:rPr>
      </w:pPr>
      <w:r w:rsidRPr="00993818">
        <w:rPr>
          <w:rFonts w:ascii="Times New Roman" w:hAnsi="Times New Roman" w:cs="Times New Roman"/>
        </w:rPr>
        <w:t>Each route starts and ends at the university</w:t>
      </w:r>
      <w:r>
        <w:rPr>
          <w:rFonts w:ascii="Times New Roman" w:hAnsi="Times New Roman" w:cs="Times New Roman"/>
        </w:rPr>
        <w:t xml:space="preserve"> campus (depot)</w:t>
      </w:r>
      <w:r w:rsidRPr="009463AF">
        <w:rPr>
          <w:rFonts w:ascii="Times New Roman" w:hAnsi="Times New Roman" w:cs="Times New Roman"/>
        </w:rPr>
        <w:t>.</w:t>
      </w:r>
    </w:p>
    <w:p w14:paraId="7F2F8081" w14:textId="77777777" w:rsidR="00047538" w:rsidRDefault="00047538" w:rsidP="00047538">
      <w:pPr>
        <w:rPr>
          <w:rFonts w:ascii="Times New Roman" w:hAnsi="Times New Roman" w:cs="Times New Roman"/>
          <w:b/>
          <w:bCs/>
          <w:i/>
          <w:iCs/>
          <w:u w:val="single"/>
        </w:rPr>
      </w:pPr>
      <w:r w:rsidRPr="00114398">
        <w:rPr>
          <w:rFonts w:ascii="Times New Roman" w:hAnsi="Times New Roman" w:cs="Times New Roman"/>
          <w:b/>
          <w:bCs/>
          <w:i/>
          <w:iCs/>
          <w:u w:val="single"/>
        </w:rPr>
        <w:t>Indices</w:t>
      </w:r>
    </w:p>
    <w:p w14:paraId="5C61D2AB" w14:textId="77777777" w:rsidR="00047538" w:rsidRPr="00114398" w:rsidRDefault="00047538" w:rsidP="00047538">
      <w:pPr>
        <w:rPr>
          <w:rFonts w:ascii="Times New Roman" w:hAnsi="Times New Roman" w:cs="Times New Roman"/>
        </w:rPr>
      </w:pPr>
      <w:r>
        <w:rPr>
          <w:rFonts w:ascii="Times New Roman" w:hAnsi="Times New Roman" w:cs="Times New Roman"/>
          <w:i/>
          <w:iCs/>
        </w:rPr>
        <w:t>N</w:t>
      </w:r>
      <w:r w:rsidRPr="00114398">
        <w:rPr>
          <w:rFonts w:ascii="Times New Roman" w:hAnsi="Times New Roman" w:cs="Times New Roman"/>
          <w:i/>
          <w:iCs/>
        </w:rPr>
        <w:t xml:space="preserve">: </w:t>
      </w:r>
      <w:r w:rsidRPr="00114398">
        <w:rPr>
          <w:rFonts w:ascii="Times New Roman" w:hAnsi="Times New Roman" w:cs="Times New Roman"/>
        </w:rPr>
        <w:t xml:space="preserve">Set of nodes, where node </w:t>
      </w:r>
      <w:r>
        <w:rPr>
          <w:rFonts w:ascii="Times New Roman" w:hAnsi="Times New Roman" w:cs="Times New Roman"/>
        </w:rPr>
        <w:t>0</w:t>
      </w:r>
      <w:r w:rsidRPr="00114398">
        <w:rPr>
          <w:rFonts w:ascii="Times New Roman" w:hAnsi="Times New Roman" w:cs="Times New Roman"/>
        </w:rPr>
        <w:t xml:space="preserve"> represents the depot, and nodes </w:t>
      </w:r>
      <w:r>
        <w:rPr>
          <w:rFonts w:ascii="Times New Roman" w:hAnsi="Times New Roman" w:cs="Times New Roman"/>
        </w:rPr>
        <w:t>1</w:t>
      </w:r>
      <w:r w:rsidRPr="00114398">
        <w:rPr>
          <w:rFonts w:ascii="Times New Roman" w:hAnsi="Times New Roman" w:cs="Times New Roman"/>
          <w:i/>
          <w:iCs/>
        </w:rPr>
        <w:t xml:space="preserve">, . . . , n </w:t>
      </w:r>
      <w:r w:rsidRPr="00114398">
        <w:rPr>
          <w:rFonts w:ascii="Times New Roman" w:hAnsi="Times New Roman" w:cs="Times New Roman"/>
        </w:rPr>
        <w:t>represent student residences</w:t>
      </w:r>
    </w:p>
    <w:p w14:paraId="2FDBC310" w14:textId="77777777" w:rsidR="00047538" w:rsidRDefault="00047538" w:rsidP="00047538">
      <w:pPr>
        <w:rPr>
          <w:rFonts w:ascii="Times New Roman" w:eastAsiaTheme="minorEastAsia" w:hAnsi="Times New Roman" w:cs="Times New Roman"/>
          <w:i/>
          <w:iCs/>
        </w:rPr>
      </w:pPr>
      <w:r>
        <w:rPr>
          <w:rFonts w:ascii="Times New Roman" w:hAnsi="Times New Roman" w:cs="Times New Roman"/>
          <w:i/>
          <w:iCs/>
        </w:rPr>
        <w:t>I</w:t>
      </w:r>
      <w:r w:rsidRPr="00114398">
        <w:rPr>
          <w:rFonts w:ascii="Times New Roman" w:hAnsi="Times New Roman" w:cs="Times New Roman"/>
          <w:i/>
          <w:iCs/>
        </w:rPr>
        <w:t xml:space="preserve">: </w:t>
      </w:r>
      <w:r w:rsidRPr="00114398">
        <w:rPr>
          <w:rFonts w:ascii="Times New Roman" w:hAnsi="Times New Roman" w:cs="Times New Roman"/>
        </w:rPr>
        <w:t>set of students’ residences (pick up points)</w:t>
      </w:r>
      <w:r w:rsidRPr="00114398">
        <w:rPr>
          <w:rFonts w:ascii="Times New Roman" w:eastAsiaTheme="minorEastAsia" w:hAnsi="Times New Roman" w:cs="Times New Roman"/>
        </w:rPr>
        <w:t>; indexed by</w:t>
      </w:r>
      <w:r w:rsidRPr="00114398">
        <w:rPr>
          <w:rFonts w:ascii="Times New Roman" w:eastAsiaTheme="minorEastAsia" w:hAnsi="Times New Roman" w:cs="Times New Roman"/>
          <w:i/>
          <w:iCs/>
        </w:rPr>
        <w:t xml:space="preserve"> </w:t>
      </w:r>
      <w:r>
        <w:rPr>
          <w:rFonts w:ascii="Times New Roman" w:eastAsiaTheme="minorEastAsia" w:hAnsi="Times New Roman" w:cs="Times New Roman"/>
          <w:i/>
          <w:iCs/>
        </w:rPr>
        <w:t xml:space="preserve">i </w:t>
      </w:r>
      <w:r w:rsidRPr="000F53B2">
        <w:rPr>
          <w:rFonts w:ascii="Times New Roman" w:eastAsiaTheme="minorEastAsia" w:hAnsi="Times New Roman" w:cs="Times New Roman"/>
        </w:rPr>
        <w:t>and</w:t>
      </w:r>
      <w:r>
        <w:rPr>
          <w:rFonts w:ascii="Times New Roman" w:eastAsiaTheme="minorEastAsia" w:hAnsi="Times New Roman" w:cs="Times New Roman"/>
          <w:i/>
          <w:iCs/>
        </w:rPr>
        <w:t xml:space="preserve"> j</w:t>
      </w:r>
    </w:p>
    <w:p w14:paraId="1CD70798" w14:textId="77777777" w:rsidR="00047538" w:rsidRPr="00571CD9" w:rsidRDefault="00047538" w:rsidP="00047538">
      <w:pPr>
        <w:rPr>
          <w:rFonts w:ascii="Times New Roman" w:eastAsiaTheme="minorEastAsia" w:hAnsi="Times New Roman" w:cs="Times New Roman"/>
          <w:i/>
          <w:iCs/>
        </w:rPr>
      </w:pPr>
      <m:oMathPara>
        <m:oMathParaPr>
          <m:jc m:val="left"/>
        </m:oMathParaPr>
        <m:oMath>
          <m:r>
            <w:rPr>
              <w:rFonts w:ascii="Cambria Math" w:eastAsiaTheme="minorEastAsia" w:hAnsi="Cambria Math" w:cs="Times New Roman"/>
            </w:rPr>
            <m:t>I∈N and I</m:t>
          </m:r>
          <m:r>
            <w:rPr>
              <w:rFonts w:ascii="Cambria Math" w:hAnsi="Cambria Math" w:cs="Times New Roman"/>
            </w:rPr>
            <m:t>⊂N</m:t>
          </m:r>
        </m:oMath>
      </m:oMathPara>
    </w:p>
    <w:p w14:paraId="004B1057" w14:textId="77777777" w:rsidR="00047538" w:rsidRDefault="00047538" w:rsidP="00047538">
      <w:pPr>
        <w:rPr>
          <w:rFonts w:ascii="Times New Roman" w:eastAsiaTheme="minorEastAsia" w:hAnsi="Times New Roman" w:cs="Times New Roman"/>
          <w:i/>
          <w:iCs/>
        </w:rPr>
      </w:pPr>
      <w:r w:rsidRPr="00114398">
        <w:rPr>
          <w:rFonts w:ascii="Times New Roman" w:eastAsiaTheme="minorEastAsia" w:hAnsi="Times New Roman" w:cs="Times New Roman"/>
          <w:i/>
          <w:iCs/>
        </w:rPr>
        <w:t xml:space="preserve">K: </w:t>
      </w:r>
      <w:r w:rsidRPr="00114398">
        <w:rPr>
          <w:rFonts w:ascii="Times New Roman" w:eastAsiaTheme="minorEastAsia" w:hAnsi="Times New Roman" w:cs="Times New Roman"/>
        </w:rPr>
        <w:t xml:space="preserve">set of </w:t>
      </w:r>
      <w:r>
        <w:rPr>
          <w:rFonts w:ascii="Times New Roman" w:eastAsiaTheme="minorEastAsia" w:hAnsi="Times New Roman" w:cs="Times New Roman"/>
        </w:rPr>
        <w:t xml:space="preserve">available </w:t>
      </w:r>
      <w:r w:rsidRPr="00114398">
        <w:rPr>
          <w:rFonts w:ascii="Times New Roman" w:eastAsiaTheme="minorEastAsia" w:hAnsi="Times New Roman" w:cs="Times New Roman"/>
        </w:rPr>
        <w:t>buses; indexed by</w:t>
      </w:r>
      <w:r w:rsidRPr="00114398">
        <w:rPr>
          <w:rFonts w:ascii="Times New Roman" w:eastAsiaTheme="minorEastAsia" w:hAnsi="Times New Roman" w:cs="Times New Roman"/>
          <w:i/>
          <w:iCs/>
        </w:rPr>
        <w:t xml:space="preserve"> k</w:t>
      </w:r>
    </w:p>
    <w:p w14:paraId="0155FB8B" w14:textId="2892A20E" w:rsidR="004B0F02" w:rsidRPr="00114398" w:rsidRDefault="004B0F02" w:rsidP="00047538">
      <w:pPr>
        <w:rPr>
          <w:rFonts w:ascii="Times New Roman" w:eastAsiaTheme="minorEastAsia" w:hAnsi="Times New Roman" w:cs="Times New Roman"/>
          <w:i/>
          <w:iCs/>
        </w:rPr>
      </w:pPr>
      <w:r>
        <w:rPr>
          <w:rFonts w:ascii="Times New Roman" w:eastAsiaTheme="minorEastAsia" w:hAnsi="Times New Roman" w:cs="Times New Roman"/>
          <w:i/>
          <w:iCs/>
        </w:rPr>
        <w:t>k</w:t>
      </w:r>
      <w:r w:rsidRPr="00114398">
        <w:rPr>
          <w:rFonts w:ascii="Times New Roman" w:eastAsiaTheme="minorEastAsia" w:hAnsi="Times New Roman" w:cs="Times New Roman"/>
          <w:i/>
          <w:iCs/>
        </w:rPr>
        <w:t xml:space="preserve">: </w:t>
      </w:r>
      <w:r>
        <w:rPr>
          <w:rFonts w:ascii="Times New Roman" w:eastAsiaTheme="minorEastAsia" w:hAnsi="Times New Roman" w:cs="Times New Roman"/>
        </w:rPr>
        <w:t>required number of busses</w:t>
      </w:r>
    </w:p>
    <w:p w14:paraId="5ABE7CF8" w14:textId="77777777" w:rsidR="00047538" w:rsidRPr="00A6612E" w:rsidRDefault="00047538" w:rsidP="00047538">
      <w:pPr>
        <w:rPr>
          <w:rFonts w:ascii="Times New Roman" w:eastAsiaTheme="minorEastAsia" w:hAnsi="Times New Roman" w:cs="Times New Roman"/>
          <w:i/>
          <w:iCs/>
        </w:rPr>
      </w:pPr>
      <m:oMath>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w</m:t>
            </m:r>
          </m:sup>
        </m:sSup>
      </m:oMath>
      <w:r w:rsidRPr="00A6612E">
        <w:rPr>
          <w:rFonts w:ascii="Times New Roman" w:eastAsiaTheme="minorEastAsia" w:hAnsi="Times New Roman" w:cs="Times New Roman"/>
        </w:rPr>
        <w:t xml:space="preserve">: Set of wheelchair-using students </w:t>
      </w:r>
      <w:r>
        <w:rPr>
          <w:rFonts w:ascii="Times New Roman" w:eastAsiaTheme="minorEastAsia" w:hAnsi="Times New Roman" w:cs="Times New Roman"/>
        </w:rPr>
        <w:t xml:space="preserve">(Type-1 </w:t>
      </w:r>
      <w:r w:rsidRPr="00A6612E">
        <w:rPr>
          <w:rFonts w:ascii="Times New Roman" w:eastAsiaTheme="minorEastAsia" w:hAnsi="Times New Roman" w:cs="Times New Roman"/>
        </w:rPr>
        <w:t>students</w:t>
      </w:r>
      <w:r>
        <w:rPr>
          <w:rFonts w:ascii="Times New Roman" w:eastAsiaTheme="minorEastAsia" w:hAnsi="Times New Roman" w:cs="Times New Roman"/>
        </w:rPr>
        <w:t xml:space="preserve">) </w:t>
      </w:r>
      <w:r w:rsidRPr="00A6612E">
        <w:rPr>
          <w:rFonts w:ascii="Times New Roman" w:eastAsiaTheme="minorEastAsia" w:hAnsi="Times New Roman" w:cs="Times New Roman"/>
        </w:rPr>
        <w:t>who have classes</w:t>
      </w:r>
    </w:p>
    <w:p w14:paraId="58CD2C1B" w14:textId="77777777" w:rsidR="00047538" w:rsidRDefault="00047538" w:rsidP="00047538">
      <w:pPr>
        <w:rPr>
          <w:rFonts w:ascii="Times New Roman" w:eastAsiaTheme="minorEastAsia" w:hAnsi="Times New Roman" w:cs="Times New Roman"/>
          <w:i/>
          <w:iCs/>
        </w:rPr>
      </w:pPr>
      <m:oMath>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o</m:t>
            </m:r>
          </m:sup>
        </m:sSup>
      </m:oMath>
      <w:r w:rsidRPr="00A6612E">
        <w:rPr>
          <w:rFonts w:ascii="Times New Roman" w:eastAsiaTheme="minorEastAsia" w:hAnsi="Times New Roman" w:cs="Times New Roman"/>
        </w:rPr>
        <w:t xml:space="preserve">: Set of other students </w:t>
      </w:r>
      <w:r>
        <w:rPr>
          <w:rFonts w:ascii="Times New Roman" w:eastAsiaTheme="minorEastAsia" w:hAnsi="Times New Roman" w:cs="Times New Roman"/>
        </w:rPr>
        <w:t xml:space="preserve">(Type-2 </w:t>
      </w:r>
      <w:r w:rsidRPr="00A6612E">
        <w:rPr>
          <w:rFonts w:ascii="Times New Roman" w:eastAsiaTheme="minorEastAsia" w:hAnsi="Times New Roman" w:cs="Times New Roman"/>
        </w:rPr>
        <w:t>students</w:t>
      </w:r>
      <w:r>
        <w:rPr>
          <w:rFonts w:ascii="Times New Roman" w:eastAsiaTheme="minorEastAsia" w:hAnsi="Times New Roman" w:cs="Times New Roman"/>
        </w:rPr>
        <w:t>) w</w:t>
      </w:r>
      <w:r w:rsidRPr="00A6612E">
        <w:rPr>
          <w:rFonts w:ascii="Times New Roman" w:eastAsiaTheme="minorEastAsia" w:hAnsi="Times New Roman" w:cs="Times New Roman"/>
        </w:rPr>
        <w:t>ho have classes</w:t>
      </w:r>
    </w:p>
    <w:p w14:paraId="5221F341" w14:textId="77777777" w:rsidR="00047538" w:rsidRPr="008806D2" w:rsidRDefault="00047538" w:rsidP="00047538">
      <w:pPr>
        <w:rPr>
          <w:rFonts w:ascii="Times New Roman" w:eastAsiaTheme="minorEastAsia" w:hAnsi="Times New Roman" w:cs="Times New Roman"/>
          <w:i/>
        </w:rPr>
      </w:pPr>
      <w:r w:rsidRPr="008806D2">
        <w:rPr>
          <w:rFonts w:ascii="Times New Roman" w:hAnsi="Times New Roman" w:cs="Times New Roman"/>
          <w:i/>
          <w:iCs/>
        </w:rPr>
        <w:t>R =</w:t>
      </w:r>
      <m:oMath>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w</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o</m:t>
            </m:r>
          </m:sup>
        </m:sSup>
      </m:oMath>
    </w:p>
    <w:p w14:paraId="7B7DF095" w14:textId="77777777" w:rsidR="00047538" w:rsidRPr="008806D2" w:rsidRDefault="00047538" w:rsidP="00047538">
      <w:pPr>
        <w:rPr>
          <w:rFonts w:ascii="Times New Roman" w:eastAsiaTheme="minorEastAsia" w:hAnsi="Times New Roman" w:cs="Times New Roman"/>
          <w:iCs/>
        </w:rPr>
      </w:pPr>
      <m:oMath>
        <m:sSup>
          <m:sSupPr>
            <m:ctrlPr>
              <w:rPr>
                <w:rFonts w:ascii="Cambria Math" w:eastAsiaTheme="minorEastAsia" w:hAnsi="Cambria Math" w:cs="Times New Roman"/>
                <w:i/>
              </w:rPr>
            </m:ctrlPr>
          </m:sSupPr>
          <m:e>
            <m:r>
              <w:rPr>
                <w:rFonts w:ascii="Cambria Math" w:eastAsiaTheme="minorEastAsia" w:hAnsi="Cambria Math" w:cs="Times New Roman"/>
              </w:rPr>
              <m:t>C</m:t>
            </m:r>
          </m:e>
          <m:sup>
            <m:r>
              <w:rPr>
                <w:rFonts w:ascii="Cambria Math" w:eastAsiaTheme="minorEastAsia" w:hAnsi="Cambria Math" w:cs="Times New Roman"/>
              </w:rPr>
              <m:t>w</m:t>
            </m:r>
          </m:sup>
        </m:sSup>
        <m:r>
          <w:rPr>
            <w:rFonts w:ascii="Cambria Math" w:eastAsiaTheme="minorEastAsia" w:hAnsi="Cambria Math" w:cs="Times New Roman"/>
          </w:rPr>
          <m:t>=4</m:t>
        </m:r>
      </m:oMath>
      <w:r w:rsidRPr="008806D2">
        <w:rPr>
          <w:rFonts w:ascii="Times New Roman" w:eastAsiaTheme="minorEastAsia" w:hAnsi="Times New Roman" w:cs="Times New Roman"/>
          <w:i/>
        </w:rPr>
        <w:t xml:space="preserve">  </w:t>
      </w:r>
      <w:r w:rsidRPr="008806D2">
        <w:rPr>
          <w:rFonts w:ascii="Times New Roman" w:eastAsiaTheme="minorEastAsia" w:hAnsi="Times New Roman" w:cs="Times New Roman"/>
          <w:iCs/>
        </w:rPr>
        <w:t>wheelchair user</w:t>
      </w:r>
      <w:r>
        <w:rPr>
          <w:rFonts w:ascii="Times New Roman" w:eastAsiaTheme="minorEastAsia" w:hAnsi="Times New Roman" w:cs="Times New Roman"/>
          <w:iCs/>
        </w:rPr>
        <w:t xml:space="preserve"> seat</w:t>
      </w:r>
      <w:r w:rsidRPr="008806D2">
        <w:rPr>
          <w:rFonts w:ascii="Times New Roman" w:eastAsiaTheme="minorEastAsia" w:hAnsi="Times New Roman" w:cs="Times New Roman"/>
          <w:iCs/>
        </w:rPr>
        <w:t xml:space="preserve"> </w:t>
      </w:r>
      <w:r>
        <w:rPr>
          <w:rFonts w:ascii="Times New Roman" w:eastAsiaTheme="minorEastAsia" w:hAnsi="Times New Roman" w:cs="Times New Roman"/>
          <w:iCs/>
        </w:rPr>
        <w:t>(</w:t>
      </w:r>
      <w:r>
        <w:rPr>
          <w:rFonts w:ascii="Times New Roman" w:eastAsiaTheme="minorEastAsia" w:hAnsi="Times New Roman" w:cs="Times New Roman"/>
        </w:rPr>
        <w:t>Type-1</w:t>
      </w:r>
      <w:r>
        <w:rPr>
          <w:rFonts w:ascii="Times New Roman" w:eastAsiaTheme="minorEastAsia" w:hAnsi="Times New Roman" w:cs="Times New Roman"/>
          <w:iCs/>
        </w:rPr>
        <w:t xml:space="preserve">) </w:t>
      </w:r>
      <w:r w:rsidRPr="008806D2">
        <w:rPr>
          <w:rFonts w:ascii="Times New Roman" w:eastAsiaTheme="minorEastAsia" w:hAnsi="Times New Roman" w:cs="Times New Roman"/>
          <w:iCs/>
        </w:rPr>
        <w:t>capacity per bus</w:t>
      </w:r>
    </w:p>
    <w:p w14:paraId="29837A84" w14:textId="77777777" w:rsidR="00047538" w:rsidRPr="008806D2" w:rsidRDefault="00047538" w:rsidP="00047538">
      <w:pPr>
        <w:rPr>
          <w:rFonts w:ascii="Times New Roman" w:eastAsiaTheme="minorEastAsia" w:hAnsi="Times New Roman" w:cs="Times New Roman"/>
          <w:i/>
        </w:rPr>
      </w:pPr>
      <m:oMath>
        <m:sSup>
          <m:sSupPr>
            <m:ctrlPr>
              <w:rPr>
                <w:rFonts w:ascii="Cambria Math" w:eastAsiaTheme="minorEastAsia" w:hAnsi="Cambria Math" w:cs="Times New Roman"/>
                <w:i/>
              </w:rPr>
            </m:ctrlPr>
          </m:sSupPr>
          <m:e>
            <m:r>
              <w:rPr>
                <w:rFonts w:ascii="Cambria Math" w:eastAsiaTheme="minorEastAsia" w:hAnsi="Cambria Math" w:cs="Times New Roman"/>
              </w:rPr>
              <m:t>C</m:t>
            </m:r>
          </m:e>
          <m:sup>
            <m:r>
              <w:rPr>
                <w:rFonts w:ascii="Cambria Math" w:eastAsiaTheme="minorEastAsia" w:hAnsi="Cambria Math" w:cs="Times New Roman"/>
              </w:rPr>
              <m:t>o</m:t>
            </m:r>
          </m:sup>
        </m:sSup>
        <m:r>
          <w:rPr>
            <w:rFonts w:ascii="Cambria Math" w:eastAsiaTheme="minorEastAsia" w:hAnsi="Cambria Math" w:cs="Times New Roman"/>
          </w:rPr>
          <m:t>=5</m:t>
        </m:r>
      </m:oMath>
      <w:r w:rsidRPr="008806D2">
        <w:rPr>
          <w:rFonts w:ascii="Times New Roman" w:eastAsiaTheme="minorEastAsia" w:hAnsi="Times New Roman" w:cs="Times New Roman"/>
          <w:i/>
        </w:rPr>
        <w:t xml:space="preserve">  </w:t>
      </w:r>
      <w:r w:rsidRPr="008806D2">
        <w:rPr>
          <w:rFonts w:ascii="Times New Roman" w:eastAsiaTheme="minorEastAsia" w:hAnsi="Times New Roman" w:cs="Times New Roman"/>
          <w:iCs/>
        </w:rPr>
        <w:t xml:space="preserve">normal seat </w:t>
      </w:r>
      <w:r>
        <w:rPr>
          <w:rFonts w:ascii="Times New Roman" w:eastAsiaTheme="minorEastAsia" w:hAnsi="Times New Roman" w:cs="Times New Roman"/>
          <w:iCs/>
        </w:rPr>
        <w:t>(</w:t>
      </w:r>
      <w:r>
        <w:rPr>
          <w:rFonts w:ascii="Times New Roman" w:eastAsiaTheme="minorEastAsia" w:hAnsi="Times New Roman" w:cs="Times New Roman"/>
        </w:rPr>
        <w:t>Type-2</w:t>
      </w:r>
      <w:r>
        <w:rPr>
          <w:rFonts w:ascii="Times New Roman" w:eastAsiaTheme="minorEastAsia" w:hAnsi="Times New Roman" w:cs="Times New Roman"/>
          <w:iCs/>
        </w:rPr>
        <w:t xml:space="preserve">) </w:t>
      </w:r>
      <w:r w:rsidRPr="008806D2">
        <w:rPr>
          <w:rFonts w:ascii="Times New Roman" w:eastAsiaTheme="minorEastAsia" w:hAnsi="Times New Roman" w:cs="Times New Roman"/>
          <w:iCs/>
        </w:rPr>
        <w:t>capacity per bus</w:t>
      </w:r>
    </w:p>
    <w:p w14:paraId="33FFF37E" w14:textId="77777777" w:rsidR="00047538" w:rsidRPr="008806D2" w:rsidRDefault="00047538" w:rsidP="00047538">
      <w:pPr>
        <w:rPr>
          <w:rFonts w:ascii="Times New Roman" w:eastAsiaTheme="minorEastAsia" w:hAnsi="Times New Roman" w:cs="Times New Roman"/>
          <w:i/>
          <w:iCs/>
        </w:rPr>
      </w:pPr>
      <m:oMath>
        <m:sSub>
          <m:sSubPr>
            <m:ctrlPr>
              <w:rPr>
                <w:rFonts w:ascii="Cambria Math" w:eastAsiaTheme="minorEastAsia" w:hAnsi="Cambria Math" w:cs="Times New Roman"/>
                <w:i/>
                <w:iCs/>
              </w:rPr>
            </m:ctrlPr>
          </m:sSubPr>
          <m:e>
            <m:r>
              <w:rPr>
                <w:rFonts w:ascii="Cambria Math" w:eastAsiaTheme="minorEastAsia" w:hAnsi="Cambria Math" w:cs="Times New Roman"/>
              </w:rPr>
              <m:t>c</m:t>
            </m:r>
          </m:e>
          <m:sub>
            <m:r>
              <w:rPr>
                <w:rFonts w:ascii="Cambria Math" w:eastAsiaTheme="minorEastAsia" w:hAnsi="Cambria Math" w:cs="Times New Roman"/>
              </w:rPr>
              <m:t>ij</m:t>
            </m:r>
          </m:sub>
        </m:sSub>
      </m:oMath>
      <w:r w:rsidRPr="008806D2">
        <w:rPr>
          <w:rFonts w:ascii="Times New Roman" w:eastAsiaTheme="minorEastAsia" w:hAnsi="Times New Roman" w:cs="Times New Roman"/>
          <w:i/>
          <w:iCs/>
        </w:rPr>
        <w:t xml:space="preserve">: </w:t>
      </w:r>
      <w:r w:rsidRPr="008806D2">
        <w:rPr>
          <w:rFonts w:ascii="Times New Roman" w:eastAsiaTheme="minorEastAsia" w:hAnsi="Times New Roman" w:cs="Times New Roman"/>
        </w:rPr>
        <w:t xml:space="preserve">travel time from node </w:t>
      </w:r>
      <w:r w:rsidRPr="008806D2">
        <w:rPr>
          <w:rFonts w:ascii="Times New Roman" w:eastAsiaTheme="minorEastAsia" w:hAnsi="Times New Roman" w:cs="Times New Roman"/>
          <w:i/>
          <w:iCs/>
        </w:rPr>
        <w:t>i</w:t>
      </w:r>
      <w:r w:rsidRPr="008806D2">
        <w:rPr>
          <w:rFonts w:ascii="Times New Roman" w:eastAsiaTheme="minorEastAsia" w:hAnsi="Times New Roman" w:cs="Times New Roman"/>
        </w:rPr>
        <w:t xml:space="preserve"> to node </w:t>
      </w:r>
      <w:r w:rsidRPr="008806D2">
        <w:rPr>
          <w:rFonts w:ascii="Times New Roman" w:eastAsiaTheme="minorEastAsia" w:hAnsi="Times New Roman" w:cs="Times New Roman"/>
          <w:i/>
          <w:iCs/>
        </w:rPr>
        <w:t>j</w:t>
      </w:r>
    </w:p>
    <w:p w14:paraId="7D2D04EF" w14:textId="77777777" w:rsidR="00047538" w:rsidRPr="008806D2" w:rsidRDefault="00047538" w:rsidP="00047538">
      <w:pPr>
        <w:rPr>
          <w:rFonts w:ascii="Times New Roman" w:eastAsiaTheme="minorEastAsia" w:hAnsi="Times New Roman" w:cs="Times New Roman"/>
          <w:i/>
          <w:iCs/>
        </w:rPr>
      </w:pPr>
      <m:oMath>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k</m:t>
            </m:r>
          </m:sub>
        </m:sSub>
      </m:oMath>
      <w:r w:rsidRPr="008806D2">
        <w:rPr>
          <w:rFonts w:ascii="Times New Roman" w:eastAsiaTheme="minorEastAsia" w:hAnsi="Times New Roman" w:cs="Times New Roman"/>
          <w:i/>
          <w:iCs/>
        </w:rPr>
        <w:t xml:space="preserve">: </w:t>
      </w:r>
      <w:r w:rsidRPr="008806D2">
        <w:rPr>
          <w:rFonts w:ascii="Times New Roman" w:eastAsiaTheme="minorEastAsia" w:hAnsi="Times New Roman" w:cs="Times New Roman"/>
        </w:rPr>
        <w:t>tour duration for each bus</w:t>
      </w:r>
    </w:p>
    <w:p w14:paraId="43232EB3" w14:textId="77777777" w:rsidR="00047538" w:rsidRPr="008806D2" w:rsidRDefault="00047538" w:rsidP="00047538">
      <w:pPr>
        <w:rPr>
          <w:rFonts w:ascii="Times New Roman" w:eastAsiaTheme="minorEastAsia" w:hAnsi="Times New Roman" w:cs="Times New Roman"/>
          <w:i/>
          <w:iCs/>
        </w:rPr>
      </w:pPr>
      <m:oMath>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max</m:t>
            </m:r>
          </m:sub>
        </m:sSub>
      </m:oMath>
      <w:r w:rsidRPr="008806D2">
        <w:rPr>
          <w:rFonts w:ascii="Times New Roman" w:eastAsiaTheme="minorEastAsia" w:hAnsi="Times New Roman" w:cs="Times New Roman"/>
          <w:i/>
          <w:iCs/>
        </w:rPr>
        <w:t xml:space="preserve">: </w:t>
      </w:r>
      <w:r w:rsidRPr="008806D2">
        <w:rPr>
          <w:rFonts w:ascii="Times New Roman" w:eastAsiaTheme="minorEastAsia" w:hAnsi="Times New Roman" w:cs="Times New Roman"/>
        </w:rPr>
        <w:t>maximum</w:t>
      </w:r>
      <w:r w:rsidRPr="008806D2">
        <w:rPr>
          <w:rFonts w:ascii="Times New Roman" w:eastAsiaTheme="minorEastAsia" w:hAnsi="Times New Roman" w:cs="Times New Roman"/>
          <w:i/>
          <w:iCs/>
        </w:rPr>
        <w:t xml:space="preserve"> </w:t>
      </w:r>
      <w:r w:rsidRPr="008806D2">
        <w:rPr>
          <w:rFonts w:ascii="Times New Roman" w:eastAsiaTheme="minorEastAsia" w:hAnsi="Times New Roman" w:cs="Times New Roman"/>
        </w:rPr>
        <w:t>tour duration</w:t>
      </w:r>
    </w:p>
    <w:p w14:paraId="37C355D4" w14:textId="77777777" w:rsidR="00047538" w:rsidRPr="00114398" w:rsidRDefault="00047538" w:rsidP="00047538">
      <w:pPr>
        <w:rPr>
          <w:rFonts w:ascii="Times New Roman" w:hAnsi="Times New Roman" w:cs="Times New Roman"/>
          <w:b/>
          <w:bCs/>
          <w:i/>
          <w:iCs/>
          <w:u w:val="single"/>
        </w:rPr>
      </w:pPr>
      <w:r w:rsidRPr="00114398">
        <w:rPr>
          <w:rFonts w:ascii="Times New Roman" w:hAnsi="Times New Roman" w:cs="Times New Roman"/>
          <w:b/>
          <w:bCs/>
          <w:i/>
          <w:iCs/>
          <w:u w:val="single"/>
        </w:rPr>
        <w:t>Decision variables</w:t>
      </w:r>
    </w:p>
    <w:p w14:paraId="5BC086D2" w14:textId="77777777" w:rsidR="00047538" w:rsidRPr="00114398" w:rsidRDefault="00047538" w:rsidP="00047538">
      <w:pPr>
        <w:rPr>
          <w:rFonts w:ascii="Times New Roman" w:eastAsiaTheme="minorEastAsia" w:hAnsi="Times New Roman" w:cs="Times New Roman"/>
          <w:i/>
        </w:rPr>
      </w:pPr>
      <m:oMathPara>
        <m:oMathParaPr>
          <m:jc m:val="left"/>
        </m:oMathPara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ijk</m:t>
              </m:r>
            </m:sub>
          </m:sSub>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node j comes immediately after node i on route of bus k</m:t>
                  </m:r>
                </m:e>
                <m:e>
                  <m:r>
                    <w:rPr>
                      <w:rFonts w:ascii="Cambria Math" w:hAnsi="Cambria Math" w:cs="Times New Roman"/>
                    </w:rPr>
                    <m:t>0, otherwise</m:t>
                  </m:r>
                </m:e>
              </m:eqArr>
            </m:e>
          </m:d>
        </m:oMath>
      </m:oMathPara>
    </w:p>
    <w:p w14:paraId="04011A35" w14:textId="77777777" w:rsidR="00047538" w:rsidRPr="00D053AF" w:rsidRDefault="00047538" w:rsidP="00047538">
      <w:pPr>
        <w:rPr>
          <w:rFonts w:ascii="Times New Roman" w:eastAsiaTheme="minorEastAsia" w:hAnsi="Times New Roman" w:cs="Times New Roman"/>
          <w:i/>
        </w:rPr>
      </w:pPr>
      <m:oMathPara>
        <m:oMathParaPr>
          <m:jc m:val="left"/>
        </m:oMathPara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ik</m:t>
              </m:r>
            </m:sub>
          </m:sSub>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node i is assigned to bus k</m:t>
                  </m:r>
                </m:e>
                <m:e>
                  <m:r>
                    <w:rPr>
                      <w:rFonts w:ascii="Cambria Math" w:hAnsi="Cambria Math" w:cs="Times New Roman"/>
                    </w:rPr>
                    <m:t>0, otherwise</m:t>
                  </m:r>
                </m:e>
              </m:eqArr>
            </m:e>
          </m:d>
        </m:oMath>
      </m:oMathPara>
    </w:p>
    <w:p w14:paraId="395716A8" w14:textId="77777777" w:rsidR="00047538" w:rsidRPr="00D053AF" w:rsidRDefault="00047538" w:rsidP="00047538">
      <w:pPr>
        <w:rPr>
          <w:rFonts w:ascii="Times New Roman" w:eastAsiaTheme="minorEastAsia" w:hAnsi="Times New Roman" w:cs="Times New Roman"/>
          <w:i/>
        </w:rPr>
      </w:pPr>
      <m:oMathPara>
        <m:oMathParaPr>
          <m:jc m:val="left"/>
        </m:oMathPara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bus k is assigned to a route</m:t>
                  </m:r>
                </m:e>
                <m:e>
                  <m:r>
                    <w:rPr>
                      <w:rFonts w:ascii="Cambria Math" w:hAnsi="Cambria Math" w:cs="Times New Roman"/>
                    </w:rPr>
                    <m:t>0, otherwise</m:t>
                  </m:r>
                </m:e>
              </m:eqArr>
            </m:e>
          </m:d>
        </m:oMath>
      </m:oMathPara>
    </w:p>
    <w:p w14:paraId="5D0CF5BC" w14:textId="77777777" w:rsidR="00047538" w:rsidRPr="00283513" w:rsidRDefault="00047538" w:rsidP="00047538">
      <w:pPr>
        <w:rPr>
          <w:rFonts w:ascii="Times New Roman" w:eastAsiaTheme="minorEastAsia" w:hAnsi="Times New Roman" w:cs="Times New Roman"/>
          <w:i/>
          <w:iCs/>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ijk</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0jk</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node j comes after node i=0 and the route for bus k starts from the depot</m:t>
                  </m:r>
                </m:e>
                <m:e>
                  <m:r>
                    <w:rPr>
                      <w:rFonts w:ascii="Cambria Math" w:hAnsi="Cambria Math" w:cs="Times New Roman"/>
                      <w:sz w:val="20"/>
                      <w:szCs w:val="20"/>
                    </w:rPr>
                    <m:t>0, otherwise</m:t>
                  </m:r>
                </m:e>
              </m:eqArr>
            </m:e>
          </m:d>
        </m:oMath>
      </m:oMathPara>
    </w:p>
    <w:p w14:paraId="553C0ACE" w14:textId="77777777" w:rsidR="00047538" w:rsidRPr="00283513" w:rsidRDefault="00047538" w:rsidP="00047538">
      <w:pPr>
        <w:rPr>
          <w:rFonts w:ascii="Times New Roman" w:eastAsiaTheme="minorEastAsia" w:hAnsi="Times New Roman" w:cs="Times New Roman"/>
          <w:i/>
          <w:iCs/>
        </w:rPr>
      </w:pPr>
      <m:oMathPara>
        <m:oMathParaPr>
          <m:jc m:val="left"/>
        </m:oMathPara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ijk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i0k</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1, if node j=0 comes after node i and the route for bus k ends at the </m:t>
                  </m:r>
                  <m:r>
                    <w:rPr>
                      <w:rFonts w:ascii="Cambria Math" w:hAnsi="Cambria Math" w:cs="Times New Roman"/>
                      <w:sz w:val="20"/>
                      <w:szCs w:val="20"/>
                    </w:rPr>
                    <m:t>depot</m:t>
                  </m:r>
                </m:e>
                <m:e>
                  <m:r>
                    <w:rPr>
                      <w:rFonts w:ascii="Cambria Math" w:hAnsi="Cambria Math" w:cs="Times New Roman"/>
                    </w:rPr>
                    <m:t>0, otherwise</m:t>
                  </m:r>
                </m:e>
              </m:eqArr>
            </m:e>
          </m:d>
        </m:oMath>
      </m:oMathPara>
    </w:p>
    <w:p w14:paraId="7B77750C" w14:textId="77777777" w:rsidR="00047538" w:rsidRPr="00114398" w:rsidRDefault="00047538" w:rsidP="00047538">
      <w:pPr>
        <w:rPr>
          <w:rFonts w:ascii="Times New Roman" w:eastAsiaTheme="minorEastAsia" w:hAnsi="Times New Roman" w:cs="Times New Roman"/>
          <w:i/>
        </w:rPr>
      </w:pPr>
    </w:p>
    <w:p w14:paraId="30D24300" w14:textId="77777777" w:rsidR="00047538" w:rsidRPr="00114398" w:rsidRDefault="00047538" w:rsidP="00047538">
      <w:pPr>
        <w:rPr>
          <w:rFonts w:ascii="Times New Roman" w:hAnsi="Times New Roman" w:cs="Times New Roman"/>
          <w:b/>
          <w:bCs/>
          <w:i/>
          <w:iCs/>
        </w:rPr>
      </w:pPr>
      <w:r w:rsidRPr="00114398">
        <w:rPr>
          <w:rFonts w:ascii="Times New Roman" w:hAnsi="Times New Roman" w:cs="Times New Roman"/>
          <w:b/>
          <w:bCs/>
          <w:i/>
          <w:iCs/>
        </w:rPr>
        <w:t xml:space="preserve">Mathematical model for the SBRP </w:t>
      </w:r>
    </w:p>
    <w:p w14:paraId="0D61115F" w14:textId="77777777" w:rsidR="00047538" w:rsidRPr="00114398" w:rsidRDefault="00047538" w:rsidP="00047538">
      <w:pPr>
        <w:rPr>
          <w:rFonts w:ascii="Times New Roman" w:eastAsiaTheme="minorEastAsia" w:hAnsi="Times New Roman" w:cs="Times New Roman"/>
          <w:i/>
        </w:rPr>
      </w:pPr>
      <m:oMath>
        <m:func>
          <m:funcPr>
            <m:ctrlPr>
              <w:rPr>
                <w:rFonts w:ascii="Cambria Math" w:hAnsi="Cambria Math" w:cs="Times New Roman"/>
                <w:i/>
              </w:rPr>
            </m:ctrlPr>
          </m:funcPr>
          <m:fName>
            <m:r>
              <m:rPr>
                <m:sty m:val="p"/>
              </m:rPr>
              <w:rPr>
                <w:rFonts w:ascii="Cambria Math" w:hAnsi="Cambria Math" w:cs="Times New Roman"/>
              </w:rPr>
              <m:t>min</m:t>
            </m:r>
          </m:fName>
          <m:e>
            <m:r>
              <w:rPr>
                <w:rFonts w:ascii="Cambria Math" w:hAnsi="Cambria Math" w:cs="Times New Roman"/>
              </w:rPr>
              <m:t>Z=</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K</m:t>
                </m:r>
              </m:sup>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I</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J</m:t>
                        </m:r>
                      </m:sup>
                      <m:e>
                        <m:sSub>
                          <m:sSubPr>
                            <m:ctrlPr>
                              <w:rPr>
                                <w:rFonts w:ascii="Cambria Math" w:eastAsiaTheme="minorEastAsia" w:hAnsi="Cambria Math" w:cs="Times New Roman"/>
                                <w:i/>
                                <w:iCs/>
                              </w:rPr>
                            </m:ctrlPr>
                          </m:sSubPr>
                          <m:e>
                            <m:r>
                              <w:rPr>
                                <w:rFonts w:ascii="Cambria Math" w:eastAsiaTheme="minorEastAsia" w:hAnsi="Cambria Math" w:cs="Times New Roman"/>
                              </w:rPr>
                              <m:t>c</m:t>
                            </m:r>
                          </m:e>
                          <m:sub>
                            <m:r>
                              <w:rPr>
                                <w:rFonts w:ascii="Cambria Math" w:eastAsiaTheme="minorEastAsia" w:hAnsi="Cambria Math" w:cs="Times New Roman"/>
                              </w:rPr>
                              <m:t>ij</m:t>
                            </m:r>
                          </m:sub>
                        </m:sSub>
                        <m:d>
                          <m:dPr>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ijk</m:t>
                                </m:r>
                              </m:sub>
                            </m:sSub>
                          </m:e>
                        </m:d>
                      </m:e>
                    </m:nary>
                  </m:e>
                </m:nary>
              </m:e>
            </m:nary>
          </m:e>
        </m:func>
      </m:oMath>
      <w:r w:rsidRPr="00114398">
        <w:rPr>
          <w:rFonts w:ascii="Times New Roman" w:eastAsiaTheme="minorEastAsia" w:hAnsi="Times New Roman" w:cs="Times New Roman"/>
          <w:i/>
        </w:rPr>
        <w:t xml:space="preserve">  </w:t>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sidRPr="00114398">
        <w:rPr>
          <w:rFonts w:ascii="Times New Roman" w:eastAsiaTheme="minorEastAsia" w:hAnsi="Times New Roman" w:cs="Times New Roman"/>
          <w:i/>
        </w:rPr>
        <w:t xml:space="preserve"> </w:t>
      </w:r>
      <w:r w:rsidRPr="00133763">
        <w:rPr>
          <w:rFonts w:ascii="Times New Roman" w:eastAsiaTheme="minorEastAsia" w:hAnsi="Times New Roman" w:cs="Times New Roman"/>
          <w:color w:val="000000" w:themeColor="text1"/>
        </w:rPr>
        <w:t>(1)</w:t>
      </w:r>
    </w:p>
    <w:p w14:paraId="5FE43018" w14:textId="77777777" w:rsidR="00047538" w:rsidRPr="00114398" w:rsidRDefault="00047538" w:rsidP="00047538">
      <w:pPr>
        <w:rPr>
          <w:rFonts w:ascii="Times New Roman" w:eastAsiaTheme="minorEastAsia" w:hAnsi="Times New Roman" w:cs="Times New Roman"/>
          <w:i/>
          <w:iCs/>
        </w:rPr>
      </w:pPr>
      <w:r w:rsidRPr="00114398">
        <w:rPr>
          <w:rFonts w:ascii="Times New Roman" w:eastAsiaTheme="minorEastAsia" w:hAnsi="Times New Roman" w:cs="Times New Roman"/>
          <w:i/>
          <w:iCs/>
        </w:rPr>
        <w:t>s.t.</w:t>
      </w:r>
    </w:p>
    <w:p w14:paraId="5015E69A" w14:textId="05E0DA4D" w:rsidR="00047538" w:rsidRPr="00114398" w:rsidRDefault="00047538" w:rsidP="00047538">
      <w:pPr>
        <w:rPr>
          <w:rFonts w:ascii="Times New Roman" w:eastAsiaTheme="minorEastAsia" w:hAnsi="Times New Roman" w:cs="Times New Roman"/>
          <w:i/>
          <w:iCs/>
        </w:rPr>
      </w:pPr>
      <m:oMath>
        <m:nary>
          <m:naryPr>
            <m:chr m:val="∑"/>
            <m:limLoc m:val="subSup"/>
            <m:supHide m:val="1"/>
            <m:ctrlPr>
              <w:rPr>
                <w:rFonts w:ascii="Cambria Math" w:hAnsi="Cambria Math" w:cs="Times New Roman"/>
                <w:i/>
              </w:rPr>
            </m:ctrlPr>
          </m:naryPr>
          <m:sub>
            <m:r>
              <w:rPr>
                <w:rFonts w:ascii="Cambria Math" w:hAnsi="Cambria Math" w:cs="Times New Roman"/>
              </w:rPr>
              <m:t>i</m:t>
            </m:r>
            <m:r>
              <w:rPr>
                <w:rFonts w:ascii="Cambria Math" w:eastAsiaTheme="minorEastAsia" w:hAnsi="Cambria Math" w:cs="Times New Roman"/>
              </w:rPr>
              <m:t>∈</m:t>
            </m:r>
            <m:r>
              <w:rPr>
                <w:rFonts w:ascii="Cambria Math" w:hAnsi="Cambria Math" w:cs="Times New Roman"/>
              </w:rPr>
              <m:t>R</m:t>
            </m:r>
          </m:sub>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ijk</m:t>
                </m:r>
              </m:sub>
            </m:sSub>
          </m:e>
        </m:nary>
        <m:r>
          <w:rPr>
            <w:rFonts w:ascii="Cambria Math" w:hAnsi="Cambria Math" w:cs="Times New Roman"/>
          </w:rPr>
          <m:t xml:space="preserve"> </m:t>
        </m:r>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jk</m:t>
            </m:r>
          </m:sub>
        </m:sSub>
        <m:r>
          <w:rPr>
            <w:rFonts w:ascii="Cambria Math"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j∈</m:t>
            </m:r>
            <m:r>
              <w:rPr>
                <w:rFonts w:ascii="Cambria Math" w:hAnsi="Cambria Math" w:cs="Times New Roman"/>
              </w:rPr>
              <m:t>R</m:t>
            </m:r>
            <m:r>
              <w:rPr>
                <w:rFonts w:ascii="Cambria Math" w:eastAsiaTheme="minorEastAsia" w:hAnsi="Cambria Math" w:cs="Times New Roman"/>
              </w:rPr>
              <m:t>,∀</m:t>
            </m:r>
            <m:r>
              <w:rPr>
                <w:rFonts w:ascii="Cambria Math" w:hAnsi="Cambria Math" w:cs="Times New Roman"/>
              </w:rPr>
              <m:t>k</m:t>
            </m:r>
            <m:ctrlPr>
              <w:rPr>
                <w:rFonts w:ascii="Cambria Math" w:hAnsi="Cambria Math" w:cs="Times New Roman"/>
                <w:i/>
              </w:rPr>
            </m:ctrlPr>
          </m:e>
        </m:d>
      </m:oMath>
      <w:r w:rsidRPr="00114398">
        <w:rPr>
          <w:rFonts w:ascii="Times New Roman" w:eastAsiaTheme="minorEastAsia" w:hAnsi="Times New Roman" w:cs="Times New Roman"/>
          <w:i/>
          <w:iCs/>
          <w:color w:val="FF0000"/>
        </w:rPr>
        <w:t xml:space="preserve"> </w:t>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sidR="00A57BB9">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 xml:space="preserve"> </w:t>
      </w:r>
      <w:r w:rsidRPr="00133763">
        <w:rPr>
          <w:rFonts w:ascii="Times New Roman" w:eastAsiaTheme="minorEastAsia" w:hAnsi="Times New Roman" w:cs="Times New Roman"/>
          <w:color w:val="000000" w:themeColor="text1"/>
        </w:rPr>
        <w:t>(2)</w:t>
      </w:r>
    </w:p>
    <w:p w14:paraId="733C92A2" w14:textId="1E23621D" w:rsidR="00047538" w:rsidRPr="00114398" w:rsidRDefault="00047538" w:rsidP="00047538">
      <w:pPr>
        <w:rPr>
          <w:rFonts w:ascii="Times New Roman" w:eastAsiaTheme="minorEastAsia" w:hAnsi="Times New Roman" w:cs="Times New Roman"/>
          <w:i/>
          <w:iCs/>
          <w:color w:val="FF0000"/>
        </w:rPr>
      </w:pPr>
      <m:oMath>
        <m:nary>
          <m:naryPr>
            <m:chr m:val="∑"/>
            <m:limLoc m:val="subSup"/>
            <m:supHide m:val="1"/>
            <m:ctrlPr>
              <w:rPr>
                <w:rFonts w:ascii="Cambria Math" w:hAnsi="Cambria Math" w:cs="Times New Roman"/>
                <w:i/>
              </w:rPr>
            </m:ctrlPr>
          </m:naryPr>
          <m:sub>
            <m:r>
              <w:rPr>
                <w:rFonts w:ascii="Cambria Math" w:hAnsi="Cambria Math" w:cs="Times New Roman"/>
              </w:rPr>
              <m:t>j</m:t>
            </m:r>
            <m:r>
              <w:rPr>
                <w:rFonts w:ascii="Cambria Math" w:eastAsiaTheme="minorEastAsia" w:hAnsi="Cambria Math" w:cs="Times New Roman"/>
              </w:rPr>
              <m:t>∈</m:t>
            </m:r>
            <m:r>
              <w:rPr>
                <w:rFonts w:ascii="Cambria Math" w:hAnsi="Cambria Math" w:cs="Times New Roman"/>
              </w:rPr>
              <m:t>R</m:t>
            </m:r>
          </m:sub>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ijk</m:t>
                </m:r>
              </m:sub>
            </m:sSub>
          </m:e>
        </m:nary>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ik</m:t>
            </m:r>
          </m:sub>
        </m:sSub>
        <m:r>
          <w:rPr>
            <w:rFonts w:ascii="Cambria Math"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i∈</m:t>
            </m:r>
            <m:r>
              <w:rPr>
                <w:rFonts w:ascii="Cambria Math" w:hAnsi="Cambria Math" w:cs="Times New Roman"/>
              </w:rPr>
              <m:t>R</m:t>
            </m:r>
            <m:r>
              <w:rPr>
                <w:rFonts w:ascii="Cambria Math" w:eastAsiaTheme="minorEastAsia" w:hAnsi="Cambria Math" w:cs="Times New Roman"/>
              </w:rPr>
              <m:t>,∀</m:t>
            </m:r>
            <m:r>
              <w:rPr>
                <w:rFonts w:ascii="Cambria Math" w:hAnsi="Cambria Math" w:cs="Times New Roman"/>
              </w:rPr>
              <m:t>k</m:t>
            </m:r>
            <m:ctrlPr>
              <w:rPr>
                <w:rFonts w:ascii="Cambria Math" w:hAnsi="Cambria Math" w:cs="Times New Roman"/>
                <w:i/>
              </w:rPr>
            </m:ctrlPr>
          </m:e>
        </m:d>
      </m:oMath>
      <w:r w:rsidRPr="00114398">
        <w:rPr>
          <w:rFonts w:ascii="Times New Roman" w:eastAsiaTheme="minorEastAsia" w:hAnsi="Times New Roman" w:cs="Times New Roman"/>
          <w:i/>
          <w:iCs/>
          <w:color w:val="FF0000"/>
        </w:rPr>
        <w:t xml:space="preserve"> </w:t>
      </w:r>
      <w:r>
        <w:rPr>
          <w:rFonts w:ascii="Times New Roman" w:eastAsiaTheme="minorEastAsia" w:hAnsi="Times New Roman" w:cs="Times New Roman"/>
          <w:i/>
          <w:iCs/>
          <w:color w:val="FF0000"/>
        </w:rPr>
        <w:t xml:space="preserve"> </w:t>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ab/>
      </w:r>
      <w:r w:rsidR="00A57BB9">
        <w:rPr>
          <w:rFonts w:ascii="Times New Roman" w:eastAsiaTheme="minorEastAsia" w:hAnsi="Times New Roman" w:cs="Times New Roman"/>
          <w:i/>
          <w:iCs/>
          <w:color w:val="FF0000"/>
        </w:rPr>
        <w:tab/>
      </w:r>
      <w:r>
        <w:rPr>
          <w:rFonts w:ascii="Times New Roman" w:eastAsiaTheme="minorEastAsia" w:hAnsi="Times New Roman" w:cs="Times New Roman"/>
          <w:i/>
          <w:iCs/>
          <w:color w:val="FF0000"/>
        </w:rPr>
        <w:t xml:space="preserve"> </w:t>
      </w:r>
      <w:r w:rsidRPr="00133763">
        <w:rPr>
          <w:rFonts w:ascii="Times New Roman" w:eastAsiaTheme="minorEastAsia" w:hAnsi="Times New Roman" w:cs="Times New Roman"/>
          <w:color w:val="000000" w:themeColor="text1"/>
        </w:rPr>
        <w:t>(3)</w:t>
      </w:r>
    </w:p>
    <w:p w14:paraId="75D2583E" w14:textId="4E77B778" w:rsidR="00047538" w:rsidRPr="00114398" w:rsidRDefault="00047538" w:rsidP="00047538">
      <w:pPr>
        <w:rPr>
          <w:rFonts w:ascii="Times New Roman" w:eastAsiaTheme="minorEastAsia" w:hAnsi="Times New Roman" w:cs="Times New Roman"/>
          <w:i/>
        </w:rPr>
      </w:pPr>
      <m:oMath>
        <m:nary>
          <m:naryPr>
            <m:chr m:val="∑"/>
            <m:limLoc m:val="subSup"/>
            <m:supHide m:val="1"/>
            <m:ctrlPr>
              <w:rPr>
                <w:rFonts w:ascii="Cambria Math" w:hAnsi="Cambria Math" w:cs="Times New Roman"/>
                <w:i/>
              </w:rPr>
            </m:ctrlPr>
          </m:naryPr>
          <m:sub>
            <m:r>
              <w:rPr>
                <w:rFonts w:ascii="Cambria Math" w:eastAsiaTheme="minorEastAsia" w:hAnsi="Cambria Math" w:cs="Times New Roman"/>
              </w:rPr>
              <m:t>i∈</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w</m:t>
                </m:r>
              </m:sup>
            </m:sSup>
          </m:sub>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ik</m:t>
                </m:r>
              </m:sub>
            </m:sSub>
          </m:e>
        </m:nary>
        <m:r>
          <w:rPr>
            <w:rFonts w:ascii="Cambria Math" w:hAnsi="Cambria Math" w:cs="Times New Roman"/>
          </w:rPr>
          <m:t xml:space="preserve"> </m:t>
        </m:r>
        <m:r>
          <m:rPr>
            <m:sty m:val="p"/>
          </m:rP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C</m:t>
            </m:r>
          </m:e>
          <m:sup>
            <m:r>
              <w:rPr>
                <w:rFonts w:ascii="Cambria Math" w:eastAsiaTheme="minorEastAsia" w:hAnsi="Cambria Math" w:cs="Times New Roman"/>
              </w:rPr>
              <m:t>w</m:t>
            </m:r>
          </m:sup>
        </m:s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e>
        </m:d>
        <m:r>
          <m:rPr>
            <m:sty m:val="p"/>
          </m:rPr>
          <w:rPr>
            <w:rFonts w:ascii="Cambria Math" w:hAnsi="Cambria Math" w:cs="Times New Roman"/>
          </w:rPr>
          <m:t xml:space="preserve"> </m:t>
        </m:r>
        <m:r>
          <m:rPr>
            <m:sty m:val="p"/>
          </m:rPr>
          <w:rPr>
            <w:rFonts w:ascii="Cambria Math" w:hAnsi="Cambria Math" w:cs="Times New Roman"/>
          </w:rPr>
          <m:t> </m:t>
        </m:r>
        <m:r>
          <w:rPr>
            <w:rFonts w:ascii="Cambria Math" w:eastAsiaTheme="minorEastAsia" w:hAnsi="Cambria Math" w:cs="Times New Roman"/>
          </w:rPr>
          <m:t xml:space="preserve">     ∀</m:t>
        </m:r>
        <m:r>
          <w:rPr>
            <w:rFonts w:ascii="Cambria Math" w:hAnsi="Cambria Math" w:cs="Times New Roman"/>
          </w:rPr>
          <m:t>k</m:t>
        </m:r>
      </m:oMath>
      <w:r w:rsidRPr="00114398">
        <w:rPr>
          <w:rFonts w:ascii="Times New Roman" w:eastAsiaTheme="minorEastAsia" w:hAnsi="Times New Roman" w:cs="Times New Roman"/>
          <w:i/>
          <w:color w:val="FF0000"/>
        </w:rPr>
        <w:t xml:space="preserve"> </w:t>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sidR="00A57BB9">
        <w:rPr>
          <w:rFonts w:ascii="Times New Roman" w:eastAsiaTheme="minorEastAsia" w:hAnsi="Times New Roman" w:cs="Times New Roman"/>
          <w:i/>
          <w:color w:val="FF0000"/>
        </w:rPr>
        <w:tab/>
      </w:r>
      <w:r>
        <w:rPr>
          <w:rFonts w:ascii="Times New Roman" w:eastAsiaTheme="minorEastAsia" w:hAnsi="Times New Roman" w:cs="Times New Roman"/>
          <w:i/>
          <w:color w:val="FF0000"/>
        </w:rPr>
        <w:tab/>
        <w:t xml:space="preserve"> </w:t>
      </w:r>
      <w:r w:rsidRPr="001E40E9">
        <w:rPr>
          <w:rFonts w:ascii="Times New Roman" w:eastAsiaTheme="minorEastAsia" w:hAnsi="Times New Roman" w:cs="Times New Roman"/>
          <w:color w:val="000000" w:themeColor="text1"/>
        </w:rPr>
        <w:t>(4)</w:t>
      </w:r>
    </w:p>
    <w:p w14:paraId="21904B6B" w14:textId="61C654A1" w:rsidR="00047538" w:rsidRPr="00114398" w:rsidRDefault="00047538" w:rsidP="00047538">
      <w:pPr>
        <w:rPr>
          <w:rFonts w:ascii="Times New Roman" w:hAnsi="Times New Roman" w:cs="Times New Roman"/>
          <w:i/>
        </w:rPr>
      </w:pPr>
      <m:oMath>
        <m:nary>
          <m:naryPr>
            <m:chr m:val="∑"/>
            <m:limLoc m:val="subSup"/>
            <m:supHide m:val="1"/>
            <m:ctrlPr>
              <w:rPr>
                <w:rFonts w:ascii="Cambria Math" w:hAnsi="Cambria Math" w:cs="Times New Roman"/>
                <w:i/>
              </w:rPr>
            </m:ctrlPr>
          </m:naryPr>
          <m:sub>
            <m:r>
              <w:rPr>
                <w:rFonts w:ascii="Cambria Math" w:eastAsiaTheme="minorEastAsia" w:hAnsi="Cambria Math" w:cs="Times New Roman"/>
              </w:rPr>
              <m:t>i∈</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o</m:t>
                </m:r>
              </m:sup>
            </m:sSup>
          </m:sub>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ik</m:t>
                </m:r>
              </m:sub>
            </m:sSub>
          </m:e>
        </m:nary>
        <m:r>
          <m:rPr>
            <m:sty m:val="p"/>
          </m:rP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C</m:t>
            </m:r>
          </m:e>
          <m:sup>
            <m:r>
              <w:rPr>
                <w:rFonts w:ascii="Cambria Math" w:eastAsiaTheme="minorEastAsia" w:hAnsi="Cambria Math" w:cs="Times New Roman"/>
              </w:rPr>
              <m:t>o</m:t>
            </m:r>
          </m:sup>
        </m:s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e>
        </m:d>
        <m:r>
          <m:rPr>
            <m:sty m:val="p"/>
          </m:rPr>
          <w:rPr>
            <w:rFonts w:ascii="Cambria Math" w:hAnsi="Cambria Math" w:cs="Times New Roman"/>
          </w:rPr>
          <m:t xml:space="preserve"> </m:t>
        </m:r>
        <m:r>
          <m:rPr>
            <m:sty m:val="p"/>
          </m:rPr>
          <w:rPr>
            <w:rFonts w:ascii="Cambria Math" w:hAnsi="Cambria Math" w:cs="Times New Roman"/>
          </w:rPr>
          <m:t> </m:t>
        </m:r>
        <m:r>
          <m:rPr>
            <m:sty m:val="p"/>
          </m:rPr>
          <w:rPr>
            <w:rFonts w:ascii="Cambria Math" w:hAnsi="Cambria Math" w:cs="Times New Roman"/>
          </w:rPr>
          <m:t xml:space="preserve">     </m:t>
        </m:r>
        <m:r>
          <w:rPr>
            <w:rFonts w:ascii="Cambria Math" w:eastAsiaTheme="minorEastAsia" w:hAnsi="Cambria Math" w:cs="Times New Roman"/>
          </w:rPr>
          <m:t xml:space="preserve"> ∀</m:t>
        </m:r>
        <m:r>
          <w:rPr>
            <w:rFonts w:ascii="Cambria Math" w:hAnsi="Cambria Math" w:cs="Times New Roman"/>
          </w:rPr>
          <m:t>k</m:t>
        </m:r>
      </m:oMath>
      <w:r w:rsidRPr="00114398">
        <w:rPr>
          <w:rFonts w:ascii="Times New Roman" w:eastAsiaTheme="minorEastAsia" w:hAnsi="Times New Roman" w:cs="Times New Roman"/>
          <w:i/>
        </w:rPr>
        <w:t xml:space="preserve"> </w:t>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sidR="00A57BB9">
        <w:rPr>
          <w:rFonts w:ascii="Times New Roman" w:eastAsiaTheme="minorEastAsia" w:hAnsi="Times New Roman" w:cs="Times New Roman"/>
          <w:i/>
        </w:rPr>
        <w:tab/>
      </w:r>
      <w:r>
        <w:rPr>
          <w:rFonts w:ascii="Times New Roman" w:eastAsiaTheme="minorEastAsia" w:hAnsi="Times New Roman" w:cs="Times New Roman"/>
          <w:i/>
        </w:rPr>
        <w:tab/>
      </w:r>
      <w:r w:rsidRPr="001E40E9">
        <w:rPr>
          <w:rFonts w:ascii="Times New Roman" w:eastAsiaTheme="minorEastAsia" w:hAnsi="Times New Roman" w:cs="Times New Roman"/>
          <w:color w:val="000000" w:themeColor="text1"/>
        </w:rPr>
        <w:t>(5)</w:t>
      </w:r>
    </w:p>
    <w:p w14:paraId="37AA1C51" w14:textId="77777777" w:rsidR="00047538" w:rsidRPr="00114398" w:rsidRDefault="00047538" w:rsidP="00047538">
      <w:pPr>
        <w:rPr>
          <w:rFonts w:ascii="Times New Roman" w:eastAsiaTheme="minorEastAsia" w:hAnsi="Times New Roman" w:cs="Times New Roman"/>
          <w:i/>
          <w:iCs/>
          <w:color w:val="FF0000"/>
        </w:rPr>
      </w:pPr>
      <m:oMath>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ik</m:t>
                </m:r>
              </m:sub>
            </m:sSub>
          </m:e>
        </m:nary>
        <m:r>
          <w:rPr>
            <w:rFonts w:ascii="Cambria Math" w:hAnsi="Cambria Math" w:cs="Times New Roman"/>
          </w:rPr>
          <m:t xml:space="preserve">=1                       </m:t>
        </m:r>
        <m:d>
          <m:dPr>
            <m:ctrlPr>
              <w:rPr>
                <w:rFonts w:ascii="Cambria Math" w:eastAsiaTheme="minorEastAsia" w:hAnsi="Cambria Math" w:cs="Times New Roman"/>
                <w:i/>
              </w:rPr>
            </m:ctrlPr>
          </m:dPr>
          <m:e>
            <m:r>
              <w:rPr>
                <w:rFonts w:ascii="Cambria Math" w:eastAsiaTheme="minorEastAsia" w:hAnsi="Cambria Math" w:cs="Times New Roman"/>
              </w:rPr>
              <m:t>∀i∈</m:t>
            </m:r>
            <m:r>
              <w:rPr>
                <w:rFonts w:ascii="Cambria Math" w:hAnsi="Cambria Math" w:cs="Times New Roman"/>
              </w:rPr>
              <m:t>R</m:t>
            </m:r>
            <m:ctrlPr>
              <w:rPr>
                <w:rFonts w:ascii="Cambria Math" w:hAnsi="Cambria Math" w:cs="Times New Roman"/>
                <w:i/>
              </w:rPr>
            </m:ctrlPr>
          </m:e>
        </m:d>
        <m:r>
          <w:rPr>
            <w:rFonts w:ascii="Cambria Math" w:hAnsi="Cambria Math" w:cs="Times New Roman"/>
          </w:rPr>
          <m:t xml:space="preserve"> </m:t>
        </m:r>
      </m:oMath>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sidRPr="001E40E9">
        <w:rPr>
          <w:rFonts w:ascii="Times New Roman" w:eastAsiaTheme="minorEastAsia" w:hAnsi="Times New Roman" w:cs="Times New Roman"/>
          <w:color w:val="000000" w:themeColor="text1"/>
        </w:rPr>
        <w:t>(6)</w:t>
      </w:r>
      <w:r w:rsidRPr="001E40E9">
        <w:rPr>
          <w:rFonts w:ascii="Times New Roman" w:eastAsiaTheme="minorEastAsia" w:hAnsi="Times New Roman" w:cs="Times New Roman"/>
          <w:i/>
          <w:color w:val="000000" w:themeColor="text1"/>
        </w:rPr>
        <w:t xml:space="preserve"> </w:t>
      </w:r>
    </w:p>
    <w:p w14:paraId="140D1E1A" w14:textId="10A97CC2" w:rsidR="00047538" w:rsidRPr="00114398" w:rsidRDefault="00047538" w:rsidP="00047538">
      <w:pPr>
        <w:rPr>
          <w:rFonts w:ascii="Times New Roman" w:eastAsiaTheme="minorEastAsia" w:hAnsi="Times New Roman" w:cs="Times New Roman"/>
          <w:i/>
          <w:color w:val="FF0000"/>
        </w:rPr>
      </w:pPr>
      <m:oMath>
        <m:nary>
          <m:naryPr>
            <m:chr m:val="∑"/>
            <m:limLoc m:val="undOvr"/>
            <m:supHide m:val="1"/>
            <m:ctrlPr>
              <w:rPr>
                <w:rFonts w:ascii="Cambria Math" w:hAnsi="Cambria Math" w:cs="Times New Roman"/>
                <w:i/>
              </w:rPr>
            </m:ctrlPr>
          </m:naryPr>
          <m:sub>
            <m:r>
              <w:rPr>
                <w:rFonts w:ascii="Cambria Math" w:hAnsi="Cambria Math" w:cs="Times New Roman"/>
              </w:rPr>
              <m:t>i∈I</m:t>
            </m:r>
          </m:sub>
          <m:sup/>
          <m:e>
            <m:nary>
              <m:naryPr>
                <m:chr m:val="∑"/>
                <m:limLoc m:val="undOvr"/>
                <m:supHide m:val="1"/>
                <m:ctrlPr>
                  <w:rPr>
                    <w:rFonts w:ascii="Cambria Math" w:hAnsi="Cambria Math" w:cs="Times New Roman"/>
                    <w:i/>
                  </w:rPr>
                </m:ctrlPr>
              </m:naryPr>
              <m:sub>
                <m:r>
                  <w:rPr>
                    <w:rFonts w:ascii="Cambria Math" w:hAnsi="Cambria Math" w:cs="Times New Roman"/>
                  </w:rPr>
                  <m:t>j∈I</m:t>
                </m:r>
              </m:sub>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ijk</m:t>
                    </m:r>
                  </m:sub>
                </m:sSub>
              </m:e>
            </m:nary>
          </m:e>
        </m:nary>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R</m:t>
            </m:r>
          </m:e>
        </m:d>
        <m:r>
          <w:rPr>
            <w:rFonts w:ascii="Cambria Math" w:hAnsi="Cambria Math" w:cs="Times New Roman"/>
          </w:rPr>
          <m:t xml:space="preserve">-1   </m:t>
        </m:r>
        <m:d>
          <m:dPr>
            <m:ctrlPr>
              <w:rPr>
                <w:rFonts w:ascii="Cambria Math" w:eastAsiaTheme="minorEastAsia" w:hAnsi="Cambria Math" w:cs="Times New Roman"/>
                <w:i/>
              </w:rPr>
            </m:ctrlPr>
          </m:dPr>
          <m:e>
            <m:r>
              <w:rPr>
                <w:rFonts w:ascii="Cambria Math" w:eastAsiaTheme="minorEastAsia" w:hAnsi="Cambria Math" w:cs="Times New Roman"/>
              </w:rPr>
              <m:t>∀</m:t>
            </m:r>
            <m:r>
              <w:rPr>
                <w:rFonts w:ascii="Cambria Math" w:hAnsi="Cambria Math" w:cs="Times New Roman"/>
              </w:rPr>
              <m:t xml:space="preserve">k, </m:t>
            </m:r>
            <m:r>
              <w:rPr>
                <w:rFonts w:ascii="Cambria Math" w:eastAsiaTheme="minorEastAsia" w:hAnsi="Cambria Math" w:cs="Times New Roman"/>
              </w:rPr>
              <m:t>∀</m:t>
            </m:r>
            <m:r>
              <w:rPr>
                <w:rFonts w:ascii="Cambria Math" w:hAnsi="Cambria Math" w:cs="Times New Roman"/>
              </w:rPr>
              <m:t>R⊂I,R≠∅</m:t>
            </m:r>
            <m:ctrlPr>
              <w:rPr>
                <w:rFonts w:ascii="Cambria Math" w:hAnsi="Cambria Math" w:cs="Times New Roman"/>
                <w:i/>
              </w:rPr>
            </m:ctrlPr>
          </m:e>
        </m:d>
      </m:oMath>
      <w:r w:rsidRPr="00A6612E">
        <w:rPr>
          <w:rFonts w:ascii="Times New Roman" w:eastAsiaTheme="minorEastAsia" w:hAnsi="Times New Roman" w:cs="Times New Roman"/>
          <w:i/>
          <w:color w:val="FF0000"/>
        </w:rPr>
        <w:t xml:space="preserve"> </w:t>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sidR="00A57BB9">
        <w:rPr>
          <w:rFonts w:ascii="Times New Roman" w:eastAsiaTheme="minorEastAsia" w:hAnsi="Times New Roman" w:cs="Times New Roman"/>
          <w:i/>
          <w:color w:val="FF0000"/>
        </w:rPr>
        <w:tab/>
      </w:r>
      <w:r>
        <w:rPr>
          <w:rFonts w:ascii="Times New Roman" w:eastAsiaTheme="minorEastAsia" w:hAnsi="Times New Roman" w:cs="Times New Roman"/>
          <w:i/>
          <w:color w:val="FF0000"/>
        </w:rPr>
        <w:tab/>
      </w:r>
      <w:r w:rsidRPr="001E40E9">
        <w:rPr>
          <w:rFonts w:ascii="Times New Roman" w:eastAsiaTheme="minorEastAsia" w:hAnsi="Times New Roman" w:cs="Times New Roman"/>
          <w:color w:val="000000" w:themeColor="text1"/>
        </w:rPr>
        <w:t>(7)</w:t>
      </w:r>
    </w:p>
    <w:p w14:paraId="56489AA5" w14:textId="5123D0E7" w:rsidR="00047538" w:rsidRPr="00114398" w:rsidRDefault="00047538" w:rsidP="00047538">
      <w:pPr>
        <w:rPr>
          <w:rFonts w:ascii="Times New Roman" w:eastAsiaTheme="minorEastAsia" w:hAnsi="Times New Roman" w:cs="Times New Roman"/>
          <w:i/>
          <w:iCs/>
          <w:color w:val="FF0000"/>
        </w:rPr>
      </w:pPr>
      <m:oMath>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J</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0jk</m:t>
                </m:r>
              </m:sub>
            </m:sSub>
          </m:e>
        </m:nary>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0jk</m:t>
            </m:r>
          </m:sub>
        </m:sSub>
        <m:r>
          <w:rPr>
            <w:rFonts w:ascii="Cambria Math" w:hAnsi="Cambria Math" w:cs="Times New Roman"/>
          </w:rPr>
          <m:t xml:space="preserve"> </m:t>
        </m:r>
      </m:oMath>
      <w:r w:rsidRPr="00114398">
        <w:rPr>
          <w:rFonts w:ascii="Times New Roman" w:eastAsiaTheme="minorEastAsia" w:hAnsi="Times New Roman" w:cs="Times New Roman"/>
          <w:i/>
        </w:rPr>
        <w:t xml:space="preserve"> </w:t>
      </w:r>
      <w:r>
        <w:rPr>
          <w:rFonts w:ascii="Times New Roman" w:eastAsiaTheme="minorEastAsia" w:hAnsi="Times New Roman" w:cs="Times New Roman"/>
          <w:i/>
        </w:rPr>
        <w:t xml:space="preserve">             </w:t>
      </w:r>
      <w:r w:rsidRPr="00114398">
        <w:rPr>
          <w:rFonts w:ascii="Times New Roman" w:eastAsiaTheme="minorEastAsia" w:hAnsi="Times New Roman" w:cs="Times New Roman"/>
          <w:i/>
        </w:rPr>
        <w:t xml:space="preserve">  </w:t>
      </w:r>
      <m:oMath>
        <m:r>
          <w:rPr>
            <w:rFonts w:ascii="Cambria Math" w:eastAsiaTheme="minorEastAsia" w:hAnsi="Cambria Math" w:cs="Times New Roman"/>
          </w:rPr>
          <m:t>∀</m:t>
        </m:r>
        <m:r>
          <w:rPr>
            <w:rFonts w:ascii="Cambria Math" w:hAnsi="Cambria Math" w:cs="Times New Roman"/>
          </w:rPr>
          <m:t>k</m:t>
        </m:r>
      </m:oMath>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sidR="00A57BB9">
        <w:rPr>
          <w:rFonts w:ascii="Times New Roman" w:eastAsiaTheme="minorEastAsia" w:hAnsi="Times New Roman" w:cs="Times New Roman"/>
          <w:i/>
        </w:rPr>
        <w:tab/>
      </w:r>
      <w:r>
        <w:rPr>
          <w:rFonts w:ascii="Times New Roman" w:eastAsiaTheme="minorEastAsia" w:hAnsi="Times New Roman" w:cs="Times New Roman"/>
          <w:i/>
        </w:rPr>
        <w:tab/>
      </w:r>
      <w:r w:rsidRPr="001E40E9">
        <w:rPr>
          <w:rFonts w:ascii="Times New Roman" w:eastAsiaTheme="minorEastAsia" w:hAnsi="Times New Roman" w:cs="Times New Roman"/>
          <w:color w:val="000000" w:themeColor="text1"/>
        </w:rPr>
        <w:t>(8)</w:t>
      </w:r>
    </w:p>
    <w:p w14:paraId="3A61858E" w14:textId="6612111F" w:rsidR="00047538" w:rsidRDefault="00047538" w:rsidP="00047538">
      <w:pPr>
        <w:rPr>
          <w:rFonts w:ascii="Times New Roman" w:eastAsiaTheme="minorEastAsia" w:hAnsi="Times New Roman" w:cs="Times New Roman"/>
          <w:i/>
          <w:iCs/>
          <w:color w:val="FF0000"/>
        </w:rPr>
      </w:pP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I</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i0k</m:t>
                </m:r>
              </m:sub>
            </m:sSub>
          </m:e>
        </m:nary>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i0k</m:t>
            </m:r>
          </m:sub>
        </m:sSub>
      </m:oMath>
      <w:r w:rsidRPr="00114398">
        <w:rPr>
          <w:rFonts w:ascii="Times New Roman" w:eastAsiaTheme="minorEastAsia" w:hAnsi="Times New Roman" w:cs="Times New Roman"/>
          <w:i/>
        </w:rPr>
        <w:t xml:space="preserve">  </w:t>
      </w:r>
      <w:r>
        <w:rPr>
          <w:rFonts w:ascii="Times New Roman" w:eastAsiaTheme="minorEastAsia" w:hAnsi="Times New Roman" w:cs="Times New Roman"/>
          <w:i/>
        </w:rPr>
        <w:t xml:space="preserve">                </w:t>
      </w:r>
      <m:oMath>
        <m:r>
          <w:rPr>
            <w:rFonts w:ascii="Cambria Math" w:eastAsiaTheme="minorEastAsia" w:hAnsi="Cambria Math" w:cs="Times New Roman"/>
          </w:rPr>
          <m:t>∀</m:t>
        </m:r>
        <m:r>
          <w:rPr>
            <w:rFonts w:ascii="Cambria Math" w:hAnsi="Cambria Math" w:cs="Times New Roman"/>
          </w:rPr>
          <m:t xml:space="preserve">k </m:t>
        </m:r>
      </m:oMath>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sidR="00A57BB9">
        <w:rPr>
          <w:rFonts w:ascii="Times New Roman" w:eastAsiaTheme="minorEastAsia" w:hAnsi="Times New Roman" w:cs="Times New Roman"/>
          <w:i/>
        </w:rPr>
        <w:tab/>
      </w:r>
      <w:r>
        <w:rPr>
          <w:rFonts w:ascii="Times New Roman" w:eastAsiaTheme="minorEastAsia" w:hAnsi="Times New Roman" w:cs="Times New Roman"/>
          <w:i/>
        </w:rPr>
        <w:tab/>
      </w:r>
      <w:r w:rsidRPr="001E40E9">
        <w:rPr>
          <w:rFonts w:ascii="Times New Roman" w:eastAsiaTheme="minorEastAsia" w:hAnsi="Times New Roman" w:cs="Times New Roman"/>
          <w:color w:val="000000" w:themeColor="text1"/>
        </w:rPr>
        <w:t>(9)</w:t>
      </w:r>
    </w:p>
    <w:p w14:paraId="4A4D7BB7" w14:textId="77777777" w:rsidR="00047538" w:rsidRDefault="00047538" w:rsidP="00047538">
      <w:pPr>
        <w:rPr>
          <w:rFonts w:ascii="Times New Roman" w:eastAsiaTheme="minorEastAsia" w:hAnsi="Times New Roman" w:cs="Times New Roman"/>
          <w:i/>
          <w:iCs/>
          <w:color w:val="FF0000"/>
        </w:rPr>
      </w:pP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I</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J</m:t>
                </m:r>
              </m:sup>
              <m:e>
                <m:sSub>
                  <m:sSubPr>
                    <m:ctrlPr>
                      <w:rPr>
                        <w:rFonts w:ascii="Cambria Math" w:eastAsiaTheme="minorEastAsia" w:hAnsi="Cambria Math" w:cs="Times New Roman"/>
                        <w:i/>
                        <w:iCs/>
                      </w:rPr>
                    </m:ctrlPr>
                  </m:sSubPr>
                  <m:e>
                    <m:r>
                      <w:rPr>
                        <w:rFonts w:ascii="Cambria Math" w:eastAsiaTheme="minorEastAsia" w:hAnsi="Cambria Math" w:cs="Times New Roman"/>
                      </w:rPr>
                      <m:t>c</m:t>
                    </m:r>
                  </m:e>
                  <m:sub>
                    <m:r>
                      <w:rPr>
                        <w:rFonts w:ascii="Cambria Math" w:eastAsiaTheme="minorEastAsia" w:hAnsi="Cambria Math" w:cs="Times New Roman"/>
                      </w:rPr>
                      <m:t>ij</m:t>
                    </m:r>
                  </m:sub>
                </m:sSub>
                <m:d>
                  <m:dPr>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ijk</m:t>
                        </m:r>
                      </m:sub>
                    </m:sSub>
                  </m:e>
                </m:d>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 xml:space="preserve"> </m:t>
                </m:r>
              </m:e>
            </m:nary>
          </m:e>
        </m:nary>
      </m:oMath>
      <w:r>
        <w:rPr>
          <w:rFonts w:ascii="Times New Roman" w:eastAsiaTheme="minorEastAsia" w:hAnsi="Times New Roman" w:cs="Times New Roman"/>
          <w:i/>
        </w:rPr>
        <w:t xml:space="preserve"> </w:t>
      </w:r>
      <w:r w:rsidRPr="00114398">
        <w:rPr>
          <w:rFonts w:ascii="Times New Roman" w:eastAsiaTheme="minorEastAsia" w:hAnsi="Times New Roman" w:cs="Times New Roman"/>
          <w:i/>
        </w:rPr>
        <w:t xml:space="preserve">   </w:t>
      </w:r>
      <m:oMath>
        <m:r>
          <w:rPr>
            <w:rFonts w:ascii="Cambria Math" w:eastAsiaTheme="minorEastAsia" w:hAnsi="Cambria Math" w:cs="Times New Roman"/>
          </w:rPr>
          <m:t>∀</m:t>
        </m:r>
        <m:r>
          <w:rPr>
            <w:rFonts w:ascii="Cambria Math" w:hAnsi="Cambria Math" w:cs="Times New Roman"/>
          </w:rPr>
          <m:t xml:space="preserve">k </m:t>
        </m:r>
      </m:oMath>
      <w:r w:rsidRPr="00114398">
        <w:rPr>
          <w:rFonts w:ascii="Times New Roman" w:eastAsiaTheme="minorEastAsia" w:hAnsi="Times New Roman" w:cs="Times New Roman"/>
          <w:i/>
        </w:rPr>
        <w:t xml:space="preserve"> </w:t>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sidRPr="001E40E9">
        <w:rPr>
          <w:rFonts w:ascii="Times New Roman" w:eastAsiaTheme="minorEastAsia" w:hAnsi="Times New Roman" w:cs="Times New Roman"/>
          <w:color w:val="000000" w:themeColor="text1"/>
        </w:rPr>
        <w:t>(10)</w:t>
      </w:r>
    </w:p>
    <w:p w14:paraId="1990013C" w14:textId="77777777" w:rsidR="00047538" w:rsidRPr="00121989" w:rsidRDefault="00047538" w:rsidP="00047538">
      <w:pPr>
        <w:rPr>
          <w:rFonts w:ascii="Times New Roman" w:eastAsiaTheme="minorEastAsia" w:hAnsi="Times New Roman" w:cs="Times New Roman"/>
          <w:i/>
          <w:iCs/>
          <w:color w:val="FF0000"/>
        </w:rPr>
      </w:pPr>
      <m:oMath>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 xml:space="preserve">≤ </m:t>
        </m:r>
      </m:oMath>
      <w:r>
        <w:rPr>
          <w:rFonts w:ascii="Times New Roman" w:eastAsiaTheme="minorEastAsia" w:hAnsi="Times New Roman" w:cs="Times New Roman"/>
          <w:i/>
        </w:rPr>
        <w:t xml:space="preserve"> </w:t>
      </w:r>
      <m:oMath>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max</m:t>
            </m:r>
          </m:sub>
        </m:sSub>
      </m:oMath>
      <w:r w:rsidRPr="00114398">
        <w:rPr>
          <w:rFonts w:ascii="Times New Roman" w:eastAsiaTheme="minorEastAsia" w:hAnsi="Times New Roman" w:cs="Times New Roman"/>
          <w:i/>
        </w:rPr>
        <w:t xml:space="preserve"> </w:t>
      </w:r>
      <w:r>
        <w:rPr>
          <w:rFonts w:ascii="Times New Roman" w:eastAsiaTheme="minorEastAsia" w:hAnsi="Times New Roman" w:cs="Times New Roman"/>
          <w:i/>
        </w:rPr>
        <w:t xml:space="preserve">                        </w:t>
      </w:r>
      <w:r w:rsidRPr="00114398">
        <w:rPr>
          <w:rFonts w:ascii="Times New Roman" w:eastAsiaTheme="minorEastAsia" w:hAnsi="Times New Roman" w:cs="Times New Roman"/>
          <w:i/>
        </w:rPr>
        <w:t xml:space="preserve">  </w:t>
      </w:r>
      <m:oMath>
        <m:r>
          <w:rPr>
            <w:rFonts w:ascii="Cambria Math" w:eastAsiaTheme="minorEastAsia" w:hAnsi="Cambria Math" w:cs="Times New Roman"/>
          </w:rPr>
          <m:t>∀</m:t>
        </m:r>
        <m:r>
          <w:rPr>
            <w:rFonts w:ascii="Cambria Math" w:hAnsi="Cambria Math" w:cs="Times New Roman"/>
          </w:rPr>
          <m:t xml:space="preserve">k </m:t>
        </m:r>
      </m:oMath>
      <w:r w:rsidRPr="00114398">
        <w:rPr>
          <w:rFonts w:ascii="Times New Roman" w:eastAsiaTheme="minorEastAsia" w:hAnsi="Times New Roman" w:cs="Times New Roman"/>
          <w:i/>
        </w:rPr>
        <w:t xml:space="preserve"> </w:t>
      </w:r>
      <w:r>
        <w:rPr>
          <w:rFonts w:ascii="Times New Roman" w:eastAsiaTheme="minorEastAsia" w:hAnsi="Times New Roman" w:cs="Times New Roman"/>
          <w:i/>
        </w:rPr>
        <w:t xml:space="preserve"> </w:t>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Pr>
          <w:rFonts w:ascii="Times New Roman" w:eastAsiaTheme="minorEastAsia" w:hAnsi="Times New Roman" w:cs="Times New Roman"/>
          <w:i/>
        </w:rPr>
        <w:tab/>
      </w:r>
      <w:r w:rsidRPr="001E40E9">
        <w:rPr>
          <w:rFonts w:ascii="Times New Roman" w:eastAsiaTheme="minorEastAsia" w:hAnsi="Times New Roman" w:cs="Times New Roman"/>
          <w:color w:val="000000" w:themeColor="text1"/>
        </w:rPr>
        <w:t>(11)</w:t>
      </w:r>
    </w:p>
    <w:p w14:paraId="448C27E6" w14:textId="77777777" w:rsidR="00047538" w:rsidRDefault="00047538" w:rsidP="00047538">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ijk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ijk</m:t>
            </m:r>
          </m:sub>
        </m:sSub>
        <m:r>
          <w:rPr>
            <w:rFonts w:ascii="Cambria Math" w:hAnsi="Cambria Math" w:cs="Times New Roman"/>
          </w:rPr>
          <m:t>={0,1}</m:t>
        </m:r>
      </m:oMath>
      <w:r>
        <w:rPr>
          <w:rFonts w:ascii="Times New Roman" w:eastAsiaTheme="minorEastAsia" w:hAnsi="Times New Roman" w:cs="Times New Roman"/>
        </w:rPr>
        <w:t xml:space="preserve">  </w:t>
      </w:r>
      <w:r w:rsidRPr="00283513">
        <w:rPr>
          <w:rFonts w:ascii="Times New Roman" w:eastAsiaTheme="minorEastAsia" w:hAnsi="Times New Roman" w:cs="Times New Roman"/>
        </w:rPr>
        <w:t xml:space="preserve"> </w:t>
      </w:r>
      <m:oMath>
        <m:r>
          <w:rPr>
            <w:rFonts w:ascii="Cambria Math" w:eastAsiaTheme="minorEastAsia" w:hAnsi="Cambria Math" w:cs="Times New Roman"/>
          </w:rPr>
          <m:t>∀i,j,</m:t>
        </m:r>
        <m:r>
          <w:rPr>
            <w:rFonts w:ascii="Cambria Math" w:hAnsi="Cambria Math" w:cs="Times New Roman"/>
          </w:rPr>
          <m:t>k</m:t>
        </m:r>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sidRPr="001E40E9">
        <w:rPr>
          <w:rFonts w:ascii="Times New Roman" w:eastAsiaTheme="minorEastAsia" w:hAnsi="Times New Roman" w:cs="Times New Roman"/>
          <w:color w:val="000000" w:themeColor="text1"/>
        </w:rPr>
        <w:t>(12)</w:t>
      </w:r>
    </w:p>
    <w:p w14:paraId="4FE378DF" w14:textId="0C740841" w:rsidR="00047538" w:rsidRPr="008806D2" w:rsidRDefault="00047538" w:rsidP="00047538">
      <w:pPr>
        <w:spacing w:line="360" w:lineRule="auto"/>
        <w:jc w:val="both"/>
        <w:rPr>
          <w:rFonts w:ascii="Times New Roman" w:eastAsiaTheme="minorEastAsia" w:hAnsi="Times New Roman" w:cs="Times New Roman"/>
        </w:rPr>
      </w:pPr>
      <w:r w:rsidRPr="008806D2">
        <w:rPr>
          <w:rFonts w:ascii="Times New Roman" w:eastAsiaTheme="minorEastAsia" w:hAnsi="Times New Roman" w:cs="Times New Roman"/>
        </w:rPr>
        <w:t xml:space="preserve">The objective function (1) minimizes the total </w:t>
      </w:r>
      <w:r>
        <w:rPr>
          <w:rFonts w:ascii="Times New Roman" w:eastAsiaTheme="minorEastAsia" w:hAnsi="Times New Roman" w:cs="Times New Roman"/>
        </w:rPr>
        <w:t>tour time</w:t>
      </w:r>
      <w:r w:rsidR="00CC535F">
        <w:rPr>
          <w:rFonts w:ascii="Times New Roman" w:eastAsiaTheme="minorEastAsia" w:hAnsi="Times New Roman" w:cs="Times New Roman"/>
        </w:rPr>
        <w:t xml:space="preserve"> for all bus</w:t>
      </w:r>
      <w:r w:rsidR="001230E2">
        <w:rPr>
          <w:rFonts w:ascii="Times New Roman" w:eastAsiaTheme="minorEastAsia" w:hAnsi="Times New Roman" w:cs="Times New Roman"/>
        </w:rPr>
        <w:t>es</w:t>
      </w:r>
      <w:r w:rsidRPr="008806D2">
        <w:rPr>
          <w:rFonts w:ascii="Times New Roman" w:eastAsiaTheme="minorEastAsia" w:hAnsi="Times New Roman" w:cs="Times New Roman"/>
        </w:rPr>
        <w:t>. Constraints (2)</w:t>
      </w:r>
      <w:r>
        <w:rPr>
          <w:rFonts w:ascii="Times New Roman" w:eastAsiaTheme="minorEastAsia" w:hAnsi="Times New Roman" w:cs="Times New Roman"/>
        </w:rPr>
        <w:t xml:space="preserve"> and (3)</w:t>
      </w:r>
      <w:r w:rsidRPr="008806D2">
        <w:rPr>
          <w:rFonts w:ascii="Times New Roman" w:eastAsiaTheme="minorEastAsia" w:hAnsi="Times New Roman" w:cs="Times New Roman"/>
        </w:rPr>
        <w:t xml:space="preserve"> force each bus to visit a student </w:t>
      </w:r>
      <w:r>
        <w:rPr>
          <w:rFonts w:ascii="Times New Roman" w:eastAsiaTheme="minorEastAsia" w:hAnsi="Times New Roman" w:cs="Times New Roman"/>
        </w:rPr>
        <w:t xml:space="preserve">residence. </w:t>
      </w:r>
      <w:r w:rsidRPr="008806D2">
        <w:rPr>
          <w:rFonts w:ascii="Times New Roman" w:eastAsiaTheme="minorEastAsia" w:hAnsi="Times New Roman" w:cs="Times New Roman"/>
        </w:rPr>
        <w:t>Constraints (</w:t>
      </w:r>
      <w:r>
        <w:rPr>
          <w:rFonts w:ascii="Times New Roman" w:eastAsiaTheme="minorEastAsia" w:hAnsi="Times New Roman" w:cs="Times New Roman"/>
        </w:rPr>
        <w:t>4</w:t>
      </w:r>
      <w:r w:rsidRPr="001E40E9">
        <w:rPr>
          <w:rFonts w:ascii="Times New Roman" w:eastAsiaTheme="minorEastAsia" w:hAnsi="Times New Roman" w:cs="Times New Roman"/>
        </w:rPr>
        <w:t xml:space="preserve">) and (5) </w:t>
      </w:r>
      <w:r>
        <w:rPr>
          <w:rFonts w:ascii="Times New Roman" w:eastAsiaTheme="minorEastAsia" w:hAnsi="Times New Roman" w:cs="Times New Roman"/>
        </w:rPr>
        <w:t>ensure t</w:t>
      </w:r>
      <w:r w:rsidRPr="001E40E9">
        <w:rPr>
          <w:rFonts w:ascii="Times New Roman" w:eastAsiaTheme="minorEastAsia" w:hAnsi="Times New Roman" w:cs="Times New Roman"/>
        </w:rPr>
        <w:t xml:space="preserve">he number of </w:t>
      </w:r>
      <w:r>
        <w:rPr>
          <w:rFonts w:ascii="Times New Roman" w:eastAsiaTheme="minorEastAsia" w:hAnsi="Times New Roman" w:cs="Times New Roman"/>
        </w:rPr>
        <w:t xml:space="preserve">Type-1 and Type-2 students </w:t>
      </w:r>
      <w:r w:rsidRPr="001E40E9">
        <w:rPr>
          <w:rFonts w:ascii="Times New Roman" w:eastAsiaTheme="minorEastAsia" w:hAnsi="Times New Roman" w:cs="Times New Roman"/>
        </w:rPr>
        <w:t xml:space="preserve">on board cannot </w:t>
      </w:r>
      <w:r w:rsidRPr="00053C85">
        <w:rPr>
          <w:rFonts w:ascii="Times New Roman" w:eastAsiaTheme="minorEastAsia" w:hAnsi="Times New Roman" w:cs="Times New Roman"/>
        </w:rPr>
        <w:t xml:space="preserve">exceed the bus seat capacities. Constraint (6) </w:t>
      </w:r>
      <w:r w:rsidRPr="00053C85">
        <w:rPr>
          <w:rFonts w:ascii="Times New Roman" w:eastAsiaTheme="minorEastAsia" w:hAnsi="Times New Roman" w:cs="Times New Roman"/>
          <w:iCs/>
        </w:rPr>
        <w:t xml:space="preserve">forces a student to </w:t>
      </w:r>
      <w:r>
        <w:rPr>
          <w:rFonts w:ascii="Times New Roman" w:eastAsiaTheme="minorEastAsia" w:hAnsi="Times New Roman" w:cs="Times New Roman"/>
          <w:iCs/>
        </w:rPr>
        <w:t xml:space="preserve">be </w:t>
      </w:r>
      <w:r w:rsidRPr="00053C85">
        <w:rPr>
          <w:rFonts w:ascii="Times New Roman" w:eastAsiaTheme="minorEastAsia" w:hAnsi="Times New Roman" w:cs="Times New Roman"/>
          <w:iCs/>
        </w:rPr>
        <w:t>assign</w:t>
      </w:r>
      <w:r>
        <w:rPr>
          <w:rFonts w:ascii="Times New Roman" w:eastAsiaTheme="minorEastAsia" w:hAnsi="Times New Roman" w:cs="Times New Roman"/>
          <w:iCs/>
        </w:rPr>
        <w:t>ed to</w:t>
      </w:r>
      <w:r w:rsidRPr="00053C85">
        <w:rPr>
          <w:rFonts w:ascii="Times New Roman" w:eastAsiaTheme="minorEastAsia" w:hAnsi="Times New Roman" w:cs="Times New Roman"/>
          <w:iCs/>
        </w:rPr>
        <w:t xml:space="preserve"> only one bus</w:t>
      </w:r>
      <w:r>
        <w:rPr>
          <w:rFonts w:ascii="Times New Roman" w:eastAsiaTheme="minorEastAsia" w:hAnsi="Times New Roman" w:cs="Times New Roman"/>
          <w:iCs/>
        </w:rPr>
        <w:t xml:space="preserve">. </w:t>
      </w:r>
      <w:r w:rsidRPr="00053C85">
        <w:rPr>
          <w:rFonts w:ascii="Times New Roman" w:eastAsiaTheme="minorEastAsia" w:hAnsi="Times New Roman" w:cs="Times New Roman"/>
        </w:rPr>
        <w:t>Constraint (</w:t>
      </w:r>
      <w:r>
        <w:rPr>
          <w:rFonts w:ascii="Times New Roman" w:eastAsiaTheme="minorEastAsia" w:hAnsi="Times New Roman" w:cs="Times New Roman"/>
        </w:rPr>
        <w:t>7</w:t>
      </w:r>
      <w:r w:rsidRPr="00053C85">
        <w:rPr>
          <w:rFonts w:ascii="Times New Roman" w:eastAsiaTheme="minorEastAsia" w:hAnsi="Times New Roman" w:cs="Times New Roman"/>
        </w:rPr>
        <w:t>)</w:t>
      </w:r>
      <w:r>
        <w:rPr>
          <w:rFonts w:ascii="Times New Roman" w:eastAsiaTheme="minorEastAsia" w:hAnsi="Times New Roman" w:cs="Times New Roman"/>
        </w:rPr>
        <w:t xml:space="preserve"> is </w:t>
      </w:r>
      <w:r w:rsidRPr="00053C85">
        <w:rPr>
          <w:rFonts w:ascii="Times New Roman" w:eastAsiaTheme="minorEastAsia" w:hAnsi="Times New Roman" w:cs="Times New Roman"/>
        </w:rPr>
        <w:t>the subtour elimination</w:t>
      </w:r>
      <w:r>
        <w:rPr>
          <w:rFonts w:ascii="Times New Roman" w:eastAsiaTheme="minorEastAsia" w:hAnsi="Times New Roman" w:cs="Times New Roman"/>
        </w:rPr>
        <w:t xml:space="preserve"> constraint. </w:t>
      </w:r>
      <w:r w:rsidRPr="00053C85">
        <w:rPr>
          <w:rFonts w:ascii="Times New Roman" w:eastAsiaTheme="minorEastAsia" w:hAnsi="Times New Roman" w:cs="Times New Roman"/>
        </w:rPr>
        <w:t>Constraints (</w:t>
      </w:r>
      <w:r>
        <w:rPr>
          <w:rFonts w:ascii="Times New Roman" w:eastAsiaTheme="minorEastAsia" w:hAnsi="Times New Roman" w:cs="Times New Roman"/>
        </w:rPr>
        <w:t>8</w:t>
      </w:r>
      <w:r w:rsidRPr="00053C85">
        <w:rPr>
          <w:rFonts w:ascii="Times New Roman" w:eastAsiaTheme="minorEastAsia" w:hAnsi="Times New Roman" w:cs="Times New Roman"/>
        </w:rPr>
        <w:t>) and (</w:t>
      </w:r>
      <w:r>
        <w:rPr>
          <w:rFonts w:ascii="Times New Roman" w:eastAsiaTheme="minorEastAsia" w:hAnsi="Times New Roman" w:cs="Times New Roman"/>
        </w:rPr>
        <w:t>9</w:t>
      </w:r>
      <w:r w:rsidRPr="00053C85">
        <w:rPr>
          <w:rFonts w:ascii="Times New Roman" w:eastAsiaTheme="minorEastAsia" w:hAnsi="Times New Roman" w:cs="Times New Roman"/>
        </w:rPr>
        <w:t xml:space="preserve">) ensure </w:t>
      </w:r>
      <w:r>
        <w:rPr>
          <w:rFonts w:ascii="Times New Roman" w:eastAsiaTheme="minorEastAsia" w:hAnsi="Times New Roman" w:cs="Times New Roman"/>
        </w:rPr>
        <w:t>a</w:t>
      </w:r>
      <w:r w:rsidRPr="00053C85">
        <w:rPr>
          <w:rFonts w:ascii="Times New Roman" w:eastAsiaTheme="minorEastAsia" w:hAnsi="Times New Roman" w:cs="Times New Roman"/>
        </w:rPr>
        <w:t>ll buses must start</w:t>
      </w:r>
      <w:r>
        <w:rPr>
          <w:rFonts w:ascii="Times New Roman" w:eastAsiaTheme="minorEastAsia" w:hAnsi="Times New Roman" w:cs="Times New Roman"/>
        </w:rPr>
        <w:t xml:space="preserve"> and end</w:t>
      </w:r>
      <w:r w:rsidRPr="00053C85">
        <w:rPr>
          <w:rFonts w:ascii="Times New Roman" w:eastAsiaTheme="minorEastAsia" w:hAnsi="Times New Roman" w:cs="Times New Roman"/>
        </w:rPr>
        <w:t xml:space="preserve"> the</w:t>
      </w:r>
      <w:r>
        <w:rPr>
          <w:rFonts w:ascii="Times New Roman" w:eastAsiaTheme="minorEastAsia" w:hAnsi="Times New Roman" w:cs="Times New Roman"/>
        </w:rPr>
        <w:t>ir</w:t>
      </w:r>
      <w:r w:rsidRPr="00053C85">
        <w:rPr>
          <w:rFonts w:ascii="Times New Roman" w:eastAsiaTheme="minorEastAsia" w:hAnsi="Times New Roman" w:cs="Times New Roman"/>
        </w:rPr>
        <w:t xml:space="preserve"> route from the depot.</w:t>
      </w:r>
      <w:r>
        <w:rPr>
          <w:rFonts w:ascii="Times New Roman" w:eastAsiaTheme="minorEastAsia" w:hAnsi="Times New Roman" w:cs="Times New Roman"/>
        </w:rPr>
        <w:t xml:space="preserve"> </w:t>
      </w:r>
      <w:r w:rsidRPr="00053C85">
        <w:rPr>
          <w:rFonts w:ascii="Times New Roman" w:eastAsiaTheme="minorEastAsia" w:hAnsi="Times New Roman" w:cs="Times New Roman"/>
        </w:rPr>
        <w:t>Constraints (</w:t>
      </w:r>
      <w:r>
        <w:rPr>
          <w:rFonts w:ascii="Times New Roman" w:eastAsiaTheme="minorEastAsia" w:hAnsi="Times New Roman" w:cs="Times New Roman"/>
        </w:rPr>
        <w:t>10</w:t>
      </w:r>
      <w:r w:rsidRPr="00053C85">
        <w:rPr>
          <w:rFonts w:ascii="Times New Roman" w:eastAsiaTheme="minorEastAsia" w:hAnsi="Times New Roman" w:cs="Times New Roman"/>
        </w:rPr>
        <w:t>) and (</w:t>
      </w:r>
      <w:r>
        <w:rPr>
          <w:rFonts w:ascii="Times New Roman" w:eastAsiaTheme="minorEastAsia" w:hAnsi="Times New Roman" w:cs="Times New Roman"/>
        </w:rPr>
        <w:t>11</w:t>
      </w:r>
      <w:r w:rsidRPr="00053C85">
        <w:rPr>
          <w:rFonts w:ascii="Times New Roman" w:eastAsiaTheme="minorEastAsia" w:hAnsi="Times New Roman" w:cs="Times New Roman"/>
        </w:rPr>
        <w:t>)</w:t>
      </w:r>
      <w:r>
        <w:rPr>
          <w:rFonts w:ascii="Times New Roman" w:eastAsiaTheme="minorEastAsia" w:hAnsi="Times New Roman" w:cs="Times New Roman"/>
        </w:rPr>
        <w:t xml:space="preserve"> ensure the tour travel time for each bus </w:t>
      </w:r>
      <w:r w:rsidRPr="000F53B2">
        <w:rPr>
          <w:rFonts w:ascii="Times New Roman" w:eastAsiaTheme="minorEastAsia" w:hAnsi="Times New Roman" w:cs="Times New Roman"/>
          <w:i/>
          <w:iCs/>
        </w:rPr>
        <w:t>k</w:t>
      </w:r>
      <w:r>
        <w:rPr>
          <w:rFonts w:ascii="Times New Roman" w:eastAsiaTheme="minorEastAsia" w:hAnsi="Times New Roman" w:cs="Times New Roman"/>
        </w:rPr>
        <w:t xml:space="preserve"> cannot exceed the predetermined maximum tour time. </w:t>
      </w:r>
    </w:p>
    <w:p w14:paraId="36759FBA" w14:textId="77777777" w:rsidR="00CA58A4" w:rsidRPr="004C074A" w:rsidRDefault="00CA58A4" w:rsidP="00CA58A4">
      <w:pPr>
        <w:jc w:val="both"/>
        <w:rPr>
          <w:rFonts w:ascii="Times New Roman" w:eastAsiaTheme="minorEastAsia" w:hAnsi="Times New Roman" w:cs="Times New Roman"/>
          <w:b/>
          <w:bCs/>
        </w:rPr>
      </w:pPr>
      <w:r w:rsidRPr="004C074A">
        <w:rPr>
          <w:rFonts w:ascii="Times New Roman" w:eastAsiaTheme="minorEastAsia" w:hAnsi="Times New Roman" w:cs="Times New Roman"/>
          <w:b/>
          <w:bCs/>
        </w:rPr>
        <w:t>Pseudo Code:</w:t>
      </w:r>
    </w:p>
    <w:p w14:paraId="597D60E9" w14:textId="77777777" w:rsidR="00CA58A4" w:rsidRPr="00986052" w:rsidRDefault="00CA58A4" w:rsidP="00CA58A4">
      <w:pPr>
        <w:pBdr>
          <w:top w:val="single" w:sz="4" w:space="1" w:color="auto"/>
        </w:pBdr>
        <w:spacing w:after="0" w:line="240" w:lineRule="auto"/>
        <w:rPr>
          <w:rFonts w:ascii="Times New Roman" w:eastAsiaTheme="minorEastAsia" w:hAnsi="Times New Roman" w:cs="Times New Roman"/>
        </w:rPr>
      </w:pPr>
      <w:bookmarkStart w:id="1" w:name="_Hlk32933370"/>
    </w:p>
    <w:p w14:paraId="39FBA948" w14:textId="77777777" w:rsidR="00CA58A4" w:rsidRPr="003A3ADC" w:rsidRDefault="00CA58A4" w:rsidP="00CA58A4">
      <w:pPr>
        <w:pBdr>
          <w:top w:val="single" w:sz="4" w:space="1" w:color="auto"/>
        </w:pBdr>
        <w:spacing w:after="0" w:line="240" w:lineRule="auto"/>
        <w:rPr>
          <w:rFonts w:ascii="Times New Roman" w:eastAsia="Goudy" w:hAnsi="Times New Roman" w:cs="Times New Roman"/>
        </w:rPr>
      </w:pPr>
      <w:r w:rsidRPr="000E14B6">
        <w:rPr>
          <w:rFonts w:ascii="Times New Roman" w:eastAsia="Goudy" w:hAnsi="Times New Roman" w:cs="Times New Roman"/>
        </w:rPr>
        <w:t xml:space="preserve">1. </w:t>
      </w:r>
      <w:r w:rsidRPr="000E14B6">
        <w:rPr>
          <w:rFonts w:ascii="Times New Roman" w:eastAsia="Goudy" w:hAnsi="Times New Roman" w:cs="Times New Roman"/>
          <w:b/>
        </w:rPr>
        <w:t xml:space="preserve"> Initialization</w:t>
      </w:r>
      <w:r w:rsidRPr="000E14B6">
        <w:rPr>
          <w:rFonts w:ascii="Times New Roman" w:eastAsia="Goudy" w:hAnsi="Times New Roman" w:cs="Times New Roman"/>
        </w:rPr>
        <w:t xml:space="preserve">: </w:t>
      </w:r>
      <w:r w:rsidRPr="003A3ADC">
        <w:rPr>
          <w:rFonts w:ascii="Times New Roman" w:eastAsia="Goudy" w:hAnsi="Times New Roman" w:cs="Times New Roman"/>
        </w:rPr>
        <w:t>Input Student</w:t>
      </w:r>
      <w:r>
        <w:rPr>
          <w:rFonts w:ascii="Times New Roman" w:eastAsia="Goudy" w:hAnsi="Times New Roman" w:cs="Times New Roman"/>
        </w:rPr>
        <w:t xml:space="preserve"> </w:t>
      </w:r>
      <w:r w:rsidRPr="003A3ADC">
        <w:rPr>
          <w:rFonts w:ascii="Times New Roman" w:eastAsia="Goudy" w:hAnsi="Times New Roman" w:cs="Times New Roman"/>
        </w:rPr>
        <w:t>Data (Locations, Timetables, Disability</w:t>
      </w:r>
      <w:r>
        <w:rPr>
          <w:rFonts w:ascii="Times New Roman" w:eastAsia="Goudy" w:hAnsi="Times New Roman" w:cs="Times New Roman"/>
        </w:rPr>
        <w:t xml:space="preserve"> </w:t>
      </w:r>
      <w:r w:rsidRPr="003A3ADC">
        <w:rPr>
          <w:rFonts w:ascii="Times New Roman" w:eastAsia="Goudy" w:hAnsi="Times New Roman" w:cs="Times New Roman"/>
        </w:rPr>
        <w:t>Type)</w:t>
      </w:r>
    </w:p>
    <w:p w14:paraId="0699F272" w14:textId="77777777" w:rsidR="00CA58A4" w:rsidRPr="003A3ADC" w:rsidRDefault="00CA58A4" w:rsidP="00CA58A4">
      <w:pPr>
        <w:pBdr>
          <w:top w:val="single" w:sz="4" w:space="1" w:color="auto"/>
        </w:pBdr>
        <w:spacing w:after="0" w:line="240" w:lineRule="auto"/>
        <w:rPr>
          <w:rFonts w:ascii="Times New Roman" w:eastAsia="Goudy" w:hAnsi="Times New Roman" w:cs="Times New Roman"/>
        </w:rPr>
      </w:pPr>
      <w:r>
        <w:rPr>
          <w:rFonts w:ascii="Times New Roman" w:eastAsia="Goudy" w:hAnsi="Times New Roman" w:cs="Times New Roman"/>
        </w:rPr>
        <w:t xml:space="preserve">2.                          </w:t>
      </w:r>
      <w:r w:rsidRPr="003A3ADC">
        <w:rPr>
          <w:rFonts w:ascii="Times New Roman" w:eastAsia="Goudy" w:hAnsi="Times New Roman" w:cs="Times New Roman"/>
        </w:rPr>
        <w:t>Input Bus</w:t>
      </w:r>
      <w:r>
        <w:rPr>
          <w:rFonts w:ascii="Times New Roman" w:eastAsia="Goudy" w:hAnsi="Times New Roman" w:cs="Times New Roman"/>
        </w:rPr>
        <w:t xml:space="preserve"> </w:t>
      </w:r>
      <w:r w:rsidRPr="003A3ADC">
        <w:rPr>
          <w:rFonts w:ascii="Times New Roman" w:eastAsia="Goudy" w:hAnsi="Times New Roman" w:cs="Times New Roman"/>
        </w:rPr>
        <w:t>Capacity (4 Wheelchairs, 5 Seats)</w:t>
      </w:r>
    </w:p>
    <w:p w14:paraId="5AF6B73C" w14:textId="77777777" w:rsidR="00CA58A4" w:rsidRPr="003A3ADC" w:rsidRDefault="00CA58A4" w:rsidP="00CA58A4">
      <w:pPr>
        <w:pBdr>
          <w:top w:val="single" w:sz="4" w:space="1" w:color="auto"/>
        </w:pBdr>
        <w:spacing w:after="0" w:line="240" w:lineRule="auto"/>
        <w:rPr>
          <w:rFonts w:ascii="Times New Roman" w:eastAsia="Goudy" w:hAnsi="Times New Roman" w:cs="Times New Roman"/>
        </w:rPr>
      </w:pPr>
      <w:r>
        <w:rPr>
          <w:rFonts w:ascii="Times New Roman" w:eastAsia="Goudy" w:hAnsi="Times New Roman" w:cs="Times New Roman"/>
        </w:rPr>
        <w:t xml:space="preserve">3.                          </w:t>
      </w:r>
      <w:r w:rsidRPr="000E14B6">
        <w:rPr>
          <w:rFonts w:ascii="Times New Roman" w:eastAsia="Goudy" w:hAnsi="Times New Roman" w:cs="Times New Roman"/>
          <w:lang w:eastAsia="tr-TR"/>
        </w:rPr>
        <w:t xml:space="preserve">Determine </w:t>
      </w:r>
      <w:r w:rsidRPr="003A3ADC">
        <w:rPr>
          <w:rFonts w:ascii="Times New Roman" w:eastAsia="Goudy" w:hAnsi="Times New Roman" w:cs="Times New Roman"/>
        </w:rPr>
        <w:t>Max</w:t>
      </w:r>
      <w:r>
        <w:rPr>
          <w:rFonts w:ascii="Times New Roman" w:eastAsia="Goudy" w:hAnsi="Times New Roman" w:cs="Times New Roman"/>
        </w:rPr>
        <w:t xml:space="preserve"> </w:t>
      </w:r>
      <w:r w:rsidRPr="003A3ADC">
        <w:rPr>
          <w:rFonts w:ascii="Times New Roman" w:eastAsia="Goudy" w:hAnsi="Times New Roman" w:cs="Times New Roman"/>
        </w:rPr>
        <w:t>Travel</w:t>
      </w:r>
      <w:r>
        <w:rPr>
          <w:rFonts w:ascii="Times New Roman" w:eastAsia="Goudy" w:hAnsi="Times New Roman" w:cs="Times New Roman"/>
        </w:rPr>
        <w:t xml:space="preserve"> </w:t>
      </w:r>
      <w:r w:rsidRPr="003A3ADC">
        <w:rPr>
          <w:rFonts w:ascii="Times New Roman" w:eastAsia="Goudy" w:hAnsi="Times New Roman" w:cs="Times New Roman"/>
        </w:rPr>
        <w:t>Time = 180 minutes</w:t>
      </w:r>
    </w:p>
    <w:p w14:paraId="45E05F00" w14:textId="77777777" w:rsidR="00CA58A4" w:rsidRPr="003A3ADC" w:rsidRDefault="00CA58A4" w:rsidP="00CA58A4">
      <w:pPr>
        <w:spacing w:after="0"/>
        <w:rPr>
          <w:rFonts w:ascii="Times New Roman" w:eastAsiaTheme="minorEastAsia" w:hAnsi="Times New Roman" w:cs="Times New Roman"/>
        </w:rPr>
      </w:pPr>
      <w:r>
        <w:rPr>
          <w:rFonts w:ascii="Times New Roman" w:eastAsia="Goudy" w:hAnsi="Times New Roman" w:cs="Times New Roman"/>
        </w:rPr>
        <w:t>4</w:t>
      </w:r>
      <w:r w:rsidRPr="000E14B6">
        <w:rPr>
          <w:rFonts w:ascii="Times New Roman" w:eastAsia="Goudy" w:hAnsi="Times New Roman" w:cs="Times New Roman"/>
        </w:rPr>
        <w:t xml:space="preserve">.  </w:t>
      </w:r>
      <w:r w:rsidRPr="00FC54E8">
        <w:rPr>
          <w:rFonts w:ascii="Times New Roman" w:eastAsiaTheme="minorEastAsia" w:hAnsi="Times New Roman" w:cs="Times New Roman"/>
          <w:b/>
          <w:bCs/>
        </w:rPr>
        <w:t>Initialize</w:t>
      </w:r>
      <w:r>
        <w:rPr>
          <w:rFonts w:ascii="Times New Roman" w:eastAsiaTheme="minorEastAsia" w:hAnsi="Times New Roman" w:cs="Times New Roman"/>
          <w:b/>
          <w:bCs/>
        </w:rPr>
        <w:t>:</w:t>
      </w:r>
      <w:r w:rsidRPr="003A3ADC">
        <w:rPr>
          <w:rFonts w:ascii="Times New Roman" w:eastAsiaTheme="minorEastAsia" w:hAnsi="Times New Roman" w:cs="Times New Roman"/>
        </w:rPr>
        <w:t xml:space="preserve"> Time Slots</w:t>
      </w:r>
      <w:r>
        <w:rPr>
          <w:rFonts w:ascii="Times New Roman" w:eastAsiaTheme="minorEastAsia" w:hAnsi="Times New Roman" w:cs="Times New Roman"/>
        </w:rPr>
        <w:t xml:space="preserve"> </w:t>
      </w:r>
      <w:r w:rsidRPr="003A3ADC">
        <w:rPr>
          <w:rFonts w:ascii="Times New Roman" w:eastAsiaTheme="minorEastAsia" w:hAnsi="Times New Roman" w:cs="Times New Roman"/>
        </w:rPr>
        <w:t>List</w:t>
      </w:r>
      <w:r>
        <w:rPr>
          <w:rFonts w:ascii="Times New Roman" w:eastAsiaTheme="minorEastAsia" w:hAnsi="Times New Roman" w:cs="Times New Roman"/>
        </w:rPr>
        <w:t>;</w:t>
      </w:r>
      <w:r w:rsidRPr="003A3ADC">
        <w:rPr>
          <w:rFonts w:ascii="Times New Roman" w:eastAsiaTheme="minorEastAsia" w:hAnsi="Times New Roman" w:cs="Times New Roman"/>
        </w:rPr>
        <w:t xml:space="preserve"> Time_Slots = Get</w:t>
      </w:r>
      <w:r>
        <w:rPr>
          <w:rFonts w:ascii="Times New Roman" w:eastAsiaTheme="minorEastAsia" w:hAnsi="Times New Roman" w:cs="Times New Roman"/>
        </w:rPr>
        <w:t xml:space="preserve"> </w:t>
      </w:r>
      <w:r w:rsidRPr="003A3ADC">
        <w:rPr>
          <w:rFonts w:ascii="Times New Roman" w:eastAsiaTheme="minorEastAsia" w:hAnsi="Times New Roman" w:cs="Times New Roman"/>
        </w:rPr>
        <w:t>Unique</w:t>
      </w:r>
      <w:r>
        <w:rPr>
          <w:rFonts w:ascii="Times New Roman" w:eastAsiaTheme="minorEastAsia" w:hAnsi="Times New Roman" w:cs="Times New Roman"/>
        </w:rPr>
        <w:t xml:space="preserve"> </w:t>
      </w:r>
      <w:r w:rsidRPr="003A3ADC">
        <w:rPr>
          <w:rFonts w:ascii="Times New Roman" w:eastAsiaTheme="minorEastAsia" w:hAnsi="Times New Roman" w:cs="Times New Roman"/>
        </w:rPr>
        <w:t>Arrival</w:t>
      </w:r>
      <w:r>
        <w:rPr>
          <w:rFonts w:ascii="Times New Roman" w:eastAsiaTheme="minorEastAsia" w:hAnsi="Times New Roman" w:cs="Times New Roman"/>
        </w:rPr>
        <w:t xml:space="preserve"> </w:t>
      </w:r>
      <w:r w:rsidRPr="003A3ADC">
        <w:rPr>
          <w:rFonts w:ascii="Times New Roman" w:eastAsiaTheme="minorEastAsia" w:hAnsi="Times New Roman" w:cs="Times New Roman"/>
        </w:rPr>
        <w:t>Times</w:t>
      </w:r>
      <w:r>
        <w:rPr>
          <w:rFonts w:ascii="Times New Roman" w:eastAsiaTheme="minorEastAsia" w:hAnsi="Times New Roman" w:cs="Times New Roman"/>
        </w:rPr>
        <w:t xml:space="preserve"> </w:t>
      </w:r>
      <w:r w:rsidRPr="003A3ADC">
        <w:rPr>
          <w:rFonts w:ascii="Times New Roman" w:eastAsiaTheme="minorEastAsia" w:hAnsi="Times New Roman" w:cs="Times New Roman"/>
        </w:rPr>
        <w:t>(Student</w:t>
      </w:r>
      <w:r>
        <w:rPr>
          <w:rFonts w:ascii="Times New Roman" w:eastAsiaTheme="minorEastAsia" w:hAnsi="Times New Roman" w:cs="Times New Roman"/>
        </w:rPr>
        <w:t xml:space="preserve"> </w:t>
      </w:r>
      <w:r w:rsidRPr="003A3ADC">
        <w:rPr>
          <w:rFonts w:ascii="Times New Roman" w:eastAsiaTheme="minorEastAsia" w:hAnsi="Times New Roman" w:cs="Times New Roman"/>
        </w:rPr>
        <w:t>Data)</w:t>
      </w:r>
    </w:p>
    <w:p w14:paraId="4BA9538C"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 xml:space="preserve">5.                                       </w:t>
      </w:r>
      <w:r w:rsidRPr="003A3AD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3A3AD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3A3ADC">
        <w:rPr>
          <w:rFonts w:ascii="Times New Roman" w:eastAsiaTheme="minorEastAsia" w:hAnsi="Times New Roman" w:cs="Times New Roman"/>
        </w:rPr>
        <w:t>Current</w:t>
      </w:r>
      <w:r>
        <w:rPr>
          <w:rFonts w:ascii="Times New Roman" w:eastAsiaTheme="minorEastAsia" w:hAnsi="Times New Roman" w:cs="Times New Roman"/>
        </w:rPr>
        <w:t xml:space="preserve"> </w:t>
      </w:r>
      <m:oMath>
        <m:sSub>
          <m:sSubPr>
            <m:ctrlPr>
              <w:rPr>
                <w:rFonts w:ascii="Cambria Math" w:eastAsia="Goudy" w:hAnsi="Cambria Math" w:cs="Times New Roman"/>
                <w:b/>
                <w:bCs/>
              </w:rPr>
            </m:ctrlPr>
          </m:sSubPr>
          <m:e>
            <m:r>
              <m:rPr>
                <m:sty m:val="b"/>
              </m:rPr>
              <w:rPr>
                <w:rFonts w:ascii="Cambria Math" w:eastAsia="Goudy" w:hAnsi="Cambria Math" w:cs="Times New Roman"/>
              </w:rPr>
              <m:t>H</m:t>
            </m:r>
          </m:e>
          <m:sub>
            <m:r>
              <m:rPr>
                <m:sty m:val="bi"/>
              </m:rPr>
              <w:rPr>
                <w:rFonts w:ascii="Cambria Math" w:eastAsia="Goudy" w:hAnsi="Cambria Math" w:cs="Times New Roman"/>
              </w:rPr>
              <m:t>a</m:t>
            </m:r>
          </m:sub>
        </m:sSub>
      </m:oMath>
      <w:r w:rsidRPr="003A3ADC">
        <w:rPr>
          <w:rFonts w:ascii="Times New Roman" w:eastAsiaTheme="minorEastAsia" w:hAnsi="Times New Roman" w:cs="Times New Roman"/>
        </w:rPr>
        <w:t>= Get</w:t>
      </w:r>
      <w:r>
        <w:rPr>
          <w:rFonts w:ascii="Times New Roman" w:eastAsiaTheme="minorEastAsia" w:hAnsi="Times New Roman" w:cs="Times New Roman"/>
        </w:rPr>
        <w:t xml:space="preserve"> </w:t>
      </w:r>
      <w:r w:rsidRPr="003A3ADC">
        <w:rPr>
          <w:rFonts w:ascii="Times New Roman" w:eastAsiaTheme="minorEastAsia" w:hAnsi="Times New Roman" w:cs="Times New Roman"/>
        </w:rPr>
        <w:t>Latest</w:t>
      </w:r>
      <w:r>
        <w:rPr>
          <w:rFonts w:ascii="Times New Roman" w:eastAsiaTheme="minorEastAsia" w:hAnsi="Times New Roman" w:cs="Times New Roman"/>
        </w:rPr>
        <w:t xml:space="preserve"> </w:t>
      </w:r>
      <w:r w:rsidRPr="003A3ADC">
        <w:rPr>
          <w:rFonts w:ascii="Times New Roman" w:eastAsiaTheme="minorEastAsia" w:hAnsi="Times New Roman" w:cs="Times New Roman"/>
        </w:rPr>
        <w:t>Arrival</w:t>
      </w:r>
      <w:r>
        <w:rPr>
          <w:rFonts w:ascii="Times New Roman" w:eastAsiaTheme="minorEastAsia" w:hAnsi="Times New Roman" w:cs="Times New Roman"/>
        </w:rPr>
        <w:t xml:space="preserve"> </w:t>
      </w:r>
      <w:r w:rsidRPr="003A3ADC">
        <w:rPr>
          <w:rFonts w:ascii="Times New Roman" w:eastAsiaTheme="minorEastAsia" w:hAnsi="Times New Roman" w:cs="Times New Roman"/>
        </w:rPr>
        <w:t>Time</w:t>
      </w:r>
      <w:r>
        <w:rPr>
          <w:rFonts w:ascii="Times New Roman" w:eastAsiaTheme="minorEastAsia" w:hAnsi="Times New Roman" w:cs="Times New Roman"/>
        </w:rPr>
        <w:t xml:space="preserve"> </w:t>
      </w:r>
      <w:r w:rsidRPr="003A3ADC">
        <w:rPr>
          <w:rFonts w:ascii="Times New Roman" w:eastAsiaTheme="minorEastAsia" w:hAnsi="Times New Roman" w:cs="Times New Roman"/>
        </w:rPr>
        <w:t>(Time</w:t>
      </w:r>
      <w:r>
        <w:rPr>
          <w:rFonts w:ascii="Times New Roman" w:eastAsiaTheme="minorEastAsia" w:hAnsi="Times New Roman" w:cs="Times New Roman"/>
        </w:rPr>
        <w:t xml:space="preserve"> </w:t>
      </w:r>
      <w:r w:rsidRPr="003A3ADC">
        <w:rPr>
          <w:rFonts w:ascii="Times New Roman" w:eastAsiaTheme="minorEastAsia" w:hAnsi="Times New Roman" w:cs="Times New Roman"/>
        </w:rPr>
        <w:t>Slots)</w:t>
      </w:r>
    </w:p>
    <w:p w14:paraId="39F705D0"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 xml:space="preserve">6. </w:t>
      </w:r>
      <w:r w:rsidRPr="00FC54E8">
        <w:rPr>
          <w:rFonts w:ascii="Times New Roman" w:eastAsiaTheme="minorEastAsia" w:hAnsi="Times New Roman" w:cs="Times New Roman"/>
          <w:b/>
          <w:bCs/>
        </w:rPr>
        <w:t>While</w:t>
      </w:r>
      <w:r>
        <w:rPr>
          <w:rFonts w:ascii="Times New Roman" w:eastAsiaTheme="minorEastAsia" w:hAnsi="Times New Roman" w:cs="Times New Roman"/>
          <w:b/>
          <w:bCs/>
        </w:rPr>
        <w:t xml:space="preserve"> </w:t>
      </w:r>
      <w:r w:rsidRPr="003A3ADC">
        <w:rPr>
          <w:rFonts w:ascii="Times New Roman" w:eastAsiaTheme="minorEastAsia" w:hAnsi="Times New Roman" w:cs="Times New Roman"/>
        </w:rPr>
        <w:t>Current</w:t>
      </w:r>
      <w:r>
        <w:rPr>
          <w:rFonts w:ascii="Times New Roman" w:eastAsiaTheme="minorEastAsia" w:hAnsi="Times New Roman" w:cs="Times New Roman"/>
        </w:rPr>
        <w:t xml:space="preserve"> </w:t>
      </w:r>
      <m:oMath>
        <m:sSub>
          <m:sSubPr>
            <m:ctrlPr>
              <w:rPr>
                <w:rFonts w:ascii="Cambria Math" w:eastAsia="Goudy" w:hAnsi="Cambria Math" w:cs="Times New Roman"/>
                <w:b/>
                <w:bCs/>
              </w:rPr>
            </m:ctrlPr>
          </m:sSubPr>
          <m:e>
            <m:r>
              <m:rPr>
                <m:sty m:val="b"/>
              </m:rPr>
              <w:rPr>
                <w:rFonts w:ascii="Cambria Math" w:eastAsia="Goudy" w:hAnsi="Cambria Math" w:cs="Times New Roman"/>
              </w:rPr>
              <m:t>H</m:t>
            </m:r>
          </m:e>
          <m:sub>
            <m:r>
              <m:rPr>
                <m:sty m:val="bi"/>
              </m:rPr>
              <w:rPr>
                <w:rFonts w:ascii="Cambria Math" w:eastAsia="Goudy" w:hAnsi="Cambria Math" w:cs="Times New Roman"/>
              </w:rPr>
              <m:t>a</m:t>
            </m:r>
          </m:sub>
        </m:sSub>
      </m:oMath>
      <w:r w:rsidRPr="003A3ADC">
        <w:rPr>
          <w:rFonts w:ascii="Times New Roman" w:eastAsiaTheme="minorEastAsia" w:hAnsi="Times New Roman" w:cs="Times New Roman"/>
        </w:rPr>
        <w:t xml:space="preserve"> is not the first</w:t>
      </w:r>
      <w:r>
        <w:rPr>
          <w:rFonts w:ascii="Times New Roman" w:eastAsiaTheme="minorEastAsia" w:hAnsi="Times New Roman" w:cs="Times New Roman"/>
        </w:rPr>
        <w:t xml:space="preserve"> </w:t>
      </w:r>
      <w:r w:rsidRPr="003A3ADC">
        <w:rPr>
          <w:rFonts w:ascii="Times New Roman" w:eastAsiaTheme="minorEastAsia" w:hAnsi="Times New Roman" w:cs="Times New Roman"/>
        </w:rPr>
        <w:t>slot</w:t>
      </w:r>
    </w:p>
    <w:p w14:paraId="54A6E23D"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 xml:space="preserve">7. </w:t>
      </w:r>
      <w:r w:rsidRPr="003A3ADC">
        <w:rPr>
          <w:rFonts w:ascii="Times New Roman" w:eastAsiaTheme="minorEastAsia" w:hAnsi="Times New Roman" w:cs="Times New Roman"/>
        </w:rPr>
        <w:t xml:space="preserve">       Students</w:t>
      </w:r>
      <w:r>
        <w:rPr>
          <w:rFonts w:ascii="Times New Roman" w:eastAsiaTheme="minorEastAsia" w:hAnsi="Times New Roman" w:cs="Times New Roman"/>
        </w:rPr>
        <w:t xml:space="preserve"> </w:t>
      </w:r>
      <w:r w:rsidRPr="003A3ADC">
        <w:rPr>
          <w:rFonts w:ascii="Times New Roman" w:eastAsiaTheme="minorEastAsia" w:hAnsi="Times New Roman" w:cs="Times New Roman"/>
        </w:rPr>
        <w:t>In</w:t>
      </w:r>
      <w:r>
        <w:rPr>
          <w:rFonts w:ascii="Times New Roman" w:eastAsiaTheme="minorEastAsia" w:hAnsi="Times New Roman" w:cs="Times New Roman"/>
        </w:rPr>
        <w:t xml:space="preserve"> </w:t>
      </w:r>
      <w:r w:rsidRPr="003A3ADC">
        <w:rPr>
          <w:rFonts w:ascii="Times New Roman" w:eastAsiaTheme="minorEastAsia" w:hAnsi="Times New Roman" w:cs="Times New Roman"/>
        </w:rPr>
        <w:t>Slot = Filter</w:t>
      </w:r>
      <w:r>
        <w:rPr>
          <w:rFonts w:ascii="Times New Roman" w:eastAsiaTheme="minorEastAsia" w:hAnsi="Times New Roman" w:cs="Times New Roman"/>
        </w:rPr>
        <w:t xml:space="preserve"> s</w:t>
      </w:r>
      <w:r w:rsidRPr="003A3ADC">
        <w:rPr>
          <w:rFonts w:ascii="Times New Roman" w:eastAsiaTheme="minorEastAsia" w:hAnsi="Times New Roman" w:cs="Times New Roman"/>
        </w:rPr>
        <w:t>tudents</w:t>
      </w:r>
      <w:r>
        <w:rPr>
          <w:rFonts w:ascii="Times New Roman" w:eastAsiaTheme="minorEastAsia" w:hAnsi="Times New Roman" w:cs="Times New Roman"/>
        </w:rPr>
        <w:t xml:space="preserve"> b</w:t>
      </w:r>
      <w:r w:rsidRPr="003A3ADC">
        <w:rPr>
          <w:rFonts w:ascii="Times New Roman" w:eastAsiaTheme="minorEastAsia" w:hAnsi="Times New Roman" w:cs="Times New Roman"/>
        </w:rPr>
        <w:t>y</w:t>
      </w:r>
      <w:r>
        <w:rPr>
          <w:rFonts w:ascii="Times New Roman" w:eastAsiaTheme="minorEastAsia" w:hAnsi="Times New Roman" w:cs="Times New Roman"/>
        </w:rPr>
        <w:t xml:space="preserve"> a</w:t>
      </w:r>
      <w:r w:rsidRPr="003A3ADC">
        <w:rPr>
          <w:rFonts w:ascii="Times New Roman" w:eastAsiaTheme="minorEastAsia" w:hAnsi="Times New Roman" w:cs="Times New Roman"/>
        </w:rPr>
        <w:t>rrival</w:t>
      </w:r>
      <w:r>
        <w:rPr>
          <w:rFonts w:ascii="Times New Roman" w:eastAsiaTheme="minorEastAsia" w:hAnsi="Times New Roman" w:cs="Times New Roman"/>
        </w:rPr>
        <w:t xml:space="preserve"> t</w:t>
      </w:r>
      <w:r w:rsidRPr="003A3ADC">
        <w:rPr>
          <w:rFonts w:ascii="Times New Roman" w:eastAsiaTheme="minorEastAsia" w:hAnsi="Times New Roman" w:cs="Times New Roman"/>
        </w:rPr>
        <w:t>ime</w:t>
      </w:r>
      <w:r>
        <w:rPr>
          <w:rFonts w:ascii="Times New Roman" w:eastAsiaTheme="minorEastAsia" w:hAnsi="Times New Roman" w:cs="Times New Roman"/>
        </w:rPr>
        <w:t xml:space="preserve"> </w:t>
      </w:r>
      <w:r w:rsidRPr="003A3ADC">
        <w:rPr>
          <w:rFonts w:ascii="Times New Roman" w:eastAsiaTheme="minorEastAsia" w:hAnsi="Times New Roman" w:cs="Times New Roman"/>
        </w:rPr>
        <w:t>(Current</w:t>
      </w:r>
      <w:r>
        <w:rPr>
          <w:rFonts w:ascii="Times New Roman" w:eastAsiaTheme="minorEastAsia" w:hAnsi="Times New Roman" w:cs="Times New Roman"/>
        </w:rPr>
        <w:t xml:space="preserve"> </w:t>
      </w:r>
      <m:oMath>
        <m:sSub>
          <m:sSubPr>
            <m:ctrlPr>
              <w:rPr>
                <w:rFonts w:ascii="Cambria Math" w:eastAsia="Goudy" w:hAnsi="Cambria Math" w:cs="Times New Roman"/>
                <w:b/>
                <w:bCs/>
              </w:rPr>
            </m:ctrlPr>
          </m:sSubPr>
          <m:e>
            <m:r>
              <m:rPr>
                <m:sty m:val="b"/>
              </m:rPr>
              <w:rPr>
                <w:rFonts w:ascii="Cambria Math" w:eastAsia="Goudy" w:hAnsi="Cambria Math" w:cs="Times New Roman"/>
              </w:rPr>
              <m:t>H</m:t>
            </m:r>
          </m:e>
          <m:sub>
            <m:r>
              <m:rPr>
                <m:sty m:val="bi"/>
              </m:rPr>
              <w:rPr>
                <w:rFonts w:ascii="Cambria Math" w:eastAsia="Goudy" w:hAnsi="Cambria Math" w:cs="Times New Roman"/>
              </w:rPr>
              <m:t>a</m:t>
            </m:r>
          </m:sub>
        </m:sSub>
      </m:oMath>
      <w:r w:rsidRPr="003A3ADC">
        <w:rPr>
          <w:rFonts w:ascii="Times New Roman" w:eastAsiaTheme="minorEastAsia" w:hAnsi="Times New Roman" w:cs="Times New Roman"/>
        </w:rPr>
        <w:t>)</w:t>
      </w:r>
    </w:p>
    <w:p w14:paraId="21422AA9"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8.</w:t>
      </w:r>
      <w:r w:rsidRPr="003A3ADC">
        <w:rPr>
          <w:rFonts w:ascii="Times New Roman" w:eastAsiaTheme="minorEastAsia" w:hAnsi="Times New Roman" w:cs="Times New Roman"/>
        </w:rPr>
        <w:t xml:space="preserve">        Clusters = group</w:t>
      </w:r>
      <w:r>
        <w:rPr>
          <w:rFonts w:ascii="Times New Roman" w:eastAsiaTheme="minorEastAsia" w:hAnsi="Times New Roman" w:cs="Times New Roman"/>
        </w:rPr>
        <w:t xml:space="preserve"> </w:t>
      </w:r>
      <w:r w:rsidRPr="003A3ADC">
        <w:rPr>
          <w:rFonts w:ascii="Times New Roman" w:eastAsiaTheme="minorEastAsia" w:hAnsi="Times New Roman" w:cs="Times New Roman"/>
        </w:rPr>
        <w:t>by</w:t>
      </w:r>
      <w:r>
        <w:rPr>
          <w:rFonts w:ascii="Times New Roman" w:eastAsiaTheme="minorEastAsia" w:hAnsi="Times New Roman" w:cs="Times New Roman"/>
        </w:rPr>
        <w:t xml:space="preserve"> </w:t>
      </w:r>
      <w:r w:rsidRPr="003A3ADC">
        <w:rPr>
          <w:rFonts w:ascii="Times New Roman" w:eastAsiaTheme="minorEastAsia" w:hAnsi="Times New Roman" w:cs="Times New Roman"/>
        </w:rPr>
        <w:t>geographic</w:t>
      </w:r>
      <w:r>
        <w:rPr>
          <w:rFonts w:ascii="Times New Roman" w:eastAsiaTheme="minorEastAsia" w:hAnsi="Times New Roman" w:cs="Times New Roman"/>
        </w:rPr>
        <w:t xml:space="preserve"> l</w:t>
      </w:r>
      <w:r w:rsidRPr="003A3ADC">
        <w:rPr>
          <w:rFonts w:ascii="Times New Roman" w:eastAsiaTheme="minorEastAsia" w:hAnsi="Times New Roman" w:cs="Times New Roman"/>
        </w:rPr>
        <w:t>ocation</w:t>
      </w:r>
      <w:r>
        <w:rPr>
          <w:rFonts w:ascii="Times New Roman" w:eastAsiaTheme="minorEastAsia" w:hAnsi="Times New Roman" w:cs="Times New Roman"/>
        </w:rPr>
        <w:t xml:space="preserve"> </w:t>
      </w:r>
      <w:r w:rsidRPr="003A3ADC">
        <w:rPr>
          <w:rFonts w:ascii="Times New Roman" w:eastAsiaTheme="minorEastAsia" w:hAnsi="Times New Roman" w:cs="Times New Roman"/>
        </w:rPr>
        <w:t>(Students</w:t>
      </w:r>
      <w:r>
        <w:rPr>
          <w:rFonts w:ascii="Times New Roman" w:eastAsiaTheme="minorEastAsia" w:hAnsi="Times New Roman" w:cs="Times New Roman"/>
        </w:rPr>
        <w:t xml:space="preserve"> </w:t>
      </w:r>
      <w:r w:rsidRPr="003A3ADC">
        <w:rPr>
          <w:rFonts w:ascii="Times New Roman" w:eastAsiaTheme="minorEastAsia" w:hAnsi="Times New Roman" w:cs="Times New Roman"/>
        </w:rPr>
        <w:t>In</w:t>
      </w:r>
      <w:r>
        <w:rPr>
          <w:rFonts w:ascii="Times New Roman" w:eastAsiaTheme="minorEastAsia" w:hAnsi="Times New Roman" w:cs="Times New Roman"/>
        </w:rPr>
        <w:t xml:space="preserve"> </w:t>
      </w:r>
      <w:r w:rsidRPr="003A3ADC">
        <w:rPr>
          <w:rFonts w:ascii="Times New Roman" w:eastAsiaTheme="minorEastAsia" w:hAnsi="Times New Roman" w:cs="Times New Roman"/>
        </w:rPr>
        <w:t>Slot)</w:t>
      </w:r>
    </w:p>
    <w:p w14:paraId="026B4979"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9.</w:t>
      </w:r>
      <w:r w:rsidRPr="003A3ADC">
        <w:rPr>
          <w:rFonts w:ascii="Times New Roman" w:eastAsiaTheme="minorEastAsia" w:hAnsi="Times New Roman" w:cs="Times New Roman"/>
        </w:rPr>
        <w:t xml:space="preserve">      </w:t>
      </w:r>
      <w:r w:rsidRPr="00480E62">
        <w:rPr>
          <w:rFonts w:ascii="Times New Roman" w:eastAsiaTheme="minorEastAsia" w:hAnsi="Times New Roman" w:cs="Times New Roman"/>
          <w:b/>
          <w:bCs/>
        </w:rPr>
        <w:t>Calculate</w:t>
      </w:r>
      <w:r>
        <w:rPr>
          <w:rFonts w:ascii="Times New Roman" w:eastAsiaTheme="minorEastAsia" w:hAnsi="Times New Roman" w:cs="Times New Roman"/>
        </w:rPr>
        <w:t xml:space="preserve"> i</w:t>
      </w:r>
      <w:r w:rsidRPr="003A3ADC">
        <w:rPr>
          <w:rFonts w:ascii="Times New Roman" w:eastAsiaTheme="minorEastAsia" w:hAnsi="Times New Roman" w:cs="Times New Roman"/>
        </w:rPr>
        <w:t>nitial</w:t>
      </w:r>
      <w:r>
        <w:rPr>
          <w:rFonts w:ascii="Times New Roman" w:eastAsiaTheme="minorEastAsia" w:hAnsi="Times New Roman" w:cs="Times New Roman"/>
        </w:rPr>
        <w:t xml:space="preserve"> number of b</w:t>
      </w:r>
      <w:r w:rsidRPr="003A3ADC">
        <w:rPr>
          <w:rFonts w:ascii="Times New Roman" w:eastAsiaTheme="minorEastAsia" w:hAnsi="Times New Roman" w:cs="Times New Roman"/>
        </w:rPr>
        <w:t>uses</w:t>
      </w:r>
      <w:r>
        <w:rPr>
          <w:rFonts w:ascii="Times New Roman" w:eastAsiaTheme="minorEastAsia" w:hAnsi="Times New Roman" w:cs="Times New Roman"/>
        </w:rPr>
        <w:t xml:space="preserve"> </w:t>
      </w:r>
      <m:oMath>
        <m:r>
          <m:rPr>
            <m:sty m:val="bi"/>
          </m:rPr>
          <w:rPr>
            <w:rFonts w:ascii="Cambria Math" w:eastAsiaTheme="minorEastAsia" w:hAnsi="Cambria Math" w:cs="Times New Roman"/>
          </w:rPr>
          <m:t>K</m:t>
        </m:r>
        <m:r>
          <w:rPr>
            <w:rFonts w:ascii="Cambria Math" w:eastAsiaTheme="minorEastAsia" w:hAnsi="Cambria Math" w:cs="Times New Roman"/>
          </w:rPr>
          <m:t>=</m:t>
        </m:r>
        <m:r>
          <m:rPr>
            <m:sty m:val="p"/>
          </m:rPr>
          <w:rPr>
            <w:rFonts w:ascii="Cambria Math" w:eastAsiaTheme="minorEastAsia" w:hAnsi="Cambria Math" w:cs="Times New Roman"/>
          </w:rPr>
          <m:t>max⁡</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w</m:t>
                    </m:r>
                  </m:sup>
                </m:sSup>
              </m:e>
            </m:d>
          </m:num>
          <m:den>
            <m:r>
              <w:rPr>
                <w:rFonts w:ascii="Cambria Math" w:eastAsiaTheme="minorEastAsia" w:hAnsi="Cambria Math" w:cs="Times New Roman"/>
              </w:rPr>
              <m:t>4</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 xml:space="preserve"> s</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o</m:t>
                    </m:r>
                  </m:sup>
                </m:sSup>
                <m:ctrlPr>
                  <w:rPr>
                    <w:rFonts w:ascii="Cambria Math" w:eastAsiaTheme="minorEastAsia" w:hAnsi="Cambria Math" w:cs="Times New Roman"/>
                    <w:i/>
                    <w:iCs/>
                  </w:rPr>
                </m:ctrlPr>
              </m:e>
            </m:d>
          </m:num>
          <m:den>
            <m:r>
              <w:rPr>
                <w:rFonts w:ascii="Cambria Math" w:eastAsiaTheme="minorEastAsia" w:hAnsi="Cambria Math" w:cs="Times New Roman"/>
              </w:rPr>
              <m:t>5</m:t>
            </m:r>
          </m:den>
        </m:f>
        <m:r>
          <w:rPr>
            <w:rFonts w:ascii="Cambria Math" w:eastAsiaTheme="minorEastAsia" w:hAnsi="Cambria Math" w:cs="Times New Roman"/>
          </w:rPr>
          <m:t>}</m:t>
        </m:r>
      </m:oMath>
      <w:r>
        <w:rPr>
          <w:rFonts w:ascii="Times New Roman" w:eastAsiaTheme="minorEastAsia" w:hAnsi="Times New Roman" w:cs="Times New Roman"/>
        </w:rPr>
        <w:t xml:space="preserve"> </w:t>
      </w:r>
      <w:r w:rsidRPr="003A3ADC">
        <w:rPr>
          <w:rFonts w:ascii="Times New Roman" w:eastAsiaTheme="minorEastAsia" w:hAnsi="Times New Roman" w:cs="Times New Roman"/>
        </w:rPr>
        <w:t>(Clusters, Bus</w:t>
      </w:r>
      <w:r>
        <w:rPr>
          <w:rFonts w:ascii="Times New Roman" w:eastAsiaTheme="minorEastAsia" w:hAnsi="Times New Roman" w:cs="Times New Roman"/>
        </w:rPr>
        <w:t xml:space="preserve"> </w:t>
      </w:r>
      <w:r w:rsidRPr="003A3ADC">
        <w:rPr>
          <w:rFonts w:ascii="Times New Roman" w:eastAsiaTheme="minorEastAsia" w:hAnsi="Times New Roman" w:cs="Times New Roman"/>
        </w:rPr>
        <w:t>Capacity)</w:t>
      </w:r>
    </w:p>
    <w:p w14:paraId="68EE63A6" w14:textId="77777777" w:rsidR="00CA58A4" w:rsidRPr="003A3ADC" w:rsidRDefault="00CA58A4" w:rsidP="00CA58A4">
      <w:pPr>
        <w:spacing w:after="0"/>
        <w:rPr>
          <w:rFonts w:ascii="Times New Roman" w:eastAsiaTheme="minorEastAsia" w:hAnsi="Times New Roman" w:cs="Times New Roman"/>
        </w:rPr>
      </w:pPr>
      <w:r>
        <w:rPr>
          <w:rFonts w:ascii="Times New Roman" w:eastAsia="Goudy" w:hAnsi="Times New Roman" w:cs="Times New Roman"/>
        </w:rPr>
        <w:t>10.</w:t>
      </w:r>
      <w:r w:rsidRPr="003A3AD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3A3ADC">
        <w:rPr>
          <w:rFonts w:ascii="Times New Roman" w:eastAsiaTheme="minorEastAsia" w:hAnsi="Times New Roman" w:cs="Times New Roman"/>
        </w:rPr>
        <w:t xml:space="preserve"> </w:t>
      </w:r>
      <w:r w:rsidRPr="00381746">
        <w:rPr>
          <w:rFonts w:ascii="Times New Roman" w:eastAsiaTheme="minorEastAsia" w:hAnsi="Times New Roman" w:cs="Times New Roman"/>
          <w:b/>
          <w:bCs/>
        </w:rPr>
        <w:t>For</w:t>
      </w:r>
      <w:r w:rsidRPr="003A3ADC">
        <w:rPr>
          <w:rFonts w:ascii="Times New Roman" w:eastAsiaTheme="minorEastAsia" w:hAnsi="Times New Roman" w:cs="Times New Roman"/>
        </w:rPr>
        <w:t xml:space="preserve"> each </w:t>
      </w:r>
      <m:oMath>
        <m:r>
          <w:rPr>
            <w:rFonts w:ascii="Cambria Math" w:eastAsiaTheme="minorEastAsia" w:hAnsi="Cambria Math" w:cs="Times New Roman"/>
          </w:rPr>
          <m:t>k ∈K</m:t>
        </m:r>
      </m:oMath>
    </w:p>
    <w:p w14:paraId="1C71B618"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11.</w:t>
      </w:r>
      <w:r w:rsidRPr="003A3AD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3A3ADC">
        <w:rPr>
          <w:rFonts w:ascii="Times New Roman" w:eastAsiaTheme="minorEastAsia" w:hAnsi="Times New Roman" w:cs="Times New Roman"/>
        </w:rPr>
        <w:t>Route</w:t>
      </w:r>
      <w:r>
        <w:rPr>
          <w:rFonts w:ascii="Times New Roman" w:eastAsiaTheme="minorEastAsia" w:hAnsi="Times New Roman" w:cs="Times New Roman"/>
        </w:rPr>
        <w:t xml:space="preserve"> </w:t>
      </w:r>
      <w:r w:rsidRPr="003A3ADC">
        <w:rPr>
          <w:rFonts w:ascii="Times New Roman" w:eastAsiaTheme="minorEastAsia" w:hAnsi="Times New Roman" w:cs="Times New Roman"/>
        </w:rPr>
        <w:t>k = Optimize</w:t>
      </w:r>
      <w:r>
        <w:rPr>
          <w:rFonts w:ascii="Times New Roman" w:eastAsiaTheme="minorEastAsia" w:hAnsi="Times New Roman" w:cs="Times New Roman"/>
        </w:rPr>
        <w:t xml:space="preserve"> </w:t>
      </w:r>
      <w:r w:rsidRPr="003A3ADC">
        <w:rPr>
          <w:rFonts w:ascii="Times New Roman" w:eastAsiaTheme="minorEastAsia" w:hAnsi="Times New Roman" w:cs="Times New Roman"/>
        </w:rPr>
        <w:t>Route</w:t>
      </w:r>
      <w:r>
        <w:rPr>
          <w:rFonts w:ascii="Times New Roman" w:eastAsiaTheme="minorEastAsia" w:hAnsi="Times New Roman" w:cs="Times New Roman"/>
        </w:rPr>
        <w:t xml:space="preserve"> </w:t>
      </w:r>
      <w:r w:rsidRPr="003A3ADC">
        <w:rPr>
          <w:rFonts w:ascii="Times New Roman" w:eastAsiaTheme="minorEastAsia" w:hAnsi="Times New Roman" w:cs="Times New Roman"/>
        </w:rPr>
        <w:t>Distance</w:t>
      </w:r>
      <w:r>
        <w:rPr>
          <w:rFonts w:ascii="Times New Roman" w:eastAsiaTheme="minorEastAsia" w:hAnsi="Times New Roman" w:cs="Times New Roman"/>
        </w:rPr>
        <w:t xml:space="preserve"> </w:t>
      </w:r>
      <w:r w:rsidRPr="003A3ADC">
        <w:rPr>
          <w:rFonts w:ascii="Times New Roman" w:eastAsiaTheme="minorEastAsia" w:hAnsi="Times New Roman" w:cs="Times New Roman"/>
        </w:rPr>
        <w:t>(Depot, Clusters[k], Depot)</w:t>
      </w:r>
    </w:p>
    <w:p w14:paraId="51637894"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12.</w:t>
      </w:r>
      <w:r w:rsidRPr="003A3AD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3A3ADC">
        <w:rPr>
          <w:rFonts w:ascii="Times New Roman" w:eastAsiaTheme="minorEastAsia" w:hAnsi="Times New Roman" w:cs="Times New Roman"/>
        </w:rPr>
        <w:t xml:space="preserve">  </w:t>
      </w:r>
      <m:oMath>
        <m:sSub>
          <m:sSubPr>
            <m:ctrlPr>
              <w:rPr>
                <w:rFonts w:ascii="Cambria Math" w:eastAsia="Goudy" w:hAnsi="Cambria Math" w:cs="Times New Roman"/>
                <w:b/>
                <w:bCs/>
              </w:rPr>
            </m:ctrlPr>
          </m:sSubPr>
          <m:e>
            <m:r>
              <m:rPr>
                <m:sty m:val="b"/>
              </m:rPr>
              <w:rPr>
                <w:rFonts w:ascii="Cambria Math" w:eastAsia="Goudy" w:hAnsi="Cambria Math" w:cs="Times New Roman"/>
              </w:rPr>
              <m:t>T</m:t>
            </m:r>
          </m:e>
          <m:sub>
            <m:r>
              <m:rPr>
                <m:sty m:val="bi"/>
              </m:rPr>
              <w:rPr>
                <w:rFonts w:ascii="Cambria Math" w:eastAsia="Goudy" w:hAnsi="Cambria Math" w:cs="Times New Roman"/>
              </w:rPr>
              <m:t>k</m:t>
            </m:r>
          </m:sub>
        </m:sSub>
      </m:oMath>
      <w:r w:rsidRPr="003A3ADC">
        <w:rPr>
          <w:rFonts w:ascii="Times New Roman" w:eastAsiaTheme="minorEastAsia" w:hAnsi="Times New Roman" w:cs="Times New Roman"/>
        </w:rPr>
        <w:t>= Calculate</w:t>
      </w:r>
      <w:r>
        <w:rPr>
          <w:rFonts w:ascii="Times New Roman" w:eastAsiaTheme="minorEastAsia" w:hAnsi="Times New Roman" w:cs="Times New Roman"/>
        </w:rPr>
        <w:t xml:space="preserve"> </w:t>
      </w:r>
      <w:r w:rsidRPr="003A3ADC">
        <w:rPr>
          <w:rFonts w:ascii="Times New Roman" w:eastAsiaTheme="minorEastAsia" w:hAnsi="Times New Roman" w:cs="Times New Roman"/>
        </w:rPr>
        <w:t>Trip</w:t>
      </w:r>
      <w:r>
        <w:rPr>
          <w:rFonts w:ascii="Times New Roman" w:eastAsiaTheme="minorEastAsia" w:hAnsi="Times New Roman" w:cs="Times New Roman"/>
        </w:rPr>
        <w:t xml:space="preserve"> </w:t>
      </w:r>
      <w:r w:rsidRPr="003A3ADC">
        <w:rPr>
          <w:rFonts w:ascii="Times New Roman" w:eastAsiaTheme="minorEastAsia" w:hAnsi="Times New Roman" w:cs="Times New Roman"/>
        </w:rPr>
        <w:t>Time</w:t>
      </w:r>
      <w:r>
        <w:rPr>
          <w:rFonts w:ascii="Times New Roman" w:eastAsiaTheme="minorEastAsia" w:hAnsi="Times New Roman" w:cs="Times New Roman"/>
        </w:rPr>
        <w:t xml:space="preserve"> based on </w:t>
      </w:r>
      <w:r w:rsidRPr="003A3ADC">
        <w:rPr>
          <w:rFonts w:ascii="Times New Roman" w:eastAsiaTheme="minorEastAsia" w:hAnsi="Times New Roman" w:cs="Times New Roman"/>
        </w:rPr>
        <w:t>Route</w:t>
      </w:r>
      <w:r>
        <w:rPr>
          <w:rFonts w:ascii="Times New Roman" w:eastAsiaTheme="minorEastAsia" w:hAnsi="Times New Roman" w:cs="Times New Roman"/>
        </w:rPr>
        <w:t xml:space="preserve"> </w:t>
      </w:r>
      <w:r w:rsidRPr="003A3ADC">
        <w:rPr>
          <w:rFonts w:ascii="Times New Roman" w:eastAsiaTheme="minorEastAsia" w:hAnsi="Times New Roman" w:cs="Times New Roman"/>
        </w:rPr>
        <w:t>k</w:t>
      </w:r>
    </w:p>
    <w:p w14:paraId="7015B901"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13.</w:t>
      </w:r>
      <w:r w:rsidRPr="003A3AD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381746">
        <w:rPr>
          <w:rFonts w:ascii="Times New Roman" w:eastAsiaTheme="minorEastAsia" w:hAnsi="Times New Roman" w:cs="Times New Roman"/>
          <w:b/>
          <w:bCs/>
        </w:rPr>
        <w:t>If</w:t>
      </w:r>
      <w:r w:rsidRPr="003A3ADC">
        <w:rPr>
          <w:rFonts w:ascii="Times New Roman" w:eastAsiaTheme="minorEastAsia" w:hAnsi="Times New Roman" w:cs="Times New Roman"/>
        </w:rPr>
        <w:t xml:space="preserve"> </w:t>
      </w:r>
      <m:oMath>
        <m:sSub>
          <m:sSubPr>
            <m:ctrlPr>
              <w:rPr>
                <w:rFonts w:ascii="Cambria Math" w:eastAsia="Goudy" w:hAnsi="Cambria Math" w:cs="Times New Roman"/>
                <w:b/>
                <w:bCs/>
              </w:rPr>
            </m:ctrlPr>
          </m:sSubPr>
          <m:e>
            <m:r>
              <m:rPr>
                <m:sty m:val="b"/>
              </m:rPr>
              <w:rPr>
                <w:rFonts w:ascii="Cambria Math" w:eastAsia="Goudy" w:hAnsi="Cambria Math" w:cs="Times New Roman"/>
              </w:rPr>
              <m:t>T</m:t>
            </m:r>
          </m:e>
          <m:sub>
            <m:r>
              <m:rPr>
                <m:sty m:val="bi"/>
              </m:rPr>
              <w:rPr>
                <w:rFonts w:ascii="Cambria Math" w:eastAsia="Goudy" w:hAnsi="Cambria Math" w:cs="Times New Roman"/>
              </w:rPr>
              <m:t>k</m:t>
            </m:r>
          </m:sub>
        </m:sSub>
        <m:r>
          <m:rPr>
            <m:sty m:val="bi"/>
          </m:rPr>
          <w:rPr>
            <w:rFonts w:ascii="Cambria Math" w:eastAsia="Goudy" w:hAnsi="Cambria Math" w:cs="Times New Roman"/>
          </w:rPr>
          <m:t xml:space="preserve"> </m:t>
        </m:r>
      </m:oMath>
      <w:r w:rsidRPr="003A3ADC">
        <w:rPr>
          <w:rFonts w:ascii="Times New Roman" w:eastAsiaTheme="minorEastAsia" w:hAnsi="Times New Roman" w:cs="Times New Roman"/>
        </w:rPr>
        <w:t xml:space="preserve">&gt; </w:t>
      </w:r>
      <m:oMath>
        <m:sSub>
          <m:sSubPr>
            <m:ctrlPr>
              <w:rPr>
                <w:rFonts w:ascii="Cambria Math" w:eastAsia="Goudy" w:hAnsi="Cambria Math" w:cs="Times New Roman"/>
                <w:b/>
                <w:bCs/>
              </w:rPr>
            </m:ctrlPr>
          </m:sSubPr>
          <m:e>
            <m:r>
              <m:rPr>
                <m:sty m:val="b"/>
              </m:rPr>
              <w:rPr>
                <w:rFonts w:ascii="Cambria Math" w:eastAsia="Goudy" w:hAnsi="Cambria Math" w:cs="Times New Roman"/>
              </w:rPr>
              <m:t>T</m:t>
            </m:r>
          </m:e>
          <m:sub>
            <m:r>
              <m:rPr>
                <m:sty m:val="bi"/>
              </m:rPr>
              <w:rPr>
                <w:rFonts w:ascii="Cambria Math" w:eastAsia="Goudy" w:hAnsi="Cambria Math" w:cs="Times New Roman"/>
              </w:rPr>
              <m:t>max</m:t>
            </m:r>
          </m:sub>
        </m:sSub>
      </m:oMath>
    </w:p>
    <w:p w14:paraId="0C674324" w14:textId="77777777" w:rsidR="00CA58A4" w:rsidRDefault="00CA58A4" w:rsidP="00CA58A4">
      <w:pPr>
        <w:spacing w:after="0"/>
        <w:rPr>
          <w:rFonts w:ascii="Times New Roman" w:eastAsiaTheme="minorEastAsia" w:hAnsi="Times New Roman" w:cs="Times New Roman"/>
          <w:b/>
          <w:bCs/>
        </w:rPr>
      </w:pPr>
      <w:r>
        <w:rPr>
          <w:rFonts w:ascii="Times New Roman" w:eastAsiaTheme="minorEastAsia" w:hAnsi="Times New Roman" w:cs="Times New Roman"/>
        </w:rPr>
        <w:t xml:space="preserve">14.                           </w:t>
      </w:r>
      <w:r w:rsidRPr="003A3ADC">
        <w:rPr>
          <w:rFonts w:ascii="Times New Roman" w:eastAsiaTheme="minorEastAsia" w:hAnsi="Times New Roman" w:cs="Times New Roman"/>
        </w:rPr>
        <w:t xml:space="preserve">    </w:t>
      </w:r>
      <w:r w:rsidRPr="00381746">
        <w:rPr>
          <w:rFonts w:ascii="Times New Roman" w:eastAsiaTheme="minorEastAsia" w:hAnsi="Times New Roman" w:cs="Times New Roman"/>
          <w:b/>
          <w:bCs/>
        </w:rPr>
        <w:t>K = K + 1</w:t>
      </w:r>
    </w:p>
    <w:p w14:paraId="70878595" w14:textId="77777777" w:rsidR="00CA58A4" w:rsidRPr="00381746"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15.</w:t>
      </w:r>
      <w:r w:rsidRPr="00381746">
        <w:rPr>
          <w:rFonts w:ascii="Times New Roman" w:eastAsiaTheme="minorEastAsia" w:hAnsi="Times New Roman" w:cs="Times New Roman"/>
        </w:rPr>
        <w:t xml:space="preserve">                               Go to 11</w:t>
      </w:r>
    </w:p>
    <w:p w14:paraId="1A1C863D" w14:textId="77777777" w:rsidR="00CA58A4" w:rsidRPr="00365EB4" w:rsidRDefault="00CA58A4" w:rsidP="00CA58A4">
      <w:pPr>
        <w:spacing w:after="0"/>
        <w:rPr>
          <w:rFonts w:ascii="Times New Roman" w:eastAsiaTheme="minorEastAsia" w:hAnsi="Times New Roman" w:cs="Times New Roman"/>
          <w:b/>
          <w:bCs/>
        </w:rPr>
      </w:pPr>
      <w:r w:rsidRPr="007C3FDA">
        <w:rPr>
          <w:rFonts w:ascii="Times New Roman" w:eastAsiaTheme="minorEastAsia" w:hAnsi="Times New Roman" w:cs="Times New Roman"/>
        </w:rPr>
        <w:t>1</w:t>
      </w:r>
      <w:r>
        <w:rPr>
          <w:rFonts w:ascii="Times New Roman" w:eastAsiaTheme="minorEastAsia" w:hAnsi="Times New Roman" w:cs="Times New Roman"/>
        </w:rPr>
        <w:t>6</w:t>
      </w:r>
      <w:r w:rsidRPr="007C3FDA">
        <w:rPr>
          <w:rFonts w:ascii="Times New Roman" w:eastAsiaTheme="minorEastAsia" w:hAnsi="Times New Roman" w:cs="Times New Roman"/>
        </w:rPr>
        <w:t>.</w:t>
      </w:r>
      <w:r>
        <w:rPr>
          <w:rFonts w:ascii="Times New Roman" w:eastAsiaTheme="minorEastAsia" w:hAnsi="Times New Roman" w:cs="Times New Roman"/>
          <w:b/>
          <w:bCs/>
        </w:rPr>
        <w:t xml:space="preserve">                          End </w:t>
      </w:r>
      <w:r w:rsidRPr="003A3ADC">
        <w:rPr>
          <w:rFonts w:ascii="Times New Roman" w:eastAsiaTheme="minorEastAsia" w:hAnsi="Times New Roman" w:cs="Times New Roman"/>
        </w:rPr>
        <w:t xml:space="preserve">      </w:t>
      </w:r>
    </w:p>
    <w:p w14:paraId="53569538" w14:textId="77777777" w:rsidR="00CA58A4" w:rsidRPr="003A3ADC" w:rsidRDefault="00CA58A4" w:rsidP="00CA58A4">
      <w:pPr>
        <w:spacing w:after="0"/>
        <w:rPr>
          <w:rFonts w:ascii="Times New Roman" w:eastAsiaTheme="minorEastAsia" w:hAnsi="Times New Roman" w:cs="Times New Roman"/>
        </w:rPr>
      </w:pPr>
      <w:r>
        <w:rPr>
          <w:rFonts w:ascii="Times New Roman" w:eastAsiaTheme="minorEastAsia" w:hAnsi="Times New Roman" w:cs="Times New Roman"/>
        </w:rPr>
        <w:t>17.</w:t>
      </w:r>
      <w:r w:rsidRPr="003A3AD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Pr="003A3ADC">
        <w:rPr>
          <w:rFonts w:ascii="Times New Roman" w:eastAsiaTheme="minorEastAsia" w:hAnsi="Times New Roman" w:cs="Times New Roman"/>
        </w:rPr>
        <w:t xml:space="preserve"> </w:t>
      </w:r>
      <w:r>
        <w:rPr>
          <w:rFonts w:ascii="Times New Roman" w:eastAsiaTheme="minorEastAsia" w:hAnsi="Times New Roman" w:cs="Times New Roman"/>
          <w:b/>
          <w:bCs/>
        </w:rPr>
        <w:t>End</w:t>
      </w:r>
    </w:p>
    <w:p w14:paraId="3BA774FD" w14:textId="77777777" w:rsidR="00CA58A4" w:rsidRDefault="00CA58A4" w:rsidP="00CA58A4">
      <w:pPr>
        <w:spacing w:after="0"/>
        <w:rPr>
          <w:rFonts w:ascii="Times New Roman" w:eastAsiaTheme="minorEastAsia" w:hAnsi="Times New Roman" w:cs="Times New Roman"/>
          <w:b/>
          <w:bCs/>
        </w:rPr>
      </w:pPr>
      <w:r>
        <w:rPr>
          <w:rFonts w:ascii="Times New Roman" w:eastAsiaTheme="minorEastAsia" w:hAnsi="Times New Roman" w:cs="Times New Roman"/>
        </w:rPr>
        <w:t>18.</w:t>
      </w:r>
      <w:r w:rsidRPr="00D745D7">
        <w:rPr>
          <w:rFonts w:ascii="Times New Roman" w:eastAsiaTheme="minorEastAsia" w:hAnsi="Times New Roman" w:cs="Times New Roman"/>
          <w:b/>
          <w:bCs/>
        </w:rPr>
        <w:t xml:space="preserve"> </w:t>
      </w:r>
      <w:r>
        <w:rPr>
          <w:rFonts w:ascii="Times New Roman" w:eastAsiaTheme="minorEastAsia" w:hAnsi="Times New Roman" w:cs="Times New Roman"/>
          <w:b/>
          <w:bCs/>
        </w:rPr>
        <w:t>End</w:t>
      </w:r>
    </w:p>
    <w:p w14:paraId="223FDA1D" w14:textId="77777777" w:rsidR="00CA58A4" w:rsidRPr="003A3ADC" w:rsidRDefault="00CA58A4" w:rsidP="00CA58A4">
      <w:pPr>
        <w:pBdr>
          <w:bottom w:val="single" w:sz="4" w:space="0" w:color="auto"/>
        </w:pBdr>
        <w:spacing w:after="0"/>
        <w:rPr>
          <w:rFonts w:ascii="Times New Roman" w:eastAsiaTheme="minorEastAsia" w:hAnsi="Times New Roman" w:cs="Times New Roman"/>
        </w:rPr>
      </w:pPr>
    </w:p>
    <w:p w14:paraId="069F59F7" w14:textId="77777777" w:rsidR="00CA58A4" w:rsidRDefault="00CA58A4" w:rsidP="00CA58A4">
      <w:pPr>
        <w:spacing w:after="0" w:line="240" w:lineRule="auto"/>
        <w:rPr>
          <w:rFonts w:ascii="Times New Roman" w:eastAsia="Goudy" w:hAnsi="Times New Roman" w:cs="Times New Roman"/>
        </w:rPr>
      </w:pPr>
    </w:p>
    <w:p w14:paraId="2A4AFA86" w14:textId="77777777" w:rsidR="00CA58A4" w:rsidRDefault="00CA58A4" w:rsidP="00CA58A4">
      <w:pPr>
        <w:spacing w:after="0"/>
        <w:rPr>
          <w:rFonts w:ascii="Times New Roman" w:eastAsiaTheme="minorEastAsia" w:hAnsi="Times New Roman" w:cs="Times New Roman"/>
          <w:b/>
          <w:bCs/>
        </w:rPr>
      </w:pPr>
    </w:p>
    <w:p w14:paraId="1979BD73" w14:textId="77777777" w:rsidR="00CA58A4" w:rsidRDefault="00CA58A4" w:rsidP="00CA58A4">
      <w:pPr>
        <w:spacing w:after="0"/>
        <w:rPr>
          <w:rFonts w:ascii="Times New Roman" w:eastAsiaTheme="minorEastAsia" w:hAnsi="Times New Roman" w:cs="Times New Roman"/>
          <w:b/>
          <w:bCs/>
        </w:rPr>
      </w:pPr>
    </w:p>
    <w:p w14:paraId="6E65A54A" w14:textId="77777777" w:rsidR="00CA58A4" w:rsidRDefault="00CA58A4" w:rsidP="00CA58A4">
      <w:pPr>
        <w:spacing w:after="0"/>
        <w:rPr>
          <w:rFonts w:ascii="Times New Roman" w:eastAsiaTheme="minorEastAsia" w:hAnsi="Times New Roman" w:cs="Times New Roman"/>
          <w:b/>
          <w:bCs/>
        </w:rPr>
      </w:pPr>
    </w:p>
    <w:p w14:paraId="4C82F0C8" w14:textId="77777777" w:rsidR="00CA58A4" w:rsidRDefault="00CA58A4" w:rsidP="00CA58A4">
      <w:pPr>
        <w:spacing w:after="0"/>
        <w:rPr>
          <w:rFonts w:ascii="Times New Roman" w:eastAsiaTheme="minorEastAsia" w:hAnsi="Times New Roman" w:cs="Times New Roman"/>
          <w:b/>
          <w:bCs/>
        </w:rPr>
      </w:pPr>
      <w:r>
        <w:rPr>
          <w:rFonts w:ascii="Times New Roman" w:eastAsiaTheme="minorEastAsia" w:hAnsi="Times New Roman" w:cs="Times New Roman"/>
          <w:b/>
          <w:bCs/>
        </w:rPr>
        <w:t>Flow Chart:</w:t>
      </w:r>
    </w:p>
    <w:p w14:paraId="565C0DE2" w14:textId="77777777" w:rsidR="00CA58A4" w:rsidRPr="000E14B6" w:rsidRDefault="00CA58A4" w:rsidP="00CA58A4">
      <w:pPr>
        <w:spacing w:after="0" w:line="240" w:lineRule="auto"/>
        <w:rPr>
          <w:rFonts w:ascii="Times New Roman" w:eastAsia="Goudy" w:hAnsi="Times New Roman" w:cs="Times New Roman"/>
        </w:rPr>
      </w:pPr>
    </w:p>
    <w:bookmarkEnd w:id="1"/>
    <w:p w14:paraId="248D8027" w14:textId="77777777" w:rsidR="00CA58A4" w:rsidRPr="00B71AFA" w:rsidRDefault="00CA58A4" w:rsidP="00CA58A4">
      <w:pPr>
        <w:rPr>
          <w:rFonts w:ascii="Times New Roman" w:eastAsiaTheme="minorEastAsia" w:hAnsi="Times New Roman" w:cs="Times New Roman"/>
        </w:rPr>
      </w:pPr>
      <w:r w:rsidRPr="00365EB4">
        <w:rPr>
          <w:rFonts w:ascii="Times New Roman" w:eastAsiaTheme="minorEastAsia" w:hAnsi="Times New Roman" w:cs="Times New Roman"/>
          <w:noProof/>
        </w:rPr>
        <w:drawing>
          <wp:inline distT="0" distB="0" distL="0" distR="0" wp14:anchorId="637A24F8" wp14:editId="5FE91EE6">
            <wp:extent cx="5760720" cy="2141220"/>
            <wp:effectExtent l="0" t="0" r="0" b="0"/>
            <wp:docPr id="128353212" name="Resim 1" descr="metin, diyagram, çizgi,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212" name="Resim 1" descr="metin, diyagram, çizgi, plan içeren bir resim&#10;&#10;Yapay zeka tarafından oluşturulmuş içerik yanlış olabilir."/>
                    <pic:cNvPicPr/>
                  </pic:nvPicPr>
                  <pic:blipFill>
                    <a:blip r:embed="rId12"/>
                    <a:stretch>
                      <a:fillRect/>
                    </a:stretch>
                  </pic:blipFill>
                  <pic:spPr>
                    <a:xfrm>
                      <a:off x="0" y="0"/>
                      <a:ext cx="5760720" cy="2141220"/>
                    </a:xfrm>
                    <a:prstGeom prst="rect">
                      <a:avLst/>
                    </a:prstGeom>
                  </pic:spPr>
                </pic:pic>
              </a:graphicData>
            </a:graphic>
          </wp:inline>
        </w:drawing>
      </w:r>
    </w:p>
    <w:p w14:paraId="2E822F32" w14:textId="77777777" w:rsidR="008C5014" w:rsidRPr="0077068B" w:rsidRDefault="008C5014" w:rsidP="00BF6903">
      <w:pPr>
        <w:rPr>
          <w:lang w:eastAsia="tr-TR"/>
        </w:rPr>
      </w:pPr>
    </w:p>
    <w:p w14:paraId="31703AE2" w14:textId="77777777" w:rsidR="00EF63E4" w:rsidRPr="0077068B" w:rsidRDefault="00EF63E4" w:rsidP="00EF63E4">
      <w:pPr>
        <w:rPr>
          <w:rFonts w:ascii="Times New Roman" w:hAnsi="Times New Roman" w:cs="Times New Roman"/>
          <w:lang w:eastAsia="tr-TR"/>
        </w:rPr>
      </w:pPr>
    </w:p>
    <w:p w14:paraId="6ED06462" w14:textId="77777777" w:rsidR="00EF63E4" w:rsidRPr="0077068B" w:rsidRDefault="00EF63E4" w:rsidP="00EF63E4">
      <w:pPr>
        <w:rPr>
          <w:rFonts w:ascii="Times New Roman" w:hAnsi="Times New Roman" w:cs="Times New Roman"/>
          <w:lang w:eastAsia="tr-TR"/>
        </w:rPr>
      </w:pPr>
    </w:p>
    <w:p w14:paraId="7F9727E8" w14:textId="1602B845" w:rsidR="00EF63E4" w:rsidRPr="0077068B" w:rsidRDefault="00EF63E4">
      <w:pPr>
        <w:pStyle w:val="Heading1"/>
        <w:numPr>
          <w:ilvl w:val="0"/>
          <w:numId w:val="1"/>
        </w:numPr>
        <w:rPr>
          <w:rFonts w:cs="Times New Roman"/>
          <w:lang w:val="en-US"/>
        </w:rPr>
      </w:pPr>
      <w:r w:rsidRPr="0077068B">
        <w:rPr>
          <w:rFonts w:cs="Times New Roman"/>
          <w:lang w:val="en-US"/>
        </w:rPr>
        <w:t>Experimental Study</w:t>
      </w:r>
    </w:p>
    <w:p w14:paraId="2EA4E04C" w14:textId="77777777" w:rsidR="00C015A6" w:rsidRDefault="00C015A6" w:rsidP="00EF63E4">
      <w:pPr>
        <w:rPr>
          <w:rFonts w:ascii="Times New Roman" w:hAnsi="Times New Roman" w:cs="Times New Roman"/>
          <w:lang w:eastAsia="tr-TR"/>
        </w:rPr>
      </w:pPr>
    </w:p>
    <w:p w14:paraId="75654BE5" w14:textId="141CC456" w:rsidR="00EF63E4" w:rsidRDefault="001D506A" w:rsidP="00EF63E4">
      <w:pPr>
        <w:rPr>
          <w:rFonts w:ascii="Times New Roman" w:hAnsi="Times New Roman" w:cs="Times New Roman"/>
          <w:lang w:eastAsia="tr-TR"/>
        </w:rPr>
      </w:pPr>
      <w:r w:rsidRPr="00C015A6">
        <w:rPr>
          <w:rFonts w:ascii="Times New Roman" w:hAnsi="Times New Roman" w:cs="Times New Roman"/>
          <w:highlight w:val="yellow"/>
          <w:lang w:eastAsia="tr-TR"/>
        </w:rPr>
        <w:t xml:space="preserve">Not: </w:t>
      </w:r>
      <w:r w:rsidR="00C015A6" w:rsidRPr="00C015A6">
        <w:rPr>
          <w:rFonts w:ascii="Times New Roman" w:hAnsi="Times New Roman" w:cs="Times New Roman"/>
          <w:highlight w:val="yellow"/>
          <w:lang w:eastAsia="tr-TR"/>
        </w:rPr>
        <w:t>Geliştirilen Tool hakkında bilgi</w:t>
      </w:r>
    </w:p>
    <w:p w14:paraId="0560AFDC" w14:textId="78627CB5" w:rsidR="00C015A6" w:rsidRDefault="00C65AC9" w:rsidP="00EF63E4">
      <w:pPr>
        <w:rPr>
          <w:rFonts w:ascii="Times New Roman" w:hAnsi="Times New Roman" w:cs="Times New Roman"/>
          <w:lang w:eastAsia="tr-TR"/>
        </w:rPr>
      </w:pPr>
      <w:r w:rsidRPr="00C65AC9">
        <w:rPr>
          <w:rFonts w:ascii="Times New Roman" w:hAnsi="Times New Roman" w:cs="Times New Roman"/>
          <w:highlight w:val="yellow"/>
          <w:lang w:eastAsia="tr-TR"/>
        </w:rPr>
        <w:t>Bu çalışmanın gereği nedir? Introduction bölümüne de eklenebilir.</w:t>
      </w:r>
    </w:p>
    <w:p w14:paraId="1C456441" w14:textId="180DE72F" w:rsidR="00F633A0" w:rsidRDefault="00F633A0" w:rsidP="00F633A0">
      <w:r w:rsidRPr="00F633A0">
        <w:rPr>
          <w:highlight w:val="yellow"/>
        </w:rPr>
        <w:t>Experimental Study başlığından önce tool ile ilgili bir bölüm.</w:t>
      </w:r>
    </w:p>
    <w:p w14:paraId="2DEE4ED5" w14:textId="50A82A3A" w:rsidR="003E4E80" w:rsidRPr="0077068B" w:rsidRDefault="003E4E80" w:rsidP="00F633A0">
      <w:r w:rsidRPr="003E4E80">
        <w:rPr>
          <w:highlight w:val="yellow"/>
        </w:rPr>
        <w:t>Mevcut öğrencilerin haritası, ve küçük bir veri ile çözüm örneği.</w:t>
      </w:r>
    </w:p>
    <w:p w14:paraId="59DA6427" w14:textId="22B2ACC7" w:rsidR="00F633A0" w:rsidRDefault="008B231B" w:rsidP="00EF63E4">
      <w:pPr>
        <w:rPr>
          <w:rFonts w:ascii="Times New Roman" w:hAnsi="Times New Roman" w:cs="Times New Roman"/>
          <w:lang w:eastAsia="tr-TR"/>
        </w:rPr>
      </w:pPr>
      <w:r w:rsidRPr="00BB1B28">
        <w:rPr>
          <w:rFonts w:ascii="Times New Roman" w:hAnsi="Times New Roman" w:cs="Times New Roman"/>
          <w:b/>
          <w:bCs/>
          <w:highlight w:val="yellow"/>
          <w:lang w:eastAsia="tr-TR"/>
        </w:rPr>
        <w:t>Introduction</w:t>
      </w:r>
      <w:r w:rsidRPr="006C7D08">
        <w:rPr>
          <w:rFonts w:ascii="Times New Roman" w:hAnsi="Times New Roman" w:cs="Times New Roman"/>
          <w:highlight w:val="yellow"/>
          <w:lang w:eastAsia="tr-TR"/>
        </w:rPr>
        <w:t xml:space="preserve"> kısmında </w:t>
      </w:r>
      <w:r w:rsidR="009873CC" w:rsidRPr="006C7D08">
        <w:rPr>
          <w:rFonts w:ascii="Times New Roman" w:hAnsi="Times New Roman" w:cs="Times New Roman"/>
          <w:highlight w:val="yellow"/>
          <w:lang w:eastAsia="tr-TR"/>
        </w:rPr>
        <w:t>geli</w:t>
      </w:r>
      <w:r w:rsidR="006C7D08" w:rsidRPr="006C7D08">
        <w:rPr>
          <w:rFonts w:ascii="Times New Roman" w:hAnsi="Times New Roman" w:cs="Times New Roman"/>
          <w:highlight w:val="yellow"/>
          <w:lang w:eastAsia="tr-TR"/>
        </w:rPr>
        <w:t>ştirilen tool un literatürden farklılık kattığını anlatma</w:t>
      </w:r>
    </w:p>
    <w:p w14:paraId="68F45BFF" w14:textId="2DECFC8C" w:rsidR="00F97EAD" w:rsidRDefault="00F97EAD" w:rsidP="00EF63E4">
      <w:pPr>
        <w:rPr>
          <w:rFonts w:ascii="Times New Roman" w:hAnsi="Times New Roman" w:cs="Times New Roman"/>
          <w:lang w:eastAsia="tr-TR"/>
        </w:rPr>
      </w:pPr>
      <w:r w:rsidRPr="009E13A6">
        <w:rPr>
          <w:rFonts w:ascii="Times New Roman" w:hAnsi="Times New Roman" w:cs="Times New Roman"/>
          <w:highlight w:val="yellow"/>
          <w:lang w:eastAsia="tr-TR"/>
        </w:rPr>
        <w:t xml:space="preserve">Örnek olarak veri+çözüm (sakin bir saat </w:t>
      </w:r>
      <w:r w:rsidR="002E2145" w:rsidRPr="009E13A6">
        <w:rPr>
          <w:rFonts w:ascii="Times New Roman" w:hAnsi="Times New Roman" w:cs="Times New Roman"/>
          <w:highlight w:val="yellow"/>
          <w:lang w:eastAsia="tr-TR"/>
        </w:rPr>
        <w:t>seç)</w:t>
      </w:r>
    </w:p>
    <w:p w14:paraId="35921B7A" w14:textId="04641BA3" w:rsidR="004260C3" w:rsidRDefault="004260C3" w:rsidP="00EF63E4">
      <w:pPr>
        <w:rPr>
          <w:rFonts w:ascii="Times New Roman" w:hAnsi="Times New Roman" w:cs="Times New Roman"/>
          <w:lang w:eastAsia="tr-TR"/>
        </w:rPr>
      </w:pPr>
      <w:r w:rsidRPr="004260C3">
        <w:rPr>
          <w:rFonts w:ascii="Times New Roman" w:hAnsi="Times New Roman" w:cs="Times New Roman"/>
          <w:highlight w:val="yellow"/>
          <w:lang w:eastAsia="tr-TR"/>
        </w:rPr>
        <w:t>API kodu paylaşma</w:t>
      </w:r>
    </w:p>
    <w:p w14:paraId="52F2D68A" w14:textId="1CE0D396" w:rsidR="005355FC" w:rsidRPr="0077068B" w:rsidRDefault="005355FC" w:rsidP="00EF63E4">
      <w:pPr>
        <w:rPr>
          <w:rFonts w:ascii="Times New Roman" w:hAnsi="Times New Roman" w:cs="Times New Roman"/>
          <w:lang w:eastAsia="tr-TR"/>
        </w:rPr>
      </w:pPr>
      <w:r w:rsidRPr="005355FC">
        <w:rPr>
          <w:rFonts w:ascii="Times New Roman" w:hAnsi="Times New Roman" w:cs="Times New Roman"/>
          <w:highlight w:val="yellow"/>
          <w:lang w:eastAsia="tr-TR"/>
        </w:rPr>
        <w:t>Dergi bak</w:t>
      </w:r>
    </w:p>
    <w:p w14:paraId="69285C3B" w14:textId="536D0403" w:rsidR="00EF63E4" w:rsidRPr="0077068B" w:rsidRDefault="00EF63E4" w:rsidP="00E40B01">
      <w:pPr>
        <w:pStyle w:val="Heading1"/>
        <w:numPr>
          <w:ilvl w:val="0"/>
          <w:numId w:val="1"/>
        </w:numPr>
        <w:rPr>
          <w:rFonts w:cs="Times New Roman"/>
          <w:lang w:val="en-US"/>
        </w:rPr>
      </w:pPr>
      <w:r w:rsidRPr="0077068B">
        <w:rPr>
          <w:rFonts w:cs="Times New Roman"/>
          <w:lang w:val="en-US"/>
        </w:rPr>
        <w:t>Conclusions</w:t>
      </w:r>
    </w:p>
    <w:p w14:paraId="60A0AF9E" w14:textId="77777777" w:rsidR="002D1923" w:rsidRPr="0077068B" w:rsidRDefault="002D1923" w:rsidP="002D1923">
      <w:pPr>
        <w:rPr>
          <w:rFonts w:ascii="Times New Roman" w:hAnsi="Times New Roman" w:cs="Times New Roman"/>
          <w:lang w:eastAsia="tr-TR"/>
        </w:rPr>
      </w:pPr>
    </w:p>
    <w:p w14:paraId="79925FA4" w14:textId="5FCC4E62" w:rsidR="002D1923" w:rsidRPr="0077068B" w:rsidRDefault="002D1923" w:rsidP="002D1923">
      <w:pPr>
        <w:pStyle w:val="Heading1"/>
        <w:rPr>
          <w:rFonts w:cs="Times New Roman"/>
          <w:lang w:val="en-US"/>
        </w:rPr>
      </w:pPr>
      <w:r w:rsidRPr="0077068B">
        <w:rPr>
          <w:rFonts w:cs="Times New Roman"/>
          <w:lang w:val="en-US"/>
        </w:rPr>
        <w:t>References</w:t>
      </w:r>
    </w:p>
    <w:p w14:paraId="42847791"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Ansari, A. (2021). </w:t>
      </w:r>
      <w:r w:rsidRPr="00A57BB9">
        <w:rPr>
          <w:rFonts w:ascii="Arial" w:hAnsi="Arial" w:cs="Arial"/>
          <w:b/>
          <w:bCs/>
          <w:color w:val="222222"/>
          <w:sz w:val="20"/>
          <w:szCs w:val="20"/>
          <w:shd w:val="clear" w:color="auto" w:fill="FFFFFF"/>
        </w:rPr>
        <w:t>Models and solution approaches for integrated student to school assignment and school bus routing problem focusing on special needs students</w:t>
      </w:r>
      <w:r w:rsidRPr="00A57BB9">
        <w:rPr>
          <w:rFonts w:ascii="Arial" w:hAnsi="Arial" w:cs="Arial"/>
          <w:color w:val="222222"/>
          <w:sz w:val="20"/>
          <w:szCs w:val="20"/>
          <w:shd w:val="clear" w:color="auto" w:fill="FFFFFF"/>
        </w:rPr>
        <w:t xml:space="preserve"> (Yayımlanmamış doktora tezi). West Virginia University.</w:t>
      </w:r>
    </w:p>
    <w:p w14:paraId="6EEBDAD4"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Ansari, A., Farrokhvar, L. ve Kamali, B. (2021). </w:t>
      </w:r>
      <w:r w:rsidRPr="00A57BB9">
        <w:rPr>
          <w:rFonts w:ascii="Arial" w:hAnsi="Arial" w:cs="Arial"/>
          <w:b/>
          <w:bCs/>
          <w:color w:val="222222"/>
          <w:sz w:val="20"/>
          <w:szCs w:val="20"/>
          <w:shd w:val="clear" w:color="auto" w:fill="FFFFFF"/>
        </w:rPr>
        <w:t>Integrated student to school assignment and school bus routing problem for special needs students</w:t>
      </w:r>
      <w:r w:rsidRPr="00A57BB9">
        <w:rPr>
          <w:rFonts w:ascii="Arial" w:hAnsi="Arial" w:cs="Arial"/>
          <w:color w:val="222222"/>
          <w:sz w:val="20"/>
          <w:szCs w:val="20"/>
          <w:shd w:val="clear" w:color="auto" w:fill="FFFFFF"/>
        </w:rPr>
        <w:t xml:space="preserve">. </w:t>
      </w:r>
      <w:r w:rsidRPr="00A57BB9">
        <w:rPr>
          <w:rFonts w:ascii="Arial" w:hAnsi="Arial" w:cs="Arial"/>
          <w:i/>
          <w:iCs/>
          <w:color w:val="222222"/>
          <w:sz w:val="20"/>
          <w:szCs w:val="20"/>
          <w:shd w:val="clear" w:color="auto" w:fill="FFFFFF"/>
        </w:rPr>
        <w:t>Transportation Research Part E: Logistics and Transportation Review</w:t>
      </w:r>
      <w:r w:rsidRPr="00A57BB9">
        <w:rPr>
          <w:rFonts w:ascii="Arial" w:hAnsi="Arial" w:cs="Arial"/>
          <w:color w:val="222222"/>
          <w:sz w:val="20"/>
          <w:szCs w:val="20"/>
          <w:shd w:val="clear" w:color="auto" w:fill="FFFFFF"/>
        </w:rPr>
        <w:t>, 152, 102416.</w:t>
      </w:r>
    </w:p>
    <w:p w14:paraId="6936D918"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Caceres, H., Batta, R. ve He, Q. (2019). </w:t>
      </w:r>
      <w:r w:rsidRPr="00A57BB9">
        <w:rPr>
          <w:rFonts w:ascii="Arial" w:hAnsi="Arial" w:cs="Arial"/>
          <w:b/>
          <w:bCs/>
          <w:color w:val="222222"/>
          <w:sz w:val="20"/>
          <w:szCs w:val="20"/>
          <w:shd w:val="clear" w:color="auto" w:fill="FFFFFF"/>
        </w:rPr>
        <w:t>Special need students school bus routing: Consideration for mixed load and heterogeneous fleet</w:t>
      </w:r>
      <w:r w:rsidRPr="00A57BB9">
        <w:rPr>
          <w:rFonts w:ascii="Arial" w:hAnsi="Arial" w:cs="Arial"/>
          <w:color w:val="222222"/>
          <w:sz w:val="20"/>
          <w:szCs w:val="20"/>
          <w:shd w:val="clear" w:color="auto" w:fill="FFFFFF"/>
        </w:rPr>
        <w:t xml:space="preserve">. </w:t>
      </w:r>
      <w:r w:rsidRPr="00A57BB9">
        <w:rPr>
          <w:rFonts w:ascii="Arial" w:hAnsi="Arial" w:cs="Arial"/>
          <w:i/>
          <w:iCs/>
          <w:color w:val="222222"/>
          <w:sz w:val="20"/>
          <w:szCs w:val="20"/>
          <w:shd w:val="clear" w:color="auto" w:fill="FFFFFF"/>
        </w:rPr>
        <w:t>Socio-Economic Planning Sciences</w:t>
      </w:r>
      <w:r w:rsidRPr="00A57BB9">
        <w:rPr>
          <w:rFonts w:ascii="Arial" w:hAnsi="Arial" w:cs="Arial"/>
          <w:color w:val="222222"/>
          <w:sz w:val="20"/>
          <w:szCs w:val="20"/>
          <w:shd w:val="clear" w:color="auto" w:fill="FFFFFF"/>
        </w:rPr>
        <w:t>, 65, 10-19.</w:t>
      </w:r>
    </w:p>
    <w:p w14:paraId="78336514"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Du, J., Qiao, F. ve Yu, L. (2020). </w:t>
      </w:r>
      <w:r w:rsidRPr="00A57BB9">
        <w:rPr>
          <w:rFonts w:ascii="Arial" w:hAnsi="Arial" w:cs="Arial"/>
          <w:b/>
          <w:bCs/>
          <w:color w:val="222222"/>
          <w:sz w:val="20"/>
          <w:szCs w:val="20"/>
          <w:shd w:val="clear" w:color="auto" w:fill="FFFFFF"/>
        </w:rPr>
        <w:t>Improving Bus Transit Services for Disabled Individuals: Demand Clustering, Bus Assignment, and Route Optimization</w:t>
      </w:r>
      <w:r w:rsidRPr="00A57BB9">
        <w:rPr>
          <w:rFonts w:ascii="Arial" w:hAnsi="Arial" w:cs="Arial"/>
          <w:color w:val="222222"/>
          <w:sz w:val="20"/>
          <w:szCs w:val="20"/>
          <w:shd w:val="clear" w:color="auto" w:fill="FFFFFF"/>
        </w:rPr>
        <w:t xml:space="preserve">. </w:t>
      </w:r>
      <w:r w:rsidRPr="00A57BB9">
        <w:rPr>
          <w:rFonts w:ascii="Arial" w:hAnsi="Arial" w:cs="Arial"/>
          <w:i/>
          <w:iCs/>
          <w:color w:val="222222"/>
          <w:sz w:val="20"/>
          <w:szCs w:val="20"/>
          <w:shd w:val="clear" w:color="auto" w:fill="FFFFFF"/>
        </w:rPr>
        <w:t>IEEE Access</w:t>
      </w:r>
      <w:r w:rsidRPr="00A57BB9">
        <w:rPr>
          <w:rFonts w:ascii="Arial" w:hAnsi="Arial" w:cs="Arial"/>
          <w:color w:val="222222"/>
          <w:sz w:val="20"/>
          <w:szCs w:val="20"/>
          <w:shd w:val="clear" w:color="auto" w:fill="FFFFFF"/>
        </w:rPr>
        <w:t>, 8, 126902-126913.</w:t>
      </w:r>
    </w:p>
    <w:p w14:paraId="66B997AA"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Ellegood, W. A., Solomon, S., North, J. ve Campbell, J. F. (2020). </w:t>
      </w:r>
      <w:r w:rsidRPr="00A57BB9">
        <w:rPr>
          <w:rFonts w:ascii="Arial" w:hAnsi="Arial" w:cs="Arial"/>
          <w:b/>
          <w:bCs/>
          <w:color w:val="222222"/>
          <w:sz w:val="20"/>
          <w:szCs w:val="20"/>
          <w:shd w:val="clear" w:color="auto" w:fill="FFFFFF"/>
        </w:rPr>
        <w:t>School bus routing problem: Contemporary trends and research directions</w:t>
      </w:r>
      <w:r w:rsidRPr="00A57BB9">
        <w:rPr>
          <w:rFonts w:ascii="Arial" w:hAnsi="Arial" w:cs="Arial"/>
          <w:color w:val="222222"/>
          <w:sz w:val="20"/>
          <w:szCs w:val="20"/>
          <w:shd w:val="clear" w:color="auto" w:fill="FFFFFF"/>
        </w:rPr>
        <w:t xml:space="preserve">. </w:t>
      </w:r>
      <w:r w:rsidRPr="00A57BB9">
        <w:rPr>
          <w:rFonts w:ascii="Arial" w:hAnsi="Arial" w:cs="Arial"/>
          <w:i/>
          <w:iCs/>
          <w:color w:val="222222"/>
          <w:sz w:val="20"/>
          <w:szCs w:val="20"/>
          <w:shd w:val="clear" w:color="auto" w:fill="FFFFFF"/>
        </w:rPr>
        <w:t>Omega</w:t>
      </w:r>
      <w:r w:rsidRPr="00A57BB9">
        <w:rPr>
          <w:rFonts w:ascii="Arial" w:hAnsi="Arial" w:cs="Arial"/>
          <w:color w:val="222222"/>
          <w:sz w:val="20"/>
          <w:szCs w:val="20"/>
          <w:shd w:val="clear" w:color="auto" w:fill="FFFFFF"/>
        </w:rPr>
        <w:t>, 95, 102056.</w:t>
      </w:r>
    </w:p>
    <w:p w14:paraId="78FC4812"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Goldwater, J. (1973). </w:t>
      </w:r>
      <w:r w:rsidRPr="00A57BB9">
        <w:rPr>
          <w:rFonts w:ascii="Arial" w:hAnsi="Arial" w:cs="Arial"/>
          <w:b/>
          <w:bCs/>
          <w:color w:val="222222"/>
          <w:sz w:val="20"/>
          <w:szCs w:val="20"/>
          <w:shd w:val="clear" w:color="auto" w:fill="FFFFFF"/>
        </w:rPr>
        <w:t>Network Analysis and School Bus Routes</w:t>
      </w:r>
      <w:r w:rsidRPr="00A57BB9">
        <w:rPr>
          <w:rFonts w:ascii="Arial" w:hAnsi="Arial" w:cs="Arial"/>
          <w:color w:val="222222"/>
          <w:sz w:val="20"/>
          <w:szCs w:val="20"/>
          <w:shd w:val="clear" w:color="auto" w:fill="FFFFFF"/>
        </w:rPr>
        <w:t xml:space="preserve"> (Yayımlanmamış yüksek lisans tezi). McGill University.</w:t>
      </w:r>
    </w:p>
    <w:p w14:paraId="0165C94A"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Kamali, B., Mason, S. J. ve Pohl, E. A. (2013). </w:t>
      </w:r>
      <w:r w:rsidRPr="00A57BB9">
        <w:rPr>
          <w:rFonts w:ascii="Arial" w:hAnsi="Arial" w:cs="Arial"/>
          <w:b/>
          <w:bCs/>
          <w:color w:val="222222"/>
          <w:sz w:val="20"/>
          <w:szCs w:val="20"/>
          <w:shd w:val="clear" w:color="auto" w:fill="FFFFFF"/>
        </w:rPr>
        <w:t>An analysis of special needs student busing</w:t>
      </w:r>
      <w:r w:rsidRPr="00A57BB9">
        <w:rPr>
          <w:rFonts w:ascii="Arial" w:hAnsi="Arial" w:cs="Arial"/>
          <w:color w:val="222222"/>
          <w:sz w:val="20"/>
          <w:szCs w:val="20"/>
          <w:shd w:val="clear" w:color="auto" w:fill="FFFFFF"/>
        </w:rPr>
        <w:t xml:space="preserve">. </w:t>
      </w:r>
      <w:r w:rsidRPr="00A57BB9">
        <w:rPr>
          <w:rFonts w:ascii="Arial" w:hAnsi="Arial" w:cs="Arial"/>
          <w:i/>
          <w:iCs/>
          <w:color w:val="222222"/>
          <w:sz w:val="20"/>
          <w:szCs w:val="20"/>
          <w:shd w:val="clear" w:color="auto" w:fill="FFFFFF"/>
        </w:rPr>
        <w:t>Journal of Public Transportation</w:t>
      </w:r>
      <w:r w:rsidRPr="00A57BB9">
        <w:rPr>
          <w:rFonts w:ascii="Arial" w:hAnsi="Arial" w:cs="Arial"/>
          <w:color w:val="222222"/>
          <w:sz w:val="20"/>
          <w:szCs w:val="20"/>
          <w:shd w:val="clear" w:color="auto" w:fill="FFFFFF"/>
        </w:rPr>
        <w:t>, 16(1), 21-45.</w:t>
      </w:r>
    </w:p>
    <w:p w14:paraId="38E7BAFB"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Ke, X. (2005). </w:t>
      </w:r>
      <w:r w:rsidRPr="00A57BB9">
        <w:rPr>
          <w:rFonts w:ascii="Arial" w:hAnsi="Arial" w:cs="Arial"/>
          <w:b/>
          <w:bCs/>
          <w:color w:val="222222"/>
          <w:sz w:val="20"/>
          <w:szCs w:val="20"/>
          <w:shd w:val="clear" w:color="auto" w:fill="FFFFFF"/>
        </w:rPr>
        <w:t>School bus selection, routing and scheduling</w:t>
      </w:r>
      <w:r w:rsidRPr="00A57BB9">
        <w:rPr>
          <w:rFonts w:ascii="Arial" w:hAnsi="Arial" w:cs="Arial"/>
          <w:color w:val="222222"/>
          <w:sz w:val="20"/>
          <w:szCs w:val="20"/>
          <w:shd w:val="clear" w:color="auto" w:fill="FFFFFF"/>
        </w:rPr>
        <w:t xml:space="preserve"> (Yayımlanmamış doktora tezi). University of Windsor.</w:t>
      </w:r>
    </w:p>
    <w:p w14:paraId="2CFCF146"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Park, J. ve Kim, B. I. (2010). </w:t>
      </w:r>
      <w:r w:rsidRPr="00A57BB9">
        <w:rPr>
          <w:rFonts w:ascii="Arial" w:hAnsi="Arial" w:cs="Arial"/>
          <w:b/>
          <w:bCs/>
          <w:color w:val="222222"/>
          <w:sz w:val="20"/>
          <w:szCs w:val="20"/>
          <w:shd w:val="clear" w:color="auto" w:fill="FFFFFF"/>
        </w:rPr>
        <w:t>The school bus routing problem: A review</w:t>
      </w:r>
      <w:r w:rsidRPr="00A57BB9">
        <w:rPr>
          <w:rFonts w:ascii="Arial" w:hAnsi="Arial" w:cs="Arial"/>
          <w:color w:val="222222"/>
          <w:sz w:val="20"/>
          <w:szCs w:val="20"/>
          <w:shd w:val="clear" w:color="auto" w:fill="FFFFFF"/>
        </w:rPr>
        <w:t xml:space="preserve">. </w:t>
      </w:r>
      <w:r w:rsidRPr="00A57BB9">
        <w:rPr>
          <w:rFonts w:ascii="Arial" w:hAnsi="Arial" w:cs="Arial"/>
          <w:i/>
          <w:iCs/>
          <w:color w:val="222222"/>
          <w:sz w:val="20"/>
          <w:szCs w:val="20"/>
          <w:shd w:val="clear" w:color="auto" w:fill="FFFFFF"/>
        </w:rPr>
        <w:t>European Journal of Operational Research</w:t>
      </w:r>
      <w:r w:rsidRPr="00A57BB9">
        <w:rPr>
          <w:rFonts w:ascii="Arial" w:hAnsi="Arial" w:cs="Arial"/>
          <w:color w:val="222222"/>
          <w:sz w:val="20"/>
          <w:szCs w:val="20"/>
          <w:shd w:val="clear" w:color="auto" w:fill="FFFFFF"/>
        </w:rPr>
        <w:t>, 202(2), 311-319.</w:t>
      </w:r>
    </w:p>
    <w:p w14:paraId="7EC0D14F" w14:textId="77777777" w:rsidR="00A57BB9" w:rsidRPr="00A57BB9" w:rsidRDefault="00A57BB9" w:rsidP="00A57BB9">
      <w:pPr>
        <w:rPr>
          <w:rFonts w:ascii="Arial" w:hAnsi="Arial" w:cs="Arial"/>
          <w:color w:val="222222"/>
          <w:sz w:val="20"/>
          <w:szCs w:val="20"/>
          <w:shd w:val="clear" w:color="auto" w:fill="FFFFFF"/>
        </w:rPr>
      </w:pPr>
      <w:r w:rsidRPr="00A57BB9">
        <w:rPr>
          <w:rFonts w:ascii="Arial" w:hAnsi="Arial" w:cs="Arial"/>
          <w:color w:val="222222"/>
          <w:sz w:val="20"/>
          <w:szCs w:val="20"/>
          <w:shd w:val="clear" w:color="auto" w:fill="FFFFFF"/>
        </w:rPr>
        <w:t xml:space="preserve">Schittekat, P., Kinable, J., Sörensen, K., Sevaux, M., Spieksma, F. ve Springael, J. (2013). </w:t>
      </w:r>
      <w:r w:rsidRPr="00A57BB9">
        <w:rPr>
          <w:rFonts w:ascii="Arial" w:hAnsi="Arial" w:cs="Arial"/>
          <w:b/>
          <w:bCs/>
          <w:color w:val="222222"/>
          <w:sz w:val="20"/>
          <w:szCs w:val="20"/>
          <w:shd w:val="clear" w:color="auto" w:fill="FFFFFF"/>
        </w:rPr>
        <w:t>A metaheuristic for the school bus routing problem with bus stop selection</w:t>
      </w:r>
      <w:r w:rsidRPr="00A57BB9">
        <w:rPr>
          <w:rFonts w:ascii="Arial" w:hAnsi="Arial" w:cs="Arial"/>
          <w:color w:val="222222"/>
          <w:sz w:val="20"/>
          <w:szCs w:val="20"/>
          <w:shd w:val="clear" w:color="auto" w:fill="FFFFFF"/>
        </w:rPr>
        <w:t xml:space="preserve">. </w:t>
      </w:r>
      <w:r w:rsidRPr="00A57BB9">
        <w:rPr>
          <w:rFonts w:ascii="Arial" w:hAnsi="Arial" w:cs="Arial"/>
          <w:i/>
          <w:iCs/>
          <w:color w:val="222222"/>
          <w:sz w:val="20"/>
          <w:szCs w:val="20"/>
          <w:shd w:val="clear" w:color="auto" w:fill="FFFFFF"/>
        </w:rPr>
        <w:t>European Journal of Operational Research</w:t>
      </w:r>
      <w:r w:rsidRPr="00A57BB9">
        <w:rPr>
          <w:rFonts w:ascii="Arial" w:hAnsi="Arial" w:cs="Arial"/>
          <w:color w:val="222222"/>
          <w:sz w:val="20"/>
          <w:szCs w:val="20"/>
          <w:shd w:val="clear" w:color="auto" w:fill="FFFFFF"/>
        </w:rPr>
        <w:t>, 229(2), 518-528.</w:t>
      </w:r>
    </w:p>
    <w:p w14:paraId="7B956F58" w14:textId="1D98A92E" w:rsidR="00FD20AD" w:rsidRPr="0077068B" w:rsidRDefault="00FD20AD" w:rsidP="00FD20AD">
      <w:pPr>
        <w:rPr>
          <w:rFonts w:ascii="Times New Roman" w:hAnsi="Times New Roman" w:cs="Times New Roman"/>
          <w:lang w:eastAsia="tr-TR"/>
        </w:rPr>
      </w:pPr>
    </w:p>
    <w:sectPr w:rsidR="00FD20AD" w:rsidRPr="0077068B" w:rsidSect="004207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A4132" w14:textId="77777777" w:rsidR="00E262D3" w:rsidRDefault="00E262D3" w:rsidP="005F537C">
      <w:pPr>
        <w:spacing w:after="0" w:line="240" w:lineRule="auto"/>
      </w:pPr>
      <w:r>
        <w:separator/>
      </w:r>
    </w:p>
  </w:endnote>
  <w:endnote w:type="continuationSeparator" w:id="0">
    <w:p w14:paraId="51B37DB1" w14:textId="77777777" w:rsidR="00E262D3" w:rsidRDefault="00E262D3" w:rsidP="005F537C">
      <w:pPr>
        <w:spacing w:after="0" w:line="240" w:lineRule="auto"/>
      </w:pPr>
      <w:r>
        <w:continuationSeparator/>
      </w:r>
    </w:p>
  </w:endnote>
  <w:endnote w:type="continuationNotice" w:id="1">
    <w:p w14:paraId="3C018552" w14:textId="77777777" w:rsidR="00E262D3" w:rsidRDefault="00E262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Goudy">
    <w:altName w:val="Malgun Gothic Semilight"/>
    <w:panose1 w:val="00000000000000000000"/>
    <w:charset w:val="88"/>
    <w:family w:val="auto"/>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DE0D8" w14:textId="77777777" w:rsidR="00E262D3" w:rsidRDefault="00E262D3" w:rsidP="005F537C">
      <w:pPr>
        <w:spacing w:after="0" w:line="240" w:lineRule="auto"/>
      </w:pPr>
      <w:r>
        <w:separator/>
      </w:r>
    </w:p>
  </w:footnote>
  <w:footnote w:type="continuationSeparator" w:id="0">
    <w:p w14:paraId="318282FA" w14:textId="77777777" w:rsidR="00E262D3" w:rsidRDefault="00E262D3" w:rsidP="005F537C">
      <w:pPr>
        <w:spacing w:after="0" w:line="240" w:lineRule="auto"/>
      </w:pPr>
      <w:r>
        <w:continuationSeparator/>
      </w:r>
    </w:p>
  </w:footnote>
  <w:footnote w:type="continuationNotice" w:id="1">
    <w:p w14:paraId="27C894B8" w14:textId="77777777" w:rsidR="00E262D3" w:rsidRDefault="00E262D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2670"/>
    <w:multiLevelType w:val="hybridMultilevel"/>
    <w:tmpl w:val="7DC09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987386"/>
    <w:multiLevelType w:val="hybridMultilevel"/>
    <w:tmpl w:val="A93041E8"/>
    <w:lvl w:ilvl="0" w:tplc="B566A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8B5F3B"/>
    <w:multiLevelType w:val="multilevel"/>
    <w:tmpl w:val="38BC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B414BB"/>
    <w:multiLevelType w:val="hybridMultilevel"/>
    <w:tmpl w:val="07386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B217F55"/>
    <w:multiLevelType w:val="hybridMultilevel"/>
    <w:tmpl w:val="77600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A872DB"/>
    <w:multiLevelType w:val="multilevel"/>
    <w:tmpl w:val="553A29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EA31506"/>
    <w:multiLevelType w:val="hybridMultilevel"/>
    <w:tmpl w:val="8C7E335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F17660A"/>
    <w:multiLevelType w:val="hybridMultilevel"/>
    <w:tmpl w:val="B2BA3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E367723"/>
    <w:multiLevelType w:val="multilevel"/>
    <w:tmpl w:val="553A29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BD02100"/>
    <w:multiLevelType w:val="multilevel"/>
    <w:tmpl w:val="8FB0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142775">
    <w:abstractNumId w:val="5"/>
  </w:num>
  <w:num w:numId="2" w16cid:durableId="1024095424">
    <w:abstractNumId w:val="6"/>
  </w:num>
  <w:num w:numId="3" w16cid:durableId="1591005">
    <w:abstractNumId w:val="4"/>
  </w:num>
  <w:num w:numId="4" w16cid:durableId="1013454303">
    <w:abstractNumId w:val="3"/>
  </w:num>
  <w:num w:numId="5" w16cid:durableId="560215031">
    <w:abstractNumId w:val="7"/>
  </w:num>
  <w:num w:numId="6" w16cid:durableId="121001071">
    <w:abstractNumId w:val="1"/>
  </w:num>
  <w:num w:numId="7" w16cid:durableId="1724939644">
    <w:abstractNumId w:val="9"/>
  </w:num>
  <w:num w:numId="8" w16cid:durableId="1020353125">
    <w:abstractNumId w:val="0"/>
  </w:num>
  <w:num w:numId="9" w16cid:durableId="247160895">
    <w:abstractNumId w:val="2"/>
  </w:num>
  <w:num w:numId="10" w16cid:durableId="1443764713">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C1"/>
    <w:rsid w:val="00000EBD"/>
    <w:rsid w:val="000023A5"/>
    <w:rsid w:val="00002702"/>
    <w:rsid w:val="000047AB"/>
    <w:rsid w:val="0000489B"/>
    <w:rsid w:val="00005038"/>
    <w:rsid w:val="0000531C"/>
    <w:rsid w:val="000054C4"/>
    <w:rsid w:val="00006D2A"/>
    <w:rsid w:val="000101A5"/>
    <w:rsid w:val="00011146"/>
    <w:rsid w:val="00011661"/>
    <w:rsid w:val="00012434"/>
    <w:rsid w:val="00013447"/>
    <w:rsid w:val="00013AD0"/>
    <w:rsid w:val="00014116"/>
    <w:rsid w:val="00014272"/>
    <w:rsid w:val="0001482B"/>
    <w:rsid w:val="00015AD1"/>
    <w:rsid w:val="000170D3"/>
    <w:rsid w:val="00017364"/>
    <w:rsid w:val="00020856"/>
    <w:rsid w:val="0002337A"/>
    <w:rsid w:val="00023C24"/>
    <w:rsid w:val="00023CDC"/>
    <w:rsid w:val="00023E9B"/>
    <w:rsid w:val="00024D62"/>
    <w:rsid w:val="00025734"/>
    <w:rsid w:val="00026B84"/>
    <w:rsid w:val="0002756E"/>
    <w:rsid w:val="00027EFB"/>
    <w:rsid w:val="000301EF"/>
    <w:rsid w:val="000313EF"/>
    <w:rsid w:val="000325CC"/>
    <w:rsid w:val="0003280E"/>
    <w:rsid w:val="00034DAD"/>
    <w:rsid w:val="000354FD"/>
    <w:rsid w:val="00035D85"/>
    <w:rsid w:val="00036AE0"/>
    <w:rsid w:val="0004028D"/>
    <w:rsid w:val="00042227"/>
    <w:rsid w:val="00042E9C"/>
    <w:rsid w:val="000437E9"/>
    <w:rsid w:val="00044CF1"/>
    <w:rsid w:val="00045C42"/>
    <w:rsid w:val="00045D8C"/>
    <w:rsid w:val="00047538"/>
    <w:rsid w:val="00050852"/>
    <w:rsid w:val="00053F76"/>
    <w:rsid w:val="00054C98"/>
    <w:rsid w:val="00055230"/>
    <w:rsid w:val="000569C9"/>
    <w:rsid w:val="000571F0"/>
    <w:rsid w:val="00057791"/>
    <w:rsid w:val="00061D2F"/>
    <w:rsid w:val="0006355A"/>
    <w:rsid w:val="000646C4"/>
    <w:rsid w:val="000647E4"/>
    <w:rsid w:val="00070F38"/>
    <w:rsid w:val="000711CC"/>
    <w:rsid w:val="000730BC"/>
    <w:rsid w:val="00074507"/>
    <w:rsid w:val="000763CA"/>
    <w:rsid w:val="00076881"/>
    <w:rsid w:val="000769E3"/>
    <w:rsid w:val="00076A86"/>
    <w:rsid w:val="00077691"/>
    <w:rsid w:val="00080581"/>
    <w:rsid w:val="00080CC8"/>
    <w:rsid w:val="0008430C"/>
    <w:rsid w:val="000844DF"/>
    <w:rsid w:val="00084765"/>
    <w:rsid w:val="0008794A"/>
    <w:rsid w:val="00093153"/>
    <w:rsid w:val="00093FA2"/>
    <w:rsid w:val="000A08F7"/>
    <w:rsid w:val="000A1D26"/>
    <w:rsid w:val="000A328E"/>
    <w:rsid w:val="000A3599"/>
    <w:rsid w:val="000A3C2A"/>
    <w:rsid w:val="000A54DB"/>
    <w:rsid w:val="000A670A"/>
    <w:rsid w:val="000B16F3"/>
    <w:rsid w:val="000B1F32"/>
    <w:rsid w:val="000B29CA"/>
    <w:rsid w:val="000B2C53"/>
    <w:rsid w:val="000B4327"/>
    <w:rsid w:val="000B453F"/>
    <w:rsid w:val="000B5302"/>
    <w:rsid w:val="000B6334"/>
    <w:rsid w:val="000C1001"/>
    <w:rsid w:val="000C2FC3"/>
    <w:rsid w:val="000C3EA4"/>
    <w:rsid w:val="000C5647"/>
    <w:rsid w:val="000C6499"/>
    <w:rsid w:val="000D286F"/>
    <w:rsid w:val="000D6BE9"/>
    <w:rsid w:val="000D73CC"/>
    <w:rsid w:val="000E0D30"/>
    <w:rsid w:val="000E288E"/>
    <w:rsid w:val="000E2D1A"/>
    <w:rsid w:val="000E450F"/>
    <w:rsid w:val="000E5646"/>
    <w:rsid w:val="000E6526"/>
    <w:rsid w:val="000E6869"/>
    <w:rsid w:val="000E6F82"/>
    <w:rsid w:val="000F5E3A"/>
    <w:rsid w:val="000F6D34"/>
    <w:rsid w:val="000F78A9"/>
    <w:rsid w:val="000F79EA"/>
    <w:rsid w:val="001007BE"/>
    <w:rsid w:val="0010156B"/>
    <w:rsid w:val="00101FAD"/>
    <w:rsid w:val="001020DF"/>
    <w:rsid w:val="00102D3A"/>
    <w:rsid w:val="00103FAD"/>
    <w:rsid w:val="001042AF"/>
    <w:rsid w:val="00105F21"/>
    <w:rsid w:val="00107F45"/>
    <w:rsid w:val="00107FA3"/>
    <w:rsid w:val="0011163B"/>
    <w:rsid w:val="00111BD7"/>
    <w:rsid w:val="001123D1"/>
    <w:rsid w:val="00113642"/>
    <w:rsid w:val="00113A9A"/>
    <w:rsid w:val="00114D46"/>
    <w:rsid w:val="00120044"/>
    <w:rsid w:val="00120C54"/>
    <w:rsid w:val="00120D7E"/>
    <w:rsid w:val="001214EB"/>
    <w:rsid w:val="00121E24"/>
    <w:rsid w:val="00121E51"/>
    <w:rsid w:val="00122034"/>
    <w:rsid w:val="001230E2"/>
    <w:rsid w:val="0012312A"/>
    <w:rsid w:val="00125A90"/>
    <w:rsid w:val="0013113A"/>
    <w:rsid w:val="00131F5B"/>
    <w:rsid w:val="001330F9"/>
    <w:rsid w:val="00134296"/>
    <w:rsid w:val="00134AD2"/>
    <w:rsid w:val="001357F3"/>
    <w:rsid w:val="00137182"/>
    <w:rsid w:val="00137BAF"/>
    <w:rsid w:val="001407B9"/>
    <w:rsid w:val="00141B65"/>
    <w:rsid w:val="00142BD6"/>
    <w:rsid w:val="00142DBB"/>
    <w:rsid w:val="00144F49"/>
    <w:rsid w:val="00150E89"/>
    <w:rsid w:val="00151208"/>
    <w:rsid w:val="001526E0"/>
    <w:rsid w:val="001531A5"/>
    <w:rsid w:val="0015419F"/>
    <w:rsid w:val="0015421D"/>
    <w:rsid w:val="001542A8"/>
    <w:rsid w:val="00154782"/>
    <w:rsid w:val="001552B5"/>
    <w:rsid w:val="001559CF"/>
    <w:rsid w:val="00155AD9"/>
    <w:rsid w:val="00156B8C"/>
    <w:rsid w:val="00157B2F"/>
    <w:rsid w:val="00160B4F"/>
    <w:rsid w:val="001614D9"/>
    <w:rsid w:val="001643AF"/>
    <w:rsid w:val="0016524E"/>
    <w:rsid w:val="001675EB"/>
    <w:rsid w:val="00170CB4"/>
    <w:rsid w:val="0017120E"/>
    <w:rsid w:val="001716FE"/>
    <w:rsid w:val="00171D17"/>
    <w:rsid w:val="001721E0"/>
    <w:rsid w:val="001740E2"/>
    <w:rsid w:val="00174997"/>
    <w:rsid w:val="00175668"/>
    <w:rsid w:val="0017616F"/>
    <w:rsid w:val="00177B04"/>
    <w:rsid w:val="00180511"/>
    <w:rsid w:val="00180C25"/>
    <w:rsid w:val="001812B5"/>
    <w:rsid w:val="0018197D"/>
    <w:rsid w:val="00184C77"/>
    <w:rsid w:val="0018515E"/>
    <w:rsid w:val="00185D72"/>
    <w:rsid w:val="00185FC6"/>
    <w:rsid w:val="00187D45"/>
    <w:rsid w:val="001913C9"/>
    <w:rsid w:val="00193147"/>
    <w:rsid w:val="001936F9"/>
    <w:rsid w:val="0019462B"/>
    <w:rsid w:val="00195816"/>
    <w:rsid w:val="00195857"/>
    <w:rsid w:val="00196CB3"/>
    <w:rsid w:val="001A0F55"/>
    <w:rsid w:val="001A1819"/>
    <w:rsid w:val="001A2D04"/>
    <w:rsid w:val="001A3C3A"/>
    <w:rsid w:val="001A3C86"/>
    <w:rsid w:val="001A448C"/>
    <w:rsid w:val="001A4E1B"/>
    <w:rsid w:val="001A53BE"/>
    <w:rsid w:val="001A69E7"/>
    <w:rsid w:val="001A6EEB"/>
    <w:rsid w:val="001A7AAB"/>
    <w:rsid w:val="001A7AB2"/>
    <w:rsid w:val="001B00CE"/>
    <w:rsid w:val="001B41F5"/>
    <w:rsid w:val="001B62F6"/>
    <w:rsid w:val="001B63FF"/>
    <w:rsid w:val="001B66F1"/>
    <w:rsid w:val="001B73EC"/>
    <w:rsid w:val="001B7976"/>
    <w:rsid w:val="001C3C9F"/>
    <w:rsid w:val="001C4E6E"/>
    <w:rsid w:val="001C4F79"/>
    <w:rsid w:val="001D126D"/>
    <w:rsid w:val="001D1C52"/>
    <w:rsid w:val="001D3385"/>
    <w:rsid w:val="001D3B80"/>
    <w:rsid w:val="001D506A"/>
    <w:rsid w:val="001D514E"/>
    <w:rsid w:val="001D5491"/>
    <w:rsid w:val="001D605F"/>
    <w:rsid w:val="001D671C"/>
    <w:rsid w:val="001E0CDF"/>
    <w:rsid w:val="001E3D7A"/>
    <w:rsid w:val="001E6E5C"/>
    <w:rsid w:val="001E707E"/>
    <w:rsid w:val="001F2B3D"/>
    <w:rsid w:val="001F3335"/>
    <w:rsid w:val="001F410A"/>
    <w:rsid w:val="001F6DE5"/>
    <w:rsid w:val="001F7BD4"/>
    <w:rsid w:val="001F7C01"/>
    <w:rsid w:val="00201719"/>
    <w:rsid w:val="00201DF5"/>
    <w:rsid w:val="00202530"/>
    <w:rsid w:val="002032B3"/>
    <w:rsid w:val="0020436B"/>
    <w:rsid w:val="00204A90"/>
    <w:rsid w:val="00205006"/>
    <w:rsid w:val="0020638A"/>
    <w:rsid w:val="00206E05"/>
    <w:rsid w:val="00207D6A"/>
    <w:rsid w:val="00210975"/>
    <w:rsid w:val="00211A20"/>
    <w:rsid w:val="00211BFA"/>
    <w:rsid w:val="00211CC1"/>
    <w:rsid w:val="00212116"/>
    <w:rsid w:val="00213E1A"/>
    <w:rsid w:val="002145FD"/>
    <w:rsid w:val="00214C4D"/>
    <w:rsid w:val="00216484"/>
    <w:rsid w:val="002166F2"/>
    <w:rsid w:val="00216922"/>
    <w:rsid w:val="0021782C"/>
    <w:rsid w:val="00217950"/>
    <w:rsid w:val="00222867"/>
    <w:rsid w:val="00223EB1"/>
    <w:rsid w:val="002253B6"/>
    <w:rsid w:val="00226122"/>
    <w:rsid w:val="00226164"/>
    <w:rsid w:val="00227126"/>
    <w:rsid w:val="002272B0"/>
    <w:rsid w:val="00227AA6"/>
    <w:rsid w:val="00230DDE"/>
    <w:rsid w:val="0023122E"/>
    <w:rsid w:val="00231C55"/>
    <w:rsid w:val="002324EB"/>
    <w:rsid w:val="00234193"/>
    <w:rsid w:val="0023506F"/>
    <w:rsid w:val="002355F5"/>
    <w:rsid w:val="00235FD5"/>
    <w:rsid w:val="00236393"/>
    <w:rsid w:val="0023665E"/>
    <w:rsid w:val="002376CC"/>
    <w:rsid w:val="00237E42"/>
    <w:rsid w:val="002406C4"/>
    <w:rsid w:val="002429A8"/>
    <w:rsid w:val="00243B14"/>
    <w:rsid w:val="00244328"/>
    <w:rsid w:val="002454A7"/>
    <w:rsid w:val="00247B54"/>
    <w:rsid w:val="00253830"/>
    <w:rsid w:val="00254760"/>
    <w:rsid w:val="002570AC"/>
    <w:rsid w:val="002570ED"/>
    <w:rsid w:val="00257527"/>
    <w:rsid w:val="00257552"/>
    <w:rsid w:val="00257D7E"/>
    <w:rsid w:val="002601B7"/>
    <w:rsid w:val="002601D0"/>
    <w:rsid w:val="002636E2"/>
    <w:rsid w:val="0026402A"/>
    <w:rsid w:val="00264D31"/>
    <w:rsid w:val="00264F36"/>
    <w:rsid w:val="0026525C"/>
    <w:rsid w:val="00265BD1"/>
    <w:rsid w:val="00265DE8"/>
    <w:rsid w:val="002662A3"/>
    <w:rsid w:val="002664BD"/>
    <w:rsid w:val="00270C36"/>
    <w:rsid w:val="002711AB"/>
    <w:rsid w:val="00271818"/>
    <w:rsid w:val="00271FAD"/>
    <w:rsid w:val="00274357"/>
    <w:rsid w:val="00274D0A"/>
    <w:rsid w:val="00276C2B"/>
    <w:rsid w:val="00277A01"/>
    <w:rsid w:val="00280A47"/>
    <w:rsid w:val="002821A6"/>
    <w:rsid w:val="0028294F"/>
    <w:rsid w:val="002830C2"/>
    <w:rsid w:val="00284C69"/>
    <w:rsid w:val="00285928"/>
    <w:rsid w:val="00285E0C"/>
    <w:rsid w:val="00286C12"/>
    <w:rsid w:val="00286EF8"/>
    <w:rsid w:val="00287646"/>
    <w:rsid w:val="00291BFF"/>
    <w:rsid w:val="00293C66"/>
    <w:rsid w:val="00295479"/>
    <w:rsid w:val="00296542"/>
    <w:rsid w:val="00296C1A"/>
    <w:rsid w:val="002A27DA"/>
    <w:rsid w:val="002A543F"/>
    <w:rsid w:val="002B048A"/>
    <w:rsid w:val="002B1675"/>
    <w:rsid w:val="002B4E52"/>
    <w:rsid w:val="002B55F3"/>
    <w:rsid w:val="002B5620"/>
    <w:rsid w:val="002B62BD"/>
    <w:rsid w:val="002B70A8"/>
    <w:rsid w:val="002B72D3"/>
    <w:rsid w:val="002C3158"/>
    <w:rsid w:val="002C4768"/>
    <w:rsid w:val="002C66FC"/>
    <w:rsid w:val="002C69C3"/>
    <w:rsid w:val="002C69F0"/>
    <w:rsid w:val="002D1923"/>
    <w:rsid w:val="002D1A0E"/>
    <w:rsid w:val="002D3A21"/>
    <w:rsid w:val="002D4AD9"/>
    <w:rsid w:val="002D636A"/>
    <w:rsid w:val="002D74D4"/>
    <w:rsid w:val="002D7893"/>
    <w:rsid w:val="002D7930"/>
    <w:rsid w:val="002D7D20"/>
    <w:rsid w:val="002D7FC0"/>
    <w:rsid w:val="002E2125"/>
    <w:rsid w:val="002E2145"/>
    <w:rsid w:val="002E4955"/>
    <w:rsid w:val="002E4DF4"/>
    <w:rsid w:val="002E5514"/>
    <w:rsid w:val="002E5574"/>
    <w:rsid w:val="002E6112"/>
    <w:rsid w:val="002F141D"/>
    <w:rsid w:val="002F15EE"/>
    <w:rsid w:val="002F17FB"/>
    <w:rsid w:val="002F2365"/>
    <w:rsid w:val="002F47F2"/>
    <w:rsid w:val="002F4B70"/>
    <w:rsid w:val="002F6801"/>
    <w:rsid w:val="0030058C"/>
    <w:rsid w:val="0030062A"/>
    <w:rsid w:val="003016DD"/>
    <w:rsid w:val="00306015"/>
    <w:rsid w:val="003110A4"/>
    <w:rsid w:val="003114FA"/>
    <w:rsid w:val="00311719"/>
    <w:rsid w:val="00311F54"/>
    <w:rsid w:val="00314ACA"/>
    <w:rsid w:val="0031569B"/>
    <w:rsid w:val="00320D93"/>
    <w:rsid w:val="003217AB"/>
    <w:rsid w:val="00322495"/>
    <w:rsid w:val="00323487"/>
    <w:rsid w:val="00323E49"/>
    <w:rsid w:val="00325BCA"/>
    <w:rsid w:val="0032698F"/>
    <w:rsid w:val="00326A71"/>
    <w:rsid w:val="0033111F"/>
    <w:rsid w:val="0033112E"/>
    <w:rsid w:val="00331C7B"/>
    <w:rsid w:val="00332057"/>
    <w:rsid w:val="003338EC"/>
    <w:rsid w:val="00335649"/>
    <w:rsid w:val="00335CE4"/>
    <w:rsid w:val="003367DE"/>
    <w:rsid w:val="00336CCB"/>
    <w:rsid w:val="00336E42"/>
    <w:rsid w:val="00337BFF"/>
    <w:rsid w:val="00340074"/>
    <w:rsid w:val="00340153"/>
    <w:rsid w:val="00341473"/>
    <w:rsid w:val="003417B6"/>
    <w:rsid w:val="0034281A"/>
    <w:rsid w:val="00342E78"/>
    <w:rsid w:val="00343025"/>
    <w:rsid w:val="00343165"/>
    <w:rsid w:val="00343312"/>
    <w:rsid w:val="00344210"/>
    <w:rsid w:val="00344AB2"/>
    <w:rsid w:val="00345AA7"/>
    <w:rsid w:val="00345BAF"/>
    <w:rsid w:val="00351C39"/>
    <w:rsid w:val="00352099"/>
    <w:rsid w:val="00354F4C"/>
    <w:rsid w:val="00354FC8"/>
    <w:rsid w:val="0035637A"/>
    <w:rsid w:val="00360B90"/>
    <w:rsid w:val="00360BDB"/>
    <w:rsid w:val="003619C6"/>
    <w:rsid w:val="003625A3"/>
    <w:rsid w:val="00365F0F"/>
    <w:rsid w:val="00371384"/>
    <w:rsid w:val="00372AAE"/>
    <w:rsid w:val="00373466"/>
    <w:rsid w:val="00374476"/>
    <w:rsid w:val="00376E5A"/>
    <w:rsid w:val="00377343"/>
    <w:rsid w:val="003803B2"/>
    <w:rsid w:val="00381F6C"/>
    <w:rsid w:val="003824FF"/>
    <w:rsid w:val="003836BA"/>
    <w:rsid w:val="00383AB2"/>
    <w:rsid w:val="00384CC5"/>
    <w:rsid w:val="00386869"/>
    <w:rsid w:val="00386D40"/>
    <w:rsid w:val="00387E90"/>
    <w:rsid w:val="0039491C"/>
    <w:rsid w:val="003959A9"/>
    <w:rsid w:val="003973E4"/>
    <w:rsid w:val="00397485"/>
    <w:rsid w:val="003A071E"/>
    <w:rsid w:val="003A2080"/>
    <w:rsid w:val="003A2A17"/>
    <w:rsid w:val="003A2F58"/>
    <w:rsid w:val="003A39F0"/>
    <w:rsid w:val="003A4496"/>
    <w:rsid w:val="003A5114"/>
    <w:rsid w:val="003B08C1"/>
    <w:rsid w:val="003B0B69"/>
    <w:rsid w:val="003B0C81"/>
    <w:rsid w:val="003B0F8E"/>
    <w:rsid w:val="003B215B"/>
    <w:rsid w:val="003B3EE8"/>
    <w:rsid w:val="003B5BF1"/>
    <w:rsid w:val="003B74FE"/>
    <w:rsid w:val="003B7D0F"/>
    <w:rsid w:val="003C01E2"/>
    <w:rsid w:val="003C152B"/>
    <w:rsid w:val="003C28C3"/>
    <w:rsid w:val="003C2E78"/>
    <w:rsid w:val="003C4325"/>
    <w:rsid w:val="003C4953"/>
    <w:rsid w:val="003C501A"/>
    <w:rsid w:val="003C5FBA"/>
    <w:rsid w:val="003C736A"/>
    <w:rsid w:val="003C77AF"/>
    <w:rsid w:val="003D0741"/>
    <w:rsid w:val="003D3FD3"/>
    <w:rsid w:val="003D4397"/>
    <w:rsid w:val="003D5529"/>
    <w:rsid w:val="003D5586"/>
    <w:rsid w:val="003D780A"/>
    <w:rsid w:val="003D79A1"/>
    <w:rsid w:val="003E24F5"/>
    <w:rsid w:val="003E3656"/>
    <w:rsid w:val="003E4163"/>
    <w:rsid w:val="003E453F"/>
    <w:rsid w:val="003E48F7"/>
    <w:rsid w:val="003E4E80"/>
    <w:rsid w:val="003E61B6"/>
    <w:rsid w:val="003E67D4"/>
    <w:rsid w:val="003E6D68"/>
    <w:rsid w:val="003F0A2F"/>
    <w:rsid w:val="003F2053"/>
    <w:rsid w:val="003F3A46"/>
    <w:rsid w:val="003F5843"/>
    <w:rsid w:val="003F6A61"/>
    <w:rsid w:val="003F7ABF"/>
    <w:rsid w:val="00401579"/>
    <w:rsid w:val="00402F13"/>
    <w:rsid w:val="004036F5"/>
    <w:rsid w:val="00403AE1"/>
    <w:rsid w:val="00403D06"/>
    <w:rsid w:val="00404204"/>
    <w:rsid w:val="0040496E"/>
    <w:rsid w:val="004052B9"/>
    <w:rsid w:val="00406361"/>
    <w:rsid w:val="004077C6"/>
    <w:rsid w:val="00413252"/>
    <w:rsid w:val="00414A7D"/>
    <w:rsid w:val="004155C4"/>
    <w:rsid w:val="00415F02"/>
    <w:rsid w:val="0041643B"/>
    <w:rsid w:val="00416E19"/>
    <w:rsid w:val="004175F4"/>
    <w:rsid w:val="0042072B"/>
    <w:rsid w:val="004208BF"/>
    <w:rsid w:val="0042104A"/>
    <w:rsid w:val="004215D3"/>
    <w:rsid w:val="00422F57"/>
    <w:rsid w:val="00424D2E"/>
    <w:rsid w:val="004252FC"/>
    <w:rsid w:val="0042597D"/>
    <w:rsid w:val="004260C3"/>
    <w:rsid w:val="0042654C"/>
    <w:rsid w:val="00426CFC"/>
    <w:rsid w:val="00431C3E"/>
    <w:rsid w:val="00432003"/>
    <w:rsid w:val="004343B5"/>
    <w:rsid w:val="00435018"/>
    <w:rsid w:val="00440E26"/>
    <w:rsid w:val="00441B3B"/>
    <w:rsid w:val="00443FDA"/>
    <w:rsid w:val="004442BE"/>
    <w:rsid w:val="004457E0"/>
    <w:rsid w:val="00445B77"/>
    <w:rsid w:val="00450B8E"/>
    <w:rsid w:val="00451AB9"/>
    <w:rsid w:val="004525AC"/>
    <w:rsid w:val="0045262C"/>
    <w:rsid w:val="0045285E"/>
    <w:rsid w:val="00452E89"/>
    <w:rsid w:val="00453AE8"/>
    <w:rsid w:val="004574D7"/>
    <w:rsid w:val="00460FBD"/>
    <w:rsid w:val="00461951"/>
    <w:rsid w:val="004627B7"/>
    <w:rsid w:val="00462DD9"/>
    <w:rsid w:val="0046469B"/>
    <w:rsid w:val="0046648B"/>
    <w:rsid w:val="00466744"/>
    <w:rsid w:val="00466E3E"/>
    <w:rsid w:val="00467019"/>
    <w:rsid w:val="00467733"/>
    <w:rsid w:val="004708BE"/>
    <w:rsid w:val="00471113"/>
    <w:rsid w:val="0047244C"/>
    <w:rsid w:val="00472A31"/>
    <w:rsid w:val="00473554"/>
    <w:rsid w:val="00473FF6"/>
    <w:rsid w:val="004754D7"/>
    <w:rsid w:val="00475C7B"/>
    <w:rsid w:val="00475D8E"/>
    <w:rsid w:val="00476973"/>
    <w:rsid w:val="00477020"/>
    <w:rsid w:val="00477E5B"/>
    <w:rsid w:val="00480261"/>
    <w:rsid w:val="00480BBF"/>
    <w:rsid w:val="00480C78"/>
    <w:rsid w:val="004828E7"/>
    <w:rsid w:val="0048490B"/>
    <w:rsid w:val="00485902"/>
    <w:rsid w:val="00485981"/>
    <w:rsid w:val="004869C3"/>
    <w:rsid w:val="00490400"/>
    <w:rsid w:val="0049408E"/>
    <w:rsid w:val="00495065"/>
    <w:rsid w:val="00495639"/>
    <w:rsid w:val="00495A8D"/>
    <w:rsid w:val="004967FD"/>
    <w:rsid w:val="00496C8A"/>
    <w:rsid w:val="00496D95"/>
    <w:rsid w:val="004A0196"/>
    <w:rsid w:val="004A025D"/>
    <w:rsid w:val="004A066C"/>
    <w:rsid w:val="004A1C9C"/>
    <w:rsid w:val="004A32F8"/>
    <w:rsid w:val="004A3F4B"/>
    <w:rsid w:val="004A4025"/>
    <w:rsid w:val="004A40E8"/>
    <w:rsid w:val="004A4EBB"/>
    <w:rsid w:val="004A50D0"/>
    <w:rsid w:val="004A687A"/>
    <w:rsid w:val="004A6B50"/>
    <w:rsid w:val="004A7D12"/>
    <w:rsid w:val="004B0F02"/>
    <w:rsid w:val="004B2FBE"/>
    <w:rsid w:val="004B32F1"/>
    <w:rsid w:val="004B39E4"/>
    <w:rsid w:val="004B5E34"/>
    <w:rsid w:val="004B6F43"/>
    <w:rsid w:val="004B7A1F"/>
    <w:rsid w:val="004C0492"/>
    <w:rsid w:val="004C0F40"/>
    <w:rsid w:val="004C1A40"/>
    <w:rsid w:val="004C1D12"/>
    <w:rsid w:val="004C1F0B"/>
    <w:rsid w:val="004C30CC"/>
    <w:rsid w:val="004C3117"/>
    <w:rsid w:val="004C57E5"/>
    <w:rsid w:val="004C63D0"/>
    <w:rsid w:val="004D070A"/>
    <w:rsid w:val="004D1EEF"/>
    <w:rsid w:val="004D2902"/>
    <w:rsid w:val="004D2E74"/>
    <w:rsid w:val="004D3D46"/>
    <w:rsid w:val="004D4581"/>
    <w:rsid w:val="004D522E"/>
    <w:rsid w:val="004D6899"/>
    <w:rsid w:val="004E1E33"/>
    <w:rsid w:val="004E2DB4"/>
    <w:rsid w:val="004E3CC5"/>
    <w:rsid w:val="004E4240"/>
    <w:rsid w:val="004E557F"/>
    <w:rsid w:val="004E79D3"/>
    <w:rsid w:val="004F116E"/>
    <w:rsid w:val="004F1F5A"/>
    <w:rsid w:val="004F285C"/>
    <w:rsid w:val="004F4494"/>
    <w:rsid w:val="004F4C67"/>
    <w:rsid w:val="004F61C1"/>
    <w:rsid w:val="004F71EA"/>
    <w:rsid w:val="0050025F"/>
    <w:rsid w:val="00501E19"/>
    <w:rsid w:val="005039B3"/>
    <w:rsid w:val="0051132C"/>
    <w:rsid w:val="00511686"/>
    <w:rsid w:val="0051172F"/>
    <w:rsid w:val="005118D4"/>
    <w:rsid w:val="00511CCD"/>
    <w:rsid w:val="0051209B"/>
    <w:rsid w:val="00513F67"/>
    <w:rsid w:val="005141E7"/>
    <w:rsid w:val="005147FA"/>
    <w:rsid w:val="00515EA2"/>
    <w:rsid w:val="00516706"/>
    <w:rsid w:val="00517110"/>
    <w:rsid w:val="00520E9D"/>
    <w:rsid w:val="00521AD6"/>
    <w:rsid w:val="00524346"/>
    <w:rsid w:val="00526208"/>
    <w:rsid w:val="00526439"/>
    <w:rsid w:val="00531865"/>
    <w:rsid w:val="005319AC"/>
    <w:rsid w:val="0053351F"/>
    <w:rsid w:val="005341B4"/>
    <w:rsid w:val="005351D1"/>
    <w:rsid w:val="005355FC"/>
    <w:rsid w:val="005360DB"/>
    <w:rsid w:val="00536A5C"/>
    <w:rsid w:val="00540669"/>
    <w:rsid w:val="0054216A"/>
    <w:rsid w:val="00542F83"/>
    <w:rsid w:val="00543D81"/>
    <w:rsid w:val="00544898"/>
    <w:rsid w:val="00544E14"/>
    <w:rsid w:val="00545878"/>
    <w:rsid w:val="00546F80"/>
    <w:rsid w:val="005472E4"/>
    <w:rsid w:val="005475B9"/>
    <w:rsid w:val="0054784A"/>
    <w:rsid w:val="0055081C"/>
    <w:rsid w:val="005512EC"/>
    <w:rsid w:val="00551678"/>
    <w:rsid w:val="00551EAC"/>
    <w:rsid w:val="00555761"/>
    <w:rsid w:val="00555DD7"/>
    <w:rsid w:val="00555FC4"/>
    <w:rsid w:val="0055631B"/>
    <w:rsid w:val="005575E0"/>
    <w:rsid w:val="0056098D"/>
    <w:rsid w:val="00561046"/>
    <w:rsid w:val="005612B1"/>
    <w:rsid w:val="0056163E"/>
    <w:rsid w:val="005618B4"/>
    <w:rsid w:val="00564CB8"/>
    <w:rsid w:val="00564CBF"/>
    <w:rsid w:val="005676E8"/>
    <w:rsid w:val="00572135"/>
    <w:rsid w:val="00574476"/>
    <w:rsid w:val="00575A0E"/>
    <w:rsid w:val="00576394"/>
    <w:rsid w:val="00577F53"/>
    <w:rsid w:val="00580F91"/>
    <w:rsid w:val="005818E7"/>
    <w:rsid w:val="005831C5"/>
    <w:rsid w:val="005834E1"/>
    <w:rsid w:val="00583512"/>
    <w:rsid w:val="00583C0C"/>
    <w:rsid w:val="005905FA"/>
    <w:rsid w:val="00590767"/>
    <w:rsid w:val="005910EA"/>
    <w:rsid w:val="00592FF5"/>
    <w:rsid w:val="00594102"/>
    <w:rsid w:val="00594DE7"/>
    <w:rsid w:val="00595ADF"/>
    <w:rsid w:val="005A14CF"/>
    <w:rsid w:val="005A1D21"/>
    <w:rsid w:val="005A2C0D"/>
    <w:rsid w:val="005A2DC5"/>
    <w:rsid w:val="005A3485"/>
    <w:rsid w:val="005A56BB"/>
    <w:rsid w:val="005A5ED6"/>
    <w:rsid w:val="005A70DA"/>
    <w:rsid w:val="005A75D9"/>
    <w:rsid w:val="005B0DA6"/>
    <w:rsid w:val="005B0F89"/>
    <w:rsid w:val="005B0FD3"/>
    <w:rsid w:val="005B1492"/>
    <w:rsid w:val="005B2B4D"/>
    <w:rsid w:val="005B39F9"/>
    <w:rsid w:val="005C0D80"/>
    <w:rsid w:val="005C1F90"/>
    <w:rsid w:val="005C3390"/>
    <w:rsid w:val="005C378C"/>
    <w:rsid w:val="005C4031"/>
    <w:rsid w:val="005C40E4"/>
    <w:rsid w:val="005C4286"/>
    <w:rsid w:val="005C52D9"/>
    <w:rsid w:val="005C59B3"/>
    <w:rsid w:val="005C7453"/>
    <w:rsid w:val="005D2159"/>
    <w:rsid w:val="005D4189"/>
    <w:rsid w:val="005D42D7"/>
    <w:rsid w:val="005D6661"/>
    <w:rsid w:val="005E260E"/>
    <w:rsid w:val="005E37A5"/>
    <w:rsid w:val="005E40E8"/>
    <w:rsid w:val="005E5A00"/>
    <w:rsid w:val="005E5EB6"/>
    <w:rsid w:val="005E5FBA"/>
    <w:rsid w:val="005E63F8"/>
    <w:rsid w:val="005E69FE"/>
    <w:rsid w:val="005E6A8A"/>
    <w:rsid w:val="005E722B"/>
    <w:rsid w:val="005E7762"/>
    <w:rsid w:val="005E7CE8"/>
    <w:rsid w:val="005F13C9"/>
    <w:rsid w:val="005F31C2"/>
    <w:rsid w:val="005F5294"/>
    <w:rsid w:val="005F537C"/>
    <w:rsid w:val="005F61F7"/>
    <w:rsid w:val="005F64DD"/>
    <w:rsid w:val="005F7365"/>
    <w:rsid w:val="006003BC"/>
    <w:rsid w:val="00600619"/>
    <w:rsid w:val="006008A2"/>
    <w:rsid w:val="00600E62"/>
    <w:rsid w:val="006038B1"/>
    <w:rsid w:val="00606446"/>
    <w:rsid w:val="00607815"/>
    <w:rsid w:val="00610782"/>
    <w:rsid w:val="00610A70"/>
    <w:rsid w:val="006124CF"/>
    <w:rsid w:val="00612503"/>
    <w:rsid w:val="00612951"/>
    <w:rsid w:val="00612AFB"/>
    <w:rsid w:val="00613106"/>
    <w:rsid w:val="0061601C"/>
    <w:rsid w:val="006166C6"/>
    <w:rsid w:val="00616BCC"/>
    <w:rsid w:val="00616F28"/>
    <w:rsid w:val="006210D0"/>
    <w:rsid w:val="0062161F"/>
    <w:rsid w:val="0062299E"/>
    <w:rsid w:val="00622BEE"/>
    <w:rsid w:val="00623F44"/>
    <w:rsid w:val="00627B6F"/>
    <w:rsid w:val="0063090C"/>
    <w:rsid w:val="006316BC"/>
    <w:rsid w:val="00631A7C"/>
    <w:rsid w:val="00632D0C"/>
    <w:rsid w:val="00633333"/>
    <w:rsid w:val="00633577"/>
    <w:rsid w:val="006361AD"/>
    <w:rsid w:val="00637EA5"/>
    <w:rsid w:val="0064049C"/>
    <w:rsid w:val="00640853"/>
    <w:rsid w:val="00641575"/>
    <w:rsid w:val="00641A14"/>
    <w:rsid w:val="00641B53"/>
    <w:rsid w:val="00642E5D"/>
    <w:rsid w:val="006439D2"/>
    <w:rsid w:val="006472C1"/>
    <w:rsid w:val="006474B4"/>
    <w:rsid w:val="0065202B"/>
    <w:rsid w:val="0065232C"/>
    <w:rsid w:val="00652794"/>
    <w:rsid w:val="00653B2B"/>
    <w:rsid w:val="00660AD4"/>
    <w:rsid w:val="00660BBA"/>
    <w:rsid w:val="00660FA1"/>
    <w:rsid w:val="0066106B"/>
    <w:rsid w:val="00661ACC"/>
    <w:rsid w:val="00662E5F"/>
    <w:rsid w:val="00665117"/>
    <w:rsid w:val="00666827"/>
    <w:rsid w:val="00666E49"/>
    <w:rsid w:val="00670FF4"/>
    <w:rsid w:val="00672C75"/>
    <w:rsid w:val="00673E4E"/>
    <w:rsid w:val="00676056"/>
    <w:rsid w:val="00676705"/>
    <w:rsid w:val="00677094"/>
    <w:rsid w:val="00681380"/>
    <w:rsid w:val="0068264A"/>
    <w:rsid w:val="006827FB"/>
    <w:rsid w:val="00684BF0"/>
    <w:rsid w:val="00684F6C"/>
    <w:rsid w:val="00685C91"/>
    <w:rsid w:val="006875CC"/>
    <w:rsid w:val="00687B99"/>
    <w:rsid w:val="006908D0"/>
    <w:rsid w:val="00691562"/>
    <w:rsid w:val="00695219"/>
    <w:rsid w:val="0069667E"/>
    <w:rsid w:val="00697596"/>
    <w:rsid w:val="006A06FE"/>
    <w:rsid w:val="006A0FA4"/>
    <w:rsid w:val="006A497D"/>
    <w:rsid w:val="006A7B7B"/>
    <w:rsid w:val="006B2B0F"/>
    <w:rsid w:val="006B3341"/>
    <w:rsid w:val="006B4F2F"/>
    <w:rsid w:val="006B61C1"/>
    <w:rsid w:val="006B7B28"/>
    <w:rsid w:val="006C1E9D"/>
    <w:rsid w:val="006C212E"/>
    <w:rsid w:val="006C3724"/>
    <w:rsid w:val="006C5B4F"/>
    <w:rsid w:val="006C5FCA"/>
    <w:rsid w:val="006C6D77"/>
    <w:rsid w:val="006C7D08"/>
    <w:rsid w:val="006D20E5"/>
    <w:rsid w:val="006D20F3"/>
    <w:rsid w:val="006D2EF8"/>
    <w:rsid w:val="006D48D2"/>
    <w:rsid w:val="006D4ADF"/>
    <w:rsid w:val="006E198B"/>
    <w:rsid w:val="006E1E47"/>
    <w:rsid w:val="006E35A1"/>
    <w:rsid w:val="006E3CA7"/>
    <w:rsid w:val="006E4A9B"/>
    <w:rsid w:val="006E57A6"/>
    <w:rsid w:val="006E747F"/>
    <w:rsid w:val="006F17C2"/>
    <w:rsid w:val="006F19C5"/>
    <w:rsid w:val="006F1E36"/>
    <w:rsid w:val="006F4303"/>
    <w:rsid w:val="006F79E7"/>
    <w:rsid w:val="00702015"/>
    <w:rsid w:val="0070204B"/>
    <w:rsid w:val="00703A37"/>
    <w:rsid w:val="007077E0"/>
    <w:rsid w:val="00707EEE"/>
    <w:rsid w:val="00711E54"/>
    <w:rsid w:val="00712273"/>
    <w:rsid w:val="0071435D"/>
    <w:rsid w:val="00715629"/>
    <w:rsid w:val="007161DB"/>
    <w:rsid w:val="007203DB"/>
    <w:rsid w:val="00724068"/>
    <w:rsid w:val="00724390"/>
    <w:rsid w:val="00725991"/>
    <w:rsid w:val="007264D7"/>
    <w:rsid w:val="0072662A"/>
    <w:rsid w:val="00727204"/>
    <w:rsid w:val="00731DF3"/>
    <w:rsid w:val="00733BF8"/>
    <w:rsid w:val="0073601E"/>
    <w:rsid w:val="00737A0A"/>
    <w:rsid w:val="007402D6"/>
    <w:rsid w:val="00740738"/>
    <w:rsid w:val="00740743"/>
    <w:rsid w:val="00740AA2"/>
    <w:rsid w:val="0074105E"/>
    <w:rsid w:val="0074333D"/>
    <w:rsid w:val="00743920"/>
    <w:rsid w:val="0074575C"/>
    <w:rsid w:val="00745C02"/>
    <w:rsid w:val="007476EC"/>
    <w:rsid w:val="0075122A"/>
    <w:rsid w:val="00752D72"/>
    <w:rsid w:val="00753405"/>
    <w:rsid w:val="007545FB"/>
    <w:rsid w:val="00757B0D"/>
    <w:rsid w:val="007625D3"/>
    <w:rsid w:val="00762AAD"/>
    <w:rsid w:val="00764813"/>
    <w:rsid w:val="00765141"/>
    <w:rsid w:val="0076617B"/>
    <w:rsid w:val="0077068B"/>
    <w:rsid w:val="00770CCA"/>
    <w:rsid w:val="00771319"/>
    <w:rsid w:val="0077194B"/>
    <w:rsid w:val="00771A42"/>
    <w:rsid w:val="0077276A"/>
    <w:rsid w:val="0077300E"/>
    <w:rsid w:val="007741FF"/>
    <w:rsid w:val="0077511A"/>
    <w:rsid w:val="00781CCF"/>
    <w:rsid w:val="007827DE"/>
    <w:rsid w:val="007832D2"/>
    <w:rsid w:val="0078350E"/>
    <w:rsid w:val="00783A3E"/>
    <w:rsid w:val="007875A0"/>
    <w:rsid w:val="0079062C"/>
    <w:rsid w:val="0079078A"/>
    <w:rsid w:val="00790982"/>
    <w:rsid w:val="00791423"/>
    <w:rsid w:val="00792C68"/>
    <w:rsid w:val="00792FE6"/>
    <w:rsid w:val="00793B40"/>
    <w:rsid w:val="0079523A"/>
    <w:rsid w:val="007A14E4"/>
    <w:rsid w:val="007A3EAB"/>
    <w:rsid w:val="007A4E42"/>
    <w:rsid w:val="007A5492"/>
    <w:rsid w:val="007A55BA"/>
    <w:rsid w:val="007A60AA"/>
    <w:rsid w:val="007A6D3D"/>
    <w:rsid w:val="007A7A1D"/>
    <w:rsid w:val="007B03BC"/>
    <w:rsid w:val="007B092D"/>
    <w:rsid w:val="007B1A5C"/>
    <w:rsid w:val="007B600B"/>
    <w:rsid w:val="007B62B8"/>
    <w:rsid w:val="007B76DE"/>
    <w:rsid w:val="007C0D9F"/>
    <w:rsid w:val="007C1F41"/>
    <w:rsid w:val="007C2D6B"/>
    <w:rsid w:val="007C55AA"/>
    <w:rsid w:val="007C588C"/>
    <w:rsid w:val="007C7D1F"/>
    <w:rsid w:val="007D0A47"/>
    <w:rsid w:val="007D3AB6"/>
    <w:rsid w:val="007D4514"/>
    <w:rsid w:val="007D4731"/>
    <w:rsid w:val="007D4C98"/>
    <w:rsid w:val="007D650F"/>
    <w:rsid w:val="007D7B42"/>
    <w:rsid w:val="007E0160"/>
    <w:rsid w:val="007E2420"/>
    <w:rsid w:val="007E3037"/>
    <w:rsid w:val="007E74A2"/>
    <w:rsid w:val="007F2350"/>
    <w:rsid w:val="007F3173"/>
    <w:rsid w:val="008013D3"/>
    <w:rsid w:val="00801555"/>
    <w:rsid w:val="0080215E"/>
    <w:rsid w:val="00802376"/>
    <w:rsid w:val="00802AB0"/>
    <w:rsid w:val="00803B72"/>
    <w:rsid w:val="008079B9"/>
    <w:rsid w:val="00812302"/>
    <w:rsid w:val="00812727"/>
    <w:rsid w:val="00814578"/>
    <w:rsid w:val="00815E0F"/>
    <w:rsid w:val="008178D3"/>
    <w:rsid w:val="0082149D"/>
    <w:rsid w:val="008215BF"/>
    <w:rsid w:val="00821850"/>
    <w:rsid w:val="00821B1B"/>
    <w:rsid w:val="00821E64"/>
    <w:rsid w:val="0082282D"/>
    <w:rsid w:val="008231A0"/>
    <w:rsid w:val="008256C0"/>
    <w:rsid w:val="00826C54"/>
    <w:rsid w:val="008317B5"/>
    <w:rsid w:val="0083293F"/>
    <w:rsid w:val="00835EED"/>
    <w:rsid w:val="008374EC"/>
    <w:rsid w:val="00837E9A"/>
    <w:rsid w:val="0084095D"/>
    <w:rsid w:val="00840B7B"/>
    <w:rsid w:val="00840B8C"/>
    <w:rsid w:val="00843689"/>
    <w:rsid w:val="00846655"/>
    <w:rsid w:val="00846D4E"/>
    <w:rsid w:val="008471BA"/>
    <w:rsid w:val="00853A12"/>
    <w:rsid w:val="008577B7"/>
    <w:rsid w:val="00860060"/>
    <w:rsid w:val="00861E7B"/>
    <w:rsid w:val="00862D66"/>
    <w:rsid w:val="00863156"/>
    <w:rsid w:val="00864946"/>
    <w:rsid w:val="00864B0F"/>
    <w:rsid w:val="0086797E"/>
    <w:rsid w:val="00867F18"/>
    <w:rsid w:val="0087026C"/>
    <w:rsid w:val="00871ECD"/>
    <w:rsid w:val="008735A1"/>
    <w:rsid w:val="00874A9D"/>
    <w:rsid w:val="00875347"/>
    <w:rsid w:val="00876638"/>
    <w:rsid w:val="008805D3"/>
    <w:rsid w:val="00883409"/>
    <w:rsid w:val="0088593B"/>
    <w:rsid w:val="00891CB8"/>
    <w:rsid w:val="00892633"/>
    <w:rsid w:val="00893691"/>
    <w:rsid w:val="008940CE"/>
    <w:rsid w:val="00895963"/>
    <w:rsid w:val="00895D67"/>
    <w:rsid w:val="0089699C"/>
    <w:rsid w:val="00897746"/>
    <w:rsid w:val="00897BA0"/>
    <w:rsid w:val="008A076D"/>
    <w:rsid w:val="008A3797"/>
    <w:rsid w:val="008A4C32"/>
    <w:rsid w:val="008A4F7A"/>
    <w:rsid w:val="008A54CA"/>
    <w:rsid w:val="008A58AD"/>
    <w:rsid w:val="008A6F9C"/>
    <w:rsid w:val="008A73B6"/>
    <w:rsid w:val="008A7A88"/>
    <w:rsid w:val="008A7ED9"/>
    <w:rsid w:val="008B00DF"/>
    <w:rsid w:val="008B2100"/>
    <w:rsid w:val="008B231B"/>
    <w:rsid w:val="008B2FE3"/>
    <w:rsid w:val="008B3FEA"/>
    <w:rsid w:val="008C0506"/>
    <w:rsid w:val="008C09A5"/>
    <w:rsid w:val="008C14E0"/>
    <w:rsid w:val="008C28F5"/>
    <w:rsid w:val="008C5014"/>
    <w:rsid w:val="008C5665"/>
    <w:rsid w:val="008C79C9"/>
    <w:rsid w:val="008D090E"/>
    <w:rsid w:val="008D3DDC"/>
    <w:rsid w:val="008D47CB"/>
    <w:rsid w:val="008D5E72"/>
    <w:rsid w:val="008D6161"/>
    <w:rsid w:val="008D6B78"/>
    <w:rsid w:val="008E3C2E"/>
    <w:rsid w:val="008E4457"/>
    <w:rsid w:val="008E4FA7"/>
    <w:rsid w:val="008E5C45"/>
    <w:rsid w:val="008E5C68"/>
    <w:rsid w:val="008E6CD9"/>
    <w:rsid w:val="008E714C"/>
    <w:rsid w:val="008E7D0D"/>
    <w:rsid w:val="008F0961"/>
    <w:rsid w:val="008F09B1"/>
    <w:rsid w:val="008F1038"/>
    <w:rsid w:val="008F5929"/>
    <w:rsid w:val="008F5A10"/>
    <w:rsid w:val="008F5F8D"/>
    <w:rsid w:val="008F6CF3"/>
    <w:rsid w:val="008F7006"/>
    <w:rsid w:val="0090064C"/>
    <w:rsid w:val="00900EF1"/>
    <w:rsid w:val="009011A4"/>
    <w:rsid w:val="0090250F"/>
    <w:rsid w:val="00905D74"/>
    <w:rsid w:val="00906E19"/>
    <w:rsid w:val="00907DF5"/>
    <w:rsid w:val="0091300C"/>
    <w:rsid w:val="00913EED"/>
    <w:rsid w:val="00914CAC"/>
    <w:rsid w:val="009165A1"/>
    <w:rsid w:val="00916C62"/>
    <w:rsid w:val="00921264"/>
    <w:rsid w:val="00922116"/>
    <w:rsid w:val="0092294A"/>
    <w:rsid w:val="0092320B"/>
    <w:rsid w:val="009300D2"/>
    <w:rsid w:val="00931F9F"/>
    <w:rsid w:val="0093470D"/>
    <w:rsid w:val="00935966"/>
    <w:rsid w:val="00936987"/>
    <w:rsid w:val="00936A81"/>
    <w:rsid w:val="009373BF"/>
    <w:rsid w:val="00940034"/>
    <w:rsid w:val="00941B1B"/>
    <w:rsid w:val="0094200E"/>
    <w:rsid w:val="00942380"/>
    <w:rsid w:val="00944457"/>
    <w:rsid w:val="00944C47"/>
    <w:rsid w:val="00945887"/>
    <w:rsid w:val="00945CCA"/>
    <w:rsid w:val="00947DE1"/>
    <w:rsid w:val="00950A28"/>
    <w:rsid w:val="0095179E"/>
    <w:rsid w:val="00952356"/>
    <w:rsid w:val="009542A5"/>
    <w:rsid w:val="00957C9C"/>
    <w:rsid w:val="00960C07"/>
    <w:rsid w:val="009612ED"/>
    <w:rsid w:val="00961CD9"/>
    <w:rsid w:val="00962902"/>
    <w:rsid w:val="00963018"/>
    <w:rsid w:val="00966480"/>
    <w:rsid w:val="00966588"/>
    <w:rsid w:val="00966C07"/>
    <w:rsid w:val="00966E37"/>
    <w:rsid w:val="009671A5"/>
    <w:rsid w:val="009679A0"/>
    <w:rsid w:val="0097270A"/>
    <w:rsid w:val="00972CB1"/>
    <w:rsid w:val="009774F3"/>
    <w:rsid w:val="009821CA"/>
    <w:rsid w:val="00982623"/>
    <w:rsid w:val="00982828"/>
    <w:rsid w:val="0098307B"/>
    <w:rsid w:val="00984315"/>
    <w:rsid w:val="009873CC"/>
    <w:rsid w:val="0099195D"/>
    <w:rsid w:val="009934E2"/>
    <w:rsid w:val="00993B59"/>
    <w:rsid w:val="009947C6"/>
    <w:rsid w:val="00994FD3"/>
    <w:rsid w:val="009957DA"/>
    <w:rsid w:val="00995F66"/>
    <w:rsid w:val="009970D2"/>
    <w:rsid w:val="00997548"/>
    <w:rsid w:val="009A02BD"/>
    <w:rsid w:val="009A0B28"/>
    <w:rsid w:val="009A0C8A"/>
    <w:rsid w:val="009A12A1"/>
    <w:rsid w:val="009A2BC6"/>
    <w:rsid w:val="009A3DCD"/>
    <w:rsid w:val="009A7057"/>
    <w:rsid w:val="009B0FCE"/>
    <w:rsid w:val="009B1784"/>
    <w:rsid w:val="009B36EA"/>
    <w:rsid w:val="009B54E2"/>
    <w:rsid w:val="009B6EDB"/>
    <w:rsid w:val="009B76CE"/>
    <w:rsid w:val="009B778F"/>
    <w:rsid w:val="009C08AF"/>
    <w:rsid w:val="009C0F04"/>
    <w:rsid w:val="009C171F"/>
    <w:rsid w:val="009C29B3"/>
    <w:rsid w:val="009C51B3"/>
    <w:rsid w:val="009C57C3"/>
    <w:rsid w:val="009C728D"/>
    <w:rsid w:val="009D1A8E"/>
    <w:rsid w:val="009D24C2"/>
    <w:rsid w:val="009D299C"/>
    <w:rsid w:val="009D52AC"/>
    <w:rsid w:val="009D69C2"/>
    <w:rsid w:val="009D7B68"/>
    <w:rsid w:val="009E0798"/>
    <w:rsid w:val="009E13A6"/>
    <w:rsid w:val="009E3B70"/>
    <w:rsid w:val="009E3DD4"/>
    <w:rsid w:val="009E3E9E"/>
    <w:rsid w:val="009E7600"/>
    <w:rsid w:val="009F1446"/>
    <w:rsid w:val="009F261F"/>
    <w:rsid w:val="009F3056"/>
    <w:rsid w:val="009F3C78"/>
    <w:rsid w:val="009F584A"/>
    <w:rsid w:val="009F5DC8"/>
    <w:rsid w:val="009F6438"/>
    <w:rsid w:val="009F6544"/>
    <w:rsid w:val="009F697C"/>
    <w:rsid w:val="009F760E"/>
    <w:rsid w:val="009F7C51"/>
    <w:rsid w:val="00A061A0"/>
    <w:rsid w:val="00A102DD"/>
    <w:rsid w:val="00A10D92"/>
    <w:rsid w:val="00A110C1"/>
    <w:rsid w:val="00A12C2E"/>
    <w:rsid w:val="00A13365"/>
    <w:rsid w:val="00A14EBA"/>
    <w:rsid w:val="00A164D0"/>
    <w:rsid w:val="00A178C8"/>
    <w:rsid w:val="00A204E2"/>
    <w:rsid w:val="00A22C59"/>
    <w:rsid w:val="00A23D90"/>
    <w:rsid w:val="00A24024"/>
    <w:rsid w:val="00A2429F"/>
    <w:rsid w:val="00A247F4"/>
    <w:rsid w:val="00A25269"/>
    <w:rsid w:val="00A26A44"/>
    <w:rsid w:val="00A3112E"/>
    <w:rsid w:val="00A34E53"/>
    <w:rsid w:val="00A36E0B"/>
    <w:rsid w:val="00A40BF2"/>
    <w:rsid w:val="00A433F4"/>
    <w:rsid w:val="00A43838"/>
    <w:rsid w:val="00A44AA6"/>
    <w:rsid w:val="00A5060E"/>
    <w:rsid w:val="00A506F2"/>
    <w:rsid w:val="00A5077A"/>
    <w:rsid w:val="00A50D0C"/>
    <w:rsid w:val="00A544CA"/>
    <w:rsid w:val="00A5542E"/>
    <w:rsid w:val="00A5549B"/>
    <w:rsid w:val="00A55DD1"/>
    <w:rsid w:val="00A55E59"/>
    <w:rsid w:val="00A56E32"/>
    <w:rsid w:val="00A56F46"/>
    <w:rsid w:val="00A57BB9"/>
    <w:rsid w:val="00A57DED"/>
    <w:rsid w:val="00A619DD"/>
    <w:rsid w:val="00A63585"/>
    <w:rsid w:val="00A63AB9"/>
    <w:rsid w:val="00A64300"/>
    <w:rsid w:val="00A64A8B"/>
    <w:rsid w:val="00A65ACB"/>
    <w:rsid w:val="00A662B2"/>
    <w:rsid w:val="00A71D78"/>
    <w:rsid w:val="00A72BDA"/>
    <w:rsid w:val="00A72E63"/>
    <w:rsid w:val="00A73918"/>
    <w:rsid w:val="00A753F8"/>
    <w:rsid w:val="00A75FDA"/>
    <w:rsid w:val="00A76DC3"/>
    <w:rsid w:val="00A771F4"/>
    <w:rsid w:val="00A80B19"/>
    <w:rsid w:val="00A818AB"/>
    <w:rsid w:val="00A86652"/>
    <w:rsid w:val="00A87C36"/>
    <w:rsid w:val="00A90DE0"/>
    <w:rsid w:val="00A94B1C"/>
    <w:rsid w:val="00A96631"/>
    <w:rsid w:val="00A97A9F"/>
    <w:rsid w:val="00AA2224"/>
    <w:rsid w:val="00AA276E"/>
    <w:rsid w:val="00AA5E17"/>
    <w:rsid w:val="00AB235C"/>
    <w:rsid w:val="00AB2E9A"/>
    <w:rsid w:val="00AB3656"/>
    <w:rsid w:val="00AB4FDC"/>
    <w:rsid w:val="00AB6E6F"/>
    <w:rsid w:val="00AB70D2"/>
    <w:rsid w:val="00AB7B7F"/>
    <w:rsid w:val="00AC4749"/>
    <w:rsid w:val="00AC5AC8"/>
    <w:rsid w:val="00AC6457"/>
    <w:rsid w:val="00AC6A13"/>
    <w:rsid w:val="00AC7010"/>
    <w:rsid w:val="00AC79B9"/>
    <w:rsid w:val="00AD0047"/>
    <w:rsid w:val="00AD1F19"/>
    <w:rsid w:val="00AD2CE2"/>
    <w:rsid w:val="00AD31E5"/>
    <w:rsid w:val="00AD38E6"/>
    <w:rsid w:val="00AD3F7E"/>
    <w:rsid w:val="00AD6269"/>
    <w:rsid w:val="00AD63D9"/>
    <w:rsid w:val="00AD771C"/>
    <w:rsid w:val="00AD7EE8"/>
    <w:rsid w:val="00AE010D"/>
    <w:rsid w:val="00AE1210"/>
    <w:rsid w:val="00AE15D2"/>
    <w:rsid w:val="00AE27C1"/>
    <w:rsid w:val="00AE4182"/>
    <w:rsid w:val="00AE4A46"/>
    <w:rsid w:val="00AE4CEE"/>
    <w:rsid w:val="00AE5DF7"/>
    <w:rsid w:val="00AE643F"/>
    <w:rsid w:val="00AF189C"/>
    <w:rsid w:val="00AF2D0D"/>
    <w:rsid w:val="00AF3098"/>
    <w:rsid w:val="00AF5777"/>
    <w:rsid w:val="00AF5A57"/>
    <w:rsid w:val="00B01015"/>
    <w:rsid w:val="00B0526A"/>
    <w:rsid w:val="00B068C9"/>
    <w:rsid w:val="00B07524"/>
    <w:rsid w:val="00B07D02"/>
    <w:rsid w:val="00B12343"/>
    <w:rsid w:val="00B1256A"/>
    <w:rsid w:val="00B12B5D"/>
    <w:rsid w:val="00B220FD"/>
    <w:rsid w:val="00B2299B"/>
    <w:rsid w:val="00B22AD3"/>
    <w:rsid w:val="00B2388C"/>
    <w:rsid w:val="00B23D6E"/>
    <w:rsid w:val="00B258D1"/>
    <w:rsid w:val="00B25DED"/>
    <w:rsid w:val="00B263F8"/>
    <w:rsid w:val="00B305F4"/>
    <w:rsid w:val="00B34920"/>
    <w:rsid w:val="00B35793"/>
    <w:rsid w:val="00B366FD"/>
    <w:rsid w:val="00B40380"/>
    <w:rsid w:val="00B4080C"/>
    <w:rsid w:val="00B43D12"/>
    <w:rsid w:val="00B45FD7"/>
    <w:rsid w:val="00B50070"/>
    <w:rsid w:val="00B536A9"/>
    <w:rsid w:val="00B54A70"/>
    <w:rsid w:val="00B56D31"/>
    <w:rsid w:val="00B56D6E"/>
    <w:rsid w:val="00B61359"/>
    <w:rsid w:val="00B613A0"/>
    <w:rsid w:val="00B65065"/>
    <w:rsid w:val="00B65577"/>
    <w:rsid w:val="00B67A89"/>
    <w:rsid w:val="00B71083"/>
    <w:rsid w:val="00B71C03"/>
    <w:rsid w:val="00B71D94"/>
    <w:rsid w:val="00B72C56"/>
    <w:rsid w:val="00B7406D"/>
    <w:rsid w:val="00B74A8F"/>
    <w:rsid w:val="00B7578C"/>
    <w:rsid w:val="00B75F87"/>
    <w:rsid w:val="00B77E2B"/>
    <w:rsid w:val="00B83325"/>
    <w:rsid w:val="00B84530"/>
    <w:rsid w:val="00B84750"/>
    <w:rsid w:val="00B85AB3"/>
    <w:rsid w:val="00B86448"/>
    <w:rsid w:val="00B909E4"/>
    <w:rsid w:val="00B928BE"/>
    <w:rsid w:val="00B94C9A"/>
    <w:rsid w:val="00B95721"/>
    <w:rsid w:val="00B965A6"/>
    <w:rsid w:val="00BA0E33"/>
    <w:rsid w:val="00BA1252"/>
    <w:rsid w:val="00BA33D4"/>
    <w:rsid w:val="00BA3513"/>
    <w:rsid w:val="00BA6545"/>
    <w:rsid w:val="00BA7332"/>
    <w:rsid w:val="00BB1B28"/>
    <w:rsid w:val="00BB34CA"/>
    <w:rsid w:val="00BB7719"/>
    <w:rsid w:val="00BB7BD0"/>
    <w:rsid w:val="00BC011C"/>
    <w:rsid w:val="00BC0126"/>
    <w:rsid w:val="00BC0402"/>
    <w:rsid w:val="00BC19EF"/>
    <w:rsid w:val="00BC1AC4"/>
    <w:rsid w:val="00BC237F"/>
    <w:rsid w:val="00BC2BFF"/>
    <w:rsid w:val="00BC45F4"/>
    <w:rsid w:val="00BC5E83"/>
    <w:rsid w:val="00BC6839"/>
    <w:rsid w:val="00BC70BC"/>
    <w:rsid w:val="00BC7911"/>
    <w:rsid w:val="00BD23DD"/>
    <w:rsid w:val="00BD308B"/>
    <w:rsid w:val="00BD43B1"/>
    <w:rsid w:val="00BD4527"/>
    <w:rsid w:val="00BD5320"/>
    <w:rsid w:val="00BD64A6"/>
    <w:rsid w:val="00BE34CE"/>
    <w:rsid w:val="00BE5B6E"/>
    <w:rsid w:val="00BE6631"/>
    <w:rsid w:val="00BE7E5E"/>
    <w:rsid w:val="00BF123C"/>
    <w:rsid w:val="00BF1AA7"/>
    <w:rsid w:val="00BF26D8"/>
    <w:rsid w:val="00BF290A"/>
    <w:rsid w:val="00BF31EA"/>
    <w:rsid w:val="00BF6903"/>
    <w:rsid w:val="00BF6912"/>
    <w:rsid w:val="00BF7313"/>
    <w:rsid w:val="00C00AB8"/>
    <w:rsid w:val="00C00F52"/>
    <w:rsid w:val="00C015A6"/>
    <w:rsid w:val="00C01948"/>
    <w:rsid w:val="00C0218B"/>
    <w:rsid w:val="00C02511"/>
    <w:rsid w:val="00C03AD6"/>
    <w:rsid w:val="00C03C5E"/>
    <w:rsid w:val="00C03FFD"/>
    <w:rsid w:val="00C04168"/>
    <w:rsid w:val="00C04723"/>
    <w:rsid w:val="00C04CD6"/>
    <w:rsid w:val="00C059DC"/>
    <w:rsid w:val="00C0725B"/>
    <w:rsid w:val="00C1128B"/>
    <w:rsid w:val="00C13440"/>
    <w:rsid w:val="00C14B0A"/>
    <w:rsid w:val="00C14E2D"/>
    <w:rsid w:val="00C177C4"/>
    <w:rsid w:val="00C2032C"/>
    <w:rsid w:val="00C22C9C"/>
    <w:rsid w:val="00C24013"/>
    <w:rsid w:val="00C26402"/>
    <w:rsid w:val="00C313E2"/>
    <w:rsid w:val="00C320F4"/>
    <w:rsid w:val="00C33E3E"/>
    <w:rsid w:val="00C33FF5"/>
    <w:rsid w:val="00C34762"/>
    <w:rsid w:val="00C361AE"/>
    <w:rsid w:val="00C36792"/>
    <w:rsid w:val="00C36E51"/>
    <w:rsid w:val="00C374F6"/>
    <w:rsid w:val="00C37709"/>
    <w:rsid w:val="00C40963"/>
    <w:rsid w:val="00C40C95"/>
    <w:rsid w:val="00C41AAD"/>
    <w:rsid w:val="00C45353"/>
    <w:rsid w:val="00C47342"/>
    <w:rsid w:val="00C47F32"/>
    <w:rsid w:val="00C503E3"/>
    <w:rsid w:val="00C52A58"/>
    <w:rsid w:val="00C53074"/>
    <w:rsid w:val="00C54FAA"/>
    <w:rsid w:val="00C55082"/>
    <w:rsid w:val="00C5658F"/>
    <w:rsid w:val="00C56D4B"/>
    <w:rsid w:val="00C572A6"/>
    <w:rsid w:val="00C572E2"/>
    <w:rsid w:val="00C57446"/>
    <w:rsid w:val="00C57A90"/>
    <w:rsid w:val="00C625C4"/>
    <w:rsid w:val="00C62E7E"/>
    <w:rsid w:val="00C6584A"/>
    <w:rsid w:val="00C65AC9"/>
    <w:rsid w:val="00C66B80"/>
    <w:rsid w:val="00C720AB"/>
    <w:rsid w:val="00C726CD"/>
    <w:rsid w:val="00C7275E"/>
    <w:rsid w:val="00C73698"/>
    <w:rsid w:val="00C7608B"/>
    <w:rsid w:val="00C76EBF"/>
    <w:rsid w:val="00C77C6E"/>
    <w:rsid w:val="00C802E5"/>
    <w:rsid w:val="00C80658"/>
    <w:rsid w:val="00C80A7B"/>
    <w:rsid w:val="00C8149F"/>
    <w:rsid w:val="00C81F6F"/>
    <w:rsid w:val="00C82C37"/>
    <w:rsid w:val="00C8341A"/>
    <w:rsid w:val="00C8467D"/>
    <w:rsid w:val="00C854C9"/>
    <w:rsid w:val="00C868BD"/>
    <w:rsid w:val="00C9064B"/>
    <w:rsid w:val="00C90667"/>
    <w:rsid w:val="00C93215"/>
    <w:rsid w:val="00C9468F"/>
    <w:rsid w:val="00C966BB"/>
    <w:rsid w:val="00C9697C"/>
    <w:rsid w:val="00CA0E72"/>
    <w:rsid w:val="00CA13F9"/>
    <w:rsid w:val="00CA1611"/>
    <w:rsid w:val="00CA58A4"/>
    <w:rsid w:val="00CB1199"/>
    <w:rsid w:val="00CB3E2B"/>
    <w:rsid w:val="00CB3E57"/>
    <w:rsid w:val="00CB4FAB"/>
    <w:rsid w:val="00CB5605"/>
    <w:rsid w:val="00CC18F5"/>
    <w:rsid w:val="00CC1988"/>
    <w:rsid w:val="00CC2047"/>
    <w:rsid w:val="00CC3F0B"/>
    <w:rsid w:val="00CC4D7B"/>
    <w:rsid w:val="00CC535F"/>
    <w:rsid w:val="00CC6DCF"/>
    <w:rsid w:val="00CD10C3"/>
    <w:rsid w:val="00CD32EE"/>
    <w:rsid w:val="00CD3548"/>
    <w:rsid w:val="00CE06DB"/>
    <w:rsid w:val="00CE0AD8"/>
    <w:rsid w:val="00CE0F2F"/>
    <w:rsid w:val="00CE0F76"/>
    <w:rsid w:val="00CE27DC"/>
    <w:rsid w:val="00CE516D"/>
    <w:rsid w:val="00CE634B"/>
    <w:rsid w:val="00CE64AA"/>
    <w:rsid w:val="00CE657D"/>
    <w:rsid w:val="00CE69E3"/>
    <w:rsid w:val="00CF0470"/>
    <w:rsid w:val="00CF0D6F"/>
    <w:rsid w:val="00CF1A55"/>
    <w:rsid w:val="00CF34DB"/>
    <w:rsid w:val="00CF5193"/>
    <w:rsid w:val="00CF5A93"/>
    <w:rsid w:val="00CF65CF"/>
    <w:rsid w:val="00CF7D62"/>
    <w:rsid w:val="00D007C0"/>
    <w:rsid w:val="00D02E64"/>
    <w:rsid w:val="00D0423C"/>
    <w:rsid w:val="00D062FC"/>
    <w:rsid w:val="00D127A6"/>
    <w:rsid w:val="00D129BE"/>
    <w:rsid w:val="00D132FC"/>
    <w:rsid w:val="00D1502A"/>
    <w:rsid w:val="00D1595C"/>
    <w:rsid w:val="00D16CCC"/>
    <w:rsid w:val="00D205E5"/>
    <w:rsid w:val="00D20A56"/>
    <w:rsid w:val="00D20B72"/>
    <w:rsid w:val="00D2431D"/>
    <w:rsid w:val="00D30C9B"/>
    <w:rsid w:val="00D3113A"/>
    <w:rsid w:val="00D32A06"/>
    <w:rsid w:val="00D32AE7"/>
    <w:rsid w:val="00D32DD4"/>
    <w:rsid w:val="00D34B54"/>
    <w:rsid w:val="00D354D2"/>
    <w:rsid w:val="00D35C4A"/>
    <w:rsid w:val="00D40286"/>
    <w:rsid w:val="00D41A5E"/>
    <w:rsid w:val="00D41D3B"/>
    <w:rsid w:val="00D42EA7"/>
    <w:rsid w:val="00D43225"/>
    <w:rsid w:val="00D457BD"/>
    <w:rsid w:val="00D46727"/>
    <w:rsid w:val="00D4672A"/>
    <w:rsid w:val="00D51662"/>
    <w:rsid w:val="00D53835"/>
    <w:rsid w:val="00D5477D"/>
    <w:rsid w:val="00D558AE"/>
    <w:rsid w:val="00D55D76"/>
    <w:rsid w:val="00D562B9"/>
    <w:rsid w:val="00D60B52"/>
    <w:rsid w:val="00D60EDB"/>
    <w:rsid w:val="00D60EF8"/>
    <w:rsid w:val="00D63003"/>
    <w:rsid w:val="00D64DC6"/>
    <w:rsid w:val="00D65D32"/>
    <w:rsid w:val="00D7067D"/>
    <w:rsid w:val="00D717CE"/>
    <w:rsid w:val="00D75320"/>
    <w:rsid w:val="00D75BC4"/>
    <w:rsid w:val="00D75E40"/>
    <w:rsid w:val="00D77F58"/>
    <w:rsid w:val="00D812C2"/>
    <w:rsid w:val="00D82E70"/>
    <w:rsid w:val="00D83822"/>
    <w:rsid w:val="00D84161"/>
    <w:rsid w:val="00D8459E"/>
    <w:rsid w:val="00D8474C"/>
    <w:rsid w:val="00D869A2"/>
    <w:rsid w:val="00D87F05"/>
    <w:rsid w:val="00D942B6"/>
    <w:rsid w:val="00D962D4"/>
    <w:rsid w:val="00D9687C"/>
    <w:rsid w:val="00D96A54"/>
    <w:rsid w:val="00D97056"/>
    <w:rsid w:val="00DA1373"/>
    <w:rsid w:val="00DA1B5E"/>
    <w:rsid w:val="00DA335B"/>
    <w:rsid w:val="00DA356C"/>
    <w:rsid w:val="00DA36F4"/>
    <w:rsid w:val="00DA3941"/>
    <w:rsid w:val="00DB0B98"/>
    <w:rsid w:val="00DB1F9C"/>
    <w:rsid w:val="00DB32AB"/>
    <w:rsid w:val="00DB3571"/>
    <w:rsid w:val="00DB367A"/>
    <w:rsid w:val="00DB4E22"/>
    <w:rsid w:val="00DC015D"/>
    <w:rsid w:val="00DC123E"/>
    <w:rsid w:val="00DC25EB"/>
    <w:rsid w:val="00DC29A5"/>
    <w:rsid w:val="00DC3319"/>
    <w:rsid w:val="00DC387C"/>
    <w:rsid w:val="00DC4DA9"/>
    <w:rsid w:val="00DC5C05"/>
    <w:rsid w:val="00DD0D04"/>
    <w:rsid w:val="00DD0DA9"/>
    <w:rsid w:val="00DD0F7C"/>
    <w:rsid w:val="00DD5DA5"/>
    <w:rsid w:val="00DE0398"/>
    <w:rsid w:val="00DE1413"/>
    <w:rsid w:val="00DE19C7"/>
    <w:rsid w:val="00DE20B0"/>
    <w:rsid w:val="00DE2A40"/>
    <w:rsid w:val="00DE443B"/>
    <w:rsid w:val="00DE4EBD"/>
    <w:rsid w:val="00DE5A14"/>
    <w:rsid w:val="00DE6257"/>
    <w:rsid w:val="00DF5784"/>
    <w:rsid w:val="00DF707B"/>
    <w:rsid w:val="00DF7FB5"/>
    <w:rsid w:val="00E03609"/>
    <w:rsid w:val="00E05987"/>
    <w:rsid w:val="00E100A6"/>
    <w:rsid w:val="00E100CC"/>
    <w:rsid w:val="00E100EF"/>
    <w:rsid w:val="00E1024C"/>
    <w:rsid w:val="00E10BFC"/>
    <w:rsid w:val="00E116E5"/>
    <w:rsid w:val="00E14076"/>
    <w:rsid w:val="00E14165"/>
    <w:rsid w:val="00E164A2"/>
    <w:rsid w:val="00E17735"/>
    <w:rsid w:val="00E20F42"/>
    <w:rsid w:val="00E21956"/>
    <w:rsid w:val="00E22C19"/>
    <w:rsid w:val="00E24394"/>
    <w:rsid w:val="00E25177"/>
    <w:rsid w:val="00E25F00"/>
    <w:rsid w:val="00E262D3"/>
    <w:rsid w:val="00E2644C"/>
    <w:rsid w:val="00E26968"/>
    <w:rsid w:val="00E30461"/>
    <w:rsid w:val="00E30BF5"/>
    <w:rsid w:val="00E32257"/>
    <w:rsid w:val="00E32292"/>
    <w:rsid w:val="00E328DF"/>
    <w:rsid w:val="00E350E8"/>
    <w:rsid w:val="00E40B01"/>
    <w:rsid w:val="00E4154F"/>
    <w:rsid w:val="00E42CCA"/>
    <w:rsid w:val="00E44B22"/>
    <w:rsid w:val="00E45195"/>
    <w:rsid w:val="00E4536C"/>
    <w:rsid w:val="00E47D28"/>
    <w:rsid w:val="00E50C4D"/>
    <w:rsid w:val="00E519BF"/>
    <w:rsid w:val="00E519D2"/>
    <w:rsid w:val="00E52B8F"/>
    <w:rsid w:val="00E55C40"/>
    <w:rsid w:val="00E5617E"/>
    <w:rsid w:val="00E56F53"/>
    <w:rsid w:val="00E60A9C"/>
    <w:rsid w:val="00E61B81"/>
    <w:rsid w:val="00E6222E"/>
    <w:rsid w:val="00E6306D"/>
    <w:rsid w:val="00E6464C"/>
    <w:rsid w:val="00E66079"/>
    <w:rsid w:val="00E7393C"/>
    <w:rsid w:val="00E74959"/>
    <w:rsid w:val="00E757DA"/>
    <w:rsid w:val="00E75ADD"/>
    <w:rsid w:val="00E77806"/>
    <w:rsid w:val="00E80750"/>
    <w:rsid w:val="00E81EF3"/>
    <w:rsid w:val="00E82041"/>
    <w:rsid w:val="00E838F0"/>
    <w:rsid w:val="00E83A49"/>
    <w:rsid w:val="00E849C6"/>
    <w:rsid w:val="00E84A23"/>
    <w:rsid w:val="00E84A4D"/>
    <w:rsid w:val="00E85E0B"/>
    <w:rsid w:val="00E9173B"/>
    <w:rsid w:val="00E936E8"/>
    <w:rsid w:val="00E93BAF"/>
    <w:rsid w:val="00E9555A"/>
    <w:rsid w:val="00E974FE"/>
    <w:rsid w:val="00E9799E"/>
    <w:rsid w:val="00EA164E"/>
    <w:rsid w:val="00EA7743"/>
    <w:rsid w:val="00EB067E"/>
    <w:rsid w:val="00EB09CC"/>
    <w:rsid w:val="00EB2BAC"/>
    <w:rsid w:val="00EB3772"/>
    <w:rsid w:val="00EB3D91"/>
    <w:rsid w:val="00EB47C1"/>
    <w:rsid w:val="00EB4FA9"/>
    <w:rsid w:val="00EB50E9"/>
    <w:rsid w:val="00EB5B8D"/>
    <w:rsid w:val="00EB6FDB"/>
    <w:rsid w:val="00EB7881"/>
    <w:rsid w:val="00EB7919"/>
    <w:rsid w:val="00EB7F7E"/>
    <w:rsid w:val="00EC0BE2"/>
    <w:rsid w:val="00EC103B"/>
    <w:rsid w:val="00EC1B1D"/>
    <w:rsid w:val="00EC1D18"/>
    <w:rsid w:val="00EC3244"/>
    <w:rsid w:val="00EC3663"/>
    <w:rsid w:val="00EC65A6"/>
    <w:rsid w:val="00ED0FB4"/>
    <w:rsid w:val="00ED5FC5"/>
    <w:rsid w:val="00ED710F"/>
    <w:rsid w:val="00ED7FDF"/>
    <w:rsid w:val="00EE29EC"/>
    <w:rsid w:val="00EE4BAD"/>
    <w:rsid w:val="00EE4D23"/>
    <w:rsid w:val="00EE5CEC"/>
    <w:rsid w:val="00EE6CEC"/>
    <w:rsid w:val="00EE7067"/>
    <w:rsid w:val="00EE71B8"/>
    <w:rsid w:val="00EF1585"/>
    <w:rsid w:val="00EF159B"/>
    <w:rsid w:val="00EF2106"/>
    <w:rsid w:val="00EF314B"/>
    <w:rsid w:val="00EF3B9D"/>
    <w:rsid w:val="00EF3F77"/>
    <w:rsid w:val="00EF4D28"/>
    <w:rsid w:val="00EF63E4"/>
    <w:rsid w:val="00F003BD"/>
    <w:rsid w:val="00F013C7"/>
    <w:rsid w:val="00F01A36"/>
    <w:rsid w:val="00F031D6"/>
    <w:rsid w:val="00F03242"/>
    <w:rsid w:val="00F06CF1"/>
    <w:rsid w:val="00F10023"/>
    <w:rsid w:val="00F1216C"/>
    <w:rsid w:val="00F12261"/>
    <w:rsid w:val="00F12CA5"/>
    <w:rsid w:val="00F1388D"/>
    <w:rsid w:val="00F1436D"/>
    <w:rsid w:val="00F14C71"/>
    <w:rsid w:val="00F17831"/>
    <w:rsid w:val="00F20178"/>
    <w:rsid w:val="00F23D21"/>
    <w:rsid w:val="00F24075"/>
    <w:rsid w:val="00F24240"/>
    <w:rsid w:val="00F26F48"/>
    <w:rsid w:val="00F313D3"/>
    <w:rsid w:val="00F31524"/>
    <w:rsid w:val="00F32305"/>
    <w:rsid w:val="00F329CD"/>
    <w:rsid w:val="00F352F4"/>
    <w:rsid w:val="00F37343"/>
    <w:rsid w:val="00F37BA5"/>
    <w:rsid w:val="00F41830"/>
    <w:rsid w:val="00F422D6"/>
    <w:rsid w:val="00F42601"/>
    <w:rsid w:val="00F441A4"/>
    <w:rsid w:val="00F45176"/>
    <w:rsid w:val="00F45F68"/>
    <w:rsid w:val="00F51D39"/>
    <w:rsid w:val="00F525E1"/>
    <w:rsid w:val="00F528C3"/>
    <w:rsid w:val="00F54FB6"/>
    <w:rsid w:val="00F55D36"/>
    <w:rsid w:val="00F5612B"/>
    <w:rsid w:val="00F574E3"/>
    <w:rsid w:val="00F60EAC"/>
    <w:rsid w:val="00F617D2"/>
    <w:rsid w:val="00F62AFB"/>
    <w:rsid w:val="00F633A0"/>
    <w:rsid w:val="00F641A4"/>
    <w:rsid w:val="00F64C79"/>
    <w:rsid w:val="00F6608C"/>
    <w:rsid w:val="00F66799"/>
    <w:rsid w:val="00F66A26"/>
    <w:rsid w:val="00F70340"/>
    <w:rsid w:val="00F71706"/>
    <w:rsid w:val="00F72BF6"/>
    <w:rsid w:val="00F7303D"/>
    <w:rsid w:val="00F73BC2"/>
    <w:rsid w:val="00F73D61"/>
    <w:rsid w:val="00F74BA1"/>
    <w:rsid w:val="00F75122"/>
    <w:rsid w:val="00F75FC4"/>
    <w:rsid w:val="00F7691D"/>
    <w:rsid w:val="00F772B2"/>
    <w:rsid w:val="00F80345"/>
    <w:rsid w:val="00F805BC"/>
    <w:rsid w:val="00F84FD2"/>
    <w:rsid w:val="00F87E91"/>
    <w:rsid w:val="00F92D29"/>
    <w:rsid w:val="00F936F9"/>
    <w:rsid w:val="00F96AD1"/>
    <w:rsid w:val="00F976E4"/>
    <w:rsid w:val="00F97EAD"/>
    <w:rsid w:val="00F97EE1"/>
    <w:rsid w:val="00FA0E3C"/>
    <w:rsid w:val="00FA0F8C"/>
    <w:rsid w:val="00FA32C8"/>
    <w:rsid w:val="00FA44C1"/>
    <w:rsid w:val="00FA4F99"/>
    <w:rsid w:val="00FA520F"/>
    <w:rsid w:val="00FA5E0E"/>
    <w:rsid w:val="00FA6A5E"/>
    <w:rsid w:val="00FA6B4B"/>
    <w:rsid w:val="00FA7CA9"/>
    <w:rsid w:val="00FB02B5"/>
    <w:rsid w:val="00FB2E3F"/>
    <w:rsid w:val="00FB347D"/>
    <w:rsid w:val="00FB3B6C"/>
    <w:rsid w:val="00FB3F71"/>
    <w:rsid w:val="00FB4526"/>
    <w:rsid w:val="00FB52F5"/>
    <w:rsid w:val="00FB5B8A"/>
    <w:rsid w:val="00FB5F2E"/>
    <w:rsid w:val="00FB7202"/>
    <w:rsid w:val="00FC039F"/>
    <w:rsid w:val="00FC2141"/>
    <w:rsid w:val="00FC222F"/>
    <w:rsid w:val="00FC3F24"/>
    <w:rsid w:val="00FC4C7E"/>
    <w:rsid w:val="00FC514C"/>
    <w:rsid w:val="00FC62EC"/>
    <w:rsid w:val="00FC7B36"/>
    <w:rsid w:val="00FD0543"/>
    <w:rsid w:val="00FD0622"/>
    <w:rsid w:val="00FD09BD"/>
    <w:rsid w:val="00FD1590"/>
    <w:rsid w:val="00FD20AD"/>
    <w:rsid w:val="00FD2516"/>
    <w:rsid w:val="00FD3FDF"/>
    <w:rsid w:val="00FD4164"/>
    <w:rsid w:val="00FD62B0"/>
    <w:rsid w:val="00FE0090"/>
    <w:rsid w:val="00FE159F"/>
    <w:rsid w:val="00FE21EF"/>
    <w:rsid w:val="00FE224A"/>
    <w:rsid w:val="00FE2C18"/>
    <w:rsid w:val="00FE35CD"/>
    <w:rsid w:val="00FE3A61"/>
    <w:rsid w:val="00FE499D"/>
    <w:rsid w:val="00FF10B5"/>
    <w:rsid w:val="00FF16DD"/>
    <w:rsid w:val="00FF3D0E"/>
    <w:rsid w:val="00FF4727"/>
    <w:rsid w:val="00FF6289"/>
    <w:rsid w:val="00FF665C"/>
    <w:rsid w:val="08CE59CE"/>
    <w:rsid w:val="110D4ADF"/>
    <w:rsid w:val="125D24CF"/>
    <w:rsid w:val="16CEC23C"/>
    <w:rsid w:val="17A78A89"/>
    <w:rsid w:val="2A6D0F0E"/>
    <w:rsid w:val="2DB338B9"/>
    <w:rsid w:val="35CCBA52"/>
    <w:rsid w:val="3C2BACD1"/>
    <w:rsid w:val="444DD4ED"/>
    <w:rsid w:val="453D90F9"/>
    <w:rsid w:val="46006FCB"/>
    <w:rsid w:val="4E264CA9"/>
    <w:rsid w:val="5452DD8F"/>
    <w:rsid w:val="5483DFAA"/>
    <w:rsid w:val="55122D43"/>
    <w:rsid w:val="5ED83390"/>
    <w:rsid w:val="63305A99"/>
    <w:rsid w:val="64DF4F9F"/>
    <w:rsid w:val="69A806FD"/>
    <w:rsid w:val="75A5A9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9ED9"/>
  <w15:chartTrackingRefBased/>
  <w15:docId w15:val="{903880C9-46C8-49AC-A8FC-542505964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7C1"/>
  </w:style>
  <w:style w:type="paragraph" w:styleId="Heading1">
    <w:name w:val="heading 1"/>
    <w:basedOn w:val="Normal"/>
    <w:next w:val="Normal"/>
    <w:link w:val="Heading1Char"/>
    <w:uiPriority w:val="9"/>
    <w:qFormat/>
    <w:rsid w:val="00BC0126"/>
    <w:pPr>
      <w:keepNext/>
      <w:keepLines/>
      <w:spacing w:before="480" w:after="0" w:line="240" w:lineRule="auto"/>
      <w:outlineLvl w:val="0"/>
    </w:pPr>
    <w:rPr>
      <w:rFonts w:ascii="Times New Roman" w:eastAsiaTheme="majorEastAsia" w:hAnsi="Times New Roman" w:cstheme="majorBidi"/>
      <w:b/>
      <w:bCs/>
      <w:color w:val="000000" w:themeColor="text1"/>
      <w:sz w:val="24"/>
      <w:szCs w:val="28"/>
      <w:lang w:val="tr-TR" w:eastAsia="tr-TR"/>
    </w:rPr>
  </w:style>
  <w:style w:type="paragraph" w:styleId="Heading2">
    <w:name w:val="heading 2"/>
    <w:basedOn w:val="Normal"/>
    <w:next w:val="Normal"/>
    <w:link w:val="Heading2Char"/>
    <w:uiPriority w:val="9"/>
    <w:unhideWhenUsed/>
    <w:qFormat/>
    <w:rsid w:val="00516706"/>
    <w:pPr>
      <w:keepNext/>
      <w:keepLines/>
      <w:spacing w:before="200" w:after="0" w:line="240" w:lineRule="auto"/>
      <w:outlineLvl w:val="1"/>
    </w:pPr>
    <w:rPr>
      <w:rFonts w:ascii="Times New Roman" w:eastAsiaTheme="majorEastAsia" w:hAnsi="Times New Roman" w:cstheme="majorBidi"/>
      <w:b/>
      <w:bCs/>
      <w:color w:val="000000" w:themeColor="text1"/>
      <w:szCs w:val="26"/>
      <w:lang w:val="tr-TR" w:eastAsia="tr-TR"/>
    </w:rPr>
  </w:style>
  <w:style w:type="paragraph" w:styleId="Heading3">
    <w:name w:val="heading 3"/>
    <w:basedOn w:val="Normal"/>
    <w:next w:val="Normal"/>
    <w:link w:val="Heading3Char"/>
    <w:uiPriority w:val="9"/>
    <w:unhideWhenUsed/>
    <w:qFormat/>
    <w:rsid w:val="007D7B42"/>
    <w:pPr>
      <w:keepNext/>
      <w:keepLines/>
      <w:spacing w:before="200" w:after="0" w:line="240" w:lineRule="auto"/>
      <w:outlineLvl w:val="2"/>
    </w:pPr>
    <w:rPr>
      <w:rFonts w:asciiTheme="majorHAnsi" w:eastAsiaTheme="majorEastAsia" w:hAnsiTheme="majorHAnsi" w:cstheme="majorBidi"/>
      <w:b/>
      <w:bCs/>
      <w:color w:val="5B9BD5" w:themeColor="accent1"/>
      <w:sz w:val="20"/>
      <w:szCs w:val="20"/>
      <w:lang w:val="tr-TR" w:eastAsia="tr-TR"/>
    </w:rPr>
  </w:style>
  <w:style w:type="paragraph" w:styleId="Heading4">
    <w:name w:val="heading 4"/>
    <w:basedOn w:val="Normal"/>
    <w:next w:val="Normal"/>
    <w:link w:val="Heading4Char"/>
    <w:uiPriority w:val="9"/>
    <w:unhideWhenUsed/>
    <w:qFormat/>
    <w:rsid w:val="007D7B42"/>
    <w:pPr>
      <w:keepNext/>
      <w:keepLines/>
      <w:spacing w:before="200" w:after="0" w:line="240" w:lineRule="auto"/>
      <w:outlineLvl w:val="3"/>
    </w:pPr>
    <w:rPr>
      <w:rFonts w:asciiTheme="majorHAnsi" w:eastAsiaTheme="majorEastAsia" w:hAnsiTheme="majorHAnsi" w:cstheme="majorBidi"/>
      <w:b/>
      <w:bCs/>
      <w:i/>
      <w:iCs/>
      <w:color w:val="5B9BD5" w:themeColor="accent1"/>
      <w:sz w:val="20"/>
      <w:szCs w:val="20"/>
      <w:lang w:val="tr-TR" w:eastAsia="tr-TR"/>
    </w:rPr>
  </w:style>
  <w:style w:type="paragraph" w:styleId="Heading5">
    <w:name w:val="heading 5"/>
    <w:basedOn w:val="Normal"/>
    <w:next w:val="Normal"/>
    <w:link w:val="Heading5Char"/>
    <w:unhideWhenUsed/>
    <w:qFormat/>
    <w:rsid w:val="007D7B42"/>
    <w:pPr>
      <w:keepNext/>
      <w:keepLines/>
      <w:spacing w:before="200" w:after="0" w:line="240" w:lineRule="auto"/>
      <w:outlineLvl w:val="4"/>
    </w:pPr>
    <w:rPr>
      <w:rFonts w:asciiTheme="majorHAnsi" w:eastAsiaTheme="majorEastAsia" w:hAnsiTheme="majorHAnsi" w:cstheme="majorBidi"/>
      <w:color w:val="1F4D78" w:themeColor="accent1" w:themeShade="7F"/>
      <w:sz w:val="20"/>
      <w:szCs w:val="20"/>
      <w:lang w:val="tr-TR"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126"/>
    <w:rPr>
      <w:rFonts w:ascii="Times New Roman" w:eastAsiaTheme="majorEastAsia" w:hAnsi="Times New Roman" w:cstheme="majorBidi"/>
      <w:b/>
      <w:bCs/>
      <w:color w:val="000000" w:themeColor="text1"/>
      <w:sz w:val="24"/>
      <w:szCs w:val="28"/>
      <w:lang w:val="tr-TR" w:eastAsia="tr-TR"/>
    </w:rPr>
  </w:style>
  <w:style w:type="character" w:customStyle="1" w:styleId="Heading2Char">
    <w:name w:val="Heading 2 Char"/>
    <w:basedOn w:val="DefaultParagraphFont"/>
    <w:link w:val="Heading2"/>
    <w:uiPriority w:val="9"/>
    <w:rsid w:val="00516706"/>
    <w:rPr>
      <w:rFonts w:ascii="Times New Roman" w:eastAsiaTheme="majorEastAsia" w:hAnsi="Times New Roman" w:cstheme="majorBidi"/>
      <w:b/>
      <w:bCs/>
      <w:color w:val="000000" w:themeColor="text1"/>
      <w:szCs w:val="26"/>
      <w:lang w:val="tr-TR" w:eastAsia="tr-TR"/>
    </w:rPr>
  </w:style>
  <w:style w:type="character" w:customStyle="1" w:styleId="Heading3Char">
    <w:name w:val="Heading 3 Char"/>
    <w:basedOn w:val="DefaultParagraphFont"/>
    <w:link w:val="Heading3"/>
    <w:uiPriority w:val="9"/>
    <w:rsid w:val="007D7B42"/>
    <w:rPr>
      <w:rFonts w:asciiTheme="majorHAnsi" w:eastAsiaTheme="majorEastAsia" w:hAnsiTheme="majorHAnsi" w:cstheme="majorBidi"/>
      <w:b/>
      <w:bCs/>
      <w:color w:val="5B9BD5" w:themeColor="accent1"/>
      <w:sz w:val="20"/>
      <w:szCs w:val="20"/>
      <w:lang w:val="tr-TR" w:eastAsia="tr-TR"/>
    </w:rPr>
  </w:style>
  <w:style w:type="character" w:customStyle="1" w:styleId="Heading4Char">
    <w:name w:val="Heading 4 Char"/>
    <w:basedOn w:val="DefaultParagraphFont"/>
    <w:link w:val="Heading4"/>
    <w:uiPriority w:val="9"/>
    <w:rsid w:val="007D7B42"/>
    <w:rPr>
      <w:rFonts w:asciiTheme="majorHAnsi" w:eastAsiaTheme="majorEastAsia" w:hAnsiTheme="majorHAnsi" w:cstheme="majorBidi"/>
      <w:b/>
      <w:bCs/>
      <w:i/>
      <w:iCs/>
      <w:color w:val="5B9BD5" w:themeColor="accent1"/>
      <w:sz w:val="20"/>
      <w:szCs w:val="20"/>
      <w:lang w:val="tr-TR" w:eastAsia="tr-TR"/>
    </w:rPr>
  </w:style>
  <w:style w:type="character" w:customStyle="1" w:styleId="Heading5Char">
    <w:name w:val="Heading 5 Char"/>
    <w:basedOn w:val="DefaultParagraphFont"/>
    <w:link w:val="Heading5"/>
    <w:rsid w:val="007D7B42"/>
    <w:rPr>
      <w:rFonts w:asciiTheme="majorHAnsi" w:eastAsiaTheme="majorEastAsia" w:hAnsiTheme="majorHAnsi" w:cstheme="majorBidi"/>
      <w:color w:val="1F4D78" w:themeColor="accent1" w:themeShade="7F"/>
      <w:sz w:val="20"/>
      <w:szCs w:val="20"/>
      <w:lang w:val="tr-TR" w:eastAsia="tr-TR"/>
    </w:rPr>
  </w:style>
  <w:style w:type="character" w:styleId="Hyperlink">
    <w:name w:val="Hyperlink"/>
    <w:basedOn w:val="DefaultParagraphFont"/>
    <w:uiPriority w:val="99"/>
    <w:unhideWhenUsed/>
    <w:rsid w:val="00461951"/>
    <w:rPr>
      <w:color w:val="0563C1" w:themeColor="hyperlink"/>
      <w:u w:val="single"/>
    </w:rPr>
  </w:style>
  <w:style w:type="paragraph" w:styleId="ListParagraph">
    <w:name w:val="List Paragraph"/>
    <w:basedOn w:val="Normal"/>
    <w:uiPriority w:val="34"/>
    <w:qFormat/>
    <w:rsid w:val="007D7B42"/>
    <w:pPr>
      <w:spacing w:after="0" w:line="240" w:lineRule="auto"/>
      <w:ind w:left="720"/>
      <w:contextualSpacing/>
    </w:pPr>
    <w:rPr>
      <w:rFonts w:ascii="Times New Roman" w:eastAsia="Times New Roman" w:hAnsi="Times New Roman" w:cs="Times New Roman"/>
      <w:sz w:val="20"/>
      <w:szCs w:val="20"/>
      <w:lang w:val="tr-TR" w:eastAsia="tr-TR"/>
    </w:rPr>
  </w:style>
  <w:style w:type="character" w:customStyle="1" w:styleId="BalloonTextChar">
    <w:name w:val="Balloon Text Char"/>
    <w:basedOn w:val="DefaultParagraphFont"/>
    <w:link w:val="BalloonText"/>
    <w:uiPriority w:val="99"/>
    <w:semiHidden/>
    <w:rsid w:val="007D7B42"/>
    <w:rPr>
      <w:rFonts w:ascii="Tahoma" w:eastAsia="Times New Roman" w:hAnsi="Tahoma" w:cs="Tahoma"/>
      <w:sz w:val="16"/>
      <w:szCs w:val="16"/>
      <w:lang w:val="tr-TR" w:eastAsia="tr-TR"/>
    </w:rPr>
  </w:style>
  <w:style w:type="paragraph" w:styleId="BalloonText">
    <w:name w:val="Balloon Text"/>
    <w:basedOn w:val="Normal"/>
    <w:link w:val="BalloonTextChar"/>
    <w:uiPriority w:val="99"/>
    <w:semiHidden/>
    <w:unhideWhenUsed/>
    <w:rsid w:val="007D7B42"/>
    <w:pPr>
      <w:spacing w:after="0" w:line="240" w:lineRule="auto"/>
    </w:pPr>
    <w:rPr>
      <w:rFonts w:ascii="Tahoma" w:eastAsia="Times New Roman" w:hAnsi="Tahoma" w:cs="Tahoma"/>
      <w:sz w:val="16"/>
      <w:szCs w:val="16"/>
      <w:lang w:val="tr-TR" w:eastAsia="tr-TR"/>
    </w:rPr>
  </w:style>
  <w:style w:type="character" w:customStyle="1" w:styleId="mwe-math-mathml-inline">
    <w:name w:val="mwe-math-mathml-inline"/>
    <w:basedOn w:val="DefaultParagraphFont"/>
    <w:rsid w:val="007D7B42"/>
  </w:style>
  <w:style w:type="character" w:customStyle="1" w:styleId="mw-headline">
    <w:name w:val="mw-headline"/>
    <w:basedOn w:val="DefaultParagraphFont"/>
    <w:rsid w:val="007D7B42"/>
  </w:style>
  <w:style w:type="character" w:customStyle="1" w:styleId="mw-editsection">
    <w:name w:val="mw-editsection"/>
    <w:basedOn w:val="DefaultParagraphFont"/>
    <w:rsid w:val="007D7B42"/>
  </w:style>
  <w:style w:type="character" w:customStyle="1" w:styleId="mw-editsection-bracket">
    <w:name w:val="mw-editsection-bracket"/>
    <w:basedOn w:val="DefaultParagraphFont"/>
    <w:rsid w:val="007D7B42"/>
  </w:style>
  <w:style w:type="paragraph" w:styleId="Header">
    <w:name w:val="header"/>
    <w:basedOn w:val="Normal"/>
    <w:link w:val="HeaderChar"/>
    <w:uiPriority w:val="99"/>
    <w:unhideWhenUsed/>
    <w:rsid w:val="007D7B42"/>
    <w:pPr>
      <w:tabs>
        <w:tab w:val="center" w:pos="4680"/>
        <w:tab w:val="right" w:pos="9360"/>
      </w:tabs>
      <w:spacing w:after="0" w:line="240" w:lineRule="auto"/>
    </w:pPr>
    <w:rPr>
      <w:rFonts w:ascii="Times New Roman" w:eastAsia="Times New Roman" w:hAnsi="Times New Roman" w:cs="Times New Roman"/>
      <w:sz w:val="20"/>
      <w:szCs w:val="20"/>
      <w:lang w:val="tr-TR" w:eastAsia="tr-TR"/>
    </w:rPr>
  </w:style>
  <w:style w:type="character" w:customStyle="1" w:styleId="HeaderChar">
    <w:name w:val="Header Char"/>
    <w:basedOn w:val="DefaultParagraphFont"/>
    <w:link w:val="Header"/>
    <w:uiPriority w:val="99"/>
    <w:rsid w:val="007D7B42"/>
    <w:rPr>
      <w:rFonts w:ascii="Times New Roman" w:eastAsia="Times New Roman" w:hAnsi="Times New Roman" w:cs="Times New Roman"/>
      <w:sz w:val="20"/>
      <w:szCs w:val="20"/>
      <w:lang w:val="tr-TR" w:eastAsia="tr-TR"/>
    </w:rPr>
  </w:style>
  <w:style w:type="paragraph" w:styleId="Footer">
    <w:name w:val="footer"/>
    <w:basedOn w:val="Normal"/>
    <w:link w:val="FooterChar"/>
    <w:uiPriority w:val="99"/>
    <w:unhideWhenUsed/>
    <w:rsid w:val="007D7B42"/>
    <w:pPr>
      <w:tabs>
        <w:tab w:val="center" w:pos="4680"/>
        <w:tab w:val="right" w:pos="9360"/>
      </w:tabs>
      <w:spacing w:after="0" w:line="240" w:lineRule="auto"/>
    </w:pPr>
    <w:rPr>
      <w:rFonts w:ascii="Times New Roman" w:eastAsia="Times New Roman" w:hAnsi="Times New Roman" w:cs="Times New Roman"/>
      <w:sz w:val="20"/>
      <w:szCs w:val="20"/>
      <w:lang w:val="tr-TR" w:eastAsia="tr-TR"/>
    </w:rPr>
  </w:style>
  <w:style w:type="character" w:customStyle="1" w:styleId="FooterChar">
    <w:name w:val="Footer Char"/>
    <w:basedOn w:val="DefaultParagraphFont"/>
    <w:link w:val="Footer"/>
    <w:uiPriority w:val="99"/>
    <w:rsid w:val="007D7B42"/>
    <w:rPr>
      <w:rFonts w:ascii="Times New Roman" w:eastAsia="Times New Roman" w:hAnsi="Times New Roman" w:cs="Times New Roman"/>
      <w:sz w:val="20"/>
      <w:szCs w:val="20"/>
      <w:lang w:val="tr-TR" w:eastAsia="tr-TR"/>
    </w:rPr>
  </w:style>
  <w:style w:type="character" w:styleId="CommentReference">
    <w:name w:val="annotation reference"/>
    <w:basedOn w:val="DefaultParagraphFont"/>
    <w:uiPriority w:val="99"/>
    <w:semiHidden/>
    <w:unhideWhenUsed/>
    <w:rsid w:val="00EC0BE2"/>
    <w:rPr>
      <w:sz w:val="16"/>
      <w:szCs w:val="16"/>
    </w:rPr>
  </w:style>
  <w:style w:type="paragraph" w:styleId="CommentText">
    <w:name w:val="annotation text"/>
    <w:basedOn w:val="Normal"/>
    <w:link w:val="CommentTextChar"/>
    <w:uiPriority w:val="99"/>
    <w:semiHidden/>
    <w:unhideWhenUsed/>
    <w:rsid w:val="00EC0BE2"/>
    <w:pPr>
      <w:spacing w:line="240" w:lineRule="auto"/>
    </w:pPr>
    <w:rPr>
      <w:sz w:val="20"/>
      <w:szCs w:val="20"/>
    </w:rPr>
  </w:style>
  <w:style w:type="character" w:customStyle="1" w:styleId="CommentTextChar">
    <w:name w:val="Comment Text Char"/>
    <w:basedOn w:val="DefaultParagraphFont"/>
    <w:link w:val="CommentText"/>
    <w:uiPriority w:val="99"/>
    <w:semiHidden/>
    <w:rsid w:val="00EC0BE2"/>
    <w:rPr>
      <w:sz w:val="20"/>
      <w:szCs w:val="20"/>
    </w:rPr>
  </w:style>
  <w:style w:type="paragraph" w:styleId="CommentSubject">
    <w:name w:val="annotation subject"/>
    <w:basedOn w:val="CommentText"/>
    <w:next w:val="CommentText"/>
    <w:link w:val="CommentSubjectChar"/>
    <w:uiPriority w:val="99"/>
    <w:semiHidden/>
    <w:unhideWhenUsed/>
    <w:rsid w:val="00EC0BE2"/>
    <w:rPr>
      <w:b/>
      <w:bCs/>
    </w:rPr>
  </w:style>
  <w:style w:type="character" w:customStyle="1" w:styleId="CommentSubjectChar">
    <w:name w:val="Comment Subject Char"/>
    <w:basedOn w:val="CommentTextChar"/>
    <w:link w:val="CommentSubject"/>
    <w:uiPriority w:val="99"/>
    <w:semiHidden/>
    <w:rsid w:val="00EC0BE2"/>
    <w:rPr>
      <w:b/>
      <w:bCs/>
      <w:sz w:val="20"/>
      <w:szCs w:val="20"/>
    </w:rPr>
  </w:style>
  <w:style w:type="character" w:styleId="PlaceholderText">
    <w:name w:val="Placeholder Text"/>
    <w:basedOn w:val="DefaultParagraphFont"/>
    <w:uiPriority w:val="99"/>
    <w:semiHidden/>
    <w:rsid w:val="00A97A9F"/>
    <w:rPr>
      <w:color w:val="808080"/>
    </w:rPr>
  </w:style>
  <w:style w:type="table" w:styleId="TableGrid">
    <w:name w:val="Table Grid"/>
    <w:basedOn w:val="TableNormal"/>
    <w:uiPriority w:val="39"/>
    <w:rsid w:val="00BD3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4A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AC79B9"/>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125A90"/>
    <w:rPr>
      <w:i/>
      <w:iCs/>
    </w:rPr>
  </w:style>
  <w:style w:type="character" w:styleId="UnresolvedMention">
    <w:name w:val="Unresolved Mention"/>
    <w:basedOn w:val="DefaultParagraphFont"/>
    <w:uiPriority w:val="99"/>
    <w:semiHidden/>
    <w:unhideWhenUsed/>
    <w:rsid w:val="00FA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5343">
      <w:bodyDiv w:val="1"/>
      <w:marLeft w:val="0"/>
      <w:marRight w:val="0"/>
      <w:marTop w:val="0"/>
      <w:marBottom w:val="0"/>
      <w:divBdr>
        <w:top w:val="none" w:sz="0" w:space="0" w:color="auto"/>
        <w:left w:val="none" w:sz="0" w:space="0" w:color="auto"/>
        <w:bottom w:val="none" w:sz="0" w:space="0" w:color="auto"/>
        <w:right w:val="none" w:sz="0" w:space="0" w:color="auto"/>
      </w:divBdr>
    </w:div>
    <w:div w:id="41298451">
      <w:bodyDiv w:val="1"/>
      <w:marLeft w:val="0"/>
      <w:marRight w:val="0"/>
      <w:marTop w:val="0"/>
      <w:marBottom w:val="0"/>
      <w:divBdr>
        <w:top w:val="none" w:sz="0" w:space="0" w:color="auto"/>
        <w:left w:val="none" w:sz="0" w:space="0" w:color="auto"/>
        <w:bottom w:val="none" w:sz="0" w:space="0" w:color="auto"/>
        <w:right w:val="none" w:sz="0" w:space="0" w:color="auto"/>
      </w:divBdr>
    </w:div>
    <w:div w:id="43797738">
      <w:bodyDiv w:val="1"/>
      <w:marLeft w:val="0"/>
      <w:marRight w:val="0"/>
      <w:marTop w:val="0"/>
      <w:marBottom w:val="0"/>
      <w:divBdr>
        <w:top w:val="none" w:sz="0" w:space="0" w:color="auto"/>
        <w:left w:val="none" w:sz="0" w:space="0" w:color="auto"/>
        <w:bottom w:val="none" w:sz="0" w:space="0" w:color="auto"/>
        <w:right w:val="none" w:sz="0" w:space="0" w:color="auto"/>
      </w:divBdr>
    </w:div>
    <w:div w:id="56169213">
      <w:bodyDiv w:val="1"/>
      <w:marLeft w:val="0"/>
      <w:marRight w:val="0"/>
      <w:marTop w:val="0"/>
      <w:marBottom w:val="0"/>
      <w:divBdr>
        <w:top w:val="none" w:sz="0" w:space="0" w:color="auto"/>
        <w:left w:val="none" w:sz="0" w:space="0" w:color="auto"/>
        <w:bottom w:val="none" w:sz="0" w:space="0" w:color="auto"/>
        <w:right w:val="none" w:sz="0" w:space="0" w:color="auto"/>
      </w:divBdr>
    </w:div>
    <w:div w:id="64451429">
      <w:bodyDiv w:val="1"/>
      <w:marLeft w:val="0"/>
      <w:marRight w:val="0"/>
      <w:marTop w:val="0"/>
      <w:marBottom w:val="0"/>
      <w:divBdr>
        <w:top w:val="none" w:sz="0" w:space="0" w:color="auto"/>
        <w:left w:val="none" w:sz="0" w:space="0" w:color="auto"/>
        <w:bottom w:val="none" w:sz="0" w:space="0" w:color="auto"/>
        <w:right w:val="none" w:sz="0" w:space="0" w:color="auto"/>
      </w:divBdr>
    </w:div>
    <w:div w:id="79495526">
      <w:bodyDiv w:val="1"/>
      <w:marLeft w:val="0"/>
      <w:marRight w:val="0"/>
      <w:marTop w:val="0"/>
      <w:marBottom w:val="0"/>
      <w:divBdr>
        <w:top w:val="none" w:sz="0" w:space="0" w:color="auto"/>
        <w:left w:val="none" w:sz="0" w:space="0" w:color="auto"/>
        <w:bottom w:val="none" w:sz="0" w:space="0" w:color="auto"/>
        <w:right w:val="none" w:sz="0" w:space="0" w:color="auto"/>
      </w:divBdr>
    </w:div>
    <w:div w:id="88162119">
      <w:bodyDiv w:val="1"/>
      <w:marLeft w:val="0"/>
      <w:marRight w:val="0"/>
      <w:marTop w:val="0"/>
      <w:marBottom w:val="0"/>
      <w:divBdr>
        <w:top w:val="none" w:sz="0" w:space="0" w:color="auto"/>
        <w:left w:val="none" w:sz="0" w:space="0" w:color="auto"/>
        <w:bottom w:val="none" w:sz="0" w:space="0" w:color="auto"/>
        <w:right w:val="none" w:sz="0" w:space="0" w:color="auto"/>
      </w:divBdr>
    </w:div>
    <w:div w:id="102044368">
      <w:bodyDiv w:val="1"/>
      <w:marLeft w:val="0"/>
      <w:marRight w:val="0"/>
      <w:marTop w:val="0"/>
      <w:marBottom w:val="0"/>
      <w:divBdr>
        <w:top w:val="none" w:sz="0" w:space="0" w:color="auto"/>
        <w:left w:val="none" w:sz="0" w:space="0" w:color="auto"/>
        <w:bottom w:val="none" w:sz="0" w:space="0" w:color="auto"/>
        <w:right w:val="none" w:sz="0" w:space="0" w:color="auto"/>
      </w:divBdr>
    </w:div>
    <w:div w:id="104737445">
      <w:bodyDiv w:val="1"/>
      <w:marLeft w:val="0"/>
      <w:marRight w:val="0"/>
      <w:marTop w:val="0"/>
      <w:marBottom w:val="0"/>
      <w:divBdr>
        <w:top w:val="none" w:sz="0" w:space="0" w:color="auto"/>
        <w:left w:val="none" w:sz="0" w:space="0" w:color="auto"/>
        <w:bottom w:val="none" w:sz="0" w:space="0" w:color="auto"/>
        <w:right w:val="none" w:sz="0" w:space="0" w:color="auto"/>
      </w:divBdr>
    </w:div>
    <w:div w:id="160587573">
      <w:bodyDiv w:val="1"/>
      <w:marLeft w:val="0"/>
      <w:marRight w:val="0"/>
      <w:marTop w:val="0"/>
      <w:marBottom w:val="0"/>
      <w:divBdr>
        <w:top w:val="none" w:sz="0" w:space="0" w:color="auto"/>
        <w:left w:val="none" w:sz="0" w:space="0" w:color="auto"/>
        <w:bottom w:val="none" w:sz="0" w:space="0" w:color="auto"/>
        <w:right w:val="none" w:sz="0" w:space="0" w:color="auto"/>
      </w:divBdr>
      <w:divsChild>
        <w:div w:id="963004829">
          <w:marLeft w:val="0"/>
          <w:marRight w:val="0"/>
          <w:marTop w:val="0"/>
          <w:marBottom w:val="0"/>
          <w:divBdr>
            <w:top w:val="none" w:sz="0" w:space="0" w:color="auto"/>
            <w:left w:val="none" w:sz="0" w:space="0" w:color="auto"/>
            <w:bottom w:val="none" w:sz="0" w:space="0" w:color="auto"/>
            <w:right w:val="none" w:sz="0" w:space="0" w:color="auto"/>
          </w:divBdr>
        </w:div>
      </w:divsChild>
    </w:div>
    <w:div w:id="215703704">
      <w:bodyDiv w:val="1"/>
      <w:marLeft w:val="0"/>
      <w:marRight w:val="0"/>
      <w:marTop w:val="0"/>
      <w:marBottom w:val="0"/>
      <w:divBdr>
        <w:top w:val="none" w:sz="0" w:space="0" w:color="auto"/>
        <w:left w:val="none" w:sz="0" w:space="0" w:color="auto"/>
        <w:bottom w:val="none" w:sz="0" w:space="0" w:color="auto"/>
        <w:right w:val="none" w:sz="0" w:space="0" w:color="auto"/>
      </w:divBdr>
    </w:div>
    <w:div w:id="294407924">
      <w:bodyDiv w:val="1"/>
      <w:marLeft w:val="0"/>
      <w:marRight w:val="0"/>
      <w:marTop w:val="0"/>
      <w:marBottom w:val="0"/>
      <w:divBdr>
        <w:top w:val="none" w:sz="0" w:space="0" w:color="auto"/>
        <w:left w:val="none" w:sz="0" w:space="0" w:color="auto"/>
        <w:bottom w:val="none" w:sz="0" w:space="0" w:color="auto"/>
        <w:right w:val="none" w:sz="0" w:space="0" w:color="auto"/>
      </w:divBdr>
    </w:div>
    <w:div w:id="310640702">
      <w:bodyDiv w:val="1"/>
      <w:marLeft w:val="0"/>
      <w:marRight w:val="0"/>
      <w:marTop w:val="0"/>
      <w:marBottom w:val="0"/>
      <w:divBdr>
        <w:top w:val="none" w:sz="0" w:space="0" w:color="auto"/>
        <w:left w:val="none" w:sz="0" w:space="0" w:color="auto"/>
        <w:bottom w:val="none" w:sz="0" w:space="0" w:color="auto"/>
        <w:right w:val="none" w:sz="0" w:space="0" w:color="auto"/>
      </w:divBdr>
    </w:div>
    <w:div w:id="346371453">
      <w:bodyDiv w:val="1"/>
      <w:marLeft w:val="0"/>
      <w:marRight w:val="0"/>
      <w:marTop w:val="0"/>
      <w:marBottom w:val="0"/>
      <w:divBdr>
        <w:top w:val="none" w:sz="0" w:space="0" w:color="auto"/>
        <w:left w:val="none" w:sz="0" w:space="0" w:color="auto"/>
        <w:bottom w:val="none" w:sz="0" w:space="0" w:color="auto"/>
        <w:right w:val="none" w:sz="0" w:space="0" w:color="auto"/>
      </w:divBdr>
    </w:div>
    <w:div w:id="351567184">
      <w:bodyDiv w:val="1"/>
      <w:marLeft w:val="0"/>
      <w:marRight w:val="0"/>
      <w:marTop w:val="0"/>
      <w:marBottom w:val="0"/>
      <w:divBdr>
        <w:top w:val="none" w:sz="0" w:space="0" w:color="auto"/>
        <w:left w:val="none" w:sz="0" w:space="0" w:color="auto"/>
        <w:bottom w:val="none" w:sz="0" w:space="0" w:color="auto"/>
        <w:right w:val="none" w:sz="0" w:space="0" w:color="auto"/>
      </w:divBdr>
    </w:div>
    <w:div w:id="415710451">
      <w:bodyDiv w:val="1"/>
      <w:marLeft w:val="0"/>
      <w:marRight w:val="0"/>
      <w:marTop w:val="0"/>
      <w:marBottom w:val="0"/>
      <w:divBdr>
        <w:top w:val="none" w:sz="0" w:space="0" w:color="auto"/>
        <w:left w:val="none" w:sz="0" w:space="0" w:color="auto"/>
        <w:bottom w:val="none" w:sz="0" w:space="0" w:color="auto"/>
        <w:right w:val="none" w:sz="0" w:space="0" w:color="auto"/>
      </w:divBdr>
    </w:div>
    <w:div w:id="420567133">
      <w:bodyDiv w:val="1"/>
      <w:marLeft w:val="0"/>
      <w:marRight w:val="0"/>
      <w:marTop w:val="0"/>
      <w:marBottom w:val="0"/>
      <w:divBdr>
        <w:top w:val="none" w:sz="0" w:space="0" w:color="auto"/>
        <w:left w:val="none" w:sz="0" w:space="0" w:color="auto"/>
        <w:bottom w:val="none" w:sz="0" w:space="0" w:color="auto"/>
        <w:right w:val="none" w:sz="0" w:space="0" w:color="auto"/>
      </w:divBdr>
    </w:div>
    <w:div w:id="437992148">
      <w:bodyDiv w:val="1"/>
      <w:marLeft w:val="0"/>
      <w:marRight w:val="0"/>
      <w:marTop w:val="0"/>
      <w:marBottom w:val="0"/>
      <w:divBdr>
        <w:top w:val="none" w:sz="0" w:space="0" w:color="auto"/>
        <w:left w:val="none" w:sz="0" w:space="0" w:color="auto"/>
        <w:bottom w:val="none" w:sz="0" w:space="0" w:color="auto"/>
        <w:right w:val="none" w:sz="0" w:space="0" w:color="auto"/>
      </w:divBdr>
    </w:div>
    <w:div w:id="440805361">
      <w:bodyDiv w:val="1"/>
      <w:marLeft w:val="0"/>
      <w:marRight w:val="0"/>
      <w:marTop w:val="0"/>
      <w:marBottom w:val="0"/>
      <w:divBdr>
        <w:top w:val="none" w:sz="0" w:space="0" w:color="auto"/>
        <w:left w:val="none" w:sz="0" w:space="0" w:color="auto"/>
        <w:bottom w:val="none" w:sz="0" w:space="0" w:color="auto"/>
        <w:right w:val="none" w:sz="0" w:space="0" w:color="auto"/>
      </w:divBdr>
    </w:div>
    <w:div w:id="468934250">
      <w:bodyDiv w:val="1"/>
      <w:marLeft w:val="0"/>
      <w:marRight w:val="0"/>
      <w:marTop w:val="0"/>
      <w:marBottom w:val="0"/>
      <w:divBdr>
        <w:top w:val="none" w:sz="0" w:space="0" w:color="auto"/>
        <w:left w:val="none" w:sz="0" w:space="0" w:color="auto"/>
        <w:bottom w:val="none" w:sz="0" w:space="0" w:color="auto"/>
        <w:right w:val="none" w:sz="0" w:space="0" w:color="auto"/>
      </w:divBdr>
    </w:div>
    <w:div w:id="473186082">
      <w:bodyDiv w:val="1"/>
      <w:marLeft w:val="0"/>
      <w:marRight w:val="0"/>
      <w:marTop w:val="0"/>
      <w:marBottom w:val="0"/>
      <w:divBdr>
        <w:top w:val="none" w:sz="0" w:space="0" w:color="auto"/>
        <w:left w:val="none" w:sz="0" w:space="0" w:color="auto"/>
        <w:bottom w:val="none" w:sz="0" w:space="0" w:color="auto"/>
        <w:right w:val="none" w:sz="0" w:space="0" w:color="auto"/>
      </w:divBdr>
    </w:div>
    <w:div w:id="498279363">
      <w:bodyDiv w:val="1"/>
      <w:marLeft w:val="0"/>
      <w:marRight w:val="0"/>
      <w:marTop w:val="0"/>
      <w:marBottom w:val="0"/>
      <w:divBdr>
        <w:top w:val="none" w:sz="0" w:space="0" w:color="auto"/>
        <w:left w:val="none" w:sz="0" w:space="0" w:color="auto"/>
        <w:bottom w:val="none" w:sz="0" w:space="0" w:color="auto"/>
        <w:right w:val="none" w:sz="0" w:space="0" w:color="auto"/>
      </w:divBdr>
    </w:div>
    <w:div w:id="561989895">
      <w:bodyDiv w:val="1"/>
      <w:marLeft w:val="0"/>
      <w:marRight w:val="0"/>
      <w:marTop w:val="0"/>
      <w:marBottom w:val="0"/>
      <w:divBdr>
        <w:top w:val="none" w:sz="0" w:space="0" w:color="auto"/>
        <w:left w:val="none" w:sz="0" w:space="0" w:color="auto"/>
        <w:bottom w:val="none" w:sz="0" w:space="0" w:color="auto"/>
        <w:right w:val="none" w:sz="0" w:space="0" w:color="auto"/>
      </w:divBdr>
    </w:div>
    <w:div w:id="563562117">
      <w:bodyDiv w:val="1"/>
      <w:marLeft w:val="0"/>
      <w:marRight w:val="0"/>
      <w:marTop w:val="0"/>
      <w:marBottom w:val="0"/>
      <w:divBdr>
        <w:top w:val="none" w:sz="0" w:space="0" w:color="auto"/>
        <w:left w:val="none" w:sz="0" w:space="0" w:color="auto"/>
        <w:bottom w:val="none" w:sz="0" w:space="0" w:color="auto"/>
        <w:right w:val="none" w:sz="0" w:space="0" w:color="auto"/>
      </w:divBdr>
    </w:div>
    <w:div w:id="591822158">
      <w:bodyDiv w:val="1"/>
      <w:marLeft w:val="0"/>
      <w:marRight w:val="0"/>
      <w:marTop w:val="0"/>
      <w:marBottom w:val="0"/>
      <w:divBdr>
        <w:top w:val="none" w:sz="0" w:space="0" w:color="auto"/>
        <w:left w:val="none" w:sz="0" w:space="0" w:color="auto"/>
        <w:bottom w:val="none" w:sz="0" w:space="0" w:color="auto"/>
        <w:right w:val="none" w:sz="0" w:space="0" w:color="auto"/>
      </w:divBdr>
    </w:div>
    <w:div w:id="593053174">
      <w:bodyDiv w:val="1"/>
      <w:marLeft w:val="0"/>
      <w:marRight w:val="0"/>
      <w:marTop w:val="0"/>
      <w:marBottom w:val="0"/>
      <w:divBdr>
        <w:top w:val="none" w:sz="0" w:space="0" w:color="auto"/>
        <w:left w:val="none" w:sz="0" w:space="0" w:color="auto"/>
        <w:bottom w:val="none" w:sz="0" w:space="0" w:color="auto"/>
        <w:right w:val="none" w:sz="0" w:space="0" w:color="auto"/>
      </w:divBdr>
    </w:div>
    <w:div w:id="669016953">
      <w:bodyDiv w:val="1"/>
      <w:marLeft w:val="0"/>
      <w:marRight w:val="0"/>
      <w:marTop w:val="0"/>
      <w:marBottom w:val="0"/>
      <w:divBdr>
        <w:top w:val="none" w:sz="0" w:space="0" w:color="auto"/>
        <w:left w:val="none" w:sz="0" w:space="0" w:color="auto"/>
        <w:bottom w:val="none" w:sz="0" w:space="0" w:color="auto"/>
        <w:right w:val="none" w:sz="0" w:space="0" w:color="auto"/>
      </w:divBdr>
    </w:div>
    <w:div w:id="677854473">
      <w:bodyDiv w:val="1"/>
      <w:marLeft w:val="0"/>
      <w:marRight w:val="0"/>
      <w:marTop w:val="0"/>
      <w:marBottom w:val="0"/>
      <w:divBdr>
        <w:top w:val="none" w:sz="0" w:space="0" w:color="auto"/>
        <w:left w:val="none" w:sz="0" w:space="0" w:color="auto"/>
        <w:bottom w:val="none" w:sz="0" w:space="0" w:color="auto"/>
        <w:right w:val="none" w:sz="0" w:space="0" w:color="auto"/>
      </w:divBdr>
    </w:div>
    <w:div w:id="743843561">
      <w:bodyDiv w:val="1"/>
      <w:marLeft w:val="0"/>
      <w:marRight w:val="0"/>
      <w:marTop w:val="0"/>
      <w:marBottom w:val="0"/>
      <w:divBdr>
        <w:top w:val="none" w:sz="0" w:space="0" w:color="auto"/>
        <w:left w:val="none" w:sz="0" w:space="0" w:color="auto"/>
        <w:bottom w:val="none" w:sz="0" w:space="0" w:color="auto"/>
        <w:right w:val="none" w:sz="0" w:space="0" w:color="auto"/>
      </w:divBdr>
    </w:div>
    <w:div w:id="901216003">
      <w:bodyDiv w:val="1"/>
      <w:marLeft w:val="0"/>
      <w:marRight w:val="0"/>
      <w:marTop w:val="0"/>
      <w:marBottom w:val="0"/>
      <w:divBdr>
        <w:top w:val="none" w:sz="0" w:space="0" w:color="auto"/>
        <w:left w:val="none" w:sz="0" w:space="0" w:color="auto"/>
        <w:bottom w:val="none" w:sz="0" w:space="0" w:color="auto"/>
        <w:right w:val="none" w:sz="0" w:space="0" w:color="auto"/>
      </w:divBdr>
    </w:div>
    <w:div w:id="909388936">
      <w:bodyDiv w:val="1"/>
      <w:marLeft w:val="0"/>
      <w:marRight w:val="0"/>
      <w:marTop w:val="0"/>
      <w:marBottom w:val="0"/>
      <w:divBdr>
        <w:top w:val="none" w:sz="0" w:space="0" w:color="auto"/>
        <w:left w:val="none" w:sz="0" w:space="0" w:color="auto"/>
        <w:bottom w:val="none" w:sz="0" w:space="0" w:color="auto"/>
        <w:right w:val="none" w:sz="0" w:space="0" w:color="auto"/>
      </w:divBdr>
    </w:div>
    <w:div w:id="923146390">
      <w:bodyDiv w:val="1"/>
      <w:marLeft w:val="0"/>
      <w:marRight w:val="0"/>
      <w:marTop w:val="0"/>
      <w:marBottom w:val="0"/>
      <w:divBdr>
        <w:top w:val="none" w:sz="0" w:space="0" w:color="auto"/>
        <w:left w:val="none" w:sz="0" w:space="0" w:color="auto"/>
        <w:bottom w:val="none" w:sz="0" w:space="0" w:color="auto"/>
        <w:right w:val="none" w:sz="0" w:space="0" w:color="auto"/>
      </w:divBdr>
    </w:div>
    <w:div w:id="923803672">
      <w:bodyDiv w:val="1"/>
      <w:marLeft w:val="0"/>
      <w:marRight w:val="0"/>
      <w:marTop w:val="0"/>
      <w:marBottom w:val="0"/>
      <w:divBdr>
        <w:top w:val="none" w:sz="0" w:space="0" w:color="auto"/>
        <w:left w:val="none" w:sz="0" w:space="0" w:color="auto"/>
        <w:bottom w:val="none" w:sz="0" w:space="0" w:color="auto"/>
        <w:right w:val="none" w:sz="0" w:space="0" w:color="auto"/>
      </w:divBdr>
    </w:div>
    <w:div w:id="924874836">
      <w:bodyDiv w:val="1"/>
      <w:marLeft w:val="0"/>
      <w:marRight w:val="0"/>
      <w:marTop w:val="0"/>
      <w:marBottom w:val="0"/>
      <w:divBdr>
        <w:top w:val="none" w:sz="0" w:space="0" w:color="auto"/>
        <w:left w:val="none" w:sz="0" w:space="0" w:color="auto"/>
        <w:bottom w:val="none" w:sz="0" w:space="0" w:color="auto"/>
        <w:right w:val="none" w:sz="0" w:space="0" w:color="auto"/>
      </w:divBdr>
    </w:div>
    <w:div w:id="931401392">
      <w:bodyDiv w:val="1"/>
      <w:marLeft w:val="0"/>
      <w:marRight w:val="0"/>
      <w:marTop w:val="0"/>
      <w:marBottom w:val="0"/>
      <w:divBdr>
        <w:top w:val="none" w:sz="0" w:space="0" w:color="auto"/>
        <w:left w:val="none" w:sz="0" w:space="0" w:color="auto"/>
        <w:bottom w:val="none" w:sz="0" w:space="0" w:color="auto"/>
        <w:right w:val="none" w:sz="0" w:space="0" w:color="auto"/>
      </w:divBdr>
    </w:div>
    <w:div w:id="937373809">
      <w:bodyDiv w:val="1"/>
      <w:marLeft w:val="0"/>
      <w:marRight w:val="0"/>
      <w:marTop w:val="0"/>
      <w:marBottom w:val="0"/>
      <w:divBdr>
        <w:top w:val="none" w:sz="0" w:space="0" w:color="auto"/>
        <w:left w:val="none" w:sz="0" w:space="0" w:color="auto"/>
        <w:bottom w:val="none" w:sz="0" w:space="0" w:color="auto"/>
        <w:right w:val="none" w:sz="0" w:space="0" w:color="auto"/>
      </w:divBdr>
    </w:div>
    <w:div w:id="945700766">
      <w:bodyDiv w:val="1"/>
      <w:marLeft w:val="0"/>
      <w:marRight w:val="0"/>
      <w:marTop w:val="0"/>
      <w:marBottom w:val="0"/>
      <w:divBdr>
        <w:top w:val="none" w:sz="0" w:space="0" w:color="auto"/>
        <w:left w:val="none" w:sz="0" w:space="0" w:color="auto"/>
        <w:bottom w:val="none" w:sz="0" w:space="0" w:color="auto"/>
        <w:right w:val="none" w:sz="0" w:space="0" w:color="auto"/>
      </w:divBdr>
    </w:div>
    <w:div w:id="1010912924">
      <w:bodyDiv w:val="1"/>
      <w:marLeft w:val="0"/>
      <w:marRight w:val="0"/>
      <w:marTop w:val="0"/>
      <w:marBottom w:val="0"/>
      <w:divBdr>
        <w:top w:val="none" w:sz="0" w:space="0" w:color="auto"/>
        <w:left w:val="none" w:sz="0" w:space="0" w:color="auto"/>
        <w:bottom w:val="none" w:sz="0" w:space="0" w:color="auto"/>
        <w:right w:val="none" w:sz="0" w:space="0" w:color="auto"/>
      </w:divBdr>
    </w:div>
    <w:div w:id="1021974268">
      <w:bodyDiv w:val="1"/>
      <w:marLeft w:val="0"/>
      <w:marRight w:val="0"/>
      <w:marTop w:val="0"/>
      <w:marBottom w:val="0"/>
      <w:divBdr>
        <w:top w:val="none" w:sz="0" w:space="0" w:color="auto"/>
        <w:left w:val="none" w:sz="0" w:space="0" w:color="auto"/>
        <w:bottom w:val="none" w:sz="0" w:space="0" w:color="auto"/>
        <w:right w:val="none" w:sz="0" w:space="0" w:color="auto"/>
      </w:divBdr>
    </w:div>
    <w:div w:id="1039403550">
      <w:bodyDiv w:val="1"/>
      <w:marLeft w:val="0"/>
      <w:marRight w:val="0"/>
      <w:marTop w:val="0"/>
      <w:marBottom w:val="0"/>
      <w:divBdr>
        <w:top w:val="none" w:sz="0" w:space="0" w:color="auto"/>
        <w:left w:val="none" w:sz="0" w:space="0" w:color="auto"/>
        <w:bottom w:val="none" w:sz="0" w:space="0" w:color="auto"/>
        <w:right w:val="none" w:sz="0" w:space="0" w:color="auto"/>
      </w:divBdr>
    </w:div>
    <w:div w:id="1068767478">
      <w:bodyDiv w:val="1"/>
      <w:marLeft w:val="0"/>
      <w:marRight w:val="0"/>
      <w:marTop w:val="0"/>
      <w:marBottom w:val="0"/>
      <w:divBdr>
        <w:top w:val="none" w:sz="0" w:space="0" w:color="auto"/>
        <w:left w:val="none" w:sz="0" w:space="0" w:color="auto"/>
        <w:bottom w:val="none" w:sz="0" w:space="0" w:color="auto"/>
        <w:right w:val="none" w:sz="0" w:space="0" w:color="auto"/>
      </w:divBdr>
    </w:div>
    <w:div w:id="1074821247">
      <w:bodyDiv w:val="1"/>
      <w:marLeft w:val="0"/>
      <w:marRight w:val="0"/>
      <w:marTop w:val="0"/>
      <w:marBottom w:val="0"/>
      <w:divBdr>
        <w:top w:val="none" w:sz="0" w:space="0" w:color="auto"/>
        <w:left w:val="none" w:sz="0" w:space="0" w:color="auto"/>
        <w:bottom w:val="none" w:sz="0" w:space="0" w:color="auto"/>
        <w:right w:val="none" w:sz="0" w:space="0" w:color="auto"/>
      </w:divBdr>
    </w:div>
    <w:div w:id="1101533596">
      <w:bodyDiv w:val="1"/>
      <w:marLeft w:val="0"/>
      <w:marRight w:val="0"/>
      <w:marTop w:val="0"/>
      <w:marBottom w:val="0"/>
      <w:divBdr>
        <w:top w:val="none" w:sz="0" w:space="0" w:color="auto"/>
        <w:left w:val="none" w:sz="0" w:space="0" w:color="auto"/>
        <w:bottom w:val="none" w:sz="0" w:space="0" w:color="auto"/>
        <w:right w:val="none" w:sz="0" w:space="0" w:color="auto"/>
      </w:divBdr>
    </w:div>
    <w:div w:id="1104570758">
      <w:bodyDiv w:val="1"/>
      <w:marLeft w:val="0"/>
      <w:marRight w:val="0"/>
      <w:marTop w:val="0"/>
      <w:marBottom w:val="0"/>
      <w:divBdr>
        <w:top w:val="none" w:sz="0" w:space="0" w:color="auto"/>
        <w:left w:val="none" w:sz="0" w:space="0" w:color="auto"/>
        <w:bottom w:val="none" w:sz="0" w:space="0" w:color="auto"/>
        <w:right w:val="none" w:sz="0" w:space="0" w:color="auto"/>
      </w:divBdr>
    </w:div>
    <w:div w:id="1164392018">
      <w:bodyDiv w:val="1"/>
      <w:marLeft w:val="0"/>
      <w:marRight w:val="0"/>
      <w:marTop w:val="0"/>
      <w:marBottom w:val="0"/>
      <w:divBdr>
        <w:top w:val="none" w:sz="0" w:space="0" w:color="auto"/>
        <w:left w:val="none" w:sz="0" w:space="0" w:color="auto"/>
        <w:bottom w:val="none" w:sz="0" w:space="0" w:color="auto"/>
        <w:right w:val="none" w:sz="0" w:space="0" w:color="auto"/>
      </w:divBdr>
    </w:div>
    <w:div w:id="1181167219">
      <w:bodyDiv w:val="1"/>
      <w:marLeft w:val="0"/>
      <w:marRight w:val="0"/>
      <w:marTop w:val="0"/>
      <w:marBottom w:val="0"/>
      <w:divBdr>
        <w:top w:val="none" w:sz="0" w:space="0" w:color="auto"/>
        <w:left w:val="none" w:sz="0" w:space="0" w:color="auto"/>
        <w:bottom w:val="none" w:sz="0" w:space="0" w:color="auto"/>
        <w:right w:val="none" w:sz="0" w:space="0" w:color="auto"/>
      </w:divBdr>
    </w:div>
    <w:div w:id="1186167880">
      <w:bodyDiv w:val="1"/>
      <w:marLeft w:val="0"/>
      <w:marRight w:val="0"/>
      <w:marTop w:val="0"/>
      <w:marBottom w:val="0"/>
      <w:divBdr>
        <w:top w:val="none" w:sz="0" w:space="0" w:color="auto"/>
        <w:left w:val="none" w:sz="0" w:space="0" w:color="auto"/>
        <w:bottom w:val="none" w:sz="0" w:space="0" w:color="auto"/>
        <w:right w:val="none" w:sz="0" w:space="0" w:color="auto"/>
      </w:divBdr>
    </w:div>
    <w:div w:id="1186288968">
      <w:bodyDiv w:val="1"/>
      <w:marLeft w:val="0"/>
      <w:marRight w:val="0"/>
      <w:marTop w:val="0"/>
      <w:marBottom w:val="0"/>
      <w:divBdr>
        <w:top w:val="none" w:sz="0" w:space="0" w:color="auto"/>
        <w:left w:val="none" w:sz="0" w:space="0" w:color="auto"/>
        <w:bottom w:val="none" w:sz="0" w:space="0" w:color="auto"/>
        <w:right w:val="none" w:sz="0" w:space="0" w:color="auto"/>
      </w:divBdr>
    </w:div>
    <w:div w:id="1190994350">
      <w:bodyDiv w:val="1"/>
      <w:marLeft w:val="0"/>
      <w:marRight w:val="0"/>
      <w:marTop w:val="0"/>
      <w:marBottom w:val="0"/>
      <w:divBdr>
        <w:top w:val="none" w:sz="0" w:space="0" w:color="auto"/>
        <w:left w:val="none" w:sz="0" w:space="0" w:color="auto"/>
        <w:bottom w:val="none" w:sz="0" w:space="0" w:color="auto"/>
        <w:right w:val="none" w:sz="0" w:space="0" w:color="auto"/>
      </w:divBdr>
    </w:div>
    <w:div w:id="1199077542">
      <w:bodyDiv w:val="1"/>
      <w:marLeft w:val="0"/>
      <w:marRight w:val="0"/>
      <w:marTop w:val="0"/>
      <w:marBottom w:val="0"/>
      <w:divBdr>
        <w:top w:val="none" w:sz="0" w:space="0" w:color="auto"/>
        <w:left w:val="none" w:sz="0" w:space="0" w:color="auto"/>
        <w:bottom w:val="none" w:sz="0" w:space="0" w:color="auto"/>
        <w:right w:val="none" w:sz="0" w:space="0" w:color="auto"/>
      </w:divBdr>
    </w:div>
    <w:div w:id="1207530002">
      <w:bodyDiv w:val="1"/>
      <w:marLeft w:val="0"/>
      <w:marRight w:val="0"/>
      <w:marTop w:val="0"/>
      <w:marBottom w:val="0"/>
      <w:divBdr>
        <w:top w:val="none" w:sz="0" w:space="0" w:color="auto"/>
        <w:left w:val="none" w:sz="0" w:space="0" w:color="auto"/>
        <w:bottom w:val="none" w:sz="0" w:space="0" w:color="auto"/>
        <w:right w:val="none" w:sz="0" w:space="0" w:color="auto"/>
      </w:divBdr>
      <w:divsChild>
        <w:div w:id="1511605338">
          <w:marLeft w:val="0"/>
          <w:marRight w:val="0"/>
          <w:marTop w:val="120"/>
          <w:marBottom w:val="120"/>
          <w:divBdr>
            <w:top w:val="none" w:sz="0" w:space="0" w:color="auto"/>
            <w:left w:val="none" w:sz="0" w:space="0" w:color="auto"/>
            <w:bottom w:val="none" w:sz="0" w:space="0" w:color="auto"/>
            <w:right w:val="none" w:sz="0" w:space="0" w:color="auto"/>
          </w:divBdr>
        </w:div>
      </w:divsChild>
    </w:div>
    <w:div w:id="1246498518">
      <w:bodyDiv w:val="1"/>
      <w:marLeft w:val="0"/>
      <w:marRight w:val="0"/>
      <w:marTop w:val="0"/>
      <w:marBottom w:val="0"/>
      <w:divBdr>
        <w:top w:val="none" w:sz="0" w:space="0" w:color="auto"/>
        <w:left w:val="none" w:sz="0" w:space="0" w:color="auto"/>
        <w:bottom w:val="none" w:sz="0" w:space="0" w:color="auto"/>
        <w:right w:val="none" w:sz="0" w:space="0" w:color="auto"/>
      </w:divBdr>
    </w:div>
    <w:div w:id="1247764780">
      <w:bodyDiv w:val="1"/>
      <w:marLeft w:val="0"/>
      <w:marRight w:val="0"/>
      <w:marTop w:val="0"/>
      <w:marBottom w:val="0"/>
      <w:divBdr>
        <w:top w:val="none" w:sz="0" w:space="0" w:color="auto"/>
        <w:left w:val="none" w:sz="0" w:space="0" w:color="auto"/>
        <w:bottom w:val="none" w:sz="0" w:space="0" w:color="auto"/>
        <w:right w:val="none" w:sz="0" w:space="0" w:color="auto"/>
      </w:divBdr>
    </w:div>
    <w:div w:id="1271084094">
      <w:bodyDiv w:val="1"/>
      <w:marLeft w:val="0"/>
      <w:marRight w:val="0"/>
      <w:marTop w:val="0"/>
      <w:marBottom w:val="0"/>
      <w:divBdr>
        <w:top w:val="none" w:sz="0" w:space="0" w:color="auto"/>
        <w:left w:val="none" w:sz="0" w:space="0" w:color="auto"/>
        <w:bottom w:val="none" w:sz="0" w:space="0" w:color="auto"/>
        <w:right w:val="none" w:sz="0" w:space="0" w:color="auto"/>
      </w:divBdr>
    </w:div>
    <w:div w:id="1283809569">
      <w:bodyDiv w:val="1"/>
      <w:marLeft w:val="0"/>
      <w:marRight w:val="0"/>
      <w:marTop w:val="0"/>
      <w:marBottom w:val="0"/>
      <w:divBdr>
        <w:top w:val="none" w:sz="0" w:space="0" w:color="auto"/>
        <w:left w:val="none" w:sz="0" w:space="0" w:color="auto"/>
        <w:bottom w:val="none" w:sz="0" w:space="0" w:color="auto"/>
        <w:right w:val="none" w:sz="0" w:space="0" w:color="auto"/>
      </w:divBdr>
    </w:div>
    <w:div w:id="1306813308">
      <w:bodyDiv w:val="1"/>
      <w:marLeft w:val="0"/>
      <w:marRight w:val="0"/>
      <w:marTop w:val="0"/>
      <w:marBottom w:val="0"/>
      <w:divBdr>
        <w:top w:val="none" w:sz="0" w:space="0" w:color="auto"/>
        <w:left w:val="none" w:sz="0" w:space="0" w:color="auto"/>
        <w:bottom w:val="none" w:sz="0" w:space="0" w:color="auto"/>
        <w:right w:val="none" w:sz="0" w:space="0" w:color="auto"/>
      </w:divBdr>
    </w:div>
    <w:div w:id="1337078610">
      <w:bodyDiv w:val="1"/>
      <w:marLeft w:val="0"/>
      <w:marRight w:val="0"/>
      <w:marTop w:val="0"/>
      <w:marBottom w:val="0"/>
      <w:divBdr>
        <w:top w:val="none" w:sz="0" w:space="0" w:color="auto"/>
        <w:left w:val="none" w:sz="0" w:space="0" w:color="auto"/>
        <w:bottom w:val="none" w:sz="0" w:space="0" w:color="auto"/>
        <w:right w:val="none" w:sz="0" w:space="0" w:color="auto"/>
      </w:divBdr>
    </w:div>
    <w:div w:id="1354766186">
      <w:bodyDiv w:val="1"/>
      <w:marLeft w:val="0"/>
      <w:marRight w:val="0"/>
      <w:marTop w:val="0"/>
      <w:marBottom w:val="0"/>
      <w:divBdr>
        <w:top w:val="none" w:sz="0" w:space="0" w:color="auto"/>
        <w:left w:val="none" w:sz="0" w:space="0" w:color="auto"/>
        <w:bottom w:val="none" w:sz="0" w:space="0" w:color="auto"/>
        <w:right w:val="none" w:sz="0" w:space="0" w:color="auto"/>
      </w:divBdr>
    </w:div>
    <w:div w:id="1407457822">
      <w:bodyDiv w:val="1"/>
      <w:marLeft w:val="0"/>
      <w:marRight w:val="0"/>
      <w:marTop w:val="0"/>
      <w:marBottom w:val="0"/>
      <w:divBdr>
        <w:top w:val="none" w:sz="0" w:space="0" w:color="auto"/>
        <w:left w:val="none" w:sz="0" w:space="0" w:color="auto"/>
        <w:bottom w:val="none" w:sz="0" w:space="0" w:color="auto"/>
        <w:right w:val="none" w:sz="0" w:space="0" w:color="auto"/>
      </w:divBdr>
    </w:div>
    <w:div w:id="1413626714">
      <w:bodyDiv w:val="1"/>
      <w:marLeft w:val="0"/>
      <w:marRight w:val="0"/>
      <w:marTop w:val="0"/>
      <w:marBottom w:val="0"/>
      <w:divBdr>
        <w:top w:val="none" w:sz="0" w:space="0" w:color="auto"/>
        <w:left w:val="none" w:sz="0" w:space="0" w:color="auto"/>
        <w:bottom w:val="none" w:sz="0" w:space="0" w:color="auto"/>
        <w:right w:val="none" w:sz="0" w:space="0" w:color="auto"/>
      </w:divBdr>
    </w:div>
    <w:div w:id="1442185908">
      <w:bodyDiv w:val="1"/>
      <w:marLeft w:val="0"/>
      <w:marRight w:val="0"/>
      <w:marTop w:val="0"/>
      <w:marBottom w:val="0"/>
      <w:divBdr>
        <w:top w:val="none" w:sz="0" w:space="0" w:color="auto"/>
        <w:left w:val="none" w:sz="0" w:space="0" w:color="auto"/>
        <w:bottom w:val="none" w:sz="0" w:space="0" w:color="auto"/>
        <w:right w:val="none" w:sz="0" w:space="0" w:color="auto"/>
      </w:divBdr>
    </w:div>
    <w:div w:id="1502771040">
      <w:bodyDiv w:val="1"/>
      <w:marLeft w:val="0"/>
      <w:marRight w:val="0"/>
      <w:marTop w:val="0"/>
      <w:marBottom w:val="0"/>
      <w:divBdr>
        <w:top w:val="none" w:sz="0" w:space="0" w:color="auto"/>
        <w:left w:val="none" w:sz="0" w:space="0" w:color="auto"/>
        <w:bottom w:val="none" w:sz="0" w:space="0" w:color="auto"/>
        <w:right w:val="none" w:sz="0" w:space="0" w:color="auto"/>
      </w:divBdr>
    </w:div>
    <w:div w:id="1505127379">
      <w:bodyDiv w:val="1"/>
      <w:marLeft w:val="0"/>
      <w:marRight w:val="0"/>
      <w:marTop w:val="0"/>
      <w:marBottom w:val="0"/>
      <w:divBdr>
        <w:top w:val="none" w:sz="0" w:space="0" w:color="auto"/>
        <w:left w:val="none" w:sz="0" w:space="0" w:color="auto"/>
        <w:bottom w:val="none" w:sz="0" w:space="0" w:color="auto"/>
        <w:right w:val="none" w:sz="0" w:space="0" w:color="auto"/>
      </w:divBdr>
    </w:div>
    <w:div w:id="1516193317">
      <w:bodyDiv w:val="1"/>
      <w:marLeft w:val="0"/>
      <w:marRight w:val="0"/>
      <w:marTop w:val="0"/>
      <w:marBottom w:val="0"/>
      <w:divBdr>
        <w:top w:val="none" w:sz="0" w:space="0" w:color="auto"/>
        <w:left w:val="none" w:sz="0" w:space="0" w:color="auto"/>
        <w:bottom w:val="none" w:sz="0" w:space="0" w:color="auto"/>
        <w:right w:val="none" w:sz="0" w:space="0" w:color="auto"/>
      </w:divBdr>
    </w:div>
    <w:div w:id="1521116956">
      <w:bodyDiv w:val="1"/>
      <w:marLeft w:val="0"/>
      <w:marRight w:val="0"/>
      <w:marTop w:val="0"/>
      <w:marBottom w:val="0"/>
      <w:divBdr>
        <w:top w:val="none" w:sz="0" w:space="0" w:color="auto"/>
        <w:left w:val="none" w:sz="0" w:space="0" w:color="auto"/>
        <w:bottom w:val="none" w:sz="0" w:space="0" w:color="auto"/>
        <w:right w:val="none" w:sz="0" w:space="0" w:color="auto"/>
      </w:divBdr>
    </w:div>
    <w:div w:id="1522478058">
      <w:bodyDiv w:val="1"/>
      <w:marLeft w:val="0"/>
      <w:marRight w:val="0"/>
      <w:marTop w:val="0"/>
      <w:marBottom w:val="0"/>
      <w:divBdr>
        <w:top w:val="none" w:sz="0" w:space="0" w:color="auto"/>
        <w:left w:val="none" w:sz="0" w:space="0" w:color="auto"/>
        <w:bottom w:val="none" w:sz="0" w:space="0" w:color="auto"/>
        <w:right w:val="none" w:sz="0" w:space="0" w:color="auto"/>
      </w:divBdr>
    </w:div>
    <w:div w:id="1558543133">
      <w:bodyDiv w:val="1"/>
      <w:marLeft w:val="0"/>
      <w:marRight w:val="0"/>
      <w:marTop w:val="0"/>
      <w:marBottom w:val="0"/>
      <w:divBdr>
        <w:top w:val="none" w:sz="0" w:space="0" w:color="auto"/>
        <w:left w:val="none" w:sz="0" w:space="0" w:color="auto"/>
        <w:bottom w:val="none" w:sz="0" w:space="0" w:color="auto"/>
        <w:right w:val="none" w:sz="0" w:space="0" w:color="auto"/>
      </w:divBdr>
    </w:div>
    <w:div w:id="1571847383">
      <w:bodyDiv w:val="1"/>
      <w:marLeft w:val="0"/>
      <w:marRight w:val="0"/>
      <w:marTop w:val="0"/>
      <w:marBottom w:val="0"/>
      <w:divBdr>
        <w:top w:val="none" w:sz="0" w:space="0" w:color="auto"/>
        <w:left w:val="none" w:sz="0" w:space="0" w:color="auto"/>
        <w:bottom w:val="none" w:sz="0" w:space="0" w:color="auto"/>
        <w:right w:val="none" w:sz="0" w:space="0" w:color="auto"/>
      </w:divBdr>
    </w:div>
    <w:div w:id="1584102498">
      <w:bodyDiv w:val="1"/>
      <w:marLeft w:val="0"/>
      <w:marRight w:val="0"/>
      <w:marTop w:val="0"/>
      <w:marBottom w:val="0"/>
      <w:divBdr>
        <w:top w:val="none" w:sz="0" w:space="0" w:color="auto"/>
        <w:left w:val="none" w:sz="0" w:space="0" w:color="auto"/>
        <w:bottom w:val="none" w:sz="0" w:space="0" w:color="auto"/>
        <w:right w:val="none" w:sz="0" w:space="0" w:color="auto"/>
      </w:divBdr>
    </w:div>
    <w:div w:id="1584607742">
      <w:bodyDiv w:val="1"/>
      <w:marLeft w:val="0"/>
      <w:marRight w:val="0"/>
      <w:marTop w:val="0"/>
      <w:marBottom w:val="0"/>
      <w:divBdr>
        <w:top w:val="none" w:sz="0" w:space="0" w:color="auto"/>
        <w:left w:val="none" w:sz="0" w:space="0" w:color="auto"/>
        <w:bottom w:val="none" w:sz="0" w:space="0" w:color="auto"/>
        <w:right w:val="none" w:sz="0" w:space="0" w:color="auto"/>
      </w:divBdr>
    </w:div>
    <w:div w:id="1619215323">
      <w:bodyDiv w:val="1"/>
      <w:marLeft w:val="0"/>
      <w:marRight w:val="0"/>
      <w:marTop w:val="0"/>
      <w:marBottom w:val="0"/>
      <w:divBdr>
        <w:top w:val="none" w:sz="0" w:space="0" w:color="auto"/>
        <w:left w:val="none" w:sz="0" w:space="0" w:color="auto"/>
        <w:bottom w:val="none" w:sz="0" w:space="0" w:color="auto"/>
        <w:right w:val="none" w:sz="0" w:space="0" w:color="auto"/>
      </w:divBdr>
    </w:div>
    <w:div w:id="1627618886">
      <w:bodyDiv w:val="1"/>
      <w:marLeft w:val="0"/>
      <w:marRight w:val="0"/>
      <w:marTop w:val="0"/>
      <w:marBottom w:val="0"/>
      <w:divBdr>
        <w:top w:val="none" w:sz="0" w:space="0" w:color="auto"/>
        <w:left w:val="none" w:sz="0" w:space="0" w:color="auto"/>
        <w:bottom w:val="none" w:sz="0" w:space="0" w:color="auto"/>
        <w:right w:val="none" w:sz="0" w:space="0" w:color="auto"/>
      </w:divBdr>
    </w:div>
    <w:div w:id="1680545281">
      <w:bodyDiv w:val="1"/>
      <w:marLeft w:val="0"/>
      <w:marRight w:val="0"/>
      <w:marTop w:val="0"/>
      <w:marBottom w:val="0"/>
      <w:divBdr>
        <w:top w:val="none" w:sz="0" w:space="0" w:color="auto"/>
        <w:left w:val="none" w:sz="0" w:space="0" w:color="auto"/>
        <w:bottom w:val="none" w:sz="0" w:space="0" w:color="auto"/>
        <w:right w:val="none" w:sz="0" w:space="0" w:color="auto"/>
      </w:divBdr>
    </w:div>
    <w:div w:id="1688368217">
      <w:bodyDiv w:val="1"/>
      <w:marLeft w:val="0"/>
      <w:marRight w:val="0"/>
      <w:marTop w:val="0"/>
      <w:marBottom w:val="0"/>
      <w:divBdr>
        <w:top w:val="none" w:sz="0" w:space="0" w:color="auto"/>
        <w:left w:val="none" w:sz="0" w:space="0" w:color="auto"/>
        <w:bottom w:val="none" w:sz="0" w:space="0" w:color="auto"/>
        <w:right w:val="none" w:sz="0" w:space="0" w:color="auto"/>
      </w:divBdr>
    </w:div>
    <w:div w:id="1688486608">
      <w:bodyDiv w:val="1"/>
      <w:marLeft w:val="0"/>
      <w:marRight w:val="0"/>
      <w:marTop w:val="0"/>
      <w:marBottom w:val="0"/>
      <w:divBdr>
        <w:top w:val="none" w:sz="0" w:space="0" w:color="auto"/>
        <w:left w:val="none" w:sz="0" w:space="0" w:color="auto"/>
        <w:bottom w:val="none" w:sz="0" w:space="0" w:color="auto"/>
        <w:right w:val="none" w:sz="0" w:space="0" w:color="auto"/>
      </w:divBdr>
    </w:div>
    <w:div w:id="1704866754">
      <w:bodyDiv w:val="1"/>
      <w:marLeft w:val="0"/>
      <w:marRight w:val="0"/>
      <w:marTop w:val="0"/>
      <w:marBottom w:val="0"/>
      <w:divBdr>
        <w:top w:val="none" w:sz="0" w:space="0" w:color="auto"/>
        <w:left w:val="none" w:sz="0" w:space="0" w:color="auto"/>
        <w:bottom w:val="none" w:sz="0" w:space="0" w:color="auto"/>
        <w:right w:val="none" w:sz="0" w:space="0" w:color="auto"/>
      </w:divBdr>
    </w:div>
    <w:div w:id="1707674204">
      <w:bodyDiv w:val="1"/>
      <w:marLeft w:val="0"/>
      <w:marRight w:val="0"/>
      <w:marTop w:val="0"/>
      <w:marBottom w:val="0"/>
      <w:divBdr>
        <w:top w:val="none" w:sz="0" w:space="0" w:color="auto"/>
        <w:left w:val="none" w:sz="0" w:space="0" w:color="auto"/>
        <w:bottom w:val="none" w:sz="0" w:space="0" w:color="auto"/>
        <w:right w:val="none" w:sz="0" w:space="0" w:color="auto"/>
      </w:divBdr>
    </w:div>
    <w:div w:id="1715693574">
      <w:bodyDiv w:val="1"/>
      <w:marLeft w:val="0"/>
      <w:marRight w:val="0"/>
      <w:marTop w:val="0"/>
      <w:marBottom w:val="0"/>
      <w:divBdr>
        <w:top w:val="none" w:sz="0" w:space="0" w:color="auto"/>
        <w:left w:val="none" w:sz="0" w:space="0" w:color="auto"/>
        <w:bottom w:val="none" w:sz="0" w:space="0" w:color="auto"/>
        <w:right w:val="none" w:sz="0" w:space="0" w:color="auto"/>
      </w:divBdr>
    </w:div>
    <w:div w:id="1720401366">
      <w:bodyDiv w:val="1"/>
      <w:marLeft w:val="0"/>
      <w:marRight w:val="0"/>
      <w:marTop w:val="0"/>
      <w:marBottom w:val="0"/>
      <w:divBdr>
        <w:top w:val="none" w:sz="0" w:space="0" w:color="auto"/>
        <w:left w:val="none" w:sz="0" w:space="0" w:color="auto"/>
        <w:bottom w:val="none" w:sz="0" w:space="0" w:color="auto"/>
        <w:right w:val="none" w:sz="0" w:space="0" w:color="auto"/>
      </w:divBdr>
    </w:div>
    <w:div w:id="1731491420">
      <w:bodyDiv w:val="1"/>
      <w:marLeft w:val="0"/>
      <w:marRight w:val="0"/>
      <w:marTop w:val="0"/>
      <w:marBottom w:val="0"/>
      <w:divBdr>
        <w:top w:val="none" w:sz="0" w:space="0" w:color="auto"/>
        <w:left w:val="none" w:sz="0" w:space="0" w:color="auto"/>
        <w:bottom w:val="none" w:sz="0" w:space="0" w:color="auto"/>
        <w:right w:val="none" w:sz="0" w:space="0" w:color="auto"/>
      </w:divBdr>
    </w:div>
    <w:div w:id="1738892755">
      <w:bodyDiv w:val="1"/>
      <w:marLeft w:val="0"/>
      <w:marRight w:val="0"/>
      <w:marTop w:val="0"/>
      <w:marBottom w:val="0"/>
      <w:divBdr>
        <w:top w:val="none" w:sz="0" w:space="0" w:color="auto"/>
        <w:left w:val="none" w:sz="0" w:space="0" w:color="auto"/>
        <w:bottom w:val="none" w:sz="0" w:space="0" w:color="auto"/>
        <w:right w:val="none" w:sz="0" w:space="0" w:color="auto"/>
      </w:divBdr>
    </w:div>
    <w:div w:id="1754429835">
      <w:bodyDiv w:val="1"/>
      <w:marLeft w:val="0"/>
      <w:marRight w:val="0"/>
      <w:marTop w:val="0"/>
      <w:marBottom w:val="0"/>
      <w:divBdr>
        <w:top w:val="none" w:sz="0" w:space="0" w:color="auto"/>
        <w:left w:val="none" w:sz="0" w:space="0" w:color="auto"/>
        <w:bottom w:val="none" w:sz="0" w:space="0" w:color="auto"/>
        <w:right w:val="none" w:sz="0" w:space="0" w:color="auto"/>
      </w:divBdr>
    </w:div>
    <w:div w:id="1796216523">
      <w:bodyDiv w:val="1"/>
      <w:marLeft w:val="0"/>
      <w:marRight w:val="0"/>
      <w:marTop w:val="0"/>
      <w:marBottom w:val="0"/>
      <w:divBdr>
        <w:top w:val="none" w:sz="0" w:space="0" w:color="auto"/>
        <w:left w:val="none" w:sz="0" w:space="0" w:color="auto"/>
        <w:bottom w:val="none" w:sz="0" w:space="0" w:color="auto"/>
        <w:right w:val="none" w:sz="0" w:space="0" w:color="auto"/>
      </w:divBdr>
    </w:div>
    <w:div w:id="1833061683">
      <w:bodyDiv w:val="1"/>
      <w:marLeft w:val="0"/>
      <w:marRight w:val="0"/>
      <w:marTop w:val="0"/>
      <w:marBottom w:val="0"/>
      <w:divBdr>
        <w:top w:val="none" w:sz="0" w:space="0" w:color="auto"/>
        <w:left w:val="none" w:sz="0" w:space="0" w:color="auto"/>
        <w:bottom w:val="none" w:sz="0" w:space="0" w:color="auto"/>
        <w:right w:val="none" w:sz="0" w:space="0" w:color="auto"/>
      </w:divBdr>
    </w:div>
    <w:div w:id="1857231538">
      <w:bodyDiv w:val="1"/>
      <w:marLeft w:val="0"/>
      <w:marRight w:val="0"/>
      <w:marTop w:val="0"/>
      <w:marBottom w:val="0"/>
      <w:divBdr>
        <w:top w:val="none" w:sz="0" w:space="0" w:color="auto"/>
        <w:left w:val="none" w:sz="0" w:space="0" w:color="auto"/>
        <w:bottom w:val="none" w:sz="0" w:space="0" w:color="auto"/>
        <w:right w:val="none" w:sz="0" w:space="0" w:color="auto"/>
      </w:divBdr>
    </w:div>
    <w:div w:id="1869025523">
      <w:bodyDiv w:val="1"/>
      <w:marLeft w:val="0"/>
      <w:marRight w:val="0"/>
      <w:marTop w:val="0"/>
      <w:marBottom w:val="0"/>
      <w:divBdr>
        <w:top w:val="none" w:sz="0" w:space="0" w:color="auto"/>
        <w:left w:val="none" w:sz="0" w:space="0" w:color="auto"/>
        <w:bottom w:val="none" w:sz="0" w:space="0" w:color="auto"/>
        <w:right w:val="none" w:sz="0" w:space="0" w:color="auto"/>
      </w:divBdr>
    </w:div>
    <w:div w:id="1885945448">
      <w:bodyDiv w:val="1"/>
      <w:marLeft w:val="0"/>
      <w:marRight w:val="0"/>
      <w:marTop w:val="0"/>
      <w:marBottom w:val="0"/>
      <w:divBdr>
        <w:top w:val="none" w:sz="0" w:space="0" w:color="auto"/>
        <w:left w:val="none" w:sz="0" w:space="0" w:color="auto"/>
        <w:bottom w:val="none" w:sz="0" w:space="0" w:color="auto"/>
        <w:right w:val="none" w:sz="0" w:space="0" w:color="auto"/>
      </w:divBdr>
    </w:div>
    <w:div w:id="1899973941">
      <w:bodyDiv w:val="1"/>
      <w:marLeft w:val="0"/>
      <w:marRight w:val="0"/>
      <w:marTop w:val="0"/>
      <w:marBottom w:val="0"/>
      <w:divBdr>
        <w:top w:val="none" w:sz="0" w:space="0" w:color="auto"/>
        <w:left w:val="none" w:sz="0" w:space="0" w:color="auto"/>
        <w:bottom w:val="none" w:sz="0" w:space="0" w:color="auto"/>
        <w:right w:val="none" w:sz="0" w:space="0" w:color="auto"/>
      </w:divBdr>
    </w:div>
    <w:div w:id="1902595333">
      <w:bodyDiv w:val="1"/>
      <w:marLeft w:val="0"/>
      <w:marRight w:val="0"/>
      <w:marTop w:val="0"/>
      <w:marBottom w:val="0"/>
      <w:divBdr>
        <w:top w:val="none" w:sz="0" w:space="0" w:color="auto"/>
        <w:left w:val="none" w:sz="0" w:space="0" w:color="auto"/>
        <w:bottom w:val="none" w:sz="0" w:space="0" w:color="auto"/>
        <w:right w:val="none" w:sz="0" w:space="0" w:color="auto"/>
      </w:divBdr>
    </w:div>
    <w:div w:id="1913195211">
      <w:bodyDiv w:val="1"/>
      <w:marLeft w:val="0"/>
      <w:marRight w:val="0"/>
      <w:marTop w:val="0"/>
      <w:marBottom w:val="0"/>
      <w:divBdr>
        <w:top w:val="none" w:sz="0" w:space="0" w:color="auto"/>
        <w:left w:val="none" w:sz="0" w:space="0" w:color="auto"/>
        <w:bottom w:val="none" w:sz="0" w:space="0" w:color="auto"/>
        <w:right w:val="none" w:sz="0" w:space="0" w:color="auto"/>
      </w:divBdr>
    </w:div>
    <w:div w:id="1949314720">
      <w:bodyDiv w:val="1"/>
      <w:marLeft w:val="0"/>
      <w:marRight w:val="0"/>
      <w:marTop w:val="0"/>
      <w:marBottom w:val="0"/>
      <w:divBdr>
        <w:top w:val="none" w:sz="0" w:space="0" w:color="auto"/>
        <w:left w:val="none" w:sz="0" w:space="0" w:color="auto"/>
        <w:bottom w:val="none" w:sz="0" w:space="0" w:color="auto"/>
        <w:right w:val="none" w:sz="0" w:space="0" w:color="auto"/>
      </w:divBdr>
    </w:div>
    <w:div w:id="1952858704">
      <w:bodyDiv w:val="1"/>
      <w:marLeft w:val="0"/>
      <w:marRight w:val="0"/>
      <w:marTop w:val="0"/>
      <w:marBottom w:val="0"/>
      <w:divBdr>
        <w:top w:val="none" w:sz="0" w:space="0" w:color="auto"/>
        <w:left w:val="none" w:sz="0" w:space="0" w:color="auto"/>
        <w:bottom w:val="none" w:sz="0" w:space="0" w:color="auto"/>
        <w:right w:val="none" w:sz="0" w:space="0" w:color="auto"/>
      </w:divBdr>
    </w:div>
    <w:div w:id="1958757513">
      <w:bodyDiv w:val="1"/>
      <w:marLeft w:val="0"/>
      <w:marRight w:val="0"/>
      <w:marTop w:val="0"/>
      <w:marBottom w:val="0"/>
      <w:divBdr>
        <w:top w:val="none" w:sz="0" w:space="0" w:color="auto"/>
        <w:left w:val="none" w:sz="0" w:space="0" w:color="auto"/>
        <w:bottom w:val="none" w:sz="0" w:space="0" w:color="auto"/>
        <w:right w:val="none" w:sz="0" w:space="0" w:color="auto"/>
      </w:divBdr>
    </w:div>
    <w:div w:id="1964146110">
      <w:bodyDiv w:val="1"/>
      <w:marLeft w:val="0"/>
      <w:marRight w:val="0"/>
      <w:marTop w:val="0"/>
      <w:marBottom w:val="0"/>
      <w:divBdr>
        <w:top w:val="none" w:sz="0" w:space="0" w:color="auto"/>
        <w:left w:val="none" w:sz="0" w:space="0" w:color="auto"/>
        <w:bottom w:val="none" w:sz="0" w:space="0" w:color="auto"/>
        <w:right w:val="none" w:sz="0" w:space="0" w:color="auto"/>
      </w:divBdr>
    </w:div>
    <w:div w:id="1993949490">
      <w:bodyDiv w:val="1"/>
      <w:marLeft w:val="0"/>
      <w:marRight w:val="0"/>
      <w:marTop w:val="0"/>
      <w:marBottom w:val="0"/>
      <w:divBdr>
        <w:top w:val="none" w:sz="0" w:space="0" w:color="auto"/>
        <w:left w:val="none" w:sz="0" w:space="0" w:color="auto"/>
        <w:bottom w:val="none" w:sz="0" w:space="0" w:color="auto"/>
        <w:right w:val="none" w:sz="0" w:space="0" w:color="auto"/>
      </w:divBdr>
    </w:div>
    <w:div w:id="1999650968">
      <w:bodyDiv w:val="1"/>
      <w:marLeft w:val="0"/>
      <w:marRight w:val="0"/>
      <w:marTop w:val="0"/>
      <w:marBottom w:val="0"/>
      <w:divBdr>
        <w:top w:val="none" w:sz="0" w:space="0" w:color="auto"/>
        <w:left w:val="none" w:sz="0" w:space="0" w:color="auto"/>
        <w:bottom w:val="none" w:sz="0" w:space="0" w:color="auto"/>
        <w:right w:val="none" w:sz="0" w:space="0" w:color="auto"/>
      </w:divBdr>
    </w:div>
    <w:div w:id="2020617608">
      <w:bodyDiv w:val="1"/>
      <w:marLeft w:val="0"/>
      <w:marRight w:val="0"/>
      <w:marTop w:val="0"/>
      <w:marBottom w:val="0"/>
      <w:divBdr>
        <w:top w:val="none" w:sz="0" w:space="0" w:color="auto"/>
        <w:left w:val="none" w:sz="0" w:space="0" w:color="auto"/>
        <w:bottom w:val="none" w:sz="0" w:space="0" w:color="auto"/>
        <w:right w:val="none" w:sz="0" w:space="0" w:color="auto"/>
      </w:divBdr>
    </w:div>
    <w:div w:id="2031492974">
      <w:bodyDiv w:val="1"/>
      <w:marLeft w:val="0"/>
      <w:marRight w:val="0"/>
      <w:marTop w:val="0"/>
      <w:marBottom w:val="0"/>
      <w:divBdr>
        <w:top w:val="none" w:sz="0" w:space="0" w:color="auto"/>
        <w:left w:val="none" w:sz="0" w:space="0" w:color="auto"/>
        <w:bottom w:val="none" w:sz="0" w:space="0" w:color="auto"/>
        <w:right w:val="none" w:sz="0" w:space="0" w:color="auto"/>
      </w:divBdr>
    </w:div>
    <w:div w:id="2048721374">
      <w:bodyDiv w:val="1"/>
      <w:marLeft w:val="0"/>
      <w:marRight w:val="0"/>
      <w:marTop w:val="0"/>
      <w:marBottom w:val="0"/>
      <w:divBdr>
        <w:top w:val="none" w:sz="0" w:space="0" w:color="auto"/>
        <w:left w:val="none" w:sz="0" w:space="0" w:color="auto"/>
        <w:bottom w:val="none" w:sz="0" w:space="0" w:color="auto"/>
        <w:right w:val="none" w:sz="0" w:space="0" w:color="auto"/>
      </w:divBdr>
    </w:div>
    <w:div w:id="2079664082">
      <w:bodyDiv w:val="1"/>
      <w:marLeft w:val="0"/>
      <w:marRight w:val="0"/>
      <w:marTop w:val="0"/>
      <w:marBottom w:val="0"/>
      <w:divBdr>
        <w:top w:val="none" w:sz="0" w:space="0" w:color="auto"/>
        <w:left w:val="none" w:sz="0" w:space="0" w:color="auto"/>
        <w:bottom w:val="none" w:sz="0" w:space="0" w:color="auto"/>
        <w:right w:val="none" w:sz="0" w:space="0" w:color="auto"/>
      </w:divBdr>
    </w:div>
    <w:div w:id="211505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nan@dogus.edu.t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yektakayman@dogus.edu.tr" TargetMode="External"/><Relationship Id="rId4" Type="http://schemas.openxmlformats.org/officeDocument/2006/relationships/settings" Target="settings.xml"/><Relationship Id="rId9" Type="http://schemas.openxmlformats.org/officeDocument/2006/relationships/hyperlink" Target="mailto:mozturk@dogus.edu.t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8445B-6FB7-40B9-B839-88A8049CE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3260</Words>
  <Characters>18587</Characters>
  <Application>Microsoft Office Word</Application>
  <DocSecurity>4</DocSecurity>
  <Lines>154</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21804</CharactersWithSpaces>
  <SharedDoc>false</SharedDoc>
  <HLinks>
    <vt:vector size="18" baseType="variant">
      <vt:variant>
        <vt:i4>6750230</vt:i4>
      </vt:variant>
      <vt:variant>
        <vt:i4>6</vt:i4>
      </vt:variant>
      <vt:variant>
        <vt:i4>0</vt:i4>
      </vt:variant>
      <vt:variant>
        <vt:i4>5</vt:i4>
      </vt:variant>
      <vt:variant>
        <vt:lpwstr>mailto:yektakayman@dogus.edu.tr</vt:lpwstr>
      </vt:variant>
      <vt:variant>
        <vt:lpwstr/>
      </vt:variant>
      <vt:variant>
        <vt:i4>8323101</vt:i4>
      </vt:variant>
      <vt:variant>
        <vt:i4>3</vt:i4>
      </vt:variant>
      <vt:variant>
        <vt:i4>0</vt:i4>
      </vt:variant>
      <vt:variant>
        <vt:i4>5</vt:i4>
      </vt:variant>
      <vt:variant>
        <vt:lpwstr>mailto:mozturk@dogus.edu.tr</vt:lpwstr>
      </vt:variant>
      <vt:variant>
        <vt:lpwstr/>
      </vt:variant>
      <vt:variant>
        <vt:i4>1900666</vt:i4>
      </vt:variant>
      <vt:variant>
        <vt:i4>0</vt:i4>
      </vt:variant>
      <vt:variant>
        <vt:i4>0</vt:i4>
      </vt:variant>
      <vt:variant>
        <vt:i4>5</vt:i4>
      </vt:variant>
      <vt:variant>
        <vt:lpwstr>mailto:konan@dogus.edu.tr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Melike Ozturk</dc:creator>
  <cp:keywords/>
  <dc:description/>
  <cp:lastModifiedBy>Melike OZTURK</cp:lastModifiedBy>
  <cp:revision>49</cp:revision>
  <cp:lastPrinted>2026-02-17T20:16:00Z</cp:lastPrinted>
  <dcterms:created xsi:type="dcterms:W3CDTF">2026-02-17T20:21:00Z</dcterms:created>
  <dcterms:modified xsi:type="dcterms:W3CDTF">2026-02-17T11:38:00Z</dcterms:modified>
</cp:coreProperties>
</file>