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88" w:rsidRDefault="002B5B88" w:rsidP="002B5B88">
      <w:r>
        <w:t>#include &lt;iostream&gt;</w:t>
      </w:r>
    </w:p>
    <w:p w:rsidR="002B5B88" w:rsidRDefault="002B5B88" w:rsidP="002B5B88">
      <w:r>
        <w:t>using namespace std;</w:t>
      </w:r>
    </w:p>
    <w:p w:rsidR="002B5B88" w:rsidRDefault="002B5B88" w:rsidP="002B5B88">
      <w:r>
        <w:t>int main (){</w:t>
      </w:r>
    </w:p>
    <w:p w:rsidR="002B5B88" w:rsidRDefault="002B5B88" w:rsidP="002B5B88">
      <w:r>
        <w:t>long long faktoriyel=1,sayi=44;</w:t>
      </w:r>
    </w:p>
    <w:p w:rsidR="002B5B88" w:rsidRDefault="002B5B88" w:rsidP="002B5B88">
      <w:r>
        <w:t>while(sayi&gt;1){</w:t>
      </w:r>
    </w:p>
    <w:p w:rsidR="002B5B88" w:rsidRDefault="002B5B88" w:rsidP="002B5B88">
      <w:r>
        <w:t>faktoriyel *= sayi;</w:t>
      </w:r>
    </w:p>
    <w:p w:rsidR="002B5B88" w:rsidRDefault="002B5B88" w:rsidP="002B5B88">
      <w:r>
        <w:t>sayi--;</w:t>
      </w:r>
    </w:p>
    <w:p w:rsidR="002B5B88" w:rsidRDefault="002B5B88" w:rsidP="002B5B88">
      <w:r>
        <w:t>}</w:t>
      </w:r>
    </w:p>
    <w:p w:rsidR="002B5B88" w:rsidRDefault="002B5B88" w:rsidP="002B5B88">
      <w:r>
        <w:t>cout&lt;&lt;faktoriyel&lt;&lt;endl;</w:t>
      </w:r>
    </w:p>
    <w:p w:rsidR="00FB3CCC" w:rsidRDefault="002B5B88" w:rsidP="002B5B88">
      <w:r>
        <w:t>}</w:t>
      </w:r>
    </w:p>
    <w:sectPr w:rsidR="00FB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>
    <w:useFELayout/>
  </w:compat>
  <w:rsids>
    <w:rsidRoot w:val="002B5B88"/>
    <w:rsid w:val="002B5B88"/>
    <w:rsid w:val="00FB3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2024-01-19T05:48:00Z</dcterms:created>
  <dcterms:modified xsi:type="dcterms:W3CDTF">2024-01-19T05:48:00Z</dcterms:modified>
</cp:coreProperties>
</file>