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09" w:rsidRPr="00D20C28" w:rsidRDefault="00022609" w:rsidP="00D20C28">
      <w:pPr>
        <w:rPr>
          <w:sz w:val="48"/>
        </w:rPr>
      </w:pPr>
      <w:bookmarkStart w:id="0" w:name="_Toc303045553"/>
      <w:bookmarkStart w:id="1" w:name="_Toc303177619"/>
    </w:p>
    <w:p w:rsidR="00022609" w:rsidRPr="00D20C28" w:rsidRDefault="00022609" w:rsidP="00D20C28">
      <w:pPr>
        <w:rPr>
          <w:sz w:val="48"/>
        </w:rPr>
      </w:pPr>
    </w:p>
    <w:p w:rsidR="00022609" w:rsidRPr="00D20C28" w:rsidRDefault="00022609" w:rsidP="00D20C28">
      <w:pPr>
        <w:rPr>
          <w:sz w:val="48"/>
        </w:rPr>
      </w:pPr>
    </w:p>
    <w:p w:rsidR="00022609" w:rsidRPr="00D20C28" w:rsidRDefault="00022609" w:rsidP="00D20C28">
      <w:pPr>
        <w:rPr>
          <w:sz w:val="48"/>
        </w:rPr>
      </w:pPr>
    </w:p>
    <w:p w:rsidR="00022609" w:rsidRPr="00D20C28" w:rsidRDefault="00D20C28" w:rsidP="00022609">
      <w:pPr>
        <w:pStyle w:val="1"/>
        <w:jc w:val="center"/>
        <w:rPr>
          <w:rFonts w:ascii="Calibri" w:eastAsiaTheme="minorEastAsia" w:hAnsi="Calibri" w:cs="Calibri"/>
          <w:color w:val="4F81BD" w:themeColor="accent1"/>
          <w:sz w:val="86"/>
          <w:szCs w:val="86"/>
        </w:rPr>
      </w:pPr>
      <w:bookmarkStart w:id="2" w:name="_Toc345295303"/>
      <w:r w:rsidRPr="00D20C28">
        <w:rPr>
          <w:rFonts w:ascii="Calibri" w:eastAsiaTheme="minorEastAsia" w:hAnsi="Calibri" w:cs="Calibri" w:hint="eastAsia"/>
          <w:color w:val="4F81BD" w:themeColor="accent1"/>
          <w:sz w:val="86"/>
          <w:szCs w:val="86"/>
        </w:rPr>
        <w:t>Toureter Interpreter</w:t>
      </w:r>
      <w:bookmarkEnd w:id="2"/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4"/>
          <w:szCs w:val="24"/>
        </w:rPr>
      </w:pPr>
    </w:p>
    <w:p w:rsidR="00022609" w:rsidRPr="004852C1" w:rsidRDefault="00022609" w:rsidP="004852C1">
      <w:pPr>
        <w:widowControl w:val="0"/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Arial" w:eastAsia="宋体" w:hAnsi="Arial" w:cs="Arial"/>
          <w:b/>
          <w:bCs/>
          <w:color w:val="000000"/>
          <w:sz w:val="36"/>
          <w:szCs w:val="40"/>
        </w:rPr>
      </w:pPr>
      <w:r w:rsidRPr="004852C1">
        <w:rPr>
          <w:rFonts w:ascii="宋体" w:eastAsia="宋体" w:cs="宋体"/>
          <w:color w:val="000000"/>
          <w:szCs w:val="24"/>
        </w:rPr>
        <w:t xml:space="preserve"> </w:t>
      </w:r>
      <w:r w:rsidRPr="004852C1">
        <w:rPr>
          <w:rFonts w:ascii="宋体" w:eastAsia="宋体" w:cs="宋体"/>
          <w:color w:val="000000"/>
          <w:sz w:val="36"/>
          <w:szCs w:val="40"/>
        </w:rPr>
        <w:t>——</w:t>
      </w:r>
      <w:r w:rsidR="004852C1" w:rsidRPr="004852C1">
        <w:rPr>
          <w:rFonts w:ascii="Arial" w:eastAsia="宋体" w:hAnsi="Arial" w:cs="Arial" w:hint="eastAsia"/>
          <w:b/>
          <w:bCs/>
          <w:color w:val="000000"/>
          <w:sz w:val="36"/>
          <w:szCs w:val="40"/>
        </w:rPr>
        <w:t>Interpretive Execution</w:t>
      </w:r>
      <w:r w:rsidRPr="004852C1">
        <w:rPr>
          <w:rFonts w:ascii="Arial" w:eastAsia="宋体" w:hAnsi="Arial" w:cs="Arial"/>
          <w:b/>
          <w:bCs/>
          <w:color w:val="000000"/>
          <w:sz w:val="36"/>
          <w:szCs w:val="40"/>
        </w:rPr>
        <w:t xml:space="preserve"> </w:t>
      </w:r>
      <w:r w:rsidRPr="004852C1">
        <w:rPr>
          <w:rFonts w:ascii="Arial" w:eastAsia="宋体" w:hAnsi="Arial" w:cs="Arial" w:hint="eastAsia"/>
          <w:b/>
          <w:bCs/>
          <w:color w:val="000000"/>
          <w:sz w:val="36"/>
          <w:szCs w:val="40"/>
        </w:rPr>
        <w:t>Design Document</w:t>
      </w:r>
    </w:p>
    <w:p w:rsidR="00022609" w:rsidRPr="004852C1" w:rsidRDefault="00022609" w:rsidP="00D20C28">
      <w:pPr>
        <w:widowControl w:val="0"/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Calibri" w:eastAsia="宋体" w:hAnsi="Calibri" w:cs="Calibri"/>
          <w:color w:val="000000"/>
          <w:sz w:val="32"/>
          <w:szCs w:val="36"/>
        </w:rPr>
      </w:pPr>
      <w:r w:rsidRPr="004852C1">
        <w:rPr>
          <w:rFonts w:ascii="Calibri" w:eastAsia="宋体" w:hAnsi="Calibri" w:cs="Calibri"/>
          <w:b/>
          <w:bCs/>
          <w:color w:val="000000"/>
          <w:sz w:val="32"/>
          <w:szCs w:val="36"/>
        </w:rPr>
        <w:t xml:space="preserve">Written by </w:t>
      </w:r>
      <w:r w:rsidR="00D20C28">
        <w:rPr>
          <w:rFonts w:ascii="Calibri" w:eastAsia="宋体" w:hAnsi="Calibri" w:cs="Calibri" w:hint="eastAsia"/>
          <w:b/>
          <w:bCs/>
          <w:color w:val="000000"/>
          <w:sz w:val="32"/>
          <w:szCs w:val="36"/>
        </w:rPr>
        <w:t>Xiaoran Zhan</w:t>
      </w:r>
    </w:p>
    <w:p w:rsidR="00022609" w:rsidRDefault="00022609" w:rsidP="00022609">
      <w:pPr>
        <w:pStyle w:val="1"/>
        <w:wordWrap w:val="0"/>
        <w:jc w:val="right"/>
        <w:rPr>
          <w:rFonts w:ascii="Calibri" w:eastAsia="宋体" w:hAnsi="Calibri" w:cs="Calibri"/>
          <w:b w:val="0"/>
          <w:bCs w:val="0"/>
          <w:color w:val="000000"/>
        </w:rPr>
      </w:pPr>
      <w:bookmarkStart w:id="3" w:name="_Toc312149693"/>
      <w:bookmarkStart w:id="4" w:name="_Toc312162797"/>
      <w:bookmarkStart w:id="5" w:name="_Toc312163016"/>
      <w:bookmarkStart w:id="6" w:name="_Toc312163173"/>
      <w:bookmarkStart w:id="7" w:name="_Toc312163230"/>
      <w:bookmarkStart w:id="8" w:name="_Toc312171277"/>
      <w:bookmarkStart w:id="9" w:name="_Toc312171339"/>
      <w:bookmarkStart w:id="10" w:name="_Toc345295304"/>
      <w:r w:rsidRPr="00022609">
        <w:rPr>
          <w:rFonts w:ascii="Calibri" w:eastAsia="宋体" w:hAnsi="Calibri" w:cs="Calibri"/>
          <w:b w:val="0"/>
          <w:bCs w:val="0"/>
          <w:color w:val="000000"/>
        </w:rPr>
        <w:t xml:space="preserve">Produced by </w:t>
      </w:r>
      <w:bookmarkEnd w:id="3"/>
      <w:bookmarkEnd w:id="4"/>
      <w:bookmarkEnd w:id="5"/>
      <w:bookmarkEnd w:id="6"/>
      <w:bookmarkEnd w:id="7"/>
      <w:bookmarkEnd w:id="8"/>
      <w:bookmarkEnd w:id="9"/>
      <w:r w:rsidR="00D20C28">
        <w:rPr>
          <w:rFonts w:ascii="Calibri" w:eastAsia="宋体" w:hAnsi="Calibri" w:cs="Calibri" w:hint="eastAsia"/>
          <w:b w:val="0"/>
          <w:bCs w:val="0"/>
          <w:color w:val="000000"/>
        </w:rPr>
        <w:t>Toureter Group</w:t>
      </w:r>
      <w:bookmarkEnd w:id="10"/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05BD" w:rsidRDefault="009C05BD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20C28" w:rsidRDefault="00022609" w:rsidP="009C05BD">
      <w:pPr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r w:rsidRPr="0002260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ll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ights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eserved,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opy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 w:rsidRPr="00022609">
        <w:rPr>
          <w:rFonts w:ascii="Arial" w:hAnsi="Arial" w:cs="Arial"/>
          <w:b/>
          <w:bCs/>
          <w:color w:val="000000"/>
          <w:sz w:val="20"/>
          <w:szCs w:val="20"/>
        </w:rPr>
        <w:t>eserved</w:t>
      </w:r>
    </w:p>
    <w:p w:rsidR="00D20C28" w:rsidRDefault="00D20C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noProof/>
          <w:sz w:val="32"/>
          <w:szCs w:val="22"/>
          <w:lang w:val="zh-CN" w:bidi="ar-SA"/>
        </w:rPr>
        <w:id w:val="-324440686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sz w:val="24"/>
          <w:szCs w:val="21"/>
        </w:rPr>
      </w:sdtEndPr>
      <w:sdtContent>
        <w:p w:rsidR="009C05BD" w:rsidRPr="009C05BD" w:rsidRDefault="009C05BD" w:rsidP="009C05BD">
          <w:pPr>
            <w:pStyle w:val="TOC"/>
            <w:jc w:val="center"/>
            <w:rPr>
              <w:sz w:val="40"/>
            </w:rPr>
          </w:pPr>
          <w:r w:rsidRPr="009C05BD">
            <w:rPr>
              <w:sz w:val="40"/>
              <w:lang w:val="zh-CN"/>
            </w:rPr>
            <w:t>目录</w:t>
          </w:r>
        </w:p>
        <w:p w:rsidR="00E5093D" w:rsidRDefault="009C05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C05BD">
            <w:rPr>
              <w:sz w:val="24"/>
            </w:rPr>
            <w:fldChar w:fldCharType="begin"/>
          </w:r>
          <w:r w:rsidRPr="009C05BD">
            <w:rPr>
              <w:sz w:val="24"/>
            </w:rPr>
            <w:instrText xml:space="preserve"> TOC \o "1-3" \h \z \u </w:instrText>
          </w:r>
          <w:r w:rsidRPr="009C05BD">
            <w:rPr>
              <w:sz w:val="24"/>
            </w:rPr>
            <w:fldChar w:fldCharType="separate"/>
          </w:r>
          <w:hyperlink w:anchor="_Toc345295303" w:history="1">
            <w:r w:rsidR="00E5093D" w:rsidRPr="00B96906">
              <w:rPr>
                <w:rStyle w:val="af2"/>
                <w:rFonts w:ascii="Calibri" w:hAnsi="Calibri" w:cs="Calibri"/>
                <w:noProof/>
              </w:rPr>
              <w:t>Toureter Interpreter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_Toc345295303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0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95304" w:history="1">
            <w:r w:rsidR="00E5093D" w:rsidRPr="00B96906">
              <w:rPr>
                <w:rStyle w:val="af2"/>
                <w:rFonts w:ascii="Calibri" w:eastAsia="宋体" w:hAnsi="Calibri" w:cs="Calibri"/>
                <w:noProof/>
              </w:rPr>
              <w:t>Produced by Toureter Group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_Toc345295304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0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95305" w:history="1">
            <w:r w:rsidR="00E5093D" w:rsidRPr="00B96906">
              <w:rPr>
                <w:rStyle w:val="af2"/>
                <w:noProof/>
              </w:rPr>
              <w:t xml:space="preserve">1 </w:t>
            </w:r>
            <w:r w:rsidR="00E5093D" w:rsidRPr="00B96906">
              <w:rPr>
                <w:rStyle w:val="af2"/>
                <w:rFonts w:hint="eastAsia"/>
                <w:noProof/>
              </w:rPr>
              <w:t>整体概述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_Toc345295305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95306" w:history="1">
            <w:r w:rsidR="00E5093D" w:rsidRPr="00B96906">
              <w:rPr>
                <w:rStyle w:val="af2"/>
                <w:noProof/>
              </w:rPr>
              <w:t xml:space="preserve">2 </w:t>
            </w:r>
            <w:r w:rsidR="00E5093D" w:rsidRPr="00B96906">
              <w:rPr>
                <w:rStyle w:val="af2"/>
                <w:rFonts w:hint="eastAsia"/>
                <w:noProof/>
              </w:rPr>
              <w:t>实现概念介绍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_Toc345295306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07" w:history="1">
            <w:r w:rsidR="00E5093D" w:rsidRPr="00B96906">
              <w:rPr>
                <w:rStyle w:val="af2"/>
              </w:rPr>
              <w:t xml:space="preserve">2.1 </w:t>
            </w:r>
            <w:r w:rsidR="00E5093D" w:rsidRPr="00B96906">
              <w:rPr>
                <w:rStyle w:val="af2"/>
                <w:rFonts w:hint="eastAsia"/>
              </w:rPr>
              <w:t>语法分析对象介绍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_Toc345295307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3</w:t>
            </w:r>
            <w:r w:rsidR="00E5093D">
              <w:rPr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08" w:history="1">
            <w:r w:rsidR="00E5093D" w:rsidRPr="00B96906">
              <w:rPr>
                <w:rStyle w:val="af2"/>
                <w:noProof/>
              </w:rPr>
              <w:t>2.1.1 CMM</w:t>
            </w:r>
            <w:r w:rsidR="00E5093D" w:rsidRPr="00B96906">
              <w:rPr>
                <w:rStyle w:val="af2"/>
                <w:rFonts w:hint="eastAsia"/>
                <w:noProof/>
              </w:rPr>
              <w:t>语言简介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_Toc345295308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09" w:history="1">
            <w:r w:rsidR="00E5093D" w:rsidRPr="00B96906">
              <w:rPr>
                <w:rStyle w:val="af2"/>
              </w:rPr>
              <w:t xml:space="preserve">2.3 </w:t>
            </w:r>
            <w:r w:rsidR="00E5093D" w:rsidRPr="00B96906">
              <w:rPr>
                <w:rStyle w:val="af2"/>
                <w:rFonts w:hint="eastAsia"/>
              </w:rPr>
              <w:t>总体流程图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_Toc345295309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5</w:t>
            </w:r>
            <w:r w:rsidR="00E5093D">
              <w:rPr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10" w:history="1">
            <w:r w:rsidR="00E5093D" w:rsidRPr="00B96906">
              <w:rPr>
                <w:rStyle w:val="af2"/>
              </w:rPr>
              <w:t>2.4</w:t>
            </w:r>
            <w:r w:rsidR="00E5093D" w:rsidRPr="00B96906">
              <w:rPr>
                <w:rStyle w:val="af2"/>
                <w:rFonts w:hint="eastAsia"/>
              </w:rPr>
              <w:t>拓展</w:t>
            </w:r>
            <w:r w:rsidR="00E5093D" w:rsidRPr="00B96906">
              <w:rPr>
                <w:rStyle w:val="af2"/>
              </w:rPr>
              <w:t>CMM</w:t>
            </w:r>
            <w:r w:rsidR="00E5093D" w:rsidRPr="00B96906">
              <w:rPr>
                <w:rStyle w:val="af2"/>
                <w:rFonts w:hint="eastAsia"/>
              </w:rPr>
              <w:t>语法规则总结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_Toc345295310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6</w:t>
            </w:r>
            <w:r w:rsidR="00E5093D">
              <w:rPr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1" w:history="1">
            <w:r w:rsidR="00E5093D" w:rsidRPr="00B96906">
              <w:rPr>
                <w:rStyle w:val="af2"/>
                <w:noProof/>
              </w:rPr>
              <w:t xml:space="preserve">2.4.1 </w:t>
            </w:r>
            <w:r w:rsidR="00E5093D" w:rsidRPr="00B96906">
              <w:rPr>
                <w:rStyle w:val="af2"/>
                <w:rFonts w:hint="eastAsia"/>
                <w:noProof/>
              </w:rPr>
              <w:t>程序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_Toc345295311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6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12" w:history="1">
            <w:r w:rsidR="00E5093D" w:rsidRPr="00B96906">
              <w:rPr>
                <w:rStyle w:val="af2"/>
              </w:rPr>
              <w:t xml:space="preserve">2.5 </w:t>
            </w:r>
            <w:r w:rsidR="00E5093D" w:rsidRPr="00B96906">
              <w:rPr>
                <w:rStyle w:val="af2"/>
                <w:rFonts w:hint="eastAsia"/>
              </w:rPr>
              <w:t>基本逻辑解释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_Toc345295312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8</w:t>
            </w:r>
            <w:r w:rsidR="00E5093D">
              <w:rPr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3" w:history="1">
            <w:r w:rsidR="00E5093D" w:rsidRPr="00B96906">
              <w:rPr>
                <w:rStyle w:val="af2"/>
                <w:noProof/>
              </w:rPr>
              <w:t xml:space="preserve">2.5.1 </w:t>
            </w:r>
            <w:r w:rsidR="00E5093D" w:rsidRPr="00B96906">
              <w:rPr>
                <w:rStyle w:val="af2"/>
                <w:rFonts w:hint="eastAsia"/>
                <w:noProof/>
              </w:rPr>
              <w:t>声明（定义）语句逻辑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_Toc345295313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8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4" w:history="1">
            <w:r w:rsidR="00E5093D" w:rsidRPr="00B96906">
              <w:rPr>
                <w:rStyle w:val="af2"/>
                <w:noProof/>
              </w:rPr>
              <w:t xml:space="preserve">2.5.2 </w:t>
            </w:r>
            <w:r w:rsidR="00E5093D" w:rsidRPr="00B96906">
              <w:rPr>
                <w:rStyle w:val="af2"/>
                <w:rFonts w:hint="eastAsia"/>
                <w:noProof/>
              </w:rPr>
              <w:t>赋值语句逻辑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_Toc345295314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9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5" w:history="1">
            <w:r w:rsidR="00E5093D" w:rsidRPr="00B96906">
              <w:rPr>
                <w:rStyle w:val="af2"/>
                <w:noProof/>
              </w:rPr>
              <w:t xml:space="preserve">2.5.3 </w:t>
            </w:r>
            <w:r w:rsidR="00E5093D" w:rsidRPr="00B96906">
              <w:rPr>
                <w:rStyle w:val="af2"/>
                <w:rFonts w:hint="eastAsia"/>
                <w:noProof/>
              </w:rPr>
              <w:t>循环语句逻辑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_Toc345295315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10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6" w:history="1">
            <w:r w:rsidR="00E5093D" w:rsidRPr="00B96906">
              <w:rPr>
                <w:rStyle w:val="af2"/>
                <w:noProof/>
              </w:rPr>
              <w:t xml:space="preserve">2.5.4 </w:t>
            </w:r>
            <w:r w:rsidR="00E5093D" w:rsidRPr="00B96906">
              <w:rPr>
                <w:rStyle w:val="af2"/>
                <w:rFonts w:hint="eastAsia"/>
                <w:noProof/>
              </w:rPr>
              <w:t>条件语句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_Toc345295316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11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7" w:history="1">
            <w:r w:rsidR="00E5093D" w:rsidRPr="00B96906">
              <w:rPr>
                <w:rStyle w:val="af2"/>
                <w:noProof/>
              </w:rPr>
              <w:t xml:space="preserve">2.5.5 </w:t>
            </w:r>
            <w:r w:rsidR="00E5093D" w:rsidRPr="00B96906">
              <w:rPr>
                <w:rStyle w:val="af2"/>
                <w:rFonts w:hint="eastAsia"/>
                <w:noProof/>
              </w:rPr>
              <w:t>读语句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_Toc345295317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12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8" w:history="1">
            <w:r w:rsidR="00E5093D" w:rsidRPr="00B96906">
              <w:rPr>
                <w:rStyle w:val="af2"/>
                <w:noProof/>
              </w:rPr>
              <w:t xml:space="preserve">2.5.6 </w:t>
            </w:r>
            <w:r w:rsidR="00E5093D" w:rsidRPr="00B96906">
              <w:rPr>
                <w:rStyle w:val="af2"/>
                <w:rFonts w:hint="eastAsia"/>
                <w:noProof/>
              </w:rPr>
              <w:t>写语句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_Toc345295318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19" w:history="1">
            <w:r w:rsidR="00E5093D" w:rsidRPr="00B96906">
              <w:rPr>
                <w:rStyle w:val="af2"/>
                <w:noProof/>
              </w:rPr>
              <w:t xml:space="preserve">2.5.7 </w:t>
            </w:r>
            <w:r w:rsidR="00E5093D" w:rsidRPr="00B96906">
              <w:rPr>
                <w:rStyle w:val="af2"/>
                <w:rFonts w:hint="eastAsia"/>
                <w:noProof/>
              </w:rPr>
              <w:t>计算表达式、分表达式、子表达式的值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_Toc345295319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95320" w:history="1">
            <w:r w:rsidR="00E5093D" w:rsidRPr="00B96906">
              <w:rPr>
                <w:rStyle w:val="af2"/>
                <w:noProof/>
              </w:rPr>
              <w:t xml:space="preserve">3 </w:t>
            </w:r>
            <w:r w:rsidR="00E5093D" w:rsidRPr="00B96906">
              <w:rPr>
                <w:rStyle w:val="af2"/>
                <w:rFonts w:hint="eastAsia"/>
                <w:noProof/>
              </w:rPr>
              <w:t>实现方法介绍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_Toc345295320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21" w:history="1">
            <w:r w:rsidR="00E5093D" w:rsidRPr="00B96906">
              <w:rPr>
                <w:rStyle w:val="af2"/>
              </w:rPr>
              <w:t xml:space="preserve">3.1 </w:t>
            </w:r>
            <w:r w:rsidR="00E5093D" w:rsidRPr="00B96906">
              <w:rPr>
                <w:rStyle w:val="af2"/>
                <w:rFonts w:hint="eastAsia"/>
              </w:rPr>
              <w:t>所需结构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_Toc345295321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13</w:t>
            </w:r>
            <w:r w:rsidR="00E5093D">
              <w:rPr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2" w:history="1">
            <w:r w:rsidR="00E5093D" w:rsidRPr="00B96906">
              <w:rPr>
                <w:rStyle w:val="af2"/>
                <w:noProof/>
              </w:rPr>
              <w:t xml:space="preserve">3.1.1 </w:t>
            </w:r>
            <w:r w:rsidR="00E5093D" w:rsidRPr="00B96906">
              <w:rPr>
                <w:rStyle w:val="af2"/>
                <w:rFonts w:hint="eastAsia"/>
                <w:noProof/>
              </w:rPr>
              <w:t>符号类结构</w:t>
            </w:r>
            <w:r w:rsidR="00E5093D" w:rsidRPr="00B96906">
              <w:rPr>
                <w:rStyle w:val="af2"/>
                <w:noProof/>
              </w:rPr>
              <w:t>—</w:t>
            </w:r>
            <w:r w:rsidR="00E5093D" w:rsidRPr="00B96906">
              <w:rPr>
                <w:rStyle w:val="af2"/>
                <w:rFonts w:hint="eastAsia"/>
                <w:noProof/>
              </w:rPr>
              <w:t>超类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_Toc345295322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3" w:history="1">
            <w:r w:rsidR="00E5093D" w:rsidRPr="00B96906">
              <w:rPr>
                <w:rStyle w:val="af2"/>
                <w:noProof/>
              </w:rPr>
              <w:t>3.1.2</w:t>
            </w:r>
            <w:r w:rsidR="00E5093D" w:rsidRPr="00B96906">
              <w:rPr>
                <w:rStyle w:val="af2"/>
                <w:rFonts w:hint="eastAsia"/>
                <w:noProof/>
              </w:rPr>
              <w:t>四种符号类结构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_Toc345295323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14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4" w:history="1">
            <w:r w:rsidR="00E5093D" w:rsidRPr="00B96906">
              <w:rPr>
                <w:rStyle w:val="af2"/>
                <w:noProof/>
              </w:rPr>
              <w:t xml:space="preserve">3.1.3 </w:t>
            </w:r>
            <w:r w:rsidR="00E5093D" w:rsidRPr="00B96906">
              <w:rPr>
                <w:rStyle w:val="af2"/>
                <w:rFonts w:hint="eastAsia"/>
                <w:noProof/>
              </w:rPr>
              <w:t>符号表结构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_Toc345295324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15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5" w:history="1">
            <w:r w:rsidR="00E5093D" w:rsidRPr="00B96906">
              <w:rPr>
                <w:rStyle w:val="af2"/>
                <w:noProof/>
              </w:rPr>
              <w:t xml:space="preserve">3.1.4 </w:t>
            </w:r>
            <w:r w:rsidR="00E5093D" w:rsidRPr="00B96906">
              <w:rPr>
                <w:rStyle w:val="af2"/>
                <w:rFonts w:hint="eastAsia"/>
                <w:noProof/>
              </w:rPr>
              <w:t>四元式类结构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_Toc345295325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17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6" w:history="1">
            <w:r w:rsidR="00E5093D" w:rsidRPr="00B96906">
              <w:rPr>
                <w:rStyle w:val="af2"/>
                <w:rFonts w:ascii="Consolas" w:hAnsi="Consolas" w:cs="Consolas"/>
                <w:noProof/>
                <w:highlight w:val="white"/>
              </w:rPr>
              <w:t>}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_Toc345295326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21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7" w:history="1">
            <w:r w:rsidR="00E5093D" w:rsidRPr="00B96906">
              <w:rPr>
                <w:rStyle w:val="af2"/>
                <w:noProof/>
              </w:rPr>
              <w:t xml:space="preserve">3.1.5 </w:t>
            </w:r>
            <w:r w:rsidR="00E5093D" w:rsidRPr="00B96906">
              <w:rPr>
                <w:rStyle w:val="af2"/>
                <w:rFonts w:hint="eastAsia"/>
                <w:noProof/>
              </w:rPr>
              <w:t>设置下一个</w:t>
            </w:r>
            <w:r w:rsidR="00E5093D" w:rsidRPr="00B96906">
              <w:rPr>
                <w:rStyle w:val="af2"/>
                <w:noProof/>
              </w:rPr>
              <w:t>Token</w:t>
            </w:r>
            <w:r w:rsidR="00E5093D" w:rsidRPr="00B96906">
              <w:rPr>
                <w:rStyle w:val="af2"/>
                <w:rFonts w:hint="eastAsia"/>
                <w:noProof/>
              </w:rPr>
              <w:t>，移动</w:t>
            </w:r>
            <w:r w:rsidR="00E5093D" w:rsidRPr="00B96906">
              <w:rPr>
                <w:rStyle w:val="af2"/>
                <w:noProof/>
              </w:rPr>
              <w:t>token</w:t>
            </w:r>
            <w:r w:rsidR="00E5093D" w:rsidRPr="00B96906">
              <w:rPr>
                <w:rStyle w:val="af2"/>
                <w:rFonts w:hint="eastAsia"/>
                <w:noProof/>
              </w:rPr>
              <w:t>的方法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_Toc345295327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21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8" w:history="1">
            <w:r w:rsidR="00E5093D" w:rsidRPr="00B96906">
              <w:rPr>
                <w:rStyle w:val="af2"/>
                <w:noProof/>
              </w:rPr>
              <w:t xml:space="preserve">3.1.6 </w:t>
            </w:r>
            <w:r w:rsidR="00E5093D" w:rsidRPr="00B96906">
              <w:rPr>
                <w:rStyle w:val="af2"/>
                <w:rFonts w:hint="eastAsia"/>
                <w:noProof/>
              </w:rPr>
              <w:t>在符号表中查找特定符号并返回该符号的地址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_Toc345295328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21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29" w:history="1">
            <w:r w:rsidR="00E5093D" w:rsidRPr="00B96906">
              <w:rPr>
                <w:rStyle w:val="af2"/>
                <w:noProof/>
              </w:rPr>
              <w:t xml:space="preserve">3.1.7 </w:t>
            </w:r>
            <w:r w:rsidR="00E5093D" w:rsidRPr="00B96906">
              <w:rPr>
                <w:rStyle w:val="af2"/>
                <w:rFonts w:hint="eastAsia"/>
                <w:noProof/>
              </w:rPr>
              <w:t>在符号表中查找元素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_Toc345295329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0" w:history="1">
            <w:r w:rsidR="00E5093D" w:rsidRPr="00B96906">
              <w:rPr>
                <w:rStyle w:val="af2"/>
                <w:noProof/>
              </w:rPr>
              <w:t xml:space="preserve">3.1.8 </w:t>
            </w:r>
            <w:r w:rsidR="00E5093D" w:rsidRPr="00B96906">
              <w:rPr>
                <w:rStyle w:val="af2"/>
                <w:rFonts w:hint="eastAsia"/>
                <w:noProof/>
              </w:rPr>
              <w:t>用于计算表达式值的两个函数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_Toc345295330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31" w:history="1">
            <w:r w:rsidR="00E5093D" w:rsidRPr="00B96906">
              <w:rPr>
                <w:rStyle w:val="af2"/>
              </w:rPr>
              <w:t xml:space="preserve">3.2 </w:t>
            </w:r>
            <w:r w:rsidR="00E5093D" w:rsidRPr="00B96906">
              <w:rPr>
                <w:rStyle w:val="af2"/>
                <w:rFonts w:hint="eastAsia"/>
              </w:rPr>
              <w:t>具体实现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_Toc345295331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25</w:t>
            </w:r>
            <w:r w:rsidR="00E5093D">
              <w:rPr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2" w:history="1">
            <w:r w:rsidR="00E5093D" w:rsidRPr="00B96906">
              <w:rPr>
                <w:rStyle w:val="af2"/>
                <w:noProof/>
              </w:rPr>
              <w:t xml:space="preserve">3.2.1 </w:t>
            </w:r>
            <w:r w:rsidR="00E5093D" w:rsidRPr="00B96906">
              <w:rPr>
                <w:rStyle w:val="af2"/>
                <w:rFonts w:hint="eastAsia"/>
                <w:noProof/>
              </w:rPr>
              <w:t>分析入口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_Toc345295332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25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3" w:history="1">
            <w:r w:rsidR="00E5093D" w:rsidRPr="00B96906">
              <w:rPr>
                <w:rStyle w:val="af2"/>
                <w:noProof/>
              </w:rPr>
              <w:t xml:space="preserve">3.2.2 </w:t>
            </w:r>
            <w:r w:rsidR="00E5093D" w:rsidRPr="00B96906">
              <w:rPr>
                <w:rStyle w:val="af2"/>
                <w:rFonts w:hint="eastAsia"/>
                <w:noProof/>
              </w:rPr>
              <w:t>程序由类和结构体构成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_Toc345295333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26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4" w:history="1">
            <w:r w:rsidR="00E5093D" w:rsidRPr="00B96906">
              <w:rPr>
                <w:rStyle w:val="af2"/>
                <w:noProof/>
              </w:rPr>
              <w:t xml:space="preserve">3.2.3 </w:t>
            </w:r>
            <w:r w:rsidR="00E5093D" w:rsidRPr="00B96906">
              <w:rPr>
                <w:rStyle w:val="af2"/>
                <w:rFonts w:hint="eastAsia"/>
                <w:noProof/>
              </w:rPr>
              <w:t>单条语句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_Toc345295334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27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5" w:history="1">
            <w:r w:rsidR="00E5093D" w:rsidRPr="00B96906">
              <w:rPr>
                <w:rStyle w:val="af2"/>
                <w:noProof/>
              </w:rPr>
              <w:t xml:space="preserve">3.2.4 </w:t>
            </w:r>
            <w:r w:rsidR="00E5093D" w:rsidRPr="00B96906">
              <w:rPr>
                <w:rStyle w:val="af2"/>
                <w:rFonts w:hint="eastAsia"/>
                <w:noProof/>
              </w:rPr>
              <w:t>语句序列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_Toc345295335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28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6" w:history="1">
            <w:r w:rsidR="00E5093D" w:rsidRPr="00B96906">
              <w:rPr>
                <w:rStyle w:val="af2"/>
                <w:noProof/>
              </w:rPr>
              <w:t xml:space="preserve">3.2.5 </w:t>
            </w:r>
            <w:r w:rsidR="00E5093D" w:rsidRPr="00B96906">
              <w:rPr>
                <w:rStyle w:val="af2"/>
                <w:rFonts w:hint="eastAsia"/>
                <w:noProof/>
              </w:rPr>
              <w:t>声明语句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_Toc345295336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28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7" w:history="1">
            <w:r w:rsidR="00E5093D" w:rsidRPr="00B96906">
              <w:rPr>
                <w:rStyle w:val="af2"/>
                <w:noProof/>
              </w:rPr>
              <w:t xml:space="preserve">3.2.6 </w:t>
            </w:r>
            <w:r w:rsidR="00E5093D" w:rsidRPr="00B96906">
              <w:rPr>
                <w:rStyle w:val="af2"/>
                <w:rFonts w:hint="eastAsia"/>
                <w:noProof/>
              </w:rPr>
              <w:t>表达式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_Toc345295337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29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8" w:history="1">
            <w:r w:rsidR="00E5093D" w:rsidRPr="00B96906">
              <w:rPr>
                <w:rStyle w:val="af2"/>
                <w:noProof/>
              </w:rPr>
              <w:t xml:space="preserve">3.2.7 </w:t>
            </w:r>
            <w:r w:rsidR="00E5093D" w:rsidRPr="00B96906">
              <w:rPr>
                <w:rStyle w:val="af2"/>
                <w:rFonts w:hint="eastAsia"/>
                <w:noProof/>
              </w:rPr>
              <w:t>运算表达式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_Toc345295338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30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39" w:history="1">
            <w:r w:rsidR="00E5093D" w:rsidRPr="00B96906">
              <w:rPr>
                <w:rStyle w:val="af2"/>
                <w:noProof/>
              </w:rPr>
              <w:t xml:space="preserve">3.2.8 </w:t>
            </w:r>
            <w:r w:rsidR="00E5093D" w:rsidRPr="00B96906">
              <w:rPr>
                <w:rStyle w:val="af2"/>
                <w:rFonts w:hint="eastAsia"/>
                <w:noProof/>
              </w:rPr>
              <w:t>分表达式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_Toc345295339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31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40" w:history="1">
            <w:r w:rsidR="00E5093D" w:rsidRPr="00B96906">
              <w:rPr>
                <w:rStyle w:val="af2"/>
                <w:noProof/>
              </w:rPr>
              <w:t xml:space="preserve">3.2.9 </w:t>
            </w:r>
            <w:r w:rsidR="00E5093D" w:rsidRPr="00B96906">
              <w:rPr>
                <w:rStyle w:val="af2"/>
                <w:rFonts w:hint="eastAsia"/>
                <w:noProof/>
              </w:rPr>
              <w:t>返回语句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_Toc345295340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31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41" w:history="1">
            <w:r w:rsidR="00E5093D" w:rsidRPr="00B96906">
              <w:rPr>
                <w:rStyle w:val="af2"/>
                <w:noProof/>
              </w:rPr>
              <w:t xml:space="preserve">3.2.10 </w:t>
            </w:r>
            <w:r w:rsidR="00E5093D" w:rsidRPr="00B96906">
              <w:rPr>
                <w:rStyle w:val="af2"/>
                <w:rFonts w:hint="eastAsia"/>
                <w:noProof/>
              </w:rPr>
              <w:t>循环语句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_Toc345295341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32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42" w:history="1">
            <w:r w:rsidR="00E5093D" w:rsidRPr="00B96906">
              <w:rPr>
                <w:rStyle w:val="af2"/>
                <w:noProof/>
              </w:rPr>
              <w:t xml:space="preserve">3.2.11 </w:t>
            </w:r>
            <w:r w:rsidR="00E5093D" w:rsidRPr="00B96906">
              <w:rPr>
                <w:rStyle w:val="af2"/>
                <w:rFonts w:hint="eastAsia"/>
                <w:noProof/>
              </w:rPr>
              <w:t>条件语句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_Toc345295342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32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43" w:history="1">
            <w:r w:rsidR="00E5093D" w:rsidRPr="00B96906">
              <w:rPr>
                <w:rStyle w:val="af2"/>
                <w:noProof/>
              </w:rPr>
              <w:t xml:space="preserve">3.2.12 </w:t>
            </w:r>
            <w:r w:rsidR="00E5093D" w:rsidRPr="00B96906">
              <w:rPr>
                <w:rStyle w:val="af2"/>
                <w:rFonts w:hint="eastAsia"/>
                <w:noProof/>
              </w:rPr>
              <w:t>布尔表达式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_Toc345295343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33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44" w:history="1">
            <w:r w:rsidR="00E5093D" w:rsidRPr="00B96906">
              <w:rPr>
                <w:rStyle w:val="af2"/>
                <w:noProof/>
              </w:rPr>
              <w:t xml:space="preserve">3.2.13 </w:t>
            </w:r>
            <w:r w:rsidR="00E5093D" w:rsidRPr="00B96906">
              <w:rPr>
                <w:rStyle w:val="af2"/>
                <w:rFonts w:hint="eastAsia"/>
                <w:noProof/>
              </w:rPr>
              <w:t>读语句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_Toc345295344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35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45" w:history="1">
            <w:r w:rsidR="00E5093D" w:rsidRPr="00B96906">
              <w:rPr>
                <w:rStyle w:val="af2"/>
                <w:noProof/>
              </w:rPr>
              <w:t xml:space="preserve">3.2.14 </w:t>
            </w:r>
            <w:r w:rsidR="00E5093D" w:rsidRPr="00B96906">
              <w:rPr>
                <w:rStyle w:val="af2"/>
                <w:rFonts w:hint="eastAsia"/>
                <w:noProof/>
              </w:rPr>
              <w:t>写语句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_Toc345295345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35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 w:rsidP="00E5093D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95346" w:history="1">
            <w:r w:rsidR="00E5093D" w:rsidRPr="00B96906">
              <w:rPr>
                <w:rStyle w:val="af2"/>
                <w:noProof/>
              </w:rPr>
              <w:t xml:space="preserve">3.2.15 </w:t>
            </w:r>
            <w:r w:rsidR="00E5093D" w:rsidRPr="00B96906">
              <w:rPr>
                <w:rStyle w:val="af2"/>
                <w:rFonts w:hint="eastAsia"/>
                <w:noProof/>
              </w:rPr>
              <w:t>赋值语句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_Toc345295346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37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95347" w:history="1">
            <w:r w:rsidR="00E5093D" w:rsidRPr="00B96906">
              <w:rPr>
                <w:rStyle w:val="af2"/>
                <w:noProof/>
              </w:rPr>
              <w:t xml:space="preserve">4 </w:t>
            </w:r>
            <w:r w:rsidR="00E5093D" w:rsidRPr="00B96906">
              <w:rPr>
                <w:rStyle w:val="af2"/>
                <w:rFonts w:hint="eastAsia"/>
                <w:noProof/>
              </w:rPr>
              <w:t>实例展示</w:t>
            </w:r>
            <w:r w:rsidR="00E5093D">
              <w:rPr>
                <w:noProof/>
                <w:webHidden/>
              </w:rPr>
              <w:tab/>
            </w:r>
            <w:r w:rsidR="00E5093D">
              <w:rPr>
                <w:noProof/>
                <w:webHidden/>
              </w:rPr>
              <w:fldChar w:fldCharType="begin"/>
            </w:r>
            <w:r w:rsidR="00E5093D">
              <w:rPr>
                <w:noProof/>
                <w:webHidden/>
              </w:rPr>
              <w:instrText xml:space="preserve"> PAGEREF _Toc345295347 \h </w:instrText>
            </w:r>
            <w:r w:rsidR="00E5093D">
              <w:rPr>
                <w:noProof/>
                <w:webHidden/>
              </w:rPr>
            </w:r>
            <w:r w:rsidR="00E5093D">
              <w:rPr>
                <w:noProof/>
                <w:webHidden/>
              </w:rPr>
              <w:fldChar w:fldCharType="separate"/>
            </w:r>
            <w:r w:rsidR="00E5093D">
              <w:rPr>
                <w:noProof/>
                <w:webHidden/>
              </w:rPr>
              <w:t>38</w:t>
            </w:r>
            <w:r w:rsidR="00E5093D">
              <w:rPr>
                <w:noProof/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48" w:history="1">
            <w:r w:rsidR="00E5093D" w:rsidRPr="00B96906">
              <w:rPr>
                <w:rStyle w:val="af2"/>
              </w:rPr>
              <w:t xml:space="preserve">4.1 </w:t>
            </w:r>
            <w:r w:rsidR="00E5093D" w:rsidRPr="00B96906">
              <w:rPr>
                <w:rStyle w:val="af2"/>
                <w:rFonts w:hint="eastAsia"/>
              </w:rPr>
              <w:t>无参数类展示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_Toc345295348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38</w:t>
            </w:r>
            <w:r w:rsidR="00E5093D">
              <w:rPr>
                <w:webHidden/>
              </w:rPr>
              <w:fldChar w:fldCharType="end"/>
            </w:r>
          </w:hyperlink>
        </w:p>
        <w:p w:rsidR="00E5093D" w:rsidRDefault="00323A88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95349" w:history="1">
            <w:r w:rsidR="00E5093D" w:rsidRPr="00B96906">
              <w:rPr>
                <w:rStyle w:val="af2"/>
              </w:rPr>
              <w:t xml:space="preserve">4.2 </w:t>
            </w:r>
            <w:r w:rsidR="00E5093D" w:rsidRPr="00B96906">
              <w:rPr>
                <w:rStyle w:val="af2"/>
                <w:rFonts w:hint="eastAsia"/>
              </w:rPr>
              <w:t>有参数类展示</w:t>
            </w:r>
            <w:r w:rsidR="00E5093D">
              <w:rPr>
                <w:webHidden/>
              </w:rPr>
              <w:tab/>
            </w:r>
            <w:r w:rsidR="00E5093D">
              <w:rPr>
                <w:webHidden/>
              </w:rPr>
              <w:fldChar w:fldCharType="begin"/>
            </w:r>
            <w:r w:rsidR="00E5093D">
              <w:rPr>
                <w:webHidden/>
              </w:rPr>
              <w:instrText xml:space="preserve"> PAGEREF _Toc345295349 \h </w:instrText>
            </w:r>
            <w:r w:rsidR="00E5093D">
              <w:rPr>
                <w:webHidden/>
              </w:rPr>
            </w:r>
            <w:r w:rsidR="00E5093D">
              <w:rPr>
                <w:webHidden/>
              </w:rPr>
              <w:fldChar w:fldCharType="separate"/>
            </w:r>
            <w:r w:rsidR="00E5093D">
              <w:rPr>
                <w:webHidden/>
              </w:rPr>
              <w:t>40</w:t>
            </w:r>
            <w:r w:rsidR="00E5093D">
              <w:rPr>
                <w:webHidden/>
              </w:rPr>
              <w:fldChar w:fldCharType="end"/>
            </w:r>
          </w:hyperlink>
        </w:p>
        <w:p w:rsidR="009C05BD" w:rsidRPr="007C303E" w:rsidRDefault="009C05BD" w:rsidP="007C303E">
          <w:pPr>
            <w:pStyle w:val="20"/>
            <w:rPr>
              <w:b/>
              <w:bCs/>
              <w:sz w:val="24"/>
              <w:lang w:val="zh-CN"/>
            </w:rPr>
          </w:pPr>
          <w:r w:rsidRPr="009C05BD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231F59" w:rsidRPr="00231F59" w:rsidRDefault="00231F59" w:rsidP="00022609">
      <w:pPr>
        <w:pStyle w:val="1"/>
        <w:jc w:val="both"/>
        <w:rPr>
          <w:sz w:val="44"/>
          <w:szCs w:val="44"/>
        </w:rPr>
      </w:pPr>
      <w:bookmarkStart w:id="11" w:name="_Toc345295305"/>
      <w:r w:rsidRPr="00231F59">
        <w:rPr>
          <w:sz w:val="44"/>
          <w:szCs w:val="44"/>
        </w:rPr>
        <w:t xml:space="preserve">1 </w:t>
      </w:r>
      <w:r w:rsidRPr="00231F59">
        <w:rPr>
          <w:rFonts w:hint="eastAsia"/>
          <w:sz w:val="44"/>
          <w:szCs w:val="44"/>
        </w:rPr>
        <w:t>整体概述</w:t>
      </w:r>
      <w:bookmarkEnd w:id="0"/>
      <w:bookmarkEnd w:id="1"/>
      <w:bookmarkEnd w:id="11"/>
    </w:p>
    <w:p w:rsidR="00231F59" w:rsidRDefault="00BE4DB8" w:rsidP="00BD3181">
      <w:pPr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Toureter Interpreter</w:t>
      </w:r>
      <w:r w:rsidR="00487E01">
        <w:rPr>
          <w:rFonts w:asciiTheme="minorEastAsia" w:hAnsiTheme="minorEastAsia" w:hint="eastAsia"/>
          <w:sz w:val="21"/>
          <w:szCs w:val="21"/>
        </w:rPr>
        <w:t>解释执行</w:t>
      </w:r>
      <w:r>
        <w:rPr>
          <w:rFonts w:asciiTheme="minorEastAsia" w:hAnsiTheme="minorEastAsia" w:hint="eastAsia"/>
          <w:sz w:val="21"/>
          <w:szCs w:val="21"/>
        </w:rPr>
        <w:t>模块的</w:t>
      </w:r>
      <w:r w:rsidR="008D10C4">
        <w:rPr>
          <w:rFonts w:asciiTheme="minorEastAsia" w:hAnsiTheme="minorEastAsia" w:hint="eastAsia"/>
          <w:sz w:val="21"/>
          <w:szCs w:val="21"/>
        </w:rPr>
        <w:t>主要功能是</w:t>
      </w:r>
      <w:r>
        <w:rPr>
          <w:rFonts w:asciiTheme="minorEastAsia" w:hAnsiTheme="minorEastAsia" w:hint="eastAsia"/>
          <w:sz w:val="21"/>
          <w:szCs w:val="21"/>
        </w:rPr>
        <w:t>对语法树进行遍历,分析语义、生成中间代码，同时用解释器执行中间代码</w:t>
      </w:r>
      <w:r w:rsidR="00ED44E0">
        <w:rPr>
          <w:rFonts w:asciiTheme="minorEastAsia" w:hAnsiTheme="minorEastAsia" w:hint="eastAsia"/>
          <w:sz w:val="21"/>
          <w:szCs w:val="21"/>
        </w:rPr>
        <w:t>。</w:t>
      </w:r>
    </w:p>
    <w:p w:rsidR="00231F59" w:rsidRPr="00231F59" w:rsidRDefault="00231F59" w:rsidP="00BD3181">
      <w:pPr>
        <w:pStyle w:val="1"/>
        <w:jc w:val="both"/>
        <w:rPr>
          <w:sz w:val="44"/>
          <w:szCs w:val="44"/>
        </w:rPr>
      </w:pPr>
      <w:bookmarkStart w:id="12" w:name="_Toc303053456"/>
      <w:bookmarkStart w:id="13" w:name="_Toc303177620"/>
      <w:bookmarkStart w:id="14" w:name="_Toc345295306"/>
      <w:r w:rsidRPr="00231F59">
        <w:rPr>
          <w:rFonts w:hint="eastAsia"/>
          <w:sz w:val="44"/>
          <w:szCs w:val="44"/>
        </w:rPr>
        <w:t xml:space="preserve">2 </w:t>
      </w:r>
      <w:r w:rsidR="00291073">
        <w:rPr>
          <w:rFonts w:hint="eastAsia"/>
          <w:sz w:val="44"/>
          <w:szCs w:val="44"/>
        </w:rPr>
        <w:t>实现概念</w:t>
      </w:r>
      <w:r w:rsidRPr="00231F59">
        <w:rPr>
          <w:rFonts w:hint="eastAsia"/>
          <w:sz w:val="44"/>
          <w:szCs w:val="44"/>
        </w:rPr>
        <w:t>介绍</w:t>
      </w:r>
      <w:bookmarkEnd w:id="12"/>
      <w:bookmarkEnd w:id="13"/>
      <w:bookmarkEnd w:id="14"/>
    </w:p>
    <w:p w:rsidR="00231F59" w:rsidRDefault="00231F59" w:rsidP="00BD3181">
      <w:pPr>
        <w:pStyle w:val="2"/>
        <w:jc w:val="both"/>
        <w:rPr>
          <w:sz w:val="32"/>
          <w:szCs w:val="32"/>
        </w:rPr>
      </w:pPr>
      <w:bookmarkStart w:id="15" w:name="_Toc303053457"/>
      <w:bookmarkStart w:id="16" w:name="_Toc303177621"/>
      <w:bookmarkStart w:id="17" w:name="_Toc345295307"/>
      <w:r w:rsidRPr="00231F59">
        <w:rPr>
          <w:rFonts w:hint="eastAsia"/>
          <w:sz w:val="32"/>
          <w:szCs w:val="32"/>
        </w:rPr>
        <w:t xml:space="preserve">2.1 </w:t>
      </w:r>
      <w:bookmarkEnd w:id="15"/>
      <w:bookmarkEnd w:id="16"/>
      <w:r w:rsidR="00E5093D">
        <w:rPr>
          <w:rFonts w:hint="eastAsia"/>
          <w:sz w:val="32"/>
          <w:szCs w:val="32"/>
        </w:rPr>
        <w:t>拓展</w:t>
      </w:r>
      <w:r w:rsidR="00E5093D">
        <w:rPr>
          <w:rFonts w:hint="eastAsia"/>
          <w:sz w:val="32"/>
          <w:szCs w:val="32"/>
        </w:rPr>
        <w:t>CMM</w:t>
      </w:r>
      <w:r w:rsidR="008D10C4">
        <w:rPr>
          <w:rFonts w:hint="eastAsia"/>
          <w:sz w:val="32"/>
          <w:szCs w:val="32"/>
        </w:rPr>
        <w:t>语法</w:t>
      </w:r>
      <w:r w:rsidR="00E5093D">
        <w:rPr>
          <w:rFonts w:hint="eastAsia"/>
          <w:sz w:val="32"/>
          <w:szCs w:val="32"/>
        </w:rPr>
        <w:t>简</w:t>
      </w:r>
      <w:bookmarkEnd w:id="17"/>
      <w:r w:rsidR="00E5093D">
        <w:rPr>
          <w:rFonts w:hint="eastAsia"/>
          <w:sz w:val="32"/>
          <w:szCs w:val="32"/>
        </w:rPr>
        <w:t>介</w:t>
      </w:r>
    </w:p>
    <w:p w:rsidR="00AF28AF" w:rsidRDefault="00AF28AF" w:rsidP="00AF28AF">
      <w:p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ab/>
        <w:t>词法分析的对象是CMM语言的源程序，源程序的叙述如下：</w:t>
      </w:r>
    </w:p>
    <w:p w:rsidR="00AF28AF" w:rsidRPr="00AF28AF" w:rsidRDefault="00AF28AF" w:rsidP="00AF28AF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 w:rsidRPr="00AF28AF">
        <w:rPr>
          <w:rFonts w:asciiTheme="minorEastAsia" w:hAnsiTheme="minorEastAsia" w:hint="eastAsia"/>
          <w:sz w:val="21"/>
          <w:szCs w:val="21"/>
        </w:rPr>
        <w:t>CMM语言为C语言的一个子集：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语言结构：顺序结构（赋值语句、输入、输出）、选择语句（if-else）、循环结构（while）。这些语句结构和C语言的结构一样，允许嵌套。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表达式局限于关系表达式和算术表达式，运算的优先级为：算术运算、关系运算，并服从</w:t>
      </w:r>
      <w:proofErr w:type="gramStart"/>
      <w:r w:rsidRPr="00AF28AF">
        <w:rPr>
          <w:rFonts w:asciiTheme="minorEastAsia" w:hAnsiTheme="minorEastAsia" w:hint="eastAsia"/>
          <w:sz w:val="21"/>
          <w:szCs w:val="21"/>
        </w:rPr>
        <w:t>左结合</w:t>
      </w:r>
      <w:proofErr w:type="gramEnd"/>
      <w:r w:rsidRPr="00AF28AF">
        <w:rPr>
          <w:rFonts w:asciiTheme="minorEastAsia" w:hAnsiTheme="minorEastAsia" w:hint="eastAsia"/>
          <w:sz w:val="21"/>
          <w:szCs w:val="21"/>
        </w:rPr>
        <w:t>规则。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算术表达式包括整数和实数上的运算、变量以及“（）”、“*”、“+”、“-”、“/”，运算符的优先级顺序为：“（）”大于“*”和“/”大于“+”和“-”。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lastRenderedPageBreak/>
        <w:t xml:space="preserve">关系运算符包括：“&lt;”、“==”、“&lt;&gt;”。 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一条语句以“；”结束；程序由一条语句或者由“{”和“}”嵌套表达的复合语句。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支持多行注释（使用“/*”和“ */ ”）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支持数组运算，数组的下标必须是正整数，使用“[”和“]”表示数组下标。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变量的使用之前需要先声明，声明的方式和C语言一样。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3247"/>
      </w:tblGrid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保留字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特殊符号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其他</w:t>
            </w: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f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+</w:t>
            </w:r>
          </w:p>
        </w:tc>
        <w:tc>
          <w:tcPr>
            <w:tcW w:w="3247" w:type="dxa"/>
            <w:vMerge w:val="restart"/>
            <w:vAlign w:val="center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十进制的整数与实数</w:t>
            </w: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lse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3247" w:type="dxa"/>
            <w:vMerge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while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*</w:t>
            </w:r>
          </w:p>
        </w:tc>
        <w:tc>
          <w:tcPr>
            <w:tcW w:w="3247" w:type="dxa"/>
            <w:vMerge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r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ead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/</w:t>
            </w:r>
          </w:p>
        </w:tc>
        <w:tc>
          <w:tcPr>
            <w:tcW w:w="3247" w:type="dxa"/>
            <w:vMerge w:val="restart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标识符（由数字、字母和下划线组成的串，但必须以字母开头、且不能以下划线结尾的串）</w:t>
            </w: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w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rite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=</w:t>
            </w:r>
          </w:p>
        </w:tc>
        <w:tc>
          <w:tcPr>
            <w:tcW w:w="3247" w:type="dxa"/>
            <w:vMerge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&lt;</w:t>
            </w:r>
          </w:p>
        </w:tc>
        <w:tc>
          <w:tcPr>
            <w:tcW w:w="3247" w:type="dxa"/>
            <w:vMerge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real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==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struct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&lt;&gt;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class</w:t>
            </w: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(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ab/>
              <w:t>)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ab/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;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{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}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/*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*/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[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]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 xml:space="preserve">/*  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*/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&amp;&amp;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||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E4DB8" w:rsidRPr="00AF28AF" w:rsidTr="00BE4DB8">
        <w:tc>
          <w:tcPr>
            <w:tcW w:w="2840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E4DB8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!</w:t>
            </w:r>
          </w:p>
        </w:tc>
        <w:tc>
          <w:tcPr>
            <w:tcW w:w="3247" w:type="dxa"/>
          </w:tcPr>
          <w:p w:rsidR="00BE4DB8" w:rsidRPr="00AF28AF" w:rsidRDefault="00BE4DB8" w:rsidP="00BE4DB8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035C3B" w:rsidRPr="00035C3B" w:rsidRDefault="00111FA0" w:rsidP="00035C3B">
      <w:pPr>
        <w:spacing w:after="0"/>
      </w:pPr>
      <w:r>
        <w:rPr>
          <w:rFonts w:hint="eastAsia"/>
        </w:rPr>
        <w:lastRenderedPageBreak/>
        <w:t>经过词法分析，</w:t>
      </w:r>
      <w:r w:rsidR="008D10C4">
        <w:rPr>
          <w:rFonts w:hint="eastAsia"/>
        </w:rPr>
        <w:t>得到的</w:t>
      </w:r>
      <w:r>
        <w:rPr>
          <w:rFonts w:hint="eastAsia"/>
        </w:rPr>
        <w:t>符号类型简介如下：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11FA0" w:rsidTr="00111FA0">
        <w:tc>
          <w:tcPr>
            <w:tcW w:w="1668" w:type="dxa"/>
          </w:tcPr>
          <w:p w:rsidR="00111FA0" w:rsidRDefault="00111FA0" w:rsidP="00111FA0">
            <w:r>
              <w:rPr>
                <w:rFonts w:hint="eastAsia"/>
              </w:rPr>
              <w:t>符号类型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符号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write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</w:t>
            </w:r>
          </w:p>
        </w:tc>
      </w:tr>
      <w:tr w:rsidR="00111FA0" w:rsidTr="00111FA0">
        <w:tc>
          <w:tcPr>
            <w:tcW w:w="1668" w:type="dxa"/>
          </w:tcPr>
          <w:p w:rsidR="00111FA0" w:rsidRPr="00111FA0" w:rsidRDefault="00111FA0" w:rsidP="00111FA0">
            <w:r>
              <w:rPr>
                <w:rFonts w:hint="eastAsia"/>
              </w:rPr>
              <w:t>int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十进制整数，由数字串组成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rPr>
                <w:rFonts w:hint="eastAsia"/>
              </w:rPr>
              <w:t>real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十进制实数，由数字和小数点组成</w:t>
            </w:r>
          </w:p>
        </w:tc>
      </w:tr>
      <w:tr w:rsidR="00111FA0" w:rsidTr="00111FA0">
        <w:tc>
          <w:tcPr>
            <w:tcW w:w="1668" w:type="dxa"/>
          </w:tcPr>
          <w:p w:rsidR="00111FA0" w:rsidRPr="00111FA0" w:rsidRDefault="00BE4DB8" w:rsidP="00111FA0">
            <w:r>
              <w:t>I</w:t>
            </w:r>
            <w:r w:rsidR="00111FA0">
              <w:rPr>
                <w:rFonts w:hint="eastAsia"/>
              </w:rPr>
              <w:t>dent</w:t>
            </w:r>
            <w:r>
              <w:rPr>
                <w:rFonts w:hint="eastAsia"/>
              </w:rPr>
              <w:t>ifier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由字母开头，由数字、字母和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组成，并且不以下划线结尾的字符串</w:t>
            </w:r>
          </w:p>
        </w:tc>
      </w:tr>
    </w:tbl>
    <w:p w:rsidR="00231F59" w:rsidRPr="00231F59" w:rsidRDefault="00231F59" w:rsidP="00BD3181">
      <w:pPr>
        <w:pStyle w:val="2"/>
        <w:jc w:val="both"/>
        <w:rPr>
          <w:sz w:val="32"/>
          <w:szCs w:val="32"/>
        </w:rPr>
      </w:pPr>
      <w:bookmarkStart w:id="18" w:name="_Toc303053465"/>
      <w:bookmarkStart w:id="19" w:name="_Toc303177629"/>
      <w:bookmarkStart w:id="20" w:name="_Toc345295309"/>
      <w:r w:rsidRPr="00231F59">
        <w:rPr>
          <w:rFonts w:hint="eastAsia"/>
          <w:sz w:val="32"/>
          <w:szCs w:val="32"/>
        </w:rPr>
        <w:t xml:space="preserve">2.3 </w:t>
      </w:r>
      <w:bookmarkEnd w:id="18"/>
      <w:bookmarkEnd w:id="19"/>
      <w:r w:rsidR="00111FA0">
        <w:rPr>
          <w:rFonts w:hint="eastAsia"/>
          <w:sz w:val="32"/>
          <w:szCs w:val="32"/>
        </w:rPr>
        <w:t>总体流程图</w:t>
      </w:r>
      <w:bookmarkEnd w:id="20"/>
    </w:p>
    <w:p w:rsidR="00231F59" w:rsidRDefault="00111FA0" w:rsidP="00111FA0">
      <w:pPr>
        <w:spacing w:after="0"/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词法分析的总体流程图如下图所示：</w:t>
      </w:r>
    </w:p>
    <w:p w:rsidR="004D1FF8" w:rsidRPr="00E5093D" w:rsidRDefault="008A29CE" w:rsidP="00E5093D">
      <w:pPr>
        <w:ind w:firstLineChars="200" w:firstLine="440"/>
        <w:jc w:val="both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5439B66" wp14:editId="1DAD86CD">
            <wp:extent cx="4695825" cy="60483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21" w:name="_Toc303053466"/>
      <w:bookmarkStart w:id="22" w:name="_Toc303177630"/>
    </w:p>
    <w:p w:rsidR="00017CE1" w:rsidRDefault="00231F59" w:rsidP="00017CE1">
      <w:pPr>
        <w:pStyle w:val="2"/>
        <w:jc w:val="both"/>
        <w:rPr>
          <w:rFonts w:asciiTheme="minorEastAsia" w:eastAsiaTheme="minorEastAsia" w:hAnsiTheme="minorEastAsia"/>
          <w:sz w:val="32"/>
          <w:szCs w:val="32"/>
        </w:rPr>
      </w:pPr>
      <w:bookmarkStart w:id="23" w:name="_Toc345295310"/>
      <w:r w:rsidRPr="00231F59">
        <w:rPr>
          <w:rFonts w:asciiTheme="minorEastAsia" w:eastAsiaTheme="minorEastAsia" w:hAnsiTheme="minorEastAsia" w:hint="eastAsia"/>
          <w:sz w:val="32"/>
          <w:szCs w:val="32"/>
        </w:rPr>
        <w:lastRenderedPageBreak/>
        <w:t>2.4</w:t>
      </w:r>
      <w:r w:rsidR="00017CE1">
        <w:rPr>
          <w:rFonts w:asciiTheme="minorEastAsia" w:eastAsiaTheme="minorEastAsia" w:hAnsiTheme="minorEastAsia" w:hint="eastAsia"/>
          <w:sz w:val="32"/>
          <w:szCs w:val="32"/>
        </w:rPr>
        <w:t>拓展CMM语法规则总结</w:t>
      </w:r>
      <w:bookmarkEnd w:id="23"/>
    </w:p>
    <w:p w:rsidR="00017CE1" w:rsidRPr="00E77660" w:rsidRDefault="00017CE1" w:rsidP="00017CE1">
      <w:pPr>
        <w:rPr>
          <w:b/>
        </w:rPr>
      </w:pPr>
      <w:r w:rsidRPr="00467D2A">
        <w:rPr>
          <w:rFonts w:hint="eastAsia"/>
          <w:b/>
        </w:rPr>
        <w:t>注意</w:t>
      </w:r>
      <w:r w:rsidRPr="00467D2A">
        <w:rPr>
          <w:rFonts w:hint="eastAsia"/>
          <w:b/>
        </w:rPr>
        <w:t xml:space="preserve">: </w:t>
      </w:r>
      <w:r w:rsidRPr="00467D2A">
        <w:rPr>
          <w:rFonts w:hint="eastAsia"/>
          <w:b/>
        </w:rPr>
        <w:t>大写字母为非终结符</w:t>
      </w:r>
      <w:r w:rsidRPr="00467D2A">
        <w:rPr>
          <w:rFonts w:hint="eastAsia"/>
          <w:b/>
        </w:rPr>
        <w:t xml:space="preserve">(Nonterminal), </w:t>
      </w:r>
      <w:r w:rsidRPr="00467D2A">
        <w:rPr>
          <w:rFonts w:hint="eastAsia"/>
          <w:b/>
        </w:rPr>
        <w:t>小写为终结符</w:t>
      </w:r>
      <w:r w:rsidRPr="00467D2A">
        <w:rPr>
          <w:rFonts w:hint="eastAsia"/>
          <w:b/>
        </w:rPr>
        <w:t>(Terminal),</w:t>
      </w:r>
      <w:r w:rsidRPr="00467D2A">
        <w:rPr>
          <w:rFonts w:hint="eastAsia"/>
          <w:b/>
        </w:rPr>
        <w:t>有颜色的字体为保留字或者运算符</w:t>
      </w:r>
      <w:r w:rsidRPr="00467D2A">
        <w:rPr>
          <w:rFonts w:hint="eastAsia"/>
          <w:b/>
        </w:rPr>
        <w:t>.</w:t>
      </w:r>
      <w:r>
        <w:rPr>
          <w:rFonts w:hint="eastAsia"/>
          <w:b/>
        </w:rPr>
        <w:t>语法用</w:t>
      </w:r>
      <w:r>
        <w:rPr>
          <w:rFonts w:hint="eastAsia"/>
          <w:b/>
        </w:rPr>
        <w:t>BNF</w:t>
      </w:r>
      <w:r>
        <w:rPr>
          <w:rFonts w:hint="eastAsia"/>
          <w:b/>
        </w:rPr>
        <w:t>范式表示</w:t>
      </w:r>
    </w:p>
    <w:p w:rsidR="00017CE1" w:rsidRDefault="00017CE1" w:rsidP="00017CE1">
      <w:pPr>
        <w:pStyle w:val="3"/>
      </w:pPr>
      <w:bookmarkStart w:id="24" w:name="_Toc303177649"/>
      <w:bookmarkStart w:id="25" w:name="_Toc345285525"/>
      <w:bookmarkStart w:id="26" w:name="_Toc345295311"/>
      <w:r w:rsidRPr="008A29CE">
        <w:rPr>
          <w:rFonts w:hint="eastAsia"/>
        </w:rPr>
        <w:t xml:space="preserve">2.4.1 </w:t>
      </w:r>
      <w:bookmarkEnd w:id="24"/>
      <w:r>
        <w:rPr>
          <w:rFonts w:hint="eastAsia"/>
        </w:rPr>
        <w:t>程序</w:t>
      </w:r>
      <w:bookmarkEnd w:id="25"/>
      <w:bookmarkEnd w:id="26"/>
    </w:p>
    <w:p w:rsidR="00017CE1" w:rsidRDefault="00017CE1" w:rsidP="00017CE1">
      <w:pPr>
        <w:spacing w:after="0"/>
        <w:rPr>
          <w:sz w:val="24"/>
        </w:rPr>
      </w:pPr>
      <w:r>
        <w:rPr>
          <w:rFonts w:hint="eastAsia"/>
          <w:sz w:val="24"/>
        </w:rPr>
        <w:t>程序由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struct</w:t>
      </w:r>
      <w:r>
        <w:rPr>
          <w:rFonts w:hint="eastAsia"/>
          <w:sz w:val="24"/>
        </w:rPr>
        <w:t>组成</w:t>
      </w:r>
    </w:p>
    <w:p w:rsidR="00017CE1" w:rsidRDefault="00017CE1" w:rsidP="00017CE1">
      <w:pPr>
        <w:spacing w:after="0"/>
        <w:ind w:firstLine="420"/>
        <w:rPr>
          <w:sz w:val="24"/>
        </w:rPr>
      </w:pPr>
      <w:r w:rsidRPr="009F53CB">
        <w:rPr>
          <w:sz w:val="24"/>
        </w:rPr>
        <w:t>P</w:t>
      </w:r>
      <w:r w:rsidRPr="009F53CB">
        <w:rPr>
          <w:rFonts w:hint="eastAsia"/>
          <w:sz w:val="24"/>
        </w:rPr>
        <w:t>rogram -</w:t>
      </w:r>
      <w:proofErr w:type="gramStart"/>
      <w:r w:rsidRPr="009F53CB">
        <w:rPr>
          <w:rFonts w:hint="eastAsia"/>
          <w:sz w:val="24"/>
        </w:rPr>
        <w:t>&gt;</w:t>
      </w:r>
      <w:r>
        <w:rPr>
          <w:rFonts w:hint="eastAsia"/>
          <w:sz w:val="24"/>
        </w:rPr>
        <w:t>(</w:t>
      </w:r>
      <w:proofErr w:type="gramEnd"/>
      <w:r w:rsidRPr="009F53C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class|struct)*</w:t>
      </w:r>
    </w:p>
    <w:p w:rsidR="00017CE1" w:rsidRPr="00E77660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 w:rsidRPr="00E77660">
        <w:rPr>
          <w:rFonts w:asciiTheme="majorHAnsi" w:eastAsiaTheme="majorEastAsia" w:hAnsiTheme="majorHAnsi" w:cstheme="majorBidi" w:hint="eastAsia"/>
          <w:b/>
          <w:bCs/>
        </w:rPr>
        <w:t>类</w:t>
      </w:r>
    </w:p>
    <w:p w:rsidR="00017CE1" w:rsidRDefault="00017CE1" w:rsidP="00017CE1">
      <w:pPr>
        <w:widowControl w:val="0"/>
        <w:spacing w:after="0" w:line="240" w:lineRule="auto"/>
        <w:ind w:left="420"/>
        <w:jc w:val="both"/>
      </w:pPr>
      <w:r>
        <w:rPr>
          <w:rFonts w:hint="eastAsia"/>
        </w:rPr>
        <w:t>CLASS-&gt;</w:t>
      </w:r>
      <w:r>
        <w:rPr>
          <w:rFonts w:hint="eastAsia"/>
        </w:rPr>
        <w:tab/>
      </w:r>
      <w:r w:rsidRPr="00E77660">
        <w:rPr>
          <w:rFonts w:hint="eastAsia"/>
          <w:color w:val="4F81BD" w:themeColor="accent1"/>
        </w:rPr>
        <w:t>class</w:t>
      </w:r>
      <w:r w:rsidRPr="00E77660">
        <w:rPr>
          <w:rFonts w:hint="eastAsia"/>
          <w:color w:val="4F81BD" w:themeColor="accent1"/>
        </w:rPr>
        <w:tab/>
      </w:r>
      <w:r w:rsidRPr="00E77660">
        <w:rPr>
          <w:rFonts w:hint="eastAsia"/>
          <w:color w:val="4F81BD" w:themeColor="accent1"/>
        </w:rPr>
        <w:tab/>
      </w:r>
      <w:r>
        <w:rPr>
          <w:rFonts w:hint="eastAsia"/>
        </w:rPr>
        <w:t xml:space="preserve">identifier </w:t>
      </w:r>
      <w:r w:rsidRPr="00E77660">
        <w:rPr>
          <w:rFonts w:hint="eastAsia"/>
          <w:color w:val="4F81BD" w:themeColor="accent1"/>
        </w:rPr>
        <w:t>{</w:t>
      </w:r>
      <w:r>
        <w:rPr>
          <w:rFonts w:hint="eastAsia"/>
        </w:rPr>
        <w:t xml:space="preserve"> (DECLARE_STMT |FUNCTION)*</w:t>
      </w:r>
      <w:r w:rsidRPr="00E77660">
        <w:rPr>
          <w:rFonts w:hint="eastAsia"/>
          <w:color w:val="4F81BD" w:themeColor="accent1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类定义由</w:t>
      </w:r>
      <w:r>
        <w:rPr>
          <w:rFonts w:hint="eastAsia"/>
        </w:rPr>
        <w:t>ID</w:t>
      </w:r>
      <w:r>
        <w:rPr>
          <w:rFonts w:hint="eastAsia"/>
        </w:rPr>
        <w:t>和声明语句</w:t>
      </w:r>
      <w:r>
        <w:rPr>
          <w:rFonts w:hint="eastAsia"/>
        </w:rPr>
        <w:t>,</w:t>
      </w:r>
      <w:r>
        <w:rPr>
          <w:rFonts w:hint="eastAsia"/>
        </w:rPr>
        <w:t>函数组合而成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 w:rsidRPr="00E77660">
        <w:rPr>
          <w:rFonts w:asciiTheme="majorHAnsi" w:eastAsiaTheme="majorEastAsia" w:hAnsiTheme="majorHAnsi" w:cstheme="majorBidi" w:hint="eastAsia"/>
          <w:b/>
          <w:bCs/>
        </w:rPr>
        <w:t xml:space="preserve"> </w:t>
      </w:r>
      <w:r w:rsidRPr="00E77660">
        <w:rPr>
          <w:rFonts w:asciiTheme="majorHAnsi" w:eastAsiaTheme="majorEastAsia" w:hAnsiTheme="majorHAnsi" w:cstheme="majorBidi" w:hint="eastAsia"/>
          <w:b/>
          <w:bCs/>
        </w:rPr>
        <w:t>结构体</w:t>
      </w:r>
    </w:p>
    <w:p w:rsidR="00017CE1" w:rsidRPr="00E77660" w:rsidRDefault="00017CE1" w:rsidP="00017CE1">
      <w:pPr>
        <w:pStyle w:val="a9"/>
        <w:widowControl w:val="0"/>
        <w:spacing w:after="0" w:line="240" w:lineRule="auto"/>
        <w:ind w:left="480"/>
        <w:contextualSpacing w:val="0"/>
        <w:jc w:val="both"/>
      </w:pPr>
      <w:r>
        <w:rPr>
          <w:rFonts w:hint="eastAsia"/>
        </w:rPr>
        <w:t>STRUCT-&gt;</w:t>
      </w:r>
      <w:r>
        <w:rPr>
          <w:rFonts w:hint="eastAsia"/>
        </w:rPr>
        <w:tab/>
      </w:r>
      <w:r w:rsidRPr="00467D2A">
        <w:rPr>
          <w:rFonts w:hint="eastAsia"/>
          <w:color w:val="4F81BD" w:themeColor="accent1"/>
        </w:rPr>
        <w:t>struct</w:t>
      </w:r>
      <w:r w:rsidRPr="00467D2A">
        <w:rPr>
          <w:rFonts w:hint="eastAsia"/>
          <w:color w:val="4F81BD" w:themeColor="accent1"/>
        </w:rPr>
        <w:tab/>
      </w:r>
      <w:r>
        <w:rPr>
          <w:rFonts w:hint="eastAsia"/>
        </w:rPr>
        <w:t xml:space="preserve">identifier </w:t>
      </w:r>
      <w:r w:rsidRPr="00467D2A">
        <w:rPr>
          <w:rFonts w:hint="eastAsia"/>
          <w:color w:val="4F81BD" w:themeColor="accent1"/>
        </w:rPr>
        <w:t>{</w:t>
      </w:r>
      <w:r>
        <w:rPr>
          <w:rFonts w:hint="eastAsia"/>
        </w:rPr>
        <w:t xml:space="preserve"> (DECLARE_STMT)* </w:t>
      </w:r>
      <w:r w:rsidRPr="00467D2A">
        <w:rPr>
          <w:rFonts w:hint="eastAsia"/>
          <w:color w:val="4F81BD" w:themeColor="accent1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结构体由</w:t>
      </w:r>
      <w:r>
        <w:rPr>
          <w:rFonts w:hint="eastAsia"/>
        </w:rPr>
        <w:t>ID</w:t>
      </w:r>
      <w:r>
        <w:rPr>
          <w:rFonts w:hint="eastAsia"/>
        </w:rPr>
        <w:t>和声明语句组成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函数</w:t>
      </w:r>
    </w:p>
    <w:p w:rsidR="00017CE1" w:rsidRPr="00E77660" w:rsidRDefault="00017CE1" w:rsidP="00017CE1">
      <w:pPr>
        <w:pStyle w:val="a9"/>
        <w:widowControl w:val="0"/>
        <w:spacing w:after="0" w:line="240" w:lineRule="auto"/>
        <w:ind w:left="480"/>
        <w:contextualSpacing w:val="0"/>
      </w:pPr>
      <w:r>
        <w:rPr>
          <w:rFonts w:hint="eastAsia"/>
        </w:rPr>
        <w:t>FUNCTION-&gt;</w:t>
      </w:r>
      <w:r>
        <w:rPr>
          <w:rFonts w:hint="eastAsia"/>
        </w:rPr>
        <w:tab/>
        <w:t xml:space="preserve">TYPE identifier </w:t>
      </w:r>
      <w:r w:rsidRPr="00467D2A">
        <w:rPr>
          <w:rFonts w:hint="eastAsia"/>
          <w:color w:val="4F81BD" w:themeColor="accent1"/>
        </w:rPr>
        <w:t>(</w:t>
      </w:r>
      <w:proofErr w:type="gramStart"/>
      <w:r>
        <w:rPr>
          <w:rFonts w:hint="eastAsia"/>
        </w:rPr>
        <w:t xml:space="preserve">( </w:t>
      </w:r>
      <w:r>
        <w:t>DECLARE</w:t>
      </w:r>
      <w:proofErr w:type="gramEnd"/>
      <w:r>
        <w:t>_STMT</w:t>
      </w:r>
      <w:r>
        <w:rPr>
          <w:rFonts w:hint="eastAsia"/>
        </w:rPr>
        <w:t>)*</w:t>
      </w:r>
      <w:r w:rsidRPr="00467D2A">
        <w:rPr>
          <w:rFonts w:hint="eastAsia"/>
          <w:color w:val="4F81BD" w:themeColor="accent1"/>
        </w:rPr>
        <w:t>)</w:t>
      </w:r>
      <w:r>
        <w:rPr>
          <w:rFonts w:hint="eastAsia"/>
        </w:rPr>
        <w:t xml:space="preserve"> STMT_SEQUENCE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语句序列</w:t>
      </w:r>
    </w:p>
    <w:p w:rsidR="00017CE1" w:rsidRPr="00E77660" w:rsidRDefault="00017CE1" w:rsidP="00017CE1">
      <w:pPr>
        <w:pStyle w:val="a9"/>
        <w:widowControl w:val="0"/>
        <w:spacing w:after="0" w:line="240" w:lineRule="auto"/>
        <w:ind w:left="480"/>
        <w:contextualSpacing w:val="0"/>
      </w:pPr>
      <w:r>
        <w:rPr>
          <w:rFonts w:hint="eastAsia"/>
        </w:rPr>
        <w:t>STMT_SEQUENCE -&gt; { STATEMENT}*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语句序列由多条语句组成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语句</w:t>
      </w:r>
    </w:p>
    <w:p w:rsidR="00017CE1" w:rsidRDefault="00017CE1" w:rsidP="00017CE1">
      <w:pPr>
        <w:pStyle w:val="a9"/>
        <w:spacing w:after="0"/>
      </w:pPr>
      <w:r>
        <w:t>STATEMENT-&gt;</w:t>
      </w:r>
      <w:r>
        <w:rPr>
          <w:rFonts w:hint="eastAsia"/>
        </w:rPr>
        <w:tab/>
        <w:t>ASSGIN_</w:t>
      </w:r>
      <w:r>
        <w:t xml:space="preserve">STMT| </w:t>
      </w:r>
    </w:p>
    <w:p w:rsidR="00017CE1" w:rsidRDefault="00017CE1" w:rsidP="00017CE1">
      <w:pPr>
        <w:pStyle w:val="a9"/>
        <w:spacing w:after="0"/>
        <w:ind w:left="1980" w:firstLine="120"/>
      </w:pPr>
      <w:r>
        <w:rPr>
          <w:rFonts w:hint="eastAsia"/>
        </w:rPr>
        <w:t>WRITE_</w:t>
      </w:r>
      <w:r>
        <w:t>STMT |</w:t>
      </w:r>
    </w:p>
    <w:p w:rsidR="00017CE1" w:rsidRDefault="00017CE1" w:rsidP="00017CE1">
      <w:pPr>
        <w:pStyle w:val="a9"/>
        <w:spacing w:after="0"/>
        <w:ind w:left="1980" w:firstLine="120"/>
      </w:pPr>
      <w:r>
        <w:rPr>
          <w:rFonts w:hint="eastAsia"/>
        </w:rPr>
        <w:t>READ_</w:t>
      </w:r>
      <w:r>
        <w:t xml:space="preserve">STMT </w:t>
      </w:r>
      <w:r>
        <w:rPr>
          <w:rFonts w:hint="eastAsia"/>
        </w:rPr>
        <w:tab/>
      </w:r>
      <w:r>
        <w:t xml:space="preserve">| </w:t>
      </w:r>
    </w:p>
    <w:p w:rsidR="00017CE1" w:rsidRDefault="00017CE1" w:rsidP="00017CE1">
      <w:pPr>
        <w:pStyle w:val="a9"/>
        <w:spacing w:after="0"/>
        <w:ind w:left="1980" w:firstLine="120"/>
      </w:pPr>
      <w:r>
        <w:rPr>
          <w:rFonts w:hint="eastAsia"/>
        </w:rPr>
        <w:t>IF_</w:t>
      </w:r>
      <w:r>
        <w:t>STMT</w:t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017CE1" w:rsidRDefault="00017CE1" w:rsidP="00017CE1">
      <w:pPr>
        <w:pStyle w:val="a9"/>
        <w:spacing w:after="0"/>
        <w:ind w:left="1980" w:firstLine="120"/>
      </w:pPr>
      <w:r>
        <w:rPr>
          <w:rFonts w:hint="eastAsia"/>
        </w:rPr>
        <w:t xml:space="preserve">WHILE_STMT | </w:t>
      </w:r>
    </w:p>
    <w:p w:rsidR="00017CE1" w:rsidRDefault="00017CE1" w:rsidP="00017CE1">
      <w:pPr>
        <w:pStyle w:val="a9"/>
        <w:spacing w:after="0"/>
        <w:ind w:left="1980" w:firstLine="120"/>
      </w:pPr>
      <w:r>
        <w:rPr>
          <w:rFonts w:hint="eastAsia"/>
        </w:rPr>
        <w:t>DECLARE_STMT|</w:t>
      </w:r>
    </w:p>
    <w:p w:rsidR="00017CE1" w:rsidRDefault="00017CE1" w:rsidP="00017CE1">
      <w:pPr>
        <w:pStyle w:val="a9"/>
        <w:spacing w:after="0"/>
        <w:ind w:left="1980" w:firstLine="120"/>
        <w:rPr>
          <w:rFonts w:asciiTheme="majorHAnsi" w:eastAsiaTheme="majorEastAsia" w:hAnsiTheme="majorHAnsi" w:cstheme="majorBidi"/>
          <w:b/>
          <w:bCs/>
        </w:rPr>
      </w:pPr>
      <w:r>
        <w:rPr>
          <w:rFonts w:hint="eastAsia"/>
        </w:rPr>
        <w:t>CALL_STMT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循环语句</w:t>
      </w:r>
    </w:p>
    <w:p w:rsidR="00017CE1" w:rsidRDefault="00017CE1" w:rsidP="00017CE1">
      <w:pPr>
        <w:pStyle w:val="a9"/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hint="eastAsia"/>
        </w:rPr>
        <w:t xml:space="preserve">WHILE_STMT -&gt; </w:t>
      </w:r>
      <w:r w:rsidRPr="00467D2A">
        <w:rPr>
          <w:rFonts w:hint="eastAsia"/>
          <w:color w:val="4F81BD" w:themeColor="accent1"/>
        </w:rPr>
        <w:t>while (</w:t>
      </w:r>
      <w:r>
        <w:rPr>
          <w:rFonts w:hint="eastAsia"/>
        </w:rPr>
        <w:t xml:space="preserve"> EXPR* </w:t>
      </w:r>
      <w:r w:rsidRPr="00467D2A">
        <w:rPr>
          <w:rFonts w:hint="eastAsia"/>
          <w:color w:val="4F81BD" w:themeColor="accent1"/>
        </w:rPr>
        <w:t>)</w:t>
      </w:r>
      <w:r>
        <w:rPr>
          <w:rFonts w:hint="eastAsia"/>
        </w:rPr>
        <w:t xml:space="preserve"> (</w:t>
      </w:r>
      <w:r w:rsidRPr="00467D2A">
        <w:rPr>
          <w:rFonts w:hint="eastAsia"/>
          <w:color w:val="4F81BD" w:themeColor="accent1"/>
        </w:rPr>
        <w:t xml:space="preserve">{ </w:t>
      </w:r>
      <w:r>
        <w:rPr>
          <w:rFonts w:hint="eastAsia"/>
        </w:rPr>
        <w:t>STMT_SEQUENCE</w:t>
      </w:r>
      <w:r w:rsidRPr="00467D2A">
        <w:rPr>
          <w:rFonts w:hint="eastAsia"/>
          <w:color w:val="4F81BD" w:themeColor="accent1"/>
        </w:rPr>
        <w:t>}</w:t>
      </w:r>
      <w:r>
        <w:rPr>
          <w:rFonts w:hint="eastAsia"/>
        </w:rPr>
        <w:t>)|(STATEMENT)</w:t>
      </w:r>
      <w:r>
        <w:rPr>
          <w:rFonts w:hint="eastAsia"/>
        </w:rPr>
        <w:tab/>
      </w:r>
      <w:r>
        <w:rPr>
          <w:rFonts w:hint="eastAsia"/>
        </w:rPr>
        <w:tab/>
        <w:t>//while</w:t>
      </w:r>
      <w:r>
        <w:rPr>
          <w:rFonts w:hint="eastAsia"/>
        </w:rPr>
        <w:t>语句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赋值语句</w:t>
      </w:r>
    </w:p>
    <w:p w:rsidR="00017CE1" w:rsidRDefault="00017CE1" w:rsidP="00017CE1">
      <w:pPr>
        <w:pStyle w:val="a9"/>
        <w:spacing w:after="0"/>
      </w:pPr>
      <w:r>
        <w:rPr>
          <w:rFonts w:hint="eastAsia"/>
        </w:rPr>
        <w:t xml:space="preserve">ASSGIN_STMT -&gt; identifier </w:t>
      </w:r>
      <w:r w:rsidRPr="00467D2A">
        <w:rPr>
          <w:rFonts w:hint="eastAsia"/>
          <w:color w:val="4F81BD" w:themeColor="accent1"/>
        </w:rPr>
        <w:t>=</w:t>
      </w:r>
      <w:r>
        <w:rPr>
          <w:rFonts w:hint="eastAsia"/>
        </w:rPr>
        <w:t xml:space="preserve"> EXPR</w:t>
      </w:r>
      <w:r>
        <w:rPr>
          <w:rFonts w:hint="eastAsia"/>
        </w:rPr>
        <w:tab/>
      </w:r>
    </w:p>
    <w:p w:rsidR="00017CE1" w:rsidRDefault="00017CE1" w:rsidP="00017CE1">
      <w:pPr>
        <w:pStyle w:val="a9"/>
        <w:spacing w:after="0"/>
        <w:rPr>
          <w:rFonts w:asciiTheme="majorHAnsi" w:eastAsiaTheme="majorEastAsia" w:hAnsiTheme="majorHAnsi" w:cstheme="majorBidi"/>
          <w:b/>
          <w:bCs/>
        </w:rPr>
      </w:pPr>
      <w:proofErr w:type="gramStart"/>
      <w:r>
        <w:rPr>
          <w:rFonts w:hint="eastAsia"/>
        </w:rPr>
        <w:t>identifier</w:t>
      </w:r>
      <w:proofErr w:type="gramEnd"/>
      <w:r>
        <w:rPr>
          <w:rFonts w:hint="eastAsia"/>
        </w:rPr>
        <w:t xml:space="preserve"> -&gt; identifier (</w:t>
      </w:r>
      <w:r w:rsidRPr="00467D2A">
        <w:rPr>
          <w:color w:val="4F81BD" w:themeColor="accent1"/>
        </w:rPr>
        <w:t>“</w:t>
      </w:r>
      <w:r w:rsidRPr="00467D2A">
        <w:rPr>
          <w:rFonts w:hint="eastAsia"/>
          <w:color w:val="4F81BD" w:themeColor="accent1"/>
        </w:rPr>
        <w:t>[</w:t>
      </w:r>
      <w:r w:rsidRPr="00467D2A">
        <w:rPr>
          <w:color w:val="4F81BD" w:themeColor="accent1"/>
        </w:rPr>
        <w:t>“</w:t>
      </w:r>
      <w:r w:rsidRPr="00467D2A">
        <w:rPr>
          <w:rFonts w:hint="eastAsia"/>
          <w:color w:val="4F81BD" w:themeColor="accent1"/>
        </w:rPr>
        <w:t xml:space="preserve"> </w:t>
      </w:r>
      <w:r>
        <w:rPr>
          <w:rFonts w:hint="eastAsia"/>
        </w:rPr>
        <w:t>EXPR</w:t>
      </w:r>
      <w:r w:rsidRPr="00467D2A">
        <w:rPr>
          <w:color w:val="4F81BD" w:themeColor="accent1"/>
        </w:rPr>
        <w:t>“</w:t>
      </w:r>
      <w:r w:rsidRPr="00467D2A">
        <w:rPr>
          <w:rFonts w:hint="eastAsia"/>
          <w:color w:val="4F81BD" w:themeColor="accent1"/>
        </w:rPr>
        <w:t>]</w:t>
      </w:r>
      <w:r w:rsidRPr="00467D2A">
        <w:rPr>
          <w:color w:val="4F81BD" w:themeColor="accent1"/>
        </w:rPr>
        <w:t>”</w:t>
      </w:r>
      <w:r>
        <w:rPr>
          <w:rFonts w:hint="eastAsia"/>
        </w:rPr>
        <w:t xml:space="preserve"> )*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lastRenderedPageBreak/>
        <w:t>条件语句</w:t>
      </w:r>
    </w:p>
    <w:p w:rsidR="00017CE1" w:rsidRPr="00E77660" w:rsidRDefault="00017CE1" w:rsidP="00017CE1">
      <w:pPr>
        <w:pStyle w:val="a9"/>
        <w:widowControl w:val="0"/>
        <w:spacing w:after="0" w:line="240" w:lineRule="auto"/>
        <w:ind w:left="480"/>
        <w:contextualSpacing w:val="0"/>
      </w:pPr>
      <w:r>
        <w:t>I</w:t>
      </w:r>
      <w:r>
        <w:rPr>
          <w:rFonts w:hint="eastAsia"/>
        </w:rPr>
        <w:t>f_STMT -&gt;</w:t>
      </w:r>
      <w:r w:rsidRPr="00467D2A">
        <w:rPr>
          <w:rFonts w:hint="eastAsia"/>
          <w:color w:val="4F81BD" w:themeColor="accent1"/>
        </w:rPr>
        <w:t xml:space="preserve"> </w:t>
      </w:r>
      <w:proofErr w:type="gramStart"/>
      <w:r w:rsidRPr="00467D2A">
        <w:rPr>
          <w:rFonts w:hint="eastAsia"/>
          <w:color w:val="4F81BD" w:themeColor="accent1"/>
        </w:rPr>
        <w:t>if</w:t>
      </w:r>
      <w:r>
        <w:rPr>
          <w:rFonts w:hint="eastAsia"/>
        </w:rPr>
        <w:t xml:space="preserve">  </w:t>
      </w:r>
      <w:r w:rsidRPr="00467D2A">
        <w:rPr>
          <w:rFonts w:hint="eastAsia"/>
          <w:color w:val="4F81BD" w:themeColor="accent1"/>
        </w:rPr>
        <w:t>(</w:t>
      </w:r>
      <w:proofErr w:type="gramEnd"/>
      <w:r>
        <w:rPr>
          <w:rFonts w:hint="eastAsia"/>
        </w:rPr>
        <w:t xml:space="preserve"> EXPR* </w:t>
      </w:r>
      <w:r w:rsidRPr="00467D2A">
        <w:rPr>
          <w:rFonts w:hint="eastAsia"/>
          <w:color w:val="4F81BD" w:themeColor="accent1"/>
        </w:rPr>
        <w:t>)</w:t>
      </w:r>
      <w:r>
        <w:rPr>
          <w:rFonts w:hint="eastAsia"/>
        </w:rPr>
        <w:t xml:space="preserve"> (</w:t>
      </w:r>
      <w:r w:rsidRPr="00467D2A">
        <w:rPr>
          <w:rFonts w:hint="eastAsia"/>
          <w:color w:val="4F81BD" w:themeColor="accent1"/>
        </w:rPr>
        <w:t>{</w:t>
      </w:r>
      <w:r>
        <w:rPr>
          <w:rFonts w:hint="eastAsia"/>
        </w:rPr>
        <w:t xml:space="preserve"> STMT_SEQUENCE</w:t>
      </w:r>
      <w:r w:rsidRPr="00467D2A">
        <w:rPr>
          <w:rFonts w:hint="eastAsia"/>
          <w:color w:val="4F81BD" w:themeColor="accent1"/>
        </w:rPr>
        <w:t>}</w:t>
      </w:r>
      <w:r>
        <w:rPr>
          <w:rFonts w:hint="eastAsia"/>
        </w:rPr>
        <w:t>)|(STMT) (</w:t>
      </w:r>
      <w:r w:rsidRPr="00467D2A">
        <w:rPr>
          <w:rFonts w:hint="eastAsia"/>
          <w:color w:val="4F81BD" w:themeColor="accent1"/>
        </w:rPr>
        <w:t xml:space="preserve">else </w:t>
      </w:r>
      <w:r>
        <w:rPr>
          <w:rFonts w:hint="eastAsia"/>
        </w:rPr>
        <w:t>(</w:t>
      </w:r>
      <w:r w:rsidRPr="00467D2A">
        <w:rPr>
          <w:rFonts w:hint="eastAsia"/>
          <w:color w:val="4F81BD" w:themeColor="accent1"/>
        </w:rPr>
        <w:t>{</w:t>
      </w:r>
      <w:r>
        <w:rPr>
          <w:rFonts w:hint="eastAsia"/>
        </w:rPr>
        <w:t>STMT_SEQUENCE</w:t>
      </w:r>
      <w:r w:rsidRPr="00467D2A">
        <w:rPr>
          <w:rFonts w:hint="eastAsia"/>
          <w:color w:val="4F81BD" w:themeColor="accent1"/>
        </w:rPr>
        <w:t>}</w:t>
      </w:r>
      <w:r>
        <w:rPr>
          <w:rFonts w:hint="eastAsia"/>
        </w:rPr>
        <w:t>)|(STATEMENT))?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读语句</w:t>
      </w:r>
    </w:p>
    <w:p w:rsidR="00017CE1" w:rsidRDefault="00017CE1" w:rsidP="00017CE1">
      <w:pPr>
        <w:pStyle w:val="a9"/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hint="eastAsia"/>
        </w:rPr>
        <w:t xml:space="preserve">READ_STMT -&gt; </w:t>
      </w:r>
      <w:r w:rsidRPr="00467D2A">
        <w:rPr>
          <w:rFonts w:hint="eastAsia"/>
          <w:color w:val="4F81BD" w:themeColor="accent1"/>
        </w:rPr>
        <w:t xml:space="preserve">read </w:t>
      </w:r>
      <w:r>
        <w:rPr>
          <w:rFonts w:hint="eastAsia"/>
        </w:rPr>
        <w:t>identifier</w:t>
      </w:r>
      <w:r w:rsidRPr="00467D2A">
        <w:rPr>
          <w:rFonts w:hint="eastAsia"/>
          <w:color w:val="4F81BD" w:themeColor="accent1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读语句</w:t>
      </w:r>
    </w:p>
    <w:p w:rsidR="00017CE1" w:rsidRPr="00E77660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写语句</w:t>
      </w:r>
    </w:p>
    <w:p w:rsidR="00017CE1" w:rsidRDefault="00017CE1" w:rsidP="00017CE1">
      <w:pPr>
        <w:pStyle w:val="a9"/>
        <w:spacing w:after="0"/>
      </w:pPr>
      <w:r>
        <w:rPr>
          <w:rFonts w:hint="eastAsia"/>
        </w:rPr>
        <w:t xml:space="preserve">WRITE_STMT -&gt; </w:t>
      </w:r>
      <w:r w:rsidRPr="00467D2A">
        <w:rPr>
          <w:rFonts w:hint="eastAsia"/>
          <w:color w:val="4F81BD" w:themeColor="accent1"/>
        </w:rPr>
        <w:t xml:space="preserve">write </w:t>
      </w:r>
      <w:r>
        <w:rPr>
          <w:rFonts w:hint="eastAsia"/>
        </w:rPr>
        <w:t>EXPR</w:t>
      </w:r>
      <w:r w:rsidRPr="00467D2A">
        <w:rPr>
          <w:rFonts w:hint="eastAsia"/>
          <w:color w:val="4F81BD" w:themeColor="accent1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写语句</w:t>
      </w:r>
    </w:p>
    <w:p w:rsidR="00017CE1" w:rsidRDefault="00017CE1" w:rsidP="00017CE1">
      <w:pPr>
        <w:pStyle w:val="a9"/>
        <w:numPr>
          <w:ilvl w:val="2"/>
          <w:numId w:val="25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表达式语句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>EXPR-&gt;LOGIC_AND_EXPR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proofErr w:type="gramStart"/>
      <w:r>
        <w:rPr>
          <w:rFonts w:hint="eastAsia"/>
        </w:rPr>
        <w:t>LOGIC_AND_EXPR</w:t>
      </w:r>
      <w:r>
        <w:rPr>
          <w:rFonts w:hint="eastAsia"/>
        </w:rPr>
        <w:tab/>
        <w:t>-&gt; LOGIC_OR_EXPR (</w:t>
      </w:r>
      <w:r w:rsidRPr="004634DC">
        <w:rPr>
          <w:rFonts w:hint="eastAsia"/>
          <w:color w:val="4F81BD" w:themeColor="accent1"/>
        </w:rPr>
        <w:t>&amp;&amp;</w:t>
      </w:r>
      <w:r>
        <w:rPr>
          <w:rFonts w:hint="eastAsia"/>
        </w:rPr>
        <w:t xml:space="preserve"> LOGIC_OR_EPXR)?</w:t>
      </w:r>
      <w:proofErr w:type="gramEnd"/>
    </w:p>
    <w:p w:rsidR="00017CE1" w:rsidRDefault="00017CE1" w:rsidP="00017CE1">
      <w:pPr>
        <w:widowControl w:val="0"/>
        <w:spacing w:after="0" w:line="240" w:lineRule="auto"/>
        <w:ind w:leftChars="300" w:left="660"/>
      </w:pPr>
      <w:proofErr w:type="gramStart"/>
      <w:r>
        <w:rPr>
          <w:rFonts w:hint="eastAsia"/>
        </w:rPr>
        <w:t>LOGIC_OR_EXPR</w:t>
      </w:r>
      <w:r>
        <w:rPr>
          <w:rFonts w:hint="eastAsia"/>
        </w:rPr>
        <w:tab/>
        <w:t>-&gt;LOGIC_NOT_EXPR (</w:t>
      </w:r>
      <w:r w:rsidRPr="004634DC">
        <w:rPr>
          <w:rFonts w:hint="eastAsia"/>
          <w:color w:val="4F81BD" w:themeColor="accent1"/>
        </w:rPr>
        <w:t>||</w:t>
      </w:r>
      <w:r>
        <w:rPr>
          <w:rFonts w:hint="eastAsia"/>
        </w:rPr>
        <w:t xml:space="preserve"> LOGIC_NOT_EXPR)?</w:t>
      </w:r>
      <w:proofErr w:type="gramEnd"/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>LOGIC_NOT_EXPR</w:t>
      </w:r>
      <w:r>
        <w:rPr>
          <w:rFonts w:hint="eastAsia"/>
        </w:rPr>
        <w:tab/>
        <w:t>-</w:t>
      </w:r>
      <w:proofErr w:type="gramStart"/>
      <w:r>
        <w:rPr>
          <w:rFonts w:hint="eastAsia"/>
        </w:rPr>
        <w:t>&gt;(</w:t>
      </w:r>
      <w:proofErr w:type="gramEnd"/>
      <w:r w:rsidRPr="004634DC">
        <w:rPr>
          <w:rFonts w:hint="eastAsia"/>
          <w:color w:val="4F81BD" w:themeColor="accent1"/>
        </w:rPr>
        <w:t>!</w:t>
      </w:r>
      <w:r>
        <w:rPr>
          <w:rFonts w:hint="eastAsia"/>
        </w:rPr>
        <w:t>)? LOGIC_ELEMENT_EXPR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 xml:space="preserve">LOGIC_ELEMENT_EXPR-&gt; </w:t>
      </w:r>
      <w:r w:rsidRPr="004634DC">
        <w:rPr>
          <w:rFonts w:hint="eastAsia"/>
          <w:color w:val="4F81BD" w:themeColor="accent1"/>
        </w:rPr>
        <w:t>true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false</w:t>
      </w:r>
      <w:r>
        <w:rPr>
          <w:rFonts w:hint="eastAsia"/>
        </w:rPr>
        <w:t>|EQUALITY_EXPR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>EQUALITY_EXPR</w:t>
      </w:r>
      <w:r>
        <w:rPr>
          <w:rFonts w:hint="eastAsia"/>
        </w:rPr>
        <w:tab/>
        <w:t>-&gt; ARITHM_EXPR (</w:t>
      </w:r>
      <w:r w:rsidRPr="004634DC">
        <w:rPr>
          <w:rFonts w:hint="eastAsia"/>
          <w:color w:val="4F81BD" w:themeColor="accent1"/>
        </w:rPr>
        <w:t>&lt;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&lt;=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&gt;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&gt;=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==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 xml:space="preserve">&lt;&gt; </w:t>
      </w:r>
      <w:r>
        <w:rPr>
          <w:rFonts w:hint="eastAsia"/>
        </w:rPr>
        <w:t>ARITHM_EXPR)?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>ARTHM_EXPR</w:t>
      </w:r>
      <w:r>
        <w:rPr>
          <w:rFonts w:hint="eastAsia"/>
        </w:rPr>
        <w:tab/>
      </w:r>
      <w:r>
        <w:rPr>
          <w:rFonts w:hint="eastAsia"/>
        </w:rPr>
        <w:tab/>
        <w:t>-&gt;TERM_EXPR (</w:t>
      </w:r>
      <w:r w:rsidRPr="004634DC">
        <w:rPr>
          <w:rFonts w:hint="eastAsia"/>
          <w:color w:val="4F81BD" w:themeColor="accent1"/>
        </w:rPr>
        <w:t>+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-</w:t>
      </w:r>
      <w:r>
        <w:rPr>
          <w:rFonts w:hint="eastAsia"/>
        </w:rPr>
        <w:t xml:space="preserve"> TERM_EXPR)?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>TERM_EXPR</w:t>
      </w:r>
      <w:r>
        <w:rPr>
          <w:rFonts w:hint="eastAsia"/>
        </w:rPr>
        <w:tab/>
      </w:r>
      <w:r>
        <w:rPr>
          <w:rFonts w:hint="eastAsia"/>
        </w:rPr>
        <w:tab/>
        <w:t>-&gt;UNARY_EXPR (</w:t>
      </w:r>
      <w:r w:rsidRPr="004634DC">
        <w:rPr>
          <w:rFonts w:hint="eastAsia"/>
          <w:color w:val="4F81BD" w:themeColor="accent1"/>
        </w:rPr>
        <w:t>*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/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%</w:t>
      </w:r>
      <w:r>
        <w:rPr>
          <w:rFonts w:hint="eastAsia"/>
        </w:rPr>
        <w:t xml:space="preserve"> UNARY_EXPR)?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>UNARY_EXPR</w:t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gramStart"/>
      <w:r>
        <w:rPr>
          <w:rFonts w:hint="eastAsia"/>
        </w:rPr>
        <w:t>&gt;(</w:t>
      </w:r>
      <w:proofErr w:type="gramEnd"/>
      <w:r w:rsidRPr="004634DC">
        <w:rPr>
          <w:rFonts w:hint="eastAsia"/>
          <w:color w:val="4F81BD" w:themeColor="accent1"/>
        </w:rPr>
        <w:t>-</w:t>
      </w:r>
      <w:r>
        <w:rPr>
          <w:rFonts w:hint="eastAsia"/>
        </w:rPr>
        <w:t>)? ELMENT</w:t>
      </w:r>
    </w:p>
    <w:p w:rsidR="00017CE1" w:rsidRDefault="00017CE1" w:rsidP="00017CE1">
      <w:pPr>
        <w:widowControl w:val="0"/>
        <w:spacing w:after="0" w:line="240" w:lineRule="auto"/>
        <w:ind w:leftChars="300" w:left="660"/>
      </w:pPr>
      <w:r>
        <w:rPr>
          <w:rFonts w:hint="eastAsia"/>
        </w:rPr>
        <w:t>ELMENT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const|CALL_STMT|identifier</w:t>
      </w:r>
      <w:proofErr w:type="gramStart"/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(</w:t>
      </w:r>
      <w:proofErr w:type="gramEnd"/>
      <w:r>
        <w:rPr>
          <w:rFonts w:hint="eastAsia"/>
        </w:rPr>
        <w:t>EXPR</w:t>
      </w:r>
      <w:r w:rsidRPr="004634DC">
        <w:rPr>
          <w:rFonts w:hint="eastAsia"/>
          <w:color w:val="4F81BD" w:themeColor="accent1"/>
        </w:rPr>
        <w:t>)</w:t>
      </w:r>
    </w:p>
    <w:p w:rsidR="00487E01" w:rsidRPr="00231F59" w:rsidRDefault="00487E01" w:rsidP="00017CE1">
      <w:pPr>
        <w:pStyle w:val="2"/>
        <w:jc w:val="both"/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</w:pPr>
      <w:bookmarkStart w:id="27" w:name="_Toc345295312"/>
      <w:bookmarkEnd w:id="21"/>
      <w:bookmarkEnd w:id="22"/>
      <w:r>
        <w:rPr>
          <w:rFonts w:asciiTheme="minorEastAsia" w:eastAsiaTheme="minorEastAsia" w:hAnsiTheme="minorEastAsia" w:hint="eastAsia"/>
          <w:sz w:val="32"/>
          <w:szCs w:val="32"/>
        </w:rPr>
        <w:t>2.5</w:t>
      </w:r>
      <w:r w:rsidRPr="00231F59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eastAsiaTheme="minorEastAsia" w:hAnsiTheme="minorEastAsia" w:hint="eastAsia"/>
          <w:sz w:val="32"/>
          <w:szCs w:val="32"/>
        </w:rPr>
        <w:t>基本逻辑解释</w:t>
      </w:r>
      <w:bookmarkEnd w:id="27"/>
    </w:p>
    <w:p w:rsidR="00487E01" w:rsidRDefault="00487E01" w:rsidP="00487E01">
      <w:pPr>
        <w:pStyle w:val="3"/>
      </w:pPr>
      <w:bookmarkStart w:id="28" w:name="_Toc345295313"/>
      <w:r>
        <w:rPr>
          <w:rFonts w:hint="eastAsia"/>
        </w:rPr>
        <w:t xml:space="preserve">2.5.1 </w:t>
      </w:r>
      <w:r w:rsidR="00FB2F88">
        <w:rPr>
          <w:rFonts w:hint="eastAsia"/>
        </w:rPr>
        <w:t>声明（定义</w:t>
      </w:r>
      <w:r>
        <w:rPr>
          <w:rFonts w:hint="eastAsia"/>
        </w:rPr>
        <w:t>）</w:t>
      </w:r>
      <w:r w:rsidR="00FB2F88">
        <w:rPr>
          <w:rFonts w:hint="eastAsia"/>
        </w:rPr>
        <w:t>语句</w:t>
      </w:r>
      <w:r w:rsidR="00235BB9">
        <w:rPr>
          <w:rFonts w:hint="eastAsia"/>
        </w:rPr>
        <w:t>逻辑</w:t>
      </w:r>
      <w:bookmarkEnd w:id="28"/>
    </w:p>
    <w:p w:rsidR="00235BB9" w:rsidRPr="00235BB9" w:rsidRDefault="00235BB9" w:rsidP="00235BB9"/>
    <w:p w:rsidR="00487E01" w:rsidRDefault="00323A88" w:rsidP="00714224">
      <w:pPr>
        <w:spacing w:after="0"/>
        <w:rPr>
          <w:sz w:val="24"/>
        </w:rPr>
      </w:pPr>
      <w:r>
        <w:rPr>
          <w:noProof/>
          <w:sz w:val="24"/>
        </w:rPr>
        <w:pict>
          <v:group id="_x0000_s1045" style="position:absolute;margin-left:14.25pt;margin-top:6.45pt;width:404.25pt;height:387pt;z-index:251677696" coordorigin="2865,2835" coordsize="8085,7740">
            <v:rect id="_x0000_s1026" style="position:absolute;left:3015;top:2835;width:3135;height:630" filled="f" strokeweight="1.5pt">
              <v:textbox style="mso-next-textbox:#_x0000_s1026">
                <w:txbxContent>
                  <w:p w:rsidR="00E5093D" w:rsidRDefault="00E5093D" w:rsidP="00042701">
                    <w:pPr>
                      <w:jc w:val="center"/>
                    </w:pPr>
                    <w:r>
                      <w:rPr>
                        <w:rFonts w:hint="eastAsia"/>
                      </w:rPr>
                      <w:t>从根节点进行扫描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7" type="#_x0000_t4" style="position:absolute;left:2865;top:4080;width:3570;height:1500" filled="f" strokeweight="1.5pt">
              <v:textbox>
                <w:txbxContent>
                  <w:p w:rsidR="00E5093D" w:rsidRPr="00270256" w:rsidRDefault="00E5093D" w:rsidP="00270256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 w:rsidRPr="00270256">
                      <w:rPr>
                        <w:rFonts w:hint="eastAsia"/>
                        <w:sz w:val="20"/>
                      </w:rPr>
                      <w:t>下一个</w:t>
                    </w:r>
                    <w:r w:rsidRPr="00270256">
                      <w:rPr>
                        <w:rFonts w:hint="eastAsia"/>
                        <w:sz w:val="20"/>
                      </w:rPr>
                      <w:t>token</w:t>
                    </w:r>
                    <w:r w:rsidRPr="00270256">
                      <w:rPr>
                        <w:rFonts w:hint="eastAsia"/>
                        <w:sz w:val="20"/>
                      </w:rPr>
                      <w:t>是不是“</w:t>
                    </w:r>
                    <w:r>
                      <w:rPr>
                        <w:rFonts w:hint="eastAsia"/>
                        <w:sz w:val="20"/>
                      </w:rPr>
                      <w:t>[</w:t>
                    </w:r>
                    <w:r w:rsidRPr="00270256">
                      <w:rPr>
                        <w:rFonts w:hint="eastAsia"/>
                        <w:sz w:val="20"/>
                      </w:rPr>
                      <w:t>”</w:t>
                    </w:r>
                  </w:p>
                </w:txbxContent>
              </v:textbox>
            </v:shape>
            <v:rect id="_x0000_s1028" style="position:absolute;left:3015;top:6390;width:3135;height:825" filled="f" strokeweight="1.5pt">
              <v:textbox style="mso-next-textbox:#_x0000_s1028">
                <w:txbxContent>
                  <w:p w:rsidR="00E5093D" w:rsidRDefault="00E5093D" w:rsidP="00270256">
                    <w:pPr>
                      <w:spacing w:line="240" w:lineRule="auto"/>
                      <w:jc w:val="center"/>
                    </w:pPr>
                    <w:r>
                      <w:rPr>
                        <w:rFonts w:hint="eastAsia"/>
                      </w:rPr>
                      <w:t>搜索数组符号表，查看是否有当前</w:t>
                    </w:r>
                    <w:r>
                      <w:rPr>
                        <w:rFonts w:hint="eastAsia"/>
                      </w:rPr>
                      <w:t>level</w:t>
                    </w:r>
                    <w:r>
                      <w:rPr>
                        <w:rFonts w:hint="eastAsia"/>
                      </w:rPr>
                      <w:t>的</w:t>
                    </w:r>
                    <w:r>
                      <w:rPr>
                        <w:rFonts w:hint="eastAsia"/>
                      </w:rPr>
                      <w:t>ident</w:t>
                    </w:r>
                    <w:r>
                      <w:rPr>
                        <w:rFonts w:hint="eastAsia"/>
                      </w:rPr>
                      <w:t>定义过</w:t>
                    </w:r>
                  </w:p>
                </w:txbxContent>
              </v:textbox>
            </v:rect>
            <v:rect id="_x0000_s1029" style="position:absolute;left:7695;top:4500;width:3135;height:825" filled="f" strokeweight="1.5pt">
              <v:textbox style="mso-next-textbox:#_x0000_s1029">
                <w:txbxContent>
                  <w:p w:rsidR="00E5093D" w:rsidRDefault="00E5093D" w:rsidP="00270256">
                    <w:pPr>
                      <w:spacing w:line="240" w:lineRule="auto"/>
                      <w:jc w:val="center"/>
                    </w:pPr>
                    <w:r>
                      <w:rPr>
                        <w:rFonts w:hint="eastAsia"/>
                      </w:rPr>
                      <w:t>搜索普通变量符号表，查看是否有当前</w:t>
                    </w:r>
                    <w:r>
                      <w:rPr>
                        <w:rFonts w:hint="eastAsia"/>
                      </w:rPr>
                      <w:t>level</w:t>
                    </w:r>
                    <w:r>
                      <w:rPr>
                        <w:rFonts w:hint="eastAsia"/>
                      </w:rPr>
                      <w:t>的</w:t>
                    </w:r>
                    <w:r>
                      <w:rPr>
                        <w:rFonts w:hint="eastAsia"/>
                      </w:rPr>
                      <w:t>ident</w:t>
                    </w:r>
                    <w:r>
                      <w:rPr>
                        <w:rFonts w:hint="eastAsia"/>
                      </w:rPr>
                      <w:t>定义过</w:t>
                    </w:r>
                  </w:p>
                  <w:p w:rsidR="00E5093D" w:rsidRPr="00270256" w:rsidRDefault="00E5093D" w:rsidP="00270256">
                    <w:pPr>
                      <w:jc w:val="center"/>
                    </w:pPr>
                  </w:p>
                </w:txbxContent>
              </v:textbox>
            </v:rect>
            <v:shape id="_x0000_s1030" type="#_x0000_t4" style="position:absolute;left:2895;top:8025;width:3570;height:810" filled="f" strokeweight="1.5pt">
              <v:textbox>
                <w:txbxContent>
                  <w:p w:rsidR="00E5093D" w:rsidRPr="00270256" w:rsidRDefault="00E5093D" w:rsidP="00270256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是否定义过？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665;top:3465;width:0;height:615" o:connectortype="straight">
              <v:stroke endarrow="block"/>
            </v:shape>
            <v:shape id="_x0000_s1032" type="#_x0000_t32" style="position:absolute;left:4665;top:5580;width:0;height:810" o:connectortype="straight">
              <v:stroke endarrow="block"/>
            </v:shape>
            <v:shape id="_x0000_s1033" type="#_x0000_t32" style="position:absolute;left:4665;top:7215;width:0;height:810" o:connectortype="straight">
              <v:stroke endarrow="block"/>
            </v:shape>
            <v:shape id="_x0000_s1034" type="#_x0000_t32" style="position:absolute;left:6435;top:4830;width:1260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665;top:5586;width:594;height: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  <v:textbox>
                <w:txbxContent>
                  <w:p w:rsidR="00E5093D" w:rsidRDefault="00E5093D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1036" type="#_x0000_t202" style="position:absolute;left:6705;top:4326;width:594;height: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  <v:textbox>
                <w:txbxContent>
                  <w:p w:rsidR="00E5093D" w:rsidRDefault="00E5093D" w:rsidP="00270256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v:shape id="_x0000_s1037" type="#_x0000_t32" style="position:absolute;left:4665;top:8835;width:0;height:930" o:connectortype="straight">
              <v:stroke endarrow="block"/>
            </v:shape>
            <v:rect id="_x0000_s1038" style="position:absolute;left:3015;top:9780;width:3135;height:480" filled="f" strokeweight="1.5pt">
              <v:textbox style="mso-next-textbox:#_x0000_s1038">
                <w:txbxContent>
                  <w:p w:rsidR="00E5093D" w:rsidRDefault="00E5093D" w:rsidP="00235BB9">
                    <w:pPr>
                      <w:spacing w:line="240" w:lineRule="auto"/>
                      <w:jc w:val="center"/>
                    </w:pPr>
                    <w:r>
                      <w:rPr>
                        <w:rFonts w:hint="eastAsia"/>
                      </w:rPr>
                      <w:t>忽略此次定义，并报错</w:t>
                    </w:r>
                  </w:p>
                </w:txbxContent>
              </v:textbox>
            </v:rect>
            <v:rect id="_x0000_s1039" style="position:absolute;left:7815;top:9765;width:3135;height:810" filled="f" strokeweight="1.5pt">
              <v:textbox style="mso-next-textbox:#_x0000_s1039">
                <w:txbxContent>
                  <w:p w:rsidR="00E5093D" w:rsidRDefault="00E5093D" w:rsidP="00235BB9">
                    <w:pPr>
                      <w:spacing w:line="240" w:lineRule="auto"/>
                      <w:jc w:val="center"/>
                    </w:pPr>
                    <w:r>
                      <w:rPr>
                        <w:rFonts w:hint="eastAsia"/>
                      </w:rPr>
                      <w:t>将该</w:t>
                    </w:r>
                    <w:r>
                      <w:rPr>
                        <w:rFonts w:hint="eastAsia"/>
                      </w:rPr>
                      <w:t>ident</w:t>
                    </w:r>
                    <w:r>
                      <w:rPr>
                        <w:rFonts w:hint="eastAsia"/>
                      </w:rPr>
                      <w:t>连同后面扫描得到的</w:t>
                    </w:r>
                    <w:proofErr w:type="gramStart"/>
                    <w:r>
                      <w:rPr>
                        <w:rFonts w:hint="eastAsia"/>
                      </w:rPr>
                      <w:t>值加入</w:t>
                    </w:r>
                    <w:proofErr w:type="gramEnd"/>
                    <w:r>
                      <w:rPr>
                        <w:rFonts w:hint="eastAsia"/>
                      </w:rPr>
                      <w:t>到符号表中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465;top:8430;width:2565;height:1335" o:connectortype="elbow" adj="21659,-136396,-54442">
              <v:stroke endarrow="block"/>
            </v:shape>
            <v:shape id="_x0000_s1042" type="#_x0000_t34" style="position:absolute;left:4665;top:5325;width:4606;height:2340;rotation:180;flip:y" o:connectortype="elbow" adj="-33,49154,-43477">
              <v:stroke endarrow="block"/>
            </v:shape>
            <v:shape id="_x0000_s1043" type="#_x0000_t202" style="position:absolute;left:4665;top:8916;width:594;height: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  <v:textbox>
                <w:txbxContent>
                  <w:p w:rsidR="00E5093D" w:rsidRDefault="00E5093D" w:rsidP="00235BB9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1044" type="#_x0000_t202" style="position:absolute;left:7221;top:8430;width:594;height: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  <v:textbox>
                <w:txbxContent>
                  <w:p w:rsidR="00E5093D" w:rsidRDefault="00E5093D" w:rsidP="00235BB9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</v:group>
        </w:pict>
      </w:r>
    </w:p>
    <w:p w:rsidR="00042701" w:rsidRDefault="00042701" w:rsidP="00714224">
      <w:pPr>
        <w:spacing w:after="0"/>
        <w:rPr>
          <w:sz w:val="24"/>
        </w:rPr>
      </w:pPr>
    </w:p>
    <w:p w:rsidR="00042701" w:rsidRDefault="00042701" w:rsidP="00714224">
      <w:pPr>
        <w:spacing w:after="0"/>
        <w:rPr>
          <w:sz w:val="24"/>
        </w:rPr>
      </w:pPr>
    </w:p>
    <w:p w:rsidR="00042701" w:rsidRDefault="00042701" w:rsidP="00714224">
      <w:pPr>
        <w:spacing w:after="0"/>
        <w:rPr>
          <w:sz w:val="24"/>
        </w:rPr>
      </w:pPr>
    </w:p>
    <w:p w:rsidR="00042701" w:rsidRDefault="00042701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042701" w:rsidRDefault="00042701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70256" w:rsidRDefault="00270256" w:rsidP="00714224">
      <w:pPr>
        <w:spacing w:after="0"/>
        <w:rPr>
          <w:sz w:val="24"/>
        </w:rPr>
      </w:pPr>
    </w:p>
    <w:p w:rsidR="00235BB9" w:rsidRDefault="00235BB9" w:rsidP="00714224">
      <w:pPr>
        <w:spacing w:after="0"/>
        <w:rPr>
          <w:sz w:val="24"/>
        </w:rPr>
      </w:pPr>
    </w:p>
    <w:p w:rsidR="00235BB9" w:rsidRDefault="00235BB9" w:rsidP="00714224">
      <w:pPr>
        <w:spacing w:after="0"/>
        <w:rPr>
          <w:sz w:val="24"/>
        </w:rPr>
      </w:pPr>
    </w:p>
    <w:p w:rsidR="00235BB9" w:rsidRDefault="004701F9" w:rsidP="00714224">
      <w:pPr>
        <w:spacing w:after="0"/>
        <w:rPr>
          <w:sz w:val="24"/>
        </w:rPr>
      </w:pPr>
      <w:r>
        <w:rPr>
          <w:rFonts w:hint="eastAsia"/>
          <w:sz w:val="24"/>
        </w:rPr>
        <w:t>多个变量声明要考虑“，”的情况，将，作为每一次定义结束的判断条件，如果有“，”则说明新的变量声明，进行相同的操作即可。</w:t>
      </w:r>
    </w:p>
    <w:p w:rsidR="00235BB9" w:rsidRDefault="00235BB9" w:rsidP="00714224">
      <w:pPr>
        <w:spacing w:after="0"/>
        <w:rPr>
          <w:sz w:val="24"/>
        </w:rPr>
      </w:pPr>
    </w:p>
    <w:p w:rsidR="00235BB9" w:rsidRDefault="00235BB9" w:rsidP="00714224">
      <w:pPr>
        <w:spacing w:after="0"/>
        <w:rPr>
          <w:sz w:val="24"/>
        </w:rPr>
      </w:pPr>
    </w:p>
    <w:p w:rsidR="00235BB9" w:rsidRDefault="00235BB9" w:rsidP="00714224">
      <w:pPr>
        <w:spacing w:after="0"/>
        <w:rPr>
          <w:sz w:val="24"/>
        </w:rPr>
      </w:pPr>
    </w:p>
    <w:p w:rsidR="00235BB9" w:rsidRDefault="00235BB9" w:rsidP="00714224">
      <w:pPr>
        <w:spacing w:after="0"/>
        <w:rPr>
          <w:sz w:val="24"/>
        </w:rPr>
      </w:pPr>
    </w:p>
    <w:p w:rsidR="00235BB9" w:rsidRPr="00235BB9" w:rsidRDefault="001774D9" w:rsidP="00235BB9">
      <w:pPr>
        <w:pStyle w:val="3"/>
      </w:pPr>
      <w:bookmarkStart w:id="29" w:name="_Toc345295314"/>
      <w:r>
        <w:rPr>
          <w:rFonts w:hint="eastAsia"/>
        </w:rPr>
        <w:t>2.5.2</w:t>
      </w:r>
      <w:r w:rsidR="00FB2F88">
        <w:rPr>
          <w:rFonts w:hint="eastAsia"/>
        </w:rPr>
        <w:t xml:space="preserve"> </w:t>
      </w:r>
      <w:r w:rsidR="00235BB9">
        <w:rPr>
          <w:rFonts w:hint="eastAsia"/>
        </w:rPr>
        <w:t>赋值</w:t>
      </w:r>
      <w:r w:rsidR="00FB2F88">
        <w:rPr>
          <w:rFonts w:hint="eastAsia"/>
        </w:rPr>
        <w:t>语句</w:t>
      </w:r>
      <w:r w:rsidR="00235BB9">
        <w:rPr>
          <w:rFonts w:hint="eastAsia"/>
        </w:rPr>
        <w:t>逻辑</w:t>
      </w:r>
      <w:bookmarkEnd w:id="29"/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47" style="position:absolute;margin-left:20.25pt;margin-top:9.75pt;width:156.75pt;height:31.5pt;z-index:251679744" filled="f" strokeweight="1.5pt">
            <v:textbox style="mso-next-textbox:#_x0000_s1047">
              <w:txbxContent>
                <w:p w:rsidR="00E5093D" w:rsidRDefault="00E5093D" w:rsidP="00235BB9">
                  <w:pPr>
                    <w:jc w:val="center"/>
                  </w:pPr>
                  <w:r>
                    <w:rPr>
                      <w:rFonts w:hint="eastAsia"/>
                    </w:rPr>
                    <w:t>扫描到</w:t>
                  </w: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，暂时存储</w:t>
                  </w:r>
                </w:p>
              </w:txbxContent>
            </v:textbox>
          </v:rect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52" type="#_x0000_t32" style="position:absolute;margin-left:102.75pt;margin-top:17.85pt;width:0;height:30.75pt;z-index:251684864" o:connectortype="straight">
            <v:stroke endarrow="block"/>
          </v:shape>
        </w:pict>
      </w:r>
    </w:p>
    <w:p w:rsidR="00235BB9" w:rsidRDefault="00235BB9" w:rsidP="00FB2F88">
      <w:pPr>
        <w:spacing w:after="0"/>
        <w:rPr>
          <w:sz w:val="24"/>
        </w:rPr>
      </w:pP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57" type="#_x0000_t202" style="position:absolute;margin-left:204.75pt;margin-top:14.1pt;width:29.7pt;height:31.2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235BB9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rect id="_x0000_s1050" style="position:absolute;margin-left:254.25pt;margin-top:22.8pt;width:156.75pt;height:41.25pt;z-index:251682816" filled="f" strokeweight="1.5pt">
            <v:textbox style="mso-next-textbox:#_x0000_s1050">
              <w:txbxContent>
                <w:p w:rsidR="00E5093D" w:rsidRDefault="00E5093D" w:rsidP="00235BB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搜索普通变量符号表，查看是否有当前</w:t>
                  </w:r>
                  <w:r>
                    <w:rPr>
                      <w:rFonts w:hint="eastAsia"/>
                    </w:rPr>
                    <w:t>level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定义过</w:t>
                  </w:r>
                </w:p>
                <w:p w:rsidR="00E5093D" w:rsidRPr="00270256" w:rsidRDefault="00E5093D" w:rsidP="00235BB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4"/>
        </w:rPr>
        <w:pict>
          <v:shape id="_x0000_s1048" type="#_x0000_t4" style="position:absolute;margin-left:12.75pt;margin-top:1.8pt;width:178.5pt;height:75pt;z-index:251680768" filled="f" strokeweight="1.5pt">
            <v:textbox>
              <w:txbxContent>
                <w:p w:rsidR="00E5093D" w:rsidRPr="00270256" w:rsidRDefault="00E5093D" w:rsidP="00235BB9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 w:rsidRPr="00270256">
                    <w:rPr>
                      <w:rFonts w:hint="eastAsia"/>
                      <w:sz w:val="20"/>
                    </w:rPr>
                    <w:t>下一个</w:t>
                  </w:r>
                  <w:r w:rsidRPr="00270256">
                    <w:rPr>
                      <w:rFonts w:hint="eastAsia"/>
                      <w:sz w:val="20"/>
                    </w:rPr>
                    <w:t>token</w:t>
                  </w:r>
                  <w:r w:rsidRPr="00270256">
                    <w:rPr>
                      <w:rFonts w:hint="eastAsia"/>
                      <w:sz w:val="20"/>
                    </w:rPr>
                    <w:t>是不是“</w:t>
                  </w:r>
                  <w:r>
                    <w:rPr>
                      <w:rFonts w:hint="eastAsia"/>
                      <w:sz w:val="20"/>
                    </w:rPr>
                    <w:t>[</w:t>
                  </w:r>
                  <w:r w:rsidRPr="00270256">
                    <w:rPr>
                      <w:rFonts w:hint="eastAsia"/>
                      <w:sz w:val="20"/>
                    </w:rPr>
                    <w:t>”</w:t>
                  </w:r>
                </w:p>
              </w:txbxContent>
            </v:textbox>
          </v:shape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55" type="#_x0000_t32" style="position:absolute;margin-left:191.25pt;margin-top:15.9pt;width:63pt;height:0;z-index:251687936" o:connectortype="straight">
            <v:stroke endarrow="block"/>
          </v:shape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62" type="#_x0000_t34" style="position:absolute;margin-left:102.75pt;margin-top:17.25pt;width:230.3pt;height:117pt;rotation:180;flip:y;z-index:251695104" o:connectortype="elbow" adj="-33,49154,-43477">
            <v:stroke endarrow="block"/>
          </v:shape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文本框 2" o:spid="_x0000_s1056" type="#_x0000_t202" style="position:absolute;margin-left:102.75pt;margin-top:6.9pt;width:29.7pt;height:31.2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235BB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3" type="#_x0000_t32" style="position:absolute;margin-left:102.75pt;margin-top:6.6pt;width:0;height:40.5pt;z-index:251685888" o:connectortype="straight">
            <v:stroke endarrow="block"/>
          </v:shape>
        </w:pict>
      </w:r>
    </w:p>
    <w:p w:rsidR="00235BB9" w:rsidRDefault="00235BB9" w:rsidP="00FB2F88">
      <w:pPr>
        <w:spacing w:after="0"/>
        <w:rPr>
          <w:sz w:val="24"/>
        </w:rPr>
      </w:pP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49" style="position:absolute;margin-left:20.25pt;margin-top:.3pt;width:156.75pt;height:41.25pt;z-index:251681792" filled="f" strokeweight="1.5pt">
            <v:textbox style="mso-next-textbox:#_x0000_s1049">
              <w:txbxContent>
                <w:p w:rsidR="00E5093D" w:rsidRDefault="00E5093D" w:rsidP="00235BB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获取下一个</w:t>
                  </w:r>
                  <w:r>
                    <w:rPr>
                      <w:rFonts w:hint="eastAsia"/>
                    </w:rPr>
                    <w:t>token</w:t>
                  </w:r>
                  <w:r>
                    <w:rPr>
                      <w:rFonts w:hint="eastAsia"/>
                    </w:rPr>
                    <w:t>，并且一同与</w:t>
                  </w:r>
                  <w:r>
                    <w:rPr>
                      <w:rFonts w:hint="eastAsia"/>
                    </w:rPr>
                    <w:t>ident</w:t>
                  </w:r>
                  <w:r>
                    <w:rPr>
                      <w:rFonts w:hint="eastAsia"/>
                    </w:rPr>
                    <w:t>在数组符号表中搜索</w:t>
                  </w:r>
                </w:p>
              </w:txbxContent>
            </v:textbox>
          </v:rect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54" type="#_x0000_t32" style="position:absolute;margin-left:102.75pt;margin-top:18.15pt;width:0;height:40.5pt;z-index:251686912" o:connectortype="straight">
            <v:stroke endarrow="block"/>
          </v:shape>
        </w:pict>
      </w:r>
    </w:p>
    <w:p w:rsidR="00235BB9" w:rsidRDefault="00235BB9" w:rsidP="00FB2F88">
      <w:pPr>
        <w:spacing w:after="0"/>
        <w:rPr>
          <w:sz w:val="24"/>
        </w:rPr>
      </w:pP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51" type="#_x0000_t4" style="position:absolute;margin-left:14.25pt;margin-top:11.85pt;width:178.5pt;height:40.5pt;z-index:251683840" filled="f" strokeweight="1.5pt">
            <v:textbox>
              <w:txbxContent>
                <w:p w:rsidR="00E5093D" w:rsidRPr="00270256" w:rsidRDefault="00E5093D" w:rsidP="00235BB9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是否定义过？</w:t>
                  </w:r>
                </w:p>
              </w:txbxContent>
            </v:textbox>
          </v:shape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lastRenderedPageBreak/>
        <w:pict>
          <v:shape id="_x0000_s1064" type="#_x0000_t202" style="position:absolute;margin-left:230.55pt;margin-top:8.7pt;width:29.7pt;height:31.2pt;z-index:251697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235BB9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1" type="#_x0000_t34" style="position:absolute;margin-left:192.75pt;margin-top:8.7pt;width:128.25pt;height:66.75pt;z-index:251694080" o:connectortype="elbow" adj="21659,-136396,-54442">
            <v:stroke endarrow="block"/>
          </v:shape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63" type="#_x0000_t202" style="position:absolute;margin-left:102.75pt;margin-top:9.6pt;width:29.7pt;height:31.2pt;z-index:251696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235BB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8" type="#_x0000_t32" style="position:absolute;margin-left:102.75pt;margin-top:5.55pt;width:0;height:46.5pt;z-index:251691008" o:connectortype="straight">
            <v:stroke endarrow="block"/>
          </v:shape>
        </w:pict>
      </w:r>
    </w:p>
    <w:p w:rsidR="00235BB9" w:rsidRDefault="00235BB9" w:rsidP="00FB2F88">
      <w:pPr>
        <w:spacing w:after="0"/>
        <w:rPr>
          <w:sz w:val="24"/>
        </w:rPr>
      </w:pP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59" style="position:absolute;margin-left:20.25pt;margin-top:6pt;width:156.75pt;height:39.75pt;z-index:251692032" filled="f" strokeweight="1.5pt">
            <v:textbox style="mso-next-textbox:#_x0000_s1059">
              <w:txbxContent>
                <w:p w:rsidR="00E5093D" w:rsidRDefault="00E5093D" w:rsidP="00235BB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后面的值赋值给相应的符号表并进行保存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60" style="position:absolute;margin-left:260.25pt;margin-top:5.25pt;width:156.75pt;height:40.5pt;z-index:251693056" filled="f" strokeweight="1.5pt">
            <v:textbox style="mso-next-textbox:#_x0000_s1060">
              <w:txbxContent>
                <w:p w:rsidR="00E5093D" w:rsidRDefault="00E5093D" w:rsidP="00235BB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报错，提醒用户越界或未定义的符号</w:t>
                  </w:r>
                </w:p>
              </w:txbxContent>
            </v:textbox>
          </v:rect>
        </w:pict>
      </w:r>
    </w:p>
    <w:p w:rsidR="00235BB9" w:rsidRDefault="00235BB9" w:rsidP="00FB2F88">
      <w:pPr>
        <w:spacing w:after="0"/>
        <w:rPr>
          <w:sz w:val="24"/>
        </w:rPr>
      </w:pPr>
    </w:p>
    <w:p w:rsidR="00235BB9" w:rsidRDefault="00235BB9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Pr="00714224" w:rsidRDefault="00C6294B" w:rsidP="00FB2F88">
      <w:pPr>
        <w:spacing w:after="0"/>
        <w:rPr>
          <w:sz w:val="24"/>
        </w:rPr>
      </w:pPr>
    </w:p>
    <w:p w:rsidR="00FB2F88" w:rsidRDefault="001774D9" w:rsidP="00FB2F88">
      <w:pPr>
        <w:pStyle w:val="3"/>
      </w:pPr>
      <w:bookmarkStart w:id="30" w:name="_Toc345295315"/>
      <w:r>
        <w:rPr>
          <w:rFonts w:hint="eastAsia"/>
        </w:rPr>
        <w:t>2.5.3</w:t>
      </w:r>
      <w:r w:rsidR="00235BB9">
        <w:rPr>
          <w:rFonts w:hint="eastAsia"/>
        </w:rPr>
        <w:t xml:space="preserve"> </w:t>
      </w:r>
      <w:r w:rsidR="00C6294B">
        <w:rPr>
          <w:rFonts w:hint="eastAsia"/>
        </w:rPr>
        <w:t>循环</w:t>
      </w:r>
      <w:r w:rsidR="00FB2F88">
        <w:rPr>
          <w:rFonts w:hint="eastAsia"/>
        </w:rPr>
        <w:t>语句</w:t>
      </w:r>
      <w:r w:rsidR="00235BB9">
        <w:rPr>
          <w:rFonts w:hint="eastAsia"/>
        </w:rPr>
        <w:t>逻辑</w:t>
      </w:r>
      <w:bookmarkEnd w:id="30"/>
    </w:p>
    <w:p w:rsidR="00FB2F88" w:rsidRP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65" style="position:absolute;margin-left:20.25pt;margin-top:6.85pt;width:156.75pt;height:39pt;z-index:251698176" filled="f" strokeweight="1.5pt">
            <v:textbox style="mso-next-textbox:#_x0000_s1065">
              <w:txbxContent>
                <w:p w:rsidR="00E5093D" w:rsidRDefault="00E5093D" w:rsidP="00C6294B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扫描“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”后直到条件符号位置，并进行保存</w:t>
                  </w:r>
                </w:p>
              </w:txbxContent>
            </v:textbox>
          </v:rect>
        </w:pict>
      </w: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68" type="#_x0000_t32" style="position:absolute;margin-left:99.75pt;margin-top:22.45pt;width:0;height:46.5pt;z-index:251701248" o:connectortype="straight">
            <v:stroke endarrow="block"/>
          </v:shape>
        </w:pict>
      </w:r>
    </w:p>
    <w:p w:rsidR="00235BB9" w:rsidRDefault="00235BB9" w:rsidP="00FB2F88">
      <w:pPr>
        <w:spacing w:after="0"/>
        <w:rPr>
          <w:sz w:val="24"/>
        </w:rPr>
      </w:pPr>
    </w:p>
    <w:p w:rsidR="00235BB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66" style="position:absolute;margin-left:20.25pt;margin-top:22.15pt;width:156.75pt;height:39pt;z-index:251699200" filled="f" strokeweight="1.5pt">
            <v:textbox style="mso-next-textbox:#_x0000_s1066">
              <w:txbxContent>
                <w:p w:rsidR="00E5093D" w:rsidRDefault="00E5093D" w:rsidP="00C6294B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获取下一个</w:t>
                  </w:r>
                  <w:r>
                    <w:rPr>
                      <w:rFonts w:hint="eastAsia"/>
                    </w:rPr>
                    <w:t>token</w:t>
                  </w:r>
                  <w:r>
                    <w:rPr>
                      <w:rFonts w:hint="eastAsia"/>
                    </w:rPr>
                    <w:t>，并进行保存，这个</w:t>
                  </w:r>
                  <w:r>
                    <w:rPr>
                      <w:rFonts w:hint="eastAsia"/>
                    </w:rPr>
                    <w:t>token</w:t>
                  </w:r>
                  <w:r>
                    <w:rPr>
                      <w:rFonts w:hint="eastAsia"/>
                    </w:rPr>
                    <w:t>是条件比较符号</w:t>
                  </w:r>
                </w:p>
              </w:txbxContent>
            </v:textbox>
          </v:rect>
        </w:pict>
      </w:r>
    </w:p>
    <w:p w:rsidR="00235BB9" w:rsidRDefault="00235BB9" w:rsidP="00FB2F88">
      <w:pPr>
        <w:spacing w:after="0"/>
        <w:rPr>
          <w:sz w:val="24"/>
        </w:rPr>
      </w:pP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69" type="#_x0000_t32" style="position:absolute;margin-left:99.75pt;margin-top:14.35pt;width:0;height:46.5pt;z-index:251702272" o:connectortype="straight">
            <v:stroke endarrow="block"/>
          </v:shape>
        </w:pict>
      </w:r>
    </w:p>
    <w:p w:rsidR="00C6294B" w:rsidRDefault="00C6294B" w:rsidP="00FB2F88">
      <w:pPr>
        <w:spacing w:after="0"/>
        <w:rPr>
          <w:sz w:val="24"/>
        </w:rPr>
      </w:pP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67" style="position:absolute;margin-left:20.25pt;margin-top:14.05pt;width:156.75pt;height:57.3pt;z-index:251700224" filled="f" strokeweight="1.5pt">
            <v:textbox style="mso-next-textbox:#_x0000_s1067">
              <w:txbxContent>
                <w:p w:rsidR="00E5093D" w:rsidRDefault="00E5093D" w:rsidP="00C6294B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扫描“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”前，并将扫描结果</w:t>
                  </w:r>
                  <w:proofErr w:type="gramStart"/>
                  <w:r>
                    <w:rPr>
                      <w:rFonts w:hint="eastAsia"/>
                    </w:rPr>
                    <w:t>进行保存进行保存</w:t>
                  </w:r>
                  <w:proofErr w:type="gramEnd"/>
                  <w:r>
                    <w:rPr>
                      <w:rFonts w:hint="eastAsia"/>
                    </w:rPr>
                    <w:t>，并保存此时</w:t>
                  </w:r>
                  <w:r>
                    <w:rPr>
                      <w:rFonts w:hint="eastAsia"/>
                    </w:rPr>
                    <w:t>ptr</w:t>
                  </w:r>
                  <w:r>
                    <w:rPr>
                      <w:rFonts w:hint="eastAsia"/>
                    </w:rPr>
                    <w:t>的结果</w:t>
                  </w:r>
                </w:p>
              </w:txbxContent>
            </v:textbox>
          </v:rect>
        </w:pict>
      </w: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71" type="#_x0000_t32" style="position:absolute;margin-left:99.75pt;margin-top:1.15pt;width:0;height:46.5pt;z-index:251704320" o:connectortype="straight">
            <v:stroke endarrow="block"/>
          </v:shape>
        </w:pict>
      </w:r>
    </w:p>
    <w:p w:rsidR="00C6294B" w:rsidRDefault="00C6294B" w:rsidP="00FB2F88">
      <w:pPr>
        <w:spacing w:after="0"/>
        <w:rPr>
          <w:sz w:val="24"/>
        </w:rPr>
      </w:pP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70" style="position:absolute;margin-left:20.25pt;margin-top:.85pt;width:156.75pt;height:57.3pt;z-index:251703296" filled="f" strokeweight="1.5pt">
            <v:textbox style="mso-next-textbox:#_x0000_s1070">
              <w:txbxContent>
                <w:p w:rsidR="00E5093D" w:rsidRDefault="00E5093D" w:rsidP="00C6294B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计算并保存</w:t>
                  </w:r>
                  <w:r>
                    <w:rPr>
                      <w:rFonts w:hint="eastAsia"/>
                    </w:rPr>
                    <w:t>while</w:t>
                  </w:r>
                  <w:r>
                    <w:rPr>
                      <w:rFonts w:hint="eastAsia"/>
                    </w:rPr>
                    <w:t>循环结束的</w:t>
                  </w:r>
                  <w:r>
                    <w:rPr>
                      <w:rFonts w:hint="eastAsia"/>
                    </w:rPr>
                    <w:t>ptr</w:t>
                  </w:r>
                  <w:r>
                    <w:rPr>
                      <w:rFonts w:hint="eastAsia"/>
                    </w:rPr>
                    <w:t>的位置，以防止</w:t>
                  </w:r>
                  <w:r>
                    <w:rPr>
                      <w:rFonts w:hint="eastAsia"/>
                    </w:rPr>
                    <w:t>while</w:t>
                  </w:r>
                  <w:r>
                    <w:rPr>
                      <w:rFonts w:hint="eastAsia"/>
                    </w:rPr>
                    <w:t>循环一次都不执行带来的后果</w:t>
                  </w:r>
                </w:p>
              </w:txbxContent>
            </v:textbox>
          </v:rect>
        </w:pict>
      </w:r>
    </w:p>
    <w:p w:rsidR="00C6294B" w:rsidRDefault="00C6294B" w:rsidP="00FB2F88">
      <w:pPr>
        <w:spacing w:after="0"/>
        <w:rPr>
          <w:sz w:val="24"/>
        </w:rPr>
      </w:pP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74" type="#_x0000_t32" style="position:absolute;margin-left:97.5pt;margin-top:11.35pt;width:0;height:36.8pt;z-index:251707392" o:connectortype="straight">
            <v:stroke endarrow="block"/>
          </v:shape>
        </w:pict>
      </w: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78" type="#_x0000_t34" style="position:absolute;margin-left:99.75pt;margin-top:6pt;width:87pt;height:54.4pt;rotation:180;z-index:251711488" o:connectortype="elbow" adj="-9125,-198926,-68710">
            <v:stroke endarrow="block"/>
          </v:shape>
        </w:pict>
      </w: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76" type="#_x0000_t202" style="position:absolute;margin-left:192pt;margin-top:5.8pt;width:29.7pt;height:31.2pt;z-index:2517094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C6294B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2" type="#_x0000_t4" style="position:absolute;margin-left:8.25pt;margin-top:1.35pt;width:178.5pt;height:70.9pt;z-index:251705344" filled="f" strokeweight="1.5pt">
            <v:textbox>
              <w:txbxContent>
                <w:p w:rsidR="00E5093D" w:rsidRPr="00270256" w:rsidRDefault="00E5093D" w:rsidP="00C6294B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根据保存得知计算表达式是否成立</w:t>
                  </w:r>
                </w:p>
              </w:txbxContent>
            </v:textbox>
          </v:shape>
        </w:pict>
      </w:r>
    </w:p>
    <w:p w:rsidR="00C6294B" w:rsidRDefault="00C6294B" w:rsidP="00FB2F88">
      <w:pPr>
        <w:spacing w:after="0"/>
        <w:rPr>
          <w:sz w:val="24"/>
        </w:rPr>
      </w:pPr>
    </w:p>
    <w:p w:rsidR="00C6294B" w:rsidRDefault="00C6294B" w:rsidP="00FB2F88">
      <w:pPr>
        <w:spacing w:after="0"/>
        <w:rPr>
          <w:sz w:val="24"/>
        </w:rPr>
      </w:pP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077" type="#_x0000_t202" style="position:absolute;margin-left:99.75pt;margin-top:6.55pt;width:29.7pt;height:31.2pt;z-index:2517104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C6294B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5" type="#_x0000_t32" style="position:absolute;margin-left:97.5pt;margin-top:2.05pt;width:0;height:46.5pt;z-index:251708416" o:connectortype="straight">
            <v:stroke endarrow="block"/>
          </v:shape>
        </w:pict>
      </w:r>
    </w:p>
    <w:p w:rsidR="00C6294B" w:rsidRDefault="00C6294B" w:rsidP="00FB2F88">
      <w:pPr>
        <w:spacing w:after="0"/>
        <w:rPr>
          <w:sz w:val="24"/>
        </w:rPr>
      </w:pPr>
    </w:p>
    <w:p w:rsidR="00C6294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73" style="position:absolute;margin-left:15.75pt;margin-top:-.05pt;width:156.75pt;height:26.55pt;z-index:251706368" filled="f" strokeweight="1.5pt">
            <v:textbox style="mso-next-textbox:#_x0000_s1073">
              <w:txbxContent>
                <w:p w:rsidR="00E5093D" w:rsidRDefault="00E5093D" w:rsidP="00C6294B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退出</w:t>
                  </w:r>
                </w:p>
              </w:txbxContent>
            </v:textbox>
          </v:rect>
        </w:pict>
      </w:r>
    </w:p>
    <w:p w:rsidR="00C6294B" w:rsidRDefault="00C6294B" w:rsidP="00FB2F88">
      <w:pPr>
        <w:spacing w:after="0"/>
        <w:rPr>
          <w:sz w:val="24"/>
        </w:rPr>
      </w:pPr>
    </w:p>
    <w:p w:rsidR="005B4A71" w:rsidRDefault="005B4A71" w:rsidP="00FB2F88">
      <w:pPr>
        <w:spacing w:after="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hile</w:t>
      </w:r>
      <w:r>
        <w:rPr>
          <w:rFonts w:hint="eastAsia"/>
          <w:sz w:val="24"/>
        </w:rPr>
        <w:t>循环执行的成败在于首先判断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结束的地址，之后保存相关的信息进行循环计算，如果布尔表达式成立则执行，如果不成立则调到之前保存的</w:t>
      </w:r>
      <w:r>
        <w:rPr>
          <w:rFonts w:hint="eastAsia"/>
          <w:sz w:val="24"/>
        </w:rPr>
        <w:t>ptr</w:t>
      </w:r>
      <w:r>
        <w:rPr>
          <w:rFonts w:hint="eastAsia"/>
          <w:sz w:val="24"/>
        </w:rPr>
        <w:t>处进行执行。</w:t>
      </w:r>
    </w:p>
    <w:p w:rsidR="00C6294B" w:rsidRDefault="00C6294B" w:rsidP="00FB2F88">
      <w:pPr>
        <w:spacing w:after="0"/>
        <w:rPr>
          <w:sz w:val="24"/>
        </w:rPr>
      </w:pPr>
    </w:p>
    <w:p w:rsidR="005B4A71" w:rsidRPr="00C6294B" w:rsidRDefault="005B4A71" w:rsidP="00FB2F88">
      <w:pPr>
        <w:spacing w:after="0"/>
        <w:rPr>
          <w:sz w:val="24"/>
        </w:rPr>
      </w:pPr>
    </w:p>
    <w:p w:rsidR="00FB2F88" w:rsidRDefault="001774D9" w:rsidP="00FB2F88">
      <w:pPr>
        <w:pStyle w:val="3"/>
      </w:pPr>
      <w:bookmarkStart w:id="31" w:name="_Toc345295316"/>
      <w:r>
        <w:rPr>
          <w:rFonts w:hint="eastAsia"/>
        </w:rPr>
        <w:t>2.5.4</w:t>
      </w:r>
      <w:r w:rsidR="00FB2F88">
        <w:rPr>
          <w:rFonts w:hint="eastAsia"/>
        </w:rPr>
        <w:t xml:space="preserve"> </w:t>
      </w:r>
      <w:r w:rsidR="005B4A71">
        <w:rPr>
          <w:rFonts w:hint="eastAsia"/>
        </w:rPr>
        <w:t>条件</w:t>
      </w:r>
      <w:r w:rsidR="00FB2F88">
        <w:rPr>
          <w:rFonts w:hint="eastAsia"/>
        </w:rPr>
        <w:t>语句</w:t>
      </w:r>
      <w:bookmarkEnd w:id="31"/>
    </w:p>
    <w:p w:rsidR="005B4A71" w:rsidRPr="00C6294B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rect id="_x0000_s1079" style="position:absolute;margin-left:20.25pt;margin-top:6.85pt;width:156.75pt;height:39pt;z-index:251713536" filled="f" strokeweight="1.5pt">
            <v:textbox style="mso-next-textbox:#_x0000_s1079">
              <w:txbxContent>
                <w:p w:rsidR="00E5093D" w:rsidRDefault="00E5093D" w:rsidP="005B4A71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计算并保存布尔表达式中的值和比较符号</w:t>
                  </w:r>
                </w:p>
              </w:txbxContent>
            </v:textbox>
          </v:rect>
        </w:pict>
      </w: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shape id="_x0000_s1082" type="#_x0000_t32" style="position:absolute;margin-left:99.75pt;margin-top:22.45pt;width:0;height:46.5pt;z-index:251716608" o:connectortype="straight">
            <v:stroke endarrow="block"/>
          </v:shape>
        </w:pict>
      </w:r>
    </w:p>
    <w:p w:rsidR="005B4A71" w:rsidRDefault="005B4A71" w:rsidP="005B4A71">
      <w:pPr>
        <w:spacing w:after="0"/>
        <w:rPr>
          <w:sz w:val="24"/>
        </w:rPr>
      </w:pP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shape id="_x0000_s1086" type="#_x0000_t4" style="position:absolute;margin-left:10.5pt;margin-top:23.25pt;width:178.5pt;height:70.9pt;z-index:251720704" filled="f" strokeweight="1.5pt">
            <v:textbox>
              <w:txbxContent>
                <w:p w:rsidR="00E5093D" w:rsidRPr="00270256" w:rsidRDefault="00E5093D" w:rsidP="005B4A71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根据保存得知比较表达式是否成立</w:t>
                  </w:r>
                </w:p>
              </w:txbxContent>
            </v:textbox>
          </v:shape>
        </w:pict>
      </w: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shape id="_x0000_s1090" type="#_x0000_t202" style="position:absolute;margin-left:206.25pt;margin-top:12.5pt;width:29.7pt;height:31.2pt;z-index:251724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5B4A7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1093" style="position:absolute;margin-left:266.25pt;margin-top:21.55pt;width:156.75pt;height:26.55pt;z-index:251727872" filled="f" strokeweight="1.5pt">
            <v:textbox style="mso-next-textbox:#_x0000_s1093">
              <w:txbxContent>
                <w:p w:rsidR="00E5093D" w:rsidRDefault="00E5093D" w:rsidP="005B4A71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执行</w:t>
                  </w:r>
                  <w:r>
                    <w:rPr>
                      <w:rFonts w:hint="eastAsia"/>
                    </w:rPr>
                    <w:t>if</w:t>
                  </w:r>
                  <w:r>
                    <w:rPr>
                      <w:rFonts w:hint="eastAsia"/>
                    </w:rPr>
                    <w:t>语句</w:t>
                  </w:r>
                </w:p>
              </w:txbxContent>
            </v:textbox>
          </v:rect>
        </w:pict>
      </w: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shape id="_x0000_s1092" type="#_x0000_t32" style="position:absolute;margin-left:187.5pt;margin-top:12.1pt;width:78.75pt;height:0;z-index:251726848" o:connectortype="elbow" adj="-76114,-1,-76114">
            <v:stroke endarrow="block"/>
          </v:shape>
        </w:pict>
      </w: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shape id="_x0000_s1095" type="#_x0000_t32" style="position:absolute;margin-left:345pt;margin-top:1.9pt;width:0;height:70.05pt;z-index:251729920" o:connectortype="straight">
            <v:stroke endarrow="block"/>
          </v:shape>
        </w:pict>
      </w: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shape id="_x0000_s1089" type="#_x0000_t32" style="position:absolute;margin-left:99pt;margin-top:2.05pt;width:.75pt;height:64.8pt;z-index:251723776" o:connectortype="straight">
            <v:stroke endarrow="block"/>
          </v:shape>
        </w:pict>
      </w:r>
      <w:r>
        <w:rPr>
          <w:noProof/>
          <w:sz w:val="24"/>
        </w:rPr>
        <w:pict>
          <v:shape id="_x0000_s1091" type="#_x0000_t202" style="position:absolute;margin-left:93.75pt;margin-top:6.55pt;width:29.7pt;height:31.2pt;z-index:251725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5B4A71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shape id="_x0000_s1096" type="#_x0000_t4" style="position:absolute;margin-left:249.75pt;margin-top:23.35pt;width:192.75pt;height:70.9pt;z-index:251730944" filled="f" strokeweight="1.5pt">
            <v:textbox>
              <w:txbxContent>
                <w:p w:rsidR="00E5093D" w:rsidRPr="00270256" w:rsidRDefault="00E5093D" w:rsidP="005B4A71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根据下一个</w:t>
                  </w:r>
                  <w:r>
                    <w:rPr>
                      <w:rFonts w:hint="eastAsia"/>
                      <w:sz w:val="20"/>
                    </w:rPr>
                    <w:t>token</w:t>
                  </w:r>
                  <w:r>
                    <w:rPr>
                      <w:rFonts w:hint="eastAsia"/>
                      <w:sz w:val="20"/>
                    </w:rPr>
                    <w:t>判断是否有</w:t>
                  </w:r>
                  <w:r>
                    <w:rPr>
                      <w:rFonts w:hint="eastAsia"/>
                      <w:sz w:val="20"/>
                    </w:rPr>
                    <w:t>else</w:t>
                  </w:r>
                  <w:r>
                    <w:rPr>
                      <w:rFonts w:hint="eastAsia"/>
                      <w:sz w:val="20"/>
                    </w:rPr>
                    <w:t>语句</w:t>
                  </w:r>
                </w:p>
              </w:txbxContent>
            </v:textbox>
          </v:shape>
        </w:pict>
      </w:r>
    </w:p>
    <w:p w:rsidR="005B4A71" w:rsidRDefault="00323A88" w:rsidP="005B4A71">
      <w:pPr>
        <w:spacing w:after="0"/>
        <w:rPr>
          <w:sz w:val="24"/>
        </w:rPr>
      </w:pPr>
      <w:r>
        <w:rPr>
          <w:noProof/>
          <w:sz w:val="24"/>
        </w:rPr>
        <w:pict>
          <v:rect id="_x0000_s1087" style="position:absolute;margin-left:20.25pt;margin-top:20.05pt;width:156.75pt;height:26.55pt;z-index:251721728" filled="f" strokeweight="1.5pt">
            <v:textbox style="mso-next-textbox:#_x0000_s1087">
              <w:txbxContent>
                <w:p w:rsidR="00E5093D" w:rsidRDefault="00E5093D" w:rsidP="005B4A71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跳过所有</w:t>
                  </w:r>
                  <w:r>
                    <w:rPr>
                      <w:rFonts w:hint="eastAsia"/>
                    </w:rPr>
                    <w:t>if</w:t>
                  </w:r>
                  <w:r>
                    <w:rPr>
                      <w:rFonts w:hint="eastAsia"/>
                    </w:rPr>
                    <w:t>语句的内容</w:t>
                  </w:r>
                </w:p>
              </w:txbxContent>
            </v:textbox>
          </v:rect>
        </w:pict>
      </w:r>
    </w:p>
    <w:p w:rsidR="00FB2F88" w:rsidRDefault="00323A88" w:rsidP="00FB2F88">
      <w:pPr>
        <w:spacing w:after="0"/>
        <w:rPr>
          <w:sz w:val="24"/>
        </w:rPr>
      </w:pPr>
      <w:r>
        <w:rPr>
          <w:b/>
          <w:noProof/>
          <w:sz w:val="24"/>
        </w:rPr>
        <w:lastRenderedPageBreak/>
        <w:pict>
          <v:shape id="_x0000_s1112" type="#_x0000_t202" style="position:absolute;margin-left:442.5pt;margin-top:16.25pt;width:29.7pt;height:31.2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485BCB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11" type="#_x0000_t34" style="position:absolute;margin-left:318pt;margin-top:122.65pt;width:234.75pt;height:14.25pt;rotation:90;z-index:251745280" o:connectortype="elbow" adj="21636,-509305,-48997">
            <v:stroke endarrow="block"/>
          </v:shape>
        </w:pict>
      </w:r>
      <w:r>
        <w:rPr>
          <w:noProof/>
          <w:sz w:val="24"/>
        </w:rPr>
        <w:pict>
          <v:shape id="_x0000_s1104" type="#_x0000_t32" style="position:absolute;margin-left:99.75pt;margin-top:23.2pt;width:.75pt;height:69.7pt;z-index:251738112" o:connectortype="straight">
            <v:stroke endarrow="block"/>
          </v:shape>
        </w:pict>
      </w:r>
    </w:p>
    <w:p w:rsidR="005B4A71" w:rsidRDefault="005B4A71" w:rsidP="00FB2F88">
      <w:pPr>
        <w:spacing w:after="0"/>
        <w:rPr>
          <w:sz w:val="24"/>
        </w:rPr>
      </w:pPr>
    </w:p>
    <w:p w:rsidR="005B4A71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02" type="#_x0000_t202" style="position:absolute;margin-left:341.25pt;margin-top:.65pt;width:29.7pt;height:31.2pt;z-index:2517360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5B4A7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01" type="#_x0000_t32" style="position:absolute;margin-left:345pt;margin-top:.65pt;width:.75pt;height:64.8pt;z-index:251735040" o:connectortype="straight">
            <v:stroke endarrow="block"/>
          </v:shape>
        </w:pict>
      </w:r>
    </w:p>
    <w:p w:rsidR="005B4A71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03" type="#_x0000_t4" style="position:absolute;margin-left:5.25pt;margin-top:22.7pt;width:192.75pt;height:70.9pt;z-index:251737088" filled="f" strokeweight="1.5pt">
            <v:textbox>
              <w:txbxContent>
                <w:p w:rsidR="00E5093D" w:rsidRPr="00270256" w:rsidRDefault="00E5093D" w:rsidP="00485BCB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根据下一个</w:t>
                  </w:r>
                  <w:r>
                    <w:rPr>
                      <w:rFonts w:hint="eastAsia"/>
                      <w:sz w:val="20"/>
                    </w:rPr>
                    <w:t>token</w:t>
                  </w:r>
                  <w:r>
                    <w:rPr>
                      <w:rFonts w:hint="eastAsia"/>
                      <w:sz w:val="20"/>
                    </w:rPr>
                    <w:t>判断是否有</w:t>
                  </w:r>
                  <w:r>
                    <w:rPr>
                      <w:rFonts w:hint="eastAsia"/>
                      <w:sz w:val="20"/>
                    </w:rPr>
                    <w:t>else</w:t>
                  </w:r>
                  <w:r>
                    <w:rPr>
                      <w:rFonts w:hint="eastAsia"/>
                      <w:sz w:val="20"/>
                    </w:rPr>
                    <w:t>语句</w:t>
                  </w:r>
                </w:p>
              </w:txbxContent>
            </v:textbox>
          </v:shape>
        </w:pict>
      </w:r>
    </w:p>
    <w:p w:rsidR="005B4A71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094" style="position:absolute;margin-left:271.5pt;margin-top:18.25pt;width:156.75pt;height:26.55pt;z-index:251728896" filled="f" strokeweight="1.5pt">
            <v:textbox style="mso-next-textbox:#_x0000_s1094">
              <w:txbxContent>
                <w:p w:rsidR="00E5093D" w:rsidRDefault="00E5093D" w:rsidP="005B4A71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跳过所有</w:t>
                  </w:r>
                  <w:r>
                    <w:rPr>
                      <w:rFonts w:hint="eastAsia"/>
                    </w:rPr>
                    <w:t>else</w:t>
                  </w:r>
                  <w:r>
                    <w:rPr>
                      <w:rFonts w:hint="eastAsia"/>
                    </w:rPr>
                    <w:t>语句</w:t>
                  </w:r>
                </w:p>
              </w:txbxContent>
            </v:textbox>
          </v:rect>
        </w:pict>
      </w:r>
    </w:p>
    <w:p w:rsidR="005B4A71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10" type="#_x0000_t202" style="position:absolute;margin-left:198pt;margin-top:21.4pt;width:29.7pt;height:31.2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485BCB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09" type="#_x0000_t34" style="position:absolute;margin-left:175.5pt;margin-top:34.15pt;width:118.5pt;height:73.5pt;rotation:90;flip:x;z-index:251743232" o:connectortype="elbow" adj="21709,132906,-52496">
            <v:stroke endarrow="block"/>
          </v:shape>
        </w:pict>
      </w:r>
    </w:p>
    <w:p w:rsidR="005B4A71" w:rsidRPr="00485BCB" w:rsidRDefault="005B4A71" w:rsidP="00FB2F88">
      <w:pPr>
        <w:spacing w:after="0"/>
        <w:rPr>
          <w:b/>
          <w:sz w:val="24"/>
        </w:rPr>
      </w:pPr>
    </w:p>
    <w:p w:rsidR="005B4A71" w:rsidRPr="00485BCB" w:rsidRDefault="00323A88" w:rsidP="00FB2F88">
      <w:pPr>
        <w:spacing w:after="0"/>
        <w:rPr>
          <w:b/>
          <w:sz w:val="24"/>
        </w:rPr>
      </w:pPr>
      <w:r>
        <w:rPr>
          <w:noProof/>
          <w:sz w:val="24"/>
        </w:rPr>
        <w:pict>
          <v:shape id="_x0000_s1107" type="#_x0000_t202" style="position:absolute;margin-left:100.5pt;margin-top:5.35pt;width:29.7pt;height:31.2pt;z-index:2517411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485BCB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105" type="#_x0000_t32" style="position:absolute;margin-left:100.5pt;margin-top:0;width:.75pt;height:69.7pt;z-index:251739136" o:connectortype="straight">
            <v:stroke endarrow="block"/>
          </v:shape>
        </w:pict>
      </w:r>
    </w:p>
    <w:p w:rsidR="00485BCB" w:rsidRPr="00485BCB" w:rsidRDefault="00485BCB" w:rsidP="00FB2F88">
      <w:pPr>
        <w:spacing w:after="0"/>
        <w:rPr>
          <w:b/>
          <w:sz w:val="24"/>
        </w:rPr>
      </w:pPr>
    </w:p>
    <w:p w:rsidR="00485BCB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108" style="position:absolute;margin-left:271.5pt;margin-top:22.9pt;width:156.75pt;height:26.55pt;z-index:251742208" filled="f" strokeweight="1.5pt">
            <v:textbox style="mso-next-textbox:#_x0000_s1108">
              <w:txbxContent>
                <w:p w:rsidR="00E5093D" w:rsidRDefault="00E5093D" w:rsidP="00485BCB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rect id="_x0000_s1099" style="position:absolute;margin-left:20.25pt;margin-top:22.9pt;width:156.75pt;height:26.55pt;z-index:251732992" filled="f" strokeweight="1.5pt">
            <v:textbox style="mso-next-textbox:#_x0000_s1099">
              <w:txbxContent>
                <w:p w:rsidR="00E5093D" w:rsidRDefault="00E5093D" w:rsidP="005B4A71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执行</w:t>
                  </w:r>
                  <w:r>
                    <w:rPr>
                      <w:rFonts w:hint="eastAsia"/>
                    </w:rPr>
                    <w:t>else</w:t>
                  </w:r>
                  <w:r>
                    <w:rPr>
                      <w:rFonts w:hint="eastAsia"/>
                    </w:rPr>
                    <w:t>语句</w:t>
                  </w:r>
                </w:p>
              </w:txbxContent>
            </v:textbox>
          </v:rect>
        </w:pict>
      </w:r>
    </w:p>
    <w:p w:rsidR="00485BCB" w:rsidRDefault="00485BCB" w:rsidP="00FB2F88">
      <w:pPr>
        <w:spacing w:after="0"/>
        <w:rPr>
          <w:sz w:val="24"/>
        </w:rPr>
      </w:pPr>
    </w:p>
    <w:p w:rsidR="00485BCB" w:rsidRDefault="00485BCB" w:rsidP="00FB2F88">
      <w:pPr>
        <w:spacing w:after="0"/>
        <w:rPr>
          <w:sz w:val="24"/>
        </w:rPr>
      </w:pPr>
    </w:p>
    <w:p w:rsidR="00485BCB" w:rsidRDefault="00485BCB" w:rsidP="00FB2F88">
      <w:pPr>
        <w:spacing w:after="0"/>
        <w:rPr>
          <w:sz w:val="24"/>
        </w:rPr>
      </w:pPr>
    </w:p>
    <w:p w:rsidR="00485BCB" w:rsidRDefault="001774D9" w:rsidP="00FB2F88">
      <w:pPr>
        <w:spacing w:after="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语句执行的关键在于如何跳过不执行的语句，并且判断在没有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的情况下的解释执行过程。</w:t>
      </w:r>
    </w:p>
    <w:p w:rsidR="00485BCB" w:rsidRDefault="00485BCB" w:rsidP="00FB2F88">
      <w:pPr>
        <w:spacing w:after="0"/>
        <w:rPr>
          <w:sz w:val="24"/>
        </w:rPr>
      </w:pPr>
    </w:p>
    <w:p w:rsidR="00485BCB" w:rsidRDefault="00485BCB" w:rsidP="00FB2F88">
      <w:pPr>
        <w:spacing w:after="0"/>
        <w:rPr>
          <w:sz w:val="24"/>
        </w:rPr>
      </w:pPr>
    </w:p>
    <w:p w:rsidR="00485BCB" w:rsidRPr="00714224" w:rsidRDefault="00485BCB" w:rsidP="00FB2F88">
      <w:pPr>
        <w:spacing w:after="0"/>
        <w:rPr>
          <w:sz w:val="24"/>
        </w:rPr>
      </w:pPr>
    </w:p>
    <w:p w:rsidR="00FB2F88" w:rsidRDefault="001774D9" w:rsidP="00FB2F88">
      <w:pPr>
        <w:pStyle w:val="3"/>
      </w:pPr>
      <w:bookmarkStart w:id="32" w:name="_Toc345295317"/>
      <w:r>
        <w:rPr>
          <w:rFonts w:hint="eastAsia"/>
        </w:rPr>
        <w:t>2.5.5</w:t>
      </w:r>
      <w:r w:rsidR="00FB2F88">
        <w:rPr>
          <w:rFonts w:hint="eastAsia"/>
        </w:rPr>
        <w:t xml:space="preserve"> </w:t>
      </w:r>
      <w:r>
        <w:rPr>
          <w:rFonts w:hint="eastAsia"/>
        </w:rPr>
        <w:t>读</w:t>
      </w:r>
      <w:r w:rsidR="00FB2F88">
        <w:rPr>
          <w:rFonts w:hint="eastAsia"/>
        </w:rPr>
        <w:t>语句</w:t>
      </w:r>
      <w:bookmarkEnd w:id="32"/>
    </w:p>
    <w:p w:rsidR="00FB2F88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113" style="position:absolute;margin-left:22.5pt;margin-top:7.15pt;width:156.75pt;height:26.55pt;z-index:251747328" filled="f" strokeweight="1.5pt">
            <v:textbox style="mso-next-textbox:#_x0000_s1113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保存</w:t>
                  </w:r>
                  <w:r>
                    <w:rPr>
                      <w:rFonts w:hint="eastAsia"/>
                    </w:rPr>
                    <w:t>read()</w:t>
                  </w:r>
                  <w:r>
                    <w:rPr>
                      <w:rFonts w:hint="eastAsia"/>
                    </w:rPr>
                    <w:t>括号中的内容</w:t>
                  </w:r>
                </w:p>
              </w:txbxContent>
            </v:textbox>
          </v:rect>
        </w:pict>
      </w: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17" type="#_x0000_t32" style="position:absolute;margin-left:103.5pt;margin-top:10.3pt;width:0;height:44.4pt;z-index:251751424" o:connectortype="straight">
            <v:stroke endarrow="block"/>
          </v:shape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114" style="position:absolute;margin-left:22.5pt;margin-top:7.9pt;width:156.75pt;height:26.55pt;z-index:251748352" filled="f" strokeweight="1.5pt">
            <v:textbox style="mso-next-textbox:#_x0000_s1114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读取输入框中的内容</w:t>
                  </w:r>
                </w:p>
              </w:txbxContent>
            </v:textbox>
          </v:rect>
        </w:pict>
      </w: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18" type="#_x0000_t32" style="position:absolute;margin-left:103.5pt;margin-top:11.05pt;width:0;height:46.5pt;z-index:251752448" o:connectortype="straight">
            <v:stroke endarrow="block"/>
          </v:shape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115" style="position:absolute;margin-left:22.5pt;margin-top:10.75pt;width:156.75pt;height:38.55pt;z-index:251749376" filled="f" strokeweight="1.5pt">
            <v:textbox style="mso-next-textbox:#_x0000_s1115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解析</w:t>
                  </w:r>
                  <w:r>
                    <w:rPr>
                      <w:rFonts w:hint="eastAsia"/>
                    </w:rPr>
                    <w:t>read()</w:t>
                  </w:r>
                  <w:r>
                    <w:rPr>
                      <w:rFonts w:hint="eastAsia"/>
                    </w:rPr>
                    <w:t>括号内的内容</w:t>
                  </w:r>
                </w:p>
              </w:txbxContent>
            </v:textbox>
          </v:rect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19" type="#_x0000_t32" style="position:absolute;margin-left:103.5pt;margin-top:5.3pt;width:0;height:44.4pt;z-index:251753472" o:connectortype="straight">
            <v:stroke endarrow="block"/>
          </v:shape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25" type="#_x0000_t202" style="position:absolute;margin-left:219.75pt;margin-top:13.9pt;width:29.7pt;height:31.2pt;z-index:2517596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1774D9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16" type="#_x0000_t4" style="position:absolute;margin-left:6.75pt;margin-top:2.9pt;width:192.75pt;height:70.9pt;z-index:251750400" filled="f" strokeweight="1.5pt">
            <v:textbox>
              <w:txbxContent>
                <w:p w:rsidR="00E5093D" w:rsidRPr="00270256" w:rsidRDefault="00E5093D" w:rsidP="001774D9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hint="eastAsia"/>
                    </w:rPr>
                    <w:t>在符号表中检查是否存在</w:t>
                  </w:r>
                </w:p>
              </w:txbxContent>
            </v:textbox>
          </v:shape>
        </w:pict>
      </w: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24" type="#_x0000_t32" style="position:absolute;margin-left:199.5pt;margin-top:15.25pt;width:74.25pt;height:0;z-index:251758592" o:connectortype="elbow" adj="-84218,-1,-84218">
            <v:stroke endarrow="block"/>
          </v:shape>
        </w:pict>
      </w:r>
      <w:r>
        <w:rPr>
          <w:noProof/>
          <w:sz w:val="24"/>
        </w:rPr>
        <w:pict>
          <v:rect id="_x0000_s1123" style="position:absolute;margin-left:273.75pt;margin-top:2.95pt;width:156.75pt;height:23.55pt;z-index:251757568" filled="f" strokeweight="1.5pt">
            <v:textbox style="mso-next-textbox:#_x0000_s1123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报错，并提示用户进行修改</w:t>
                  </w:r>
                </w:p>
              </w:txbxContent>
            </v:textbox>
          </v:rect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22" type="#_x0000_t202" style="position:absolute;margin-left:103.5pt;margin-top:8.2pt;width:29.7pt;height:31.2pt;z-index:251756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1774D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21" type="#_x0000_t32" style="position:absolute;margin-left:103.5pt;margin-top:3.6pt;width:0;height:44.4pt;z-index:251755520" o:connectortype="straight">
            <v:stroke endarrow="block"/>
          </v:shape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120" style="position:absolute;margin-left:22.5pt;margin-top:1.2pt;width:156.75pt;height:38.55pt;z-index:251754496" filled="f" strokeweight="1.5pt">
            <v:textbox style="mso-next-textbox:#_x0000_s1120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解析</w:t>
                  </w:r>
                  <w:r>
                    <w:rPr>
                      <w:rFonts w:hint="eastAsia"/>
                    </w:rPr>
                    <w:t>read()</w:t>
                  </w:r>
                  <w:r>
                    <w:rPr>
                      <w:rFonts w:hint="eastAsia"/>
                    </w:rPr>
                    <w:t>括号内的内容并在符号表中检查是否存在</w:t>
                  </w:r>
                </w:p>
              </w:txbxContent>
            </v:textbox>
          </v:rect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Pr="00714224" w:rsidRDefault="001774D9" w:rsidP="00FB2F88">
      <w:pPr>
        <w:spacing w:after="0"/>
        <w:rPr>
          <w:sz w:val="24"/>
        </w:rPr>
      </w:pPr>
    </w:p>
    <w:p w:rsidR="00FB2F88" w:rsidRDefault="001774D9" w:rsidP="00FB2F88">
      <w:pPr>
        <w:pStyle w:val="3"/>
      </w:pPr>
      <w:bookmarkStart w:id="33" w:name="_Toc345295318"/>
      <w:r>
        <w:rPr>
          <w:rFonts w:hint="eastAsia"/>
        </w:rPr>
        <w:t xml:space="preserve">2.5.6 </w:t>
      </w:r>
      <w:r>
        <w:rPr>
          <w:rFonts w:hint="eastAsia"/>
        </w:rPr>
        <w:t>写</w:t>
      </w:r>
      <w:r w:rsidR="00FB2F88">
        <w:rPr>
          <w:rFonts w:hint="eastAsia"/>
        </w:rPr>
        <w:t>语句</w:t>
      </w:r>
      <w:bookmarkEnd w:id="33"/>
    </w:p>
    <w:p w:rsidR="00FB2F88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126" style="position:absolute;margin-left:22.5pt;margin-top:10.3pt;width:156.75pt;height:26.55pt;z-index:251760640" filled="f" strokeweight="1.5pt">
            <v:textbox style="mso-next-textbox:#_x0000_s1126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保存</w:t>
                  </w:r>
                  <w:r>
                    <w:rPr>
                      <w:rFonts w:hint="eastAsia"/>
                    </w:rPr>
                    <w:t>write()</w:t>
                  </w:r>
                  <w:r>
                    <w:rPr>
                      <w:rFonts w:hint="eastAsia"/>
                    </w:rPr>
                    <w:t>括号中的内容</w:t>
                  </w:r>
                </w:p>
              </w:txbxContent>
            </v:textbox>
          </v:rect>
        </w:pict>
      </w: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30" type="#_x0000_t32" style="position:absolute;margin-left:103.5pt;margin-top:13.45pt;width:.05pt;height:38.5pt;z-index:251764736" o:connectortype="straight">
            <v:stroke endarrow="block"/>
          </v:shape>
        </w:pict>
      </w:r>
    </w:p>
    <w:p w:rsidR="001774D9" w:rsidRDefault="001774D9" w:rsidP="00FB2F88">
      <w:pPr>
        <w:spacing w:after="0"/>
        <w:rPr>
          <w:sz w:val="24"/>
        </w:rPr>
      </w:pPr>
    </w:p>
    <w:p w:rsidR="001774D9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shape id="_x0000_s1133" type="#_x0000_t32" style="position:absolute;margin-left:199.5pt;margin-top:41.2pt;width:74.25pt;height:0;z-index:251767808" o:connectortype="elbow" adj="-84218,-1,-84218">
            <v:stroke endarrow="block"/>
          </v:shape>
        </w:pict>
      </w:r>
      <w:r>
        <w:rPr>
          <w:noProof/>
          <w:sz w:val="24"/>
        </w:rPr>
        <w:pict>
          <v:shape id="_x0000_s1134" type="#_x0000_t202" style="position:absolute;margin-left:219.75pt;margin-top:16.45pt;width:29.7pt;height:31.2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1774D9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27" type="#_x0000_t4" style="position:absolute;margin-left:6.75pt;margin-top:5.15pt;width:192.75pt;height:70.9pt;z-index:251761664" filled="f" strokeweight="1.5pt">
            <v:textbox>
              <w:txbxContent>
                <w:p w:rsidR="00E5093D" w:rsidRPr="00270256" w:rsidRDefault="00E5093D" w:rsidP="001774D9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hint="eastAsia"/>
                    </w:rPr>
                    <w:t>在符号表中检查是否存在</w:t>
                  </w:r>
                </w:p>
                <w:p w:rsidR="00E5093D" w:rsidRPr="001774D9" w:rsidRDefault="00E5093D" w:rsidP="001774D9">
                  <w:pPr>
                    <w:spacing w:line="240" w:lineRule="auto"/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1774D9" w:rsidRPr="00714224" w:rsidRDefault="00323A88" w:rsidP="00FB2F88">
      <w:pPr>
        <w:spacing w:after="0"/>
        <w:rPr>
          <w:sz w:val="24"/>
        </w:rPr>
      </w:pPr>
      <w:r>
        <w:rPr>
          <w:noProof/>
          <w:sz w:val="24"/>
        </w:rPr>
        <w:pict>
          <v:rect id="_x0000_s1129" style="position:absolute;margin-left:273.75pt;margin-top:4pt;width:156.75pt;height:26.55pt;z-index:251763712" filled="f" strokeweight="1.5pt">
            <v:textbox style="mso-next-textbox:#_x0000_s1129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报错，程序终止，提醒用户</w:t>
                  </w:r>
                </w:p>
              </w:txbxContent>
            </v:textbox>
          </v:rect>
        </w:pict>
      </w:r>
    </w:p>
    <w:p w:rsidR="004F029B" w:rsidRDefault="004F029B" w:rsidP="00714224">
      <w:pPr>
        <w:spacing w:after="0"/>
        <w:rPr>
          <w:rFonts w:hint="eastAsia"/>
          <w:sz w:val="24"/>
        </w:rPr>
      </w:pPr>
    </w:p>
    <w:p w:rsidR="001774D9" w:rsidRDefault="00323A88" w:rsidP="00714224">
      <w:pPr>
        <w:spacing w:after="0"/>
        <w:rPr>
          <w:sz w:val="24"/>
        </w:rPr>
      </w:pPr>
      <w:r>
        <w:rPr>
          <w:noProof/>
          <w:sz w:val="24"/>
        </w:rPr>
        <w:pict>
          <v:shape id="_x0000_s1131" type="#_x0000_t32" style="position:absolute;margin-left:103.5pt;margin-top:8.85pt;width:.05pt;height:35.8pt;z-index:251765760" o:connectortype="straight">
            <v:stroke endarrow="block"/>
          </v:shape>
        </w:pict>
      </w:r>
      <w:r>
        <w:rPr>
          <w:noProof/>
          <w:sz w:val="24"/>
        </w:rPr>
        <w:pict>
          <v:shape id="_x0000_s1132" type="#_x0000_t202" style="position:absolute;margin-left:103.5pt;margin-top:13.45pt;width:29.7pt;height:31.2pt;z-index:2517667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ed="f" stroked="f">
            <v:textbox>
              <w:txbxContent>
                <w:p w:rsidR="00E5093D" w:rsidRDefault="00E5093D" w:rsidP="001774D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4F029B" w:rsidRDefault="004F029B" w:rsidP="00714224">
      <w:pPr>
        <w:spacing w:after="0"/>
        <w:rPr>
          <w:rFonts w:hint="eastAsia"/>
          <w:sz w:val="24"/>
        </w:rPr>
      </w:pPr>
      <w:r>
        <w:rPr>
          <w:noProof/>
          <w:sz w:val="24"/>
        </w:rPr>
        <w:pict>
          <v:rect id="_x0000_s1128" style="position:absolute;margin-left:26.25pt;margin-top:21.25pt;width:156.75pt;height:26.55pt;z-index:251762688" filled="f" strokeweight="1.5pt">
            <v:textbox style="mso-next-textbox:#_x0000_s1128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输出操作</w:t>
                  </w:r>
                </w:p>
              </w:txbxContent>
            </v:textbox>
          </v:rect>
        </w:pict>
      </w:r>
    </w:p>
    <w:p w:rsidR="001774D9" w:rsidRPr="00FB2F88" w:rsidRDefault="001774D9" w:rsidP="00714224">
      <w:pPr>
        <w:spacing w:after="0"/>
        <w:rPr>
          <w:sz w:val="24"/>
        </w:rPr>
      </w:pPr>
      <w:bookmarkStart w:id="34" w:name="_GoBack"/>
      <w:bookmarkEnd w:id="34"/>
    </w:p>
    <w:p w:rsidR="001774D9" w:rsidRDefault="001774D9" w:rsidP="001774D9">
      <w:pPr>
        <w:pStyle w:val="3"/>
      </w:pPr>
      <w:bookmarkStart w:id="35" w:name="_Toc345295319"/>
      <w:r>
        <w:rPr>
          <w:rFonts w:hint="eastAsia"/>
        </w:rPr>
        <w:t xml:space="preserve">2.5.7 </w:t>
      </w:r>
      <w:r>
        <w:rPr>
          <w:rFonts w:hint="eastAsia"/>
        </w:rPr>
        <w:t>计算表达式、分表达式、子表达式的值</w:t>
      </w:r>
      <w:bookmarkEnd w:id="35"/>
    </w:p>
    <w:p w:rsidR="001774D9" w:rsidRPr="001774D9" w:rsidRDefault="00323A88" w:rsidP="001774D9">
      <w:r>
        <w:rPr>
          <w:noProof/>
        </w:rPr>
        <w:pict>
          <v:rect id="_x0000_s1135" style="position:absolute;margin-left:6pt;margin-top:6.4pt;width:156.75pt;height:53.25pt;z-index:251769856" filled="f" strokeweight="1.5pt">
            <v:textbox style="mso-next-textbox:#_x0000_s1135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判断现在计算的对象是</w:t>
                  </w:r>
                  <w:r>
                    <w:rPr>
                      <w:rFonts w:hint="eastAsia"/>
                    </w:rPr>
                    <w:t>int</w:t>
                  </w:r>
                  <w:r>
                    <w:rPr>
                      <w:rFonts w:hint="eastAsia"/>
                    </w:rPr>
                    <w:t>还是</w:t>
                  </w:r>
                  <w:r>
                    <w:rPr>
                      <w:rFonts w:hint="eastAsia"/>
                    </w:rPr>
                    <w:t>real</w:t>
                  </w:r>
                  <w:r>
                    <w:rPr>
                      <w:rFonts w:hint="eastAsia"/>
                    </w:rPr>
                    <w:t>，并选择不同的函数进行计算</w:t>
                  </w:r>
                </w:p>
              </w:txbxContent>
            </v:textbox>
          </v:rect>
        </w:pict>
      </w:r>
    </w:p>
    <w:p w:rsidR="001774D9" w:rsidRDefault="00323A88" w:rsidP="001774D9">
      <w:r>
        <w:rPr>
          <w:noProof/>
        </w:rPr>
        <w:pict>
          <v:shape id="_x0000_s1137" type="#_x0000_t32" style="position:absolute;margin-left:86.25pt;margin-top:26.25pt;width:.05pt;height:52.5pt;z-index:251771904" o:connectortype="straight">
            <v:stroke endarrow="block"/>
          </v:shape>
        </w:pict>
      </w:r>
    </w:p>
    <w:p w:rsidR="001774D9" w:rsidRDefault="001774D9" w:rsidP="001774D9"/>
    <w:p w:rsidR="001774D9" w:rsidRDefault="00323A88" w:rsidP="001774D9">
      <w:r>
        <w:rPr>
          <w:noProof/>
        </w:rPr>
        <w:pict>
          <v:rect id="_x0000_s1136" style="position:absolute;margin-left:6pt;margin-top:11.95pt;width:156.75pt;height:53.25pt;z-index:251770880" filled="f" strokeweight="1.5pt">
            <v:textbox style="mso-next-textbox:#_x0000_s1136">
              <w:txbxContent>
                <w:p w:rsidR="00E5093D" w:rsidRDefault="00E5093D" w:rsidP="001774D9">
                  <w:pPr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再调用结束的时候统一进行计算</w:t>
                  </w:r>
                </w:p>
              </w:txbxContent>
            </v:textbox>
          </v:rect>
        </w:pict>
      </w:r>
    </w:p>
    <w:p w:rsidR="001774D9" w:rsidRDefault="001774D9" w:rsidP="001774D9"/>
    <w:p w:rsidR="001774D9" w:rsidRPr="001774D9" w:rsidRDefault="001774D9" w:rsidP="001774D9"/>
    <w:p w:rsidR="00291073" w:rsidRPr="00231F59" w:rsidRDefault="00C06CDE" w:rsidP="00291073">
      <w:pPr>
        <w:pStyle w:val="1"/>
        <w:jc w:val="both"/>
        <w:rPr>
          <w:sz w:val="44"/>
          <w:szCs w:val="44"/>
        </w:rPr>
      </w:pPr>
      <w:bookmarkStart w:id="36" w:name="_Toc345295320"/>
      <w:r>
        <w:rPr>
          <w:rFonts w:hint="eastAsia"/>
          <w:sz w:val="44"/>
          <w:szCs w:val="44"/>
        </w:rPr>
        <w:lastRenderedPageBreak/>
        <w:t>3</w:t>
      </w:r>
      <w:r w:rsidR="00291073" w:rsidRPr="00231F59">
        <w:rPr>
          <w:rFonts w:hint="eastAsia"/>
          <w:sz w:val="44"/>
          <w:szCs w:val="44"/>
        </w:rPr>
        <w:t xml:space="preserve"> </w:t>
      </w:r>
      <w:r w:rsidR="00291073">
        <w:rPr>
          <w:rFonts w:hint="eastAsia"/>
          <w:sz w:val="44"/>
          <w:szCs w:val="44"/>
        </w:rPr>
        <w:t>实现方法</w:t>
      </w:r>
      <w:r w:rsidR="00291073" w:rsidRPr="00231F59">
        <w:rPr>
          <w:rFonts w:hint="eastAsia"/>
          <w:sz w:val="44"/>
          <w:szCs w:val="44"/>
        </w:rPr>
        <w:t>介绍</w:t>
      </w:r>
      <w:bookmarkEnd w:id="36"/>
    </w:p>
    <w:p w:rsidR="00291073" w:rsidRDefault="00C06CDE" w:rsidP="00291073">
      <w:pPr>
        <w:pStyle w:val="2"/>
        <w:jc w:val="both"/>
        <w:rPr>
          <w:sz w:val="32"/>
          <w:szCs w:val="32"/>
        </w:rPr>
      </w:pPr>
      <w:bookmarkStart w:id="37" w:name="_Toc345295321"/>
      <w:r>
        <w:rPr>
          <w:rFonts w:hint="eastAsia"/>
          <w:sz w:val="32"/>
          <w:szCs w:val="32"/>
        </w:rPr>
        <w:t>3</w:t>
      </w:r>
      <w:r w:rsidR="00291073" w:rsidRPr="00231F59">
        <w:rPr>
          <w:rFonts w:hint="eastAsia"/>
          <w:sz w:val="32"/>
          <w:szCs w:val="32"/>
        </w:rPr>
        <w:t xml:space="preserve">.1 </w:t>
      </w:r>
      <w:r w:rsidR="00291073">
        <w:rPr>
          <w:rFonts w:hint="eastAsia"/>
          <w:sz w:val="32"/>
          <w:szCs w:val="32"/>
        </w:rPr>
        <w:t>所需结构</w:t>
      </w:r>
      <w:bookmarkEnd w:id="37"/>
    </w:p>
    <w:p w:rsidR="00291073" w:rsidRDefault="00C06CDE" w:rsidP="00291073">
      <w:pPr>
        <w:pStyle w:val="3"/>
      </w:pPr>
      <w:bookmarkStart w:id="38" w:name="_Toc345295322"/>
      <w:r>
        <w:rPr>
          <w:rFonts w:hint="eastAsia"/>
        </w:rPr>
        <w:t>3</w:t>
      </w:r>
      <w:r w:rsidR="00291073">
        <w:rPr>
          <w:rFonts w:hint="eastAsia"/>
        </w:rPr>
        <w:t>.1.1</w:t>
      </w:r>
      <w:bookmarkStart w:id="39" w:name="OLE_LINK8"/>
      <w:bookmarkStart w:id="40" w:name="OLE_LINK9"/>
      <w:r w:rsidR="00291073">
        <w:rPr>
          <w:rFonts w:hint="eastAsia"/>
        </w:rPr>
        <w:t xml:space="preserve"> </w:t>
      </w:r>
      <w:r w:rsidR="00714224">
        <w:rPr>
          <w:rFonts w:hint="eastAsia"/>
        </w:rPr>
        <w:t>符号</w:t>
      </w:r>
      <w:r w:rsidR="0086544D">
        <w:rPr>
          <w:rFonts w:hint="eastAsia"/>
        </w:rPr>
        <w:t>类结构</w:t>
      </w:r>
      <w:r w:rsidR="0086544D">
        <w:t>—</w:t>
      </w:r>
      <w:r w:rsidR="0086544D">
        <w:rPr>
          <w:rFonts w:hint="eastAsia"/>
        </w:rPr>
        <w:t>超类</w:t>
      </w:r>
      <w:bookmarkEnd w:id="38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VOID, STRUCT, ARRAY, FUNCTION, BOOLEAN, INT, REAL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m_offset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.m_offset;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.m_offset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OrginNode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6544D" w:rsidRPr="0086544D" w:rsidRDefault="0086544D" w:rsidP="00865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224" w:rsidRDefault="00C06CDE" w:rsidP="00714224">
      <w:pPr>
        <w:pStyle w:val="3"/>
      </w:pPr>
      <w:bookmarkStart w:id="41" w:name="_Toc345295323"/>
      <w:bookmarkEnd w:id="39"/>
      <w:bookmarkEnd w:id="40"/>
      <w:r>
        <w:rPr>
          <w:rFonts w:hint="eastAsia"/>
        </w:rPr>
        <w:t>3</w:t>
      </w:r>
      <w:r w:rsidR="00291073">
        <w:rPr>
          <w:rFonts w:hint="eastAsia"/>
        </w:rPr>
        <w:t>.1.2</w:t>
      </w:r>
      <w:proofErr w:type="gramStart"/>
      <w:r w:rsidR="0086544D">
        <w:rPr>
          <w:rFonts w:hint="eastAsia"/>
        </w:rPr>
        <w:t>四</w:t>
      </w:r>
      <w:proofErr w:type="gramEnd"/>
      <w:r w:rsidR="0086544D">
        <w:rPr>
          <w:rFonts w:hint="eastAsia"/>
        </w:rPr>
        <w:t>种符号类结构</w:t>
      </w:r>
      <w:bookmarkEnd w:id="41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m_params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ReturnValue.Type;}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Parameter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m_params;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.m_params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FunctionSymbol() {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VarSymbol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InitValueExpr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m_children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StructName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Children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.m_children;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.m_children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StructSymbol() {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GetIndexByChildName(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.m_children.IndexOf(m_children.Find(c =&gt; c.Name == name));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GetSymbolByName(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.m_children.Find(c =&gt; c.Name == name);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m_dimensionSize=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Dimension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1073" w:rsidRDefault="00C06CDE" w:rsidP="00714224">
      <w:pPr>
        <w:pStyle w:val="3"/>
      </w:pPr>
      <w:bookmarkStart w:id="42" w:name="_Toc345295324"/>
      <w:r>
        <w:rPr>
          <w:rFonts w:hint="eastAsia"/>
        </w:rPr>
        <w:t>3</w:t>
      </w:r>
      <w:r w:rsidR="00291073">
        <w:rPr>
          <w:rFonts w:hint="eastAsia"/>
        </w:rPr>
        <w:t xml:space="preserve">.1.3 </w:t>
      </w:r>
      <w:r w:rsidR="0086544D">
        <w:rPr>
          <w:rFonts w:hint="eastAsia"/>
        </w:rPr>
        <w:t>符号表结构</w:t>
      </w:r>
      <w:bookmarkEnd w:id="42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3" w:name="OLE_LINK10"/>
      <w:bookmarkStart w:id="44" w:name="OLE_LINK11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ENTRANCE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m_subTable;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m_supTable;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m_entrance;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SupTable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SubTable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.m_subTable;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.m_subTable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Entrance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.m_entrance; }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SymbolTable()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symbol){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symbol.Name, symbol);               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.ContainsInThisScope(name))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symbol);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DuplicatedDeclareException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(symbol.OrginNode.Children[1].TerminalType);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AddFunction(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funcSymbol)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funcSymbol);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(funcSymbol.Name == ENTRANCE)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.m_entrance = funcSymbol;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.ContainsKey(name))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.m_supTable.Contains(name);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.ContainsKey(token.Image))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[token.Image];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.m_supTable.Find(token);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UnDeclaredTypeException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(token);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GetFunctionSymbol(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paramTokens,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paramSymbols)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.ContainsKey(functionName.Image))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funSymbol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[functionName.Image];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(paramTokens.Count() != funSymbol.Parameter.Count)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UnMatchedParametersException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(functionName, paramTokens);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paramSymbols.Count; i++)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(paramSymbols[i].Type != funSymbol.Parameter[i].Type)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UnMatchedParametersException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(functionName, paramTokens[i]);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funSymbol;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UnDeclaredTypeException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(functionName);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GetMembeSymbol(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structTypeName,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.ContainsKey(structTypeName))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StructSymbol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[structTypeName];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memberSymbol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((memberSymbol = symbol.Children.Find(c =&gt; c.Name == memberNode.TerminalType.Image &amp;&amp; c.Type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SemanticAnalyzer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.CastNodeToSymbolType(memberNode)))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UnMatchedMemberException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(memberNode.TerminalType, symbol);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symbol.Children.IndexOf(memberSymbol);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memberSymbol;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.m_supTable.GetMembeSymbol(structTypeName, memberNode,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找不到定义为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structTypeName,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的类型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异常在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FindDefinition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中发生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GetEntranceFncSymbol()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.Entrance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SemanticException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缺少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函数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没有找到代码入口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.m_supTable.GetEntranceFncSymbol();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.Entrance;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ContainsInThisScope(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.ContainsKey(name));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FindInThisScopr(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.ContainsInThisScope(name))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2618" w:rsidRDefault="0086544D" w:rsidP="00E52618">
      <w:r>
        <w:rPr>
          <w:highlight w:val="white"/>
        </w:rPr>
        <w:t xml:space="preserve">   </w:t>
      </w:r>
      <w:bookmarkStart w:id="45" w:name="_Toc345295325"/>
    </w:p>
    <w:p w:rsidR="00EE588E" w:rsidRDefault="00C06CDE" w:rsidP="0086544D">
      <w:pPr>
        <w:pStyle w:val="3"/>
      </w:pPr>
      <w:r>
        <w:rPr>
          <w:rFonts w:hint="eastAsia"/>
        </w:rPr>
        <w:t>3</w:t>
      </w:r>
      <w:r w:rsidR="00EE588E">
        <w:rPr>
          <w:rFonts w:hint="eastAsia"/>
        </w:rPr>
        <w:t>.1.</w:t>
      </w:r>
      <w:r>
        <w:rPr>
          <w:rFonts w:hint="eastAsia"/>
        </w:rPr>
        <w:t>4</w:t>
      </w:r>
      <w:r w:rsidR="00EE588E">
        <w:rPr>
          <w:rFonts w:hint="eastAsia"/>
        </w:rPr>
        <w:t xml:space="preserve"> </w:t>
      </w:r>
      <w:r w:rsidR="0086544D">
        <w:rPr>
          <w:rFonts w:hint="eastAsia"/>
        </w:rPr>
        <w:t>四元式类结构</w:t>
      </w:r>
      <w:bookmarkEnd w:id="45"/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6" w:name="OLE_LINK12"/>
      <w:bookmarkEnd w:id="43"/>
      <w:bookmarkEnd w:id="44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Quaternion command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MALLOC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"MALLOC"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"COPY"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"HOLD"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"PUSH"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"LOAD"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"OFFSET"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"ADD"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"SUB"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"MUL"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"MOD"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"GT"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"LT"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GOE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"GOE"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LOE=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"LOE"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"EQ"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NEQ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"NEQ"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"AND"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"OR"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XOR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"XOR"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MINUS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"MIS"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"NOT"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"NEXT"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quaternion const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"OBJ"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"LIS"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"INT"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"REAL"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BYVAL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BYREF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"REF"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"STACK"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"EAX"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"EBX"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"ECX"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"EDX"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"PC"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EBP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"EBP"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STK_ADDR_PREFIX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"STK_"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STK_ADDR_SEPERATOR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STK_BOTTOM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"STK_0"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REG_COUNT = 5;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 info region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DEBUG_HEAD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"//"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DEBUG_varDeclareGenerate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DEBUG_functionGenerate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DEBUG_generateTypeCheckAndConvert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DEBUG_generateExpression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DEBUG_generateCalcElementAddress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DEBUG_saveContext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DEBUG_convertVarType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DEBUG_CastTokenTypeToSymbolType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debug_Address = STK_BOTTOM;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[] LOGI_OPERATORS =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[] { AND, OR, XOR };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COMP_OPERATORS =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[] { EQ, NEQ, GT, LT, GOE, LOE };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NUM_OPERATORS =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[] { ADD, SUB, MUL, DIV, MOD };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2B91AF"/>
          <w:sz w:val="19"/>
          <w:szCs w:val="19"/>
          <w:highlight w:val="white"/>
        </w:rPr>
        <w:t>AddressType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{StackAddr,RegisterAddr,CodeAddr}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Quaternion(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[] quaters) {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 = </w:t>
      </w:r>
      <w:proofErr w:type="gramStart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quaters[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quaters.Length; i++) {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.Value=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.Concat(</w:t>
      </w:r>
      <w:proofErr w:type="gramEnd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.Value, SPACE, quaters[i]);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(quaters[0] == </w:t>
      </w:r>
      <w:r w:rsidRPr="0086544D"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.MALLOC)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.Value=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.Concat(</w:t>
      </w:r>
      <w:proofErr w:type="gramEnd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.Value, SPACE, DEBUG_HEAD, debug_Address);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AddrIncrease(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 {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(address.StartsWith(STK_ADDR_PREFIX))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address=</w:t>
      </w:r>
      <w:proofErr w:type="gramEnd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.Concat(STK_ADDR_PREFIX, </w:t>
      </w:r>
      <w:r w:rsidRPr="0086544D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.ToInt32(address.Split(STK_ADDR_SEPERATOR.ToArray())[1])+1);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debug_Address = address;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.Concat(STK_ADDR_PREFIX, </w:t>
      </w:r>
      <w:r w:rsidRPr="0086544D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.ToInt32(address.Split(STK_ADDR_SEPERATOR.ToArray())[1])-1);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(address == EDX)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ECX;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6544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6544D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86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CreateStackAddr(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"STK_"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offset);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GetAddrTypeFromAddr(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(addr.StartsWith(STK_ADDR_PREFIX)|| addr==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.StackAddr;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EAX, EBX, ECX, EDX }.Contains(addr))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.RegisterAddr;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.CodeAddr;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GetQuaternionTypeFromSymbolType(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.BOOLEAN: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.REAL: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.ARRAY: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.STRUCT: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 DELETE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卧槽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,GetQuaternionTypeFromSymbolType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接收到错误的参数了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GetUnaryOperatorByOperatorNode(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operatorNode)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(operatorNode.TerminalType.Kind)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.MINUS: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.MINUS;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//TODO:DELETE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卧槽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操作符错误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快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一下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GetBinoOperatorByOperatorNode(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operatorNode)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(operatorNode.TerminalType.Kind)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.AND;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.PLUS: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.MINUS: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.MULTIPLY: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.DIVIDE: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.DIV;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.EQ: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.NEQ: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.NEQ;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.GOE: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.LOE: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.LT;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.GT;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 DELETE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卧槽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操作符错误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快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一下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P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44D" w:rsidRDefault="0086544D" w:rsidP="00E52618">
      <w:r>
        <w:rPr>
          <w:highlight w:val="white"/>
        </w:rPr>
        <w:t xml:space="preserve"> </w:t>
      </w:r>
    </w:p>
    <w:p w:rsidR="00E52618" w:rsidRPr="00E52618" w:rsidRDefault="00AF431B" w:rsidP="00E52618">
      <w:pPr>
        <w:pStyle w:val="3"/>
      </w:pPr>
      <w:bookmarkStart w:id="47" w:name="_Toc345295327"/>
      <w:r>
        <w:rPr>
          <w:rFonts w:hint="eastAsia"/>
        </w:rPr>
        <w:t xml:space="preserve">3.1.5 </w:t>
      </w:r>
      <w:bookmarkEnd w:id="47"/>
      <w:r w:rsidR="00E52618">
        <w:rPr>
          <w:rFonts w:hint="eastAsia"/>
        </w:rPr>
        <w:t>作用域的实现</w:t>
      </w:r>
    </w:p>
    <w:bookmarkEnd w:id="46"/>
    <w:p w:rsidR="00E52618" w:rsidRDefault="00E52618" w:rsidP="00E526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token) {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//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向上遍历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查看父表中有无该元素</w:t>
      </w:r>
    </w:p>
    <w:p w:rsidR="00E52618" w:rsidRDefault="00E52618" w:rsidP="00E526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.ContainsKey(token.Image))</w:t>
      </w:r>
    </w:p>
    <w:p w:rsidR="00E52618" w:rsidRDefault="00E52618" w:rsidP="00E526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[token.Image];</w:t>
      </w:r>
    </w:p>
    <w:p w:rsidR="00E52618" w:rsidRDefault="00E52618" w:rsidP="00E526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E52618" w:rsidRDefault="00E52618" w:rsidP="00E526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.m_supTable.Find(token);</w:t>
      </w:r>
    </w:p>
    <w:p w:rsidR="00E52618" w:rsidRDefault="00E52618" w:rsidP="00E526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52618" w:rsidRDefault="00E52618" w:rsidP="00E526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UnDeclaredTypeException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(token);</w:t>
      </w:r>
    </w:p>
    <w:p w:rsidR="00AF431B" w:rsidRPr="00E52618" w:rsidRDefault="00E52618" w:rsidP="00AF4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431B" w:rsidRDefault="00AF431B" w:rsidP="00AF431B">
      <w:pPr>
        <w:pStyle w:val="3"/>
      </w:pPr>
      <w:bookmarkStart w:id="48" w:name="_Toc345295328"/>
      <w:bookmarkStart w:id="49" w:name="OLE_LINK13"/>
      <w:bookmarkStart w:id="50" w:name="OLE_LINK14"/>
      <w:r>
        <w:rPr>
          <w:rFonts w:hint="eastAsia"/>
        </w:rPr>
        <w:t xml:space="preserve">3.1.6 </w:t>
      </w:r>
      <w:r>
        <w:rPr>
          <w:rFonts w:hint="eastAsia"/>
        </w:rPr>
        <w:t>在符号表中查找特定符号并返回该符号的地址</w:t>
      </w:r>
      <w:bookmarkEnd w:id="48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1" w:name="OLE_LINK5"/>
      <w:bookmarkStart w:id="52" w:name="OLE_LINK6"/>
      <w:bookmarkEnd w:id="49"/>
      <w:bookmarkEnd w:id="5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.ContainsKey(token.Image))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[token.Image];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.m_supTable.Find(token);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UnDeclaredTypeException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(token);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bookmarkEnd w:id="51"/>
    <w:bookmarkEnd w:id="52"/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GetFunctionSymbol(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paramTokens,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paramSymbols)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.ContainsKey(functionName.Image))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funSymbol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[functionName.Image];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(paramTokens.Count() != funSymbol.Parameter.Count)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UnMatchedParametersException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(functionName, paramTokens);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paramSymbols.Count; i++)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(paramSymbols[i].Type != funSymbol.Parameter[i].Type)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UnMatchedParametersException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(functionName, paramTokens[i]);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funSymbol;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UnDeclaredTypeException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(functionName);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GetMembeSymbol(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structTypeName,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.ContainsKey(structTypeName))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StructSymbol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[structTypeName];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memberSymbol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((memberSymbol = symbol.Children.Find(c =&gt; c.Name == memberNode.TerminalType.Image &amp;&amp; c.Type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SemanticAnalyzer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.CastNodeToSymbolType(memberNode)))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UnMatchedMemberException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(memberNode.TerminalType, symbol);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symbol.Children.IndexOf(memberSymbol);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memberSymbol;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.m_supTable.GetMembeSymbol(structTypeName, memberNode,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找不到定义为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structTypeName,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的类型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异常在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FindDefinition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中发生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GetEntranceFncSymbol()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.Entrance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SemanticException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缺少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函数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没有找到代码入口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.m_supTable.GetEntranceFncSymbol();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.Entrance;</w:t>
      </w:r>
    </w:p>
    <w:p w:rsidR="00AF431B" w:rsidRDefault="0086544D" w:rsidP="00865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431B" w:rsidRDefault="00AF431B" w:rsidP="00AF431B">
      <w:pPr>
        <w:pStyle w:val="3"/>
      </w:pPr>
      <w:bookmarkStart w:id="53" w:name="_Toc345295329"/>
      <w:bookmarkStart w:id="54" w:name="OLE_LINK19"/>
      <w:bookmarkStart w:id="55" w:name="OLE_LINK20"/>
      <w:r>
        <w:rPr>
          <w:rFonts w:hint="eastAsia"/>
        </w:rPr>
        <w:t xml:space="preserve">3.1.7 </w:t>
      </w:r>
      <w:r>
        <w:rPr>
          <w:rFonts w:hint="eastAsia"/>
        </w:rPr>
        <w:t>在符号表中查找</w:t>
      </w:r>
      <w:r w:rsidR="0086544D">
        <w:rPr>
          <w:rFonts w:hint="eastAsia"/>
        </w:rPr>
        <w:t>元素</w:t>
      </w:r>
      <w:bookmarkEnd w:id="53"/>
    </w:p>
    <w:bookmarkEnd w:id="54"/>
    <w:bookmarkEnd w:id="55"/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.ContainsKey(name))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.m_supTable.Contains(name);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.ContainsKey(token.Image))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[token.Image];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.m_supTable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.m_supTable.Find(token);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UnDeclaredTypeException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(token);</w:t>
      </w:r>
    </w:p>
    <w:p w:rsidR="0086544D" w:rsidRDefault="0086544D" w:rsidP="0086544D">
      <w:r>
        <w:rPr>
          <w:highlight w:val="white"/>
        </w:rPr>
        <w:t xml:space="preserve">        }</w:t>
      </w:r>
    </w:p>
    <w:p w:rsidR="001774D9" w:rsidRDefault="001774D9" w:rsidP="0086544D">
      <w:pPr>
        <w:pStyle w:val="3"/>
      </w:pPr>
      <w:bookmarkStart w:id="56" w:name="_Toc345295330"/>
      <w:r>
        <w:rPr>
          <w:rFonts w:hint="eastAsia"/>
        </w:rPr>
        <w:t xml:space="preserve">3.1.8 </w:t>
      </w:r>
      <w:r>
        <w:rPr>
          <w:rFonts w:hint="eastAsia"/>
        </w:rPr>
        <w:t>用于计算表达式值的两个函数</w:t>
      </w:r>
      <w:bookmarkEnd w:id="56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generateExpression(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exprRootNode,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outValue,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middleCode=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.DEBUG_generateExpression));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table ??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.m_rootTable;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nonRecursiveType =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.FUNCTION_CALL_STMT,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.STRUCT,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 };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(!nonRecursiveType.Contains(exprRootNode.NonterminalType) &amp;&amp; exprRootNode.Type!=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.TERMINAL)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.MALLOC,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.OBJ,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.STACK));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//allocate a place to hold temp return value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Address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.AddrIncrease(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nextAddrAvailable) };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(exprRootNode.Children.Count == 2)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operatorNode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exprRootNode.Children[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operandNode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exprRootNode.Children[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.GetUnaryOperatorByOperatorNode(operatorNode);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(nonRecursiveType.Contains(operandNode.NonterminalType) || operandNode.Type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.TERMINAL)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generateCalcElementAddress(operandNode,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Operand, table));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generateExpression(exprRootNode,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Operand, table));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generateTypeCheckAndConvert(Operator, Operand,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outValue));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(exprRootNode.Children.Count == 3)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exprRootNode.Children[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operatorNode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exprRootNode.Children[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exprRootNode.Children[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.GetBinoOperatorByOperatorNode(operatorNode);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(nonRecursiveType.Contains(operand1.NonterminalType) || operand1.Type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.TERMINAL)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generateCalcElementAddress(operand1,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Operand1, table));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generateExpression(operand1,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Operand1, table));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(nonRecursiveType.Contains(operand2.NonterminalType) || operand2.Type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.TERMINAL)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generateCalcElementAddress(operand2,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Operand2, table));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generateExpression(operand2,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Operand2, table));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generateTypeCheckAndConvert(Operator, Operand1, Operand2,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outValue));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middleCode.AddRange(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generateCalcElementAddress(exprRootNode,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nextAddrAvailable,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outValue, table));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middleCode;</w:t>
      </w:r>
    </w:p>
    <w:p w:rsidR="0086544D" w:rsidRDefault="0086544D" w:rsidP="008654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74D9" w:rsidRPr="001774D9" w:rsidRDefault="0086544D" w:rsidP="00865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1774D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2623" w:rsidRDefault="00C06CDE" w:rsidP="00AF431B">
      <w:pPr>
        <w:pStyle w:val="2"/>
        <w:jc w:val="both"/>
        <w:rPr>
          <w:sz w:val="32"/>
          <w:szCs w:val="32"/>
        </w:rPr>
      </w:pPr>
      <w:bookmarkStart w:id="57" w:name="_Toc345295331"/>
      <w:r>
        <w:rPr>
          <w:rFonts w:hint="eastAsia"/>
          <w:sz w:val="32"/>
          <w:szCs w:val="32"/>
        </w:rPr>
        <w:t>3</w:t>
      </w:r>
      <w:r w:rsidR="00982623">
        <w:rPr>
          <w:rFonts w:hint="eastAsia"/>
          <w:sz w:val="32"/>
          <w:szCs w:val="32"/>
        </w:rPr>
        <w:t>.2</w:t>
      </w:r>
      <w:r w:rsidR="00982623" w:rsidRPr="00231F59">
        <w:rPr>
          <w:rFonts w:hint="eastAsia"/>
          <w:sz w:val="32"/>
          <w:szCs w:val="32"/>
        </w:rPr>
        <w:t xml:space="preserve"> </w:t>
      </w:r>
      <w:r w:rsidR="00982623">
        <w:rPr>
          <w:rFonts w:hint="eastAsia"/>
          <w:sz w:val="32"/>
          <w:szCs w:val="32"/>
        </w:rPr>
        <w:t>具体实现</w:t>
      </w:r>
      <w:bookmarkEnd w:id="57"/>
    </w:p>
    <w:p w:rsidR="00982623" w:rsidRDefault="00C06CDE" w:rsidP="00982623">
      <w:pPr>
        <w:pStyle w:val="3"/>
      </w:pPr>
      <w:bookmarkStart w:id="58" w:name="_Toc345295332"/>
      <w:r>
        <w:rPr>
          <w:rFonts w:hint="eastAsia"/>
        </w:rPr>
        <w:t>3</w:t>
      </w:r>
      <w:r w:rsidR="00982623">
        <w:rPr>
          <w:rFonts w:hint="eastAsia"/>
        </w:rPr>
        <w:t xml:space="preserve">.2.1 </w:t>
      </w:r>
      <w:r w:rsidR="00E5093D">
        <w:rPr>
          <w:rFonts w:hint="eastAsia"/>
        </w:rPr>
        <w:t>分析入口</w:t>
      </w:r>
      <w:bookmarkEnd w:id="58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codeGen()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"*This is the interminal code:\r\n"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 prelude:\r\n"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mp, 0,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maxaddress from location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0,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"clear location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"End of standard prelude."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emitSkip(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//invoke the driver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crnLoc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rtnInsLoc);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,ac,crnLoc,0,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the return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rtnInsLoc+1);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,ac,1,gp,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the return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"HALT"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,0,0,0,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of the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.codeString;</w:t>
      </w:r>
    </w:p>
    <w:p w:rsidR="00E5093D" w:rsidRDefault="00E5093D" w:rsidP="00E5093D">
      <w:r>
        <w:rPr>
          <w:highlight w:val="white"/>
        </w:rPr>
        <w:t xml:space="preserve">        }</w:t>
      </w:r>
    </w:p>
    <w:p w:rsidR="00EE588E" w:rsidRDefault="00C06CDE" w:rsidP="00E5093D">
      <w:pPr>
        <w:pStyle w:val="3"/>
      </w:pPr>
      <w:bookmarkStart w:id="59" w:name="_Toc345295333"/>
      <w:r>
        <w:rPr>
          <w:rFonts w:hint="eastAsia"/>
        </w:rPr>
        <w:t>3</w:t>
      </w:r>
      <w:r w:rsidR="00EE588E">
        <w:rPr>
          <w:rFonts w:hint="eastAsia"/>
        </w:rPr>
        <w:t>.2</w:t>
      </w:r>
      <w:r>
        <w:rPr>
          <w:rFonts w:hint="eastAsia"/>
        </w:rPr>
        <w:t xml:space="preserve">.2 </w:t>
      </w:r>
      <w:r w:rsidR="00E5093D">
        <w:rPr>
          <w:rFonts w:hint="eastAsia"/>
        </w:rPr>
        <w:t>程序由类和结构体构成</w:t>
      </w:r>
      <w:bookmarkEnd w:id="59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genClass(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subNode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node.Children)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((subNode.Type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.NONTERMINAL) &amp;&amp; (subNode.NonterminalType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.FUNCTION_DEFINE_STMT))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genFunctionDefineStmt(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subNode,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genStruct(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set the start location of struct is -1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globalTable.insertStruct(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node,-1);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genFunctionDefineStmt(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"-&gt;Function Definition: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node.Children[1].TerminalType.Image);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globalTable.insertFunction(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node,emitLoc);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//build a symbol table for this function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symbolTable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SymTab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(globalTable);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tableList.Add(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symbolTable);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it to the table list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the location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start switch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(node.Children[1].TerminalType.Image.Equals(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currentLoc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pc, currentLoc,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"jmp to 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//push the gp to stack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0,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constant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0, gp,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to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rtnInsLoc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emitSkip(2);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//skip for return and store it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2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BucketList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globalTable.lookUp(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node.Children[1].TerminalType.Image);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&gt;)temL.hashTable[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]).Count;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(node.Children.Last().Type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.NONTERMINAL)&amp;&amp;(node.Children.Last().NonterminalType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.STMT_SEQUENCE)){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node.Children.Last(), node.Children[1].TerminalType.Image);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the stmt sequence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"&lt;-Function Definition: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node.Children[1].TerminalType.Image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6701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AB2172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C06CDE" w:rsidRDefault="00C06CDE" w:rsidP="00B16701">
      <w:pPr>
        <w:pStyle w:val="3"/>
      </w:pPr>
      <w:bookmarkStart w:id="60" w:name="_Toc345295334"/>
      <w:r>
        <w:rPr>
          <w:rFonts w:hint="eastAsia"/>
        </w:rPr>
        <w:t xml:space="preserve">3.2.3 </w:t>
      </w:r>
      <w:r w:rsidR="00B16701">
        <w:rPr>
          <w:rFonts w:hint="eastAsia"/>
        </w:rPr>
        <w:t>单条语句</w:t>
      </w:r>
      <w:bookmarkEnd w:id="60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(node.NonterminalType) {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genClass(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genStruct(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.FUNCTION_DEFINE_STMT: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genFunctionDefineStmt(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.STMT_SEQUENCE: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.IF_STMT: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genIfStmt(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.WHILE_STMT: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genWhileStmt(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.DECLARE_STMT: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genDeclareStmt(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genReadStmt(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genWriteStmt(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.FUNCTION_CALL_STMT: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genFunctionCallStmt(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genReturnStmt(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.ASSGIN_STMT: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genAssignStmt(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.STRUCT_DEC_STMT: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genStructDecStmt(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.STRUCT_ASSIGN_STMT: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genStructAssignStmt(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701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AB2172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C06CDE" w:rsidRDefault="00C06CDE" w:rsidP="00B16701">
      <w:pPr>
        <w:pStyle w:val="3"/>
      </w:pPr>
      <w:bookmarkStart w:id="61" w:name="_Toc345295335"/>
      <w:r>
        <w:rPr>
          <w:rFonts w:hint="eastAsia"/>
        </w:rPr>
        <w:t xml:space="preserve">3.2.4 </w:t>
      </w:r>
      <w:r w:rsidR="00E5093D">
        <w:rPr>
          <w:rFonts w:hint="eastAsia"/>
        </w:rPr>
        <w:t>语句序列</w:t>
      </w:r>
      <w:bookmarkEnd w:id="61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genStmtSequence(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subNode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node.Children)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subNode,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2172" w:rsidRPr="00AB2172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AB2172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C06CDE" w:rsidRDefault="00C06CDE" w:rsidP="00B16701">
      <w:pPr>
        <w:pStyle w:val="3"/>
      </w:pPr>
      <w:bookmarkStart w:id="62" w:name="_Toc345295336"/>
      <w:r>
        <w:rPr>
          <w:rFonts w:hint="eastAsia"/>
        </w:rPr>
        <w:t xml:space="preserve">3.2.5 </w:t>
      </w:r>
      <w:r w:rsidR="00B16701">
        <w:rPr>
          <w:rFonts w:hint="eastAsia"/>
        </w:rPr>
        <w:t>声明语句</w:t>
      </w:r>
      <w:bookmarkEnd w:id="62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genDeclareStmt(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symbol table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symbolTable.insertSymbol(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node,location);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(node.Children.Count &gt; 2) {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node.Children[2],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location, gp,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"declare assign"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value of the location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symbolTable.lookUpSize(node.Children[1].TerminalType.Image);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74D9" w:rsidRPr="001774D9" w:rsidRDefault="001774D9" w:rsidP="001774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C06CDE" w:rsidRDefault="00C06CDE" w:rsidP="001774D9">
      <w:pPr>
        <w:pStyle w:val="3"/>
      </w:pPr>
      <w:bookmarkStart w:id="63" w:name="_Toc345295337"/>
      <w:r>
        <w:rPr>
          <w:rFonts w:hint="eastAsia"/>
        </w:rPr>
        <w:t xml:space="preserve">3.2.6 </w:t>
      </w:r>
      <w:r w:rsidR="00B16701">
        <w:rPr>
          <w:rFonts w:hint="eastAsia"/>
        </w:rPr>
        <w:t>表达式</w:t>
      </w:r>
      <w:bookmarkEnd w:id="63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(node.NonterminalType) {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.OREXPR: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genOrExp(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.ANDEXPR: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genAndExp(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.LOGICNOTEXPR: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genLogicalNotExp(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.EQUALEXPR: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genEqualExp(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.ARITHMEXPR: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genArithmExp(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genTermExp(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.UNARY: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genUnaryExp(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.STRUCT_MEM_DESC: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genStructMemDescExp(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genIdentifier(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node,funName);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the other stmts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node.TerminalType.Kind){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.TRUE: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genTrue(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.FALSE: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genFalse(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.INT_CONSTANT: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genIntConstant(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.REAL_CONSTANT: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genRealConstant(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.IDENTIFIER: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genIdentifier(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701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tool method for the last generator</w:t>
      </w:r>
      <w:r w:rsidR="00830BBC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C06CDE" w:rsidRDefault="00C06CDE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64" w:name="_Toc345295338"/>
      <w:bookmarkStart w:id="65" w:name="OLE_LINK15"/>
      <w:bookmarkStart w:id="66" w:name="OLE_LINK16"/>
      <w:r>
        <w:rPr>
          <w:rFonts w:hint="eastAsia"/>
        </w:rPr>
        <w:lastRenderedPageBreak/>
        <w:t xml:space="preserve">3.2.7 </w:t>
      </w:r>
      <w:r w:rsidR="00B16701">
        <w:rPr>
          <w:rFonts w:hint="eastAsia"/>
        </w:rPr>
        <w:t>运算表达式</w:t>
      </w:r>
      <w:bookmarkEnd w:id="64"/>
    </w:p>
    <w:bookmarkEnd w:id="65"/>
    <w:bookmarkEnd w:id="66"/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genArithmExp(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 the left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"-&gt;Arithmatic"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tmpOffset--, 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left opto"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node.Children[2],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ac1, ++tmpOffset, 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"op: load left opto"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ac1,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 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ac1,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"&lt;-Arithmatic"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B2172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67" w:name="_Toc345295339"/>
      <w:r>
        <w:rPr>
          <w:rFonts w:hint="eastAsia"/>
        </w:rPr>
        <w:t xml:space="preserve">3.2.8 </w:t>
      </w:r>
      <w:r>
        <w:rPr>
          <w:rFonts w:hint="eastAsia"/>
        </w:rPr>
        <w:t>分表达式</w:t>
      </w:r>
      <w:bookmarkEnd w:id="67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genTermExp(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 the left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"-&gt;Term"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tmpOffset--, 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left opto"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node.Children[2],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ac1, ++tmpOffset, 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"op: load left opto"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.MULTIPLY)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ac1,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.DIVIDE)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,ac,ac1,ac,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 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mod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ac1,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"&lt;-Term"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genUnaryExp(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(node.Children[0].TerminalType.Kind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.MINUS)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"-&gt;Negative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node.Children[1],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tmpOffset--,mp,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pos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0,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const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ac1, ++tmpOffset,mp,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"op: load pos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ac, ac1,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"&lt;-Negative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Default="00AB2172" w:rsidP="006379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68" w:name="_Toc345295340"/>
      <w:r>
        <w:rPr>
          <w:rFonts w:hint="eastAsia"/>
        </w:rPr>
        <w:t xml:space="preserve">3.2.9 </w:t>
      </w:r>
      <w:r w:rsidR="00E5093D">
        <w:rPr>
          <w:rFonts w:hint="eastAsia"/>
        </w:rPr>
        <w:t>返回语句</w:t>
      </w:r>
      <w:bookmarkEnd w:id="68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genReturnStmt(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"LD", ac1, 1, gp, "load the return address");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"ST", ac1, tmpOffset--, mp, "store the return address");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node.Children.Count &gt; 0)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"ST",ac1,tmpOffset--,mp,"store the return address");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ac1, 1, gp,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the return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,gp,0,gp,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the gp"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"LD",ac1,++tmpOffset,mp,"load return address");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//jmp to the return address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,pc,0,ac1,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"jmp return"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701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AB2172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69" w:name="_Toc345295341"/>
      <w:r>
        <w:rPr>
          <w:rFonts w:hint="eastAsia"/>
        </w:rPr>
        <w:t xml:space="preserve">3.2.10 </w:t>
      </w:r>
      <w:r>
        <w:rPr>
          <w:rFonts w:hint="eastAsia"/>
        </w:rPr>
        <w:t>循环语句</w:t>
      </w:r>
      <w:bookmarkEnd w:id="69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genWhileStmt(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savedLoc1, savedLoc2, currentLoc;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 While"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savedLoc1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emitSkip(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node.Children[0],funName);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 the exp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"while: jump to end belongs here"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savedLoc2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emitSkip(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node.Children[1],funName);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 the stmt sequence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pc, savedLoc1,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"jmp to start"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//backup the while stmt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savedLoc2);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"JEQ"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currentLoc,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"while: jmp to 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//jump to the end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 While"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Default="00B16701" w:rsidP="00440B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70" w:name="_Toc345295342"/>
      <w:bookmarkStart w:id="71" w:name="OLE_LINK17"/>
      <w:bookmarkStart w:id="72" w:name="OLE_LINK18"/>
      <w:r>
        <w:rPr>
          <w:rFonts w:hint="eastAsia"/>
        </w:rPr>
        <w:lastRenderedPageBreak/>
        <w:t xml:space="preserve">3.2.11 </w:t>
      </w:r>
      <w:r>
        <w:rPr>
          <w:rFonts w:hint="eastAsia"/>
        </w:rPr>
        <w:t>条件语句</w:t>
      </w:r>
      <w:bookmarkEnd w:id="70"/>
    </w:p>
    <w:bookmarkEnd w:id="71"/>
    <w:bookmarkEnd w:id="72"/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genIfStmt(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savedLoc1, savedLoc2, currentLoc;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 funName);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 the exp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savedLoc1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emitSkip(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"if: jump to else belongs here"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node.Children[1],funName);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savedLoc2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emitSkip(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"if: jump to end belongs here"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//backup for if-stmt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savedLoc1);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"JEQ"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currentLoc,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"if: jmp to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(node.Children.Count == 3)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//has elst part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genStmtSequence(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node.Children[2],funName);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//backup for else part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end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savedLoc2);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pc, currentLoc,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"jmp to 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Default="00AB2172" w:rsidP="00440B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73" w:name="_Toc345295343"/>
      <w:r>
        <w:rPr>
          <w:rFonts w:hint="eastAsia"/>
        </w:rPr>
        <w:t xml:space="preserve">3.2.12 </w:t>
      </w:r>
      <w:r>
        <w:rPr>
          <w:rFonts w:hint="eastAsia"/>
        </w:rPr>
        <w:t>布尔表达式</w:t>
      </w:r>
      <w:bookmarkEnd w:id="73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genOrExp(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"-&gt;OrExp"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savedLoc1 = emitSkip(1);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node.Children[2],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cntLoc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savedLoc1);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cntLoc,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"andExp is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1,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ac 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"&lt;-OrExp"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genAndExp(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"-&gt;AndExp"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savedLoc1 = emitSkip(1);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node.Children[2],funName);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cntLoc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savedLoc1);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"JEQ"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,ac,cntLoc,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"andExp is 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,ac,0,ac,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ac 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"&lt;-AndExp"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genLogicalNotExp(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"-&gt;NotExp"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node.Children[1],funName);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"JEQ"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,ac,2,pc,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,ac,0,ac,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,pc,1,pc,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"step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,ac,1,ac,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"&lt;-NotExp"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genEqualExp(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"-&gt;EqualExp"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,ac,tmpOffset--,mp,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left optr"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node.Children[2],funName);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,ac1,++tmpOffset,mp,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left optr"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ac,ac1,ac,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"opr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"JEQ"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2, pc,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 if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.NEQ)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2, pc,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 if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2, pc,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 if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.GT)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"JGT"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2, pc,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 if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(node.Children[1].TerminalType.Kind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2, pc,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 if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2, pc,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 if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0,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 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pc, 1, pc,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"unconditional jmp"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1, ac,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constant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"&lt;-EqualExp"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6701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74" w:name="_Toc345295344"/>
      <w:r>
        <w:rPr>
          <w:rFonts w:hint="eastAsia"/>
        </w:rPr>
        <w:t xml:space="preserve">3.2.13 </w:t>
      </w:r>
      <w:r>
        <w:rPr>
          <w:rFonts w:hint="eastAsia"/>
        </w:rPr>
        <w:t>读语句</w:t>
      </w:r>
      <w:bookmarkEnd w:id="74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genReadStmt(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0,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"read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//#true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((node.Children[0].Type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.NONTERMINAL) &amp;&amp; (node.Children[0].NonterminalType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.STRUCT_MEM_DESC)){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struct desc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memNode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symbolTable.interpretStructMemberLocation(memNode);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//#true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((node.Children[0].Type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.NONTERMINAL)&amp;&amp;(node.Children[0].Children.Count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!= 0))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/id element follow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symbolTable.interpretElementLocation(node.Children[0]);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//#true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//symbol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in the params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((loc = symbolTable.lookUpParaLoc(funName,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node.Children[0].TerminalType.Image)) == -1)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symbolTable.lookUpLoc(node.Children[0].TerminalType.Image);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如果是参数，则已经为相对地址。存入符号表的都是绝对地址。指令中的都为相对地址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,ac, loc,gp,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"read: store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Pr="00AB2172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B2172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75" w:name="_Toc345295345"/>
      <w:r>
        <w:rPr>
          <w:rFonts w:hint="eastAsia"/>
        </w:rPr>
        <w:t xml:space="preserve">3.2.14 </w:t>
      </w:r>
      <w:r>
        <w:rPr>
          <w:rFonts w:hint="eastAsia"/>
        </w:rPr>
        <w:t>写语句</w:t>
      </w:r>
      <w:bookmarkEnd w:id="75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genWriteStmt(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node.Children.Count != 0)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,ac, 0,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 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genFunctionCallStmt(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((node.Type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.NONTERMINAL) &amp;&amp; (node.NonterminalType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.FUNCTION_CALL_STMT))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"-&gt;Function Call: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+node.Children[0].TerminalType.Image);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//push the parameters to temporary var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node.Children.Count; i++)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node.Children[i],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tmpOffset--, 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parameter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temLoc = 0;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如何更新函数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ebp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的值，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先存老的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tmp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，然后更新之后存入位置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,gp,tmpOffset--,mp,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the old gp to 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value of the ebp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,ac,location,0,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the 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emitRO(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,gp,ac,gp,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the gp"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,ac1,++tmpOffset,mp,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the old gp to ac1"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,ac1,0,gp,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the old gp to loc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savedLoc1 = emitSkip(2);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node.Children.Count; i++)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++tmpOffset, mp,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parameter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(node.Children.Count-i));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temLoc, gp,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parameter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(node.Children.Count - i));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the func instruction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funStart = symbolTable.lookUpLoc(node.Children[0].TerminalType.Image);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emitRM_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pc, funStart,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"jmp to function: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node.Children[0].TerminalType.Image);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//push the return address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currentLoc = emitSkip(0);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savedLoc1);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,ac,currentLoc,0,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return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emitBackup(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savedLoc1+1);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,ac,1,gp,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the return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emitRestore(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"&lt;-Function Call: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node.Children[0].TerminalType.Image);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701" w:rsidRDefault="00E5093D" w:rsidP="00E5093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B1670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6701" w:rsidRDefault="00B16701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76" w:name="_Toc345295346"/>
      <w:r>
        <w:rPr>
          <w:rFonts w:hint="eastAsia"/>
        </w:rPr>
        <w:t xml:space="preserve">3.2.15 </w:t>
      </w:r>
      <w:r>
        <w:rPr>
          <w:rFonts w:hint="eastAsia"/>
        </w:rPr>
        <w:t>赋值语句</w:t>
      </w:r>
      <w:bookmarkEnd w:id="76"/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genAssignStmt(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funName)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 assign"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value of the expression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genExp(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node.Children[1], funName);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node.Children[1].NonterminalType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.FUNCTION_CALL_STMT){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value stored in the table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symbolTable.change(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node.Children[0].TerminalType.Image,symbolTable.interpreteDimenExpression(node.Children[1]));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(node.Children[0].Children.Count != 0)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/array element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symbolTable.interpretElementLocation(node.Children[0]);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,ac, loc,gp,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"assign: store value to array element"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((loc = symbolTable.lookUpParaLoc(funName, node.Children[0].TerminalType.Image)) == -1)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symbolTable.lookUpLoc(node.Children[0].TerminalType.Image);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ac, loc, gp,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"assign: store value to symbol"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93D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emitComment(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 assign"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8B" w:rsidRDefault="00E5093D" w:rsidP="00E5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440B8B">
        <w:rPr>
          <w:rFonts w:ascii="Courier New" w:hAnsi="Courier New" w:cs="Courier New"/>
          <w:color w:val="000000"/>
          <w:sz w:val="20"/>
          <w:szCs w:val="20"/>
        </w:rPr>
        <w:tab/>
      </w:r>
      <w:r w:rsidR="00440B8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06CDE" w:rsidRDefault="00C06CDE" w:rsidP="00B16701">
      <w:pPr>
        <w:pStyle w:val="1"/>
        <w:jc w:val="both"/>
        <w:rPr>
          <w:sz w:val="44"/>
          <w:szCs w:val="44"/>
        </w:rPr>
      </w:pPr>
      <w:bookmarkStart w:id="77" w:name="_Toc345295347"/>
      <w:r>
        <w:rPr>
          <w:rFonts w:hint="eastAsia"/>
          <w:sz w:val="44"/>
          <w:szCs w:val="44"/>
        </w:rPr>
        <w:t>4</w:t>
      </w:r>
      <w:r w:rsidRPr="00231F5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实例</w:t>
      </w:r>
      <w:r w:rsidR="00342AB8">
        <w:rPr>
          <w:rFonts w:hint="eastAsia"/>
          <w:sz w:val="44"/>
          <w:szCs w:val="44"/>
        </w:rPr>
        <w:t>展示</w:t>
      </w:r>
      <w:bookmarkEnd w:id="77"/>
    </w:p>
    <w:p w:rsidR="00440B8B" w:rsidRPr="00440B8B" w:rsidRDefault="00440B8B" w:rsidP="00440B8B">
      <w:pPr>
        <w:pStyle w:val="2"/>
        <w:rPr>
          <w:rFonts w:asciiTheme="minorEastAsia" w:eastAsiaTheme="minorEastAsia" w:hAnsiTheme="minorEastAsia"/>
        </w:rPr>
      </w:pPr>
      <w:bookmarkStart w:id="78" w:name="_Toc345295348"/>
      <w:r w:rsidRPr="00440B8B">
        <w:rPr>
          <w:rFonts w:asciiTheme="minorEastAsia" w:eastAsiaTheme="minorEastAsia" w:hAnsiTheme="minorEastAsia" w:hint="eastAsia"/>
        </w:rPr>
        <w:t>4.1 无参数类展示</w:t>
      </w:r>
      <w:bookmarkEnd w:id="78"/>
    </w:p>
    <w:p w:rsidR="00C06CDE" w:rsidRPr="00C06CDE" w:rsidRDefault="00C06CDE" w:rsidP="00C06CDE">
      <w:bookmarkStart w:id="79" w:name="OLE_LINK21"/>
      <w:r>
        <w:rPr>
          <w:rFonts w:hint="eastAsia"/>
        </w:rPr>
        <w:t>输入以下内容：</w:t>
      </w:r>
    </w:p>
    <w:bookmarkEnd w:id="79"/>
    <w:p w:rsidR="00291073" w:rsidRDefault="0086544D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12C5010" wp14:editId="004561F2">
            <wp:extent cx="5274310" cy="27238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DE" w:rsidRDefault="00152EDC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得到如下结果，完成</w:t>
      </w:r>
      <w:r w:rsidR="00C06CDE">
        <w:rPr>
          <w:rFonts w:ascii="Courier New" w:hAnsi="Courier New" w:cs="Courier New" w:hint="eastAsia"/>
          <w:sz w:val="20"/>
          <w:szCs w:val="20"/>
        </w:rPr>
        <w:t>分析过程：</w:t>
      </w:r>
    </w:p>
    <w:p w:rsidR="00C06CDE" w:rsidRDefault="00152EDC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6D9C16" wp14:editId="03442AC3">
            <wp:extent cx="5274310" cy="28416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8B" w:rsidRDefault="00440B8B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0B8B" w:rsidRDefault="00440B8B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所得到的符号表是：</w:t>
      </w:r>
    </w:p>
    <w:p w:rsidR="00440B8B" w:rsidRDefault="00440B8B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0B8B" w:rsidRDefault="00152EDC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CBE2BB9" wp14:editId="3A734A9E">
            <wp:extent cx="5274310" cy="28416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8B" w:rsidRPr="00440B8B" w:rsidRDefault="00440B8B" w:rsidP="00440B8B">
      <w:pPr>
        <w:pStyle w:val="2"/>
        <w:rPr>
          <w:rFonts w:asciiTheme="minorEastAsia" w:eastAsiaTheme="minorEastAsia" w:hAnsiTheme="minorEastAsia"/>
        </w:rPr>
      </w:pPr>
      <w:bookmarkStart w:id="80" w:name="_Toc345295349"/>
      <w:r>
        <w:rPr>
          <w:rFonts w:asciiTheme="minorEastAsia" w:eastAsiaTheme="minorEastAsia" w:hAnsiTheme="minorEastAsia" w:hint="eastAsia"/>
        </w:rPr>
        <w:t>4.2</w:t>
      </w:r>
      <w:r w:rsidRPr="00440B8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有</w:t>
      </w:r>
      <w:r w:rsidRPr="00440B8B">
        <w:rPr>
          <w:rFonts w:asciiTheme="minorEastAsia" w:eastAsiaTheme="minorEastAsia" w:hAnsiTheme="minorEastAsia" w:hint="eastAsia"/>
        </w:rPr>
        <w:t>参数类展示</w:t>
      </w:r>
      <w:bookmarkEnd w:id="80"/>
    </w:p>
    <w:p w:rsidR="00440B8B" w:rsidRDefault="00440B8B" w:rsidP="00440B8B">
      <w:r>
        <w:rPr>
          <w:rFonts w:hint="eastAsia"/>
        </w:rPr>
        <w:t>输入以下内容，得到输入内容和参数输入截图如下：</w:t>
      </w:r>
    </w:p>
    <w:p w:rsidR="00440B8B" w:rsidRPr="00440B8B" w:rsidRDefault="00152EDC" w:rsidP="00440B8B">
      <w:r>
        <w:rPr>
          <w:noProof/>
        </w:rPr>
        <w:lastRenderedPageBreak/>
        <w:drawing>
          <wp:inline distT="0" distB="0" distL="0" distR="0" wp14:anchorId="65F149E2" wp14:editId="1EE1B01C">
            <wp:extent cx="5274310" cy="27958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8B" w:rsidRDefault="00440B8B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执行结果如下图：</w:t>
      </w:r>
    </w:p>
    <w:p w:rsidR="00440B8B" w:rsidRDefault="00152EDC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69EEDDD" wp14:editId="1FF85992">
            <wp:extent cx="5274310" cy="27934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8B" w:rsidRDefault="00152EDC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中间代码如下图</w:t>
      </w:r>
      <w:r w:rsidR="00440B8B">
        <w:rPr>
          <w:rFonts w:ascii="Courier New" w:hAnsi="Courier New" w:cs="Courier New" w:hint="eastAsia"/>
          <w:sz w:val="20"/>
          <w:szCs w:val="20"/>
        </w:rPr>
        <w:t>：</w:t>
      </w:r>
    </w:p>
    <w:p w:rsidR="00440B8B" w:rsidRPr="00440B8B" w:rsidRDefault="00152EDC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F669EB" wp14:editId="4D95CCB8">
            <wp:extent cx="5274310" cy="28416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B8B" w:rsidRPr="00440B8B" w:rsidSect="00931D1E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88" w:rsidRDefault="00323A88" w:rsidP="00AB4747">
      <w:pPr>
        <w:spacing w:after="0" w:line="240" w:lineRule="auto"/>
      </w:pPr>
      <w:r>
        <w:separator/>
      </w:r>
    </w:p>
  </w:endnote>
  <w:endnote w:type="continuationSeparator" w:id="0">
    <w:p w:rsidR="00323A88" w:rsidRDefault="00323A88" w:rsidP="00AB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357091"/>
      <w:docPartObj>
        <w:docPartGallery w:val="Page Numbers (Bottom of Page)"/>
        <w:docPartUnique/>
      </w:docPartObj>
    </w:sdtPr>
    <w:sdtEndPr/>
    <w:sdtContent>
      <w:p w:rsidR="00E5093D" w:rsidRDefault="00E5093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29B" w:rsidRPr="004F029B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E5093D" w:rsidRDefault="00E5093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88" w:rsidRDefault="00323A88" w:rsidP="00AB4747">
      <w:pPr>
        <w:spacing w:after="0" w:line="240" w:lineRule="auto"/>
      </w:pPr>
      <w:r>
        <w:separator/>
      </w:r>
    </w:p>
  </w:footnote>
  <w:footnote w:type="continuationSeparator" w:id="0">
    <w:p w:rsidR="00323A88" w:rsidRDefault="00323A88" w:rsidP="00AB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93D" w:rsidRDefault="00E5093D" w:rsidP="00AB4747">
    <w:pPr>
      <w:pStyle w:val="af3"/>
    </w:pPr>
    <w:r>
      <w:t>Copyright © 20</w:t>
    </w:r>
    <w:r>
      <w:rPr>
        <w:rFonts w:hint="eastAsia"/>
      </w:rPr>
      <w:t>12</w:t>
    </w:r>
    <w:r>
      <w:t xml:space="preserve"> – 201</w:t>
    </w:r>
    <w:r>
      <w:rPr>
        <w:rFonts w:hint="eastAsia"/>
      </w:rPr>
      <w:t>3 Toureter</w:t>
    </w:r>
    <w:r>
      <w:t xml:space="preserve"> </w:t>
    </w:r>
    <w:r>
      <w:rPr>
        <w:rFonts w:hint="eastAsia"/>
      </w:rPr>
      <w:t>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981DD9"/>
    <w:multiLevelType w:val="hybridMultilevel"/>
    <w:tmpl w:val="9E828762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947BF"/>
    <w:multiLevelType w:val="hybridMultilevel"/>
    <w:tmpl w:val="78327812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BA62AB"/>
    <w:multiLevelType w:val="hybridMultilevel"/>
    <w:tmpl w:val="A53C7092"/>
    <w:lvl w:ilvl="0" w:tplc="982A072C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4">
    <w:nsid w:val="13903AFD"/>
    <w:multiLevelType w:val="hybridMultilevel"/>
    <w:tmpl w:val="614032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77766F"/>
    <w:multiLevelType w:val="hybridMultilevel"/>
    <w:tmpl w:val="88C682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7A55767"/>
    <w:multiLevelType w:val="hybridMultilevel"/>
    <w:tmpl w:val="BF18AF7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69A19A6"/>
    <w:multiLevelType w:val="hybridMultilevel"/>
    <w:tmpl w:val="819A653C"/>
    <w:lvl w:ilvl="0" w:tplc="2250E1C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355559"/>
    <w:multiLevelType w:val="hybridMultilevel"/>
    <w:tmpl w:val="ED7A1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3E3A78"/>
    <w:multiLevelType w:val="hybridMultilevel"/>
    <w:tmpl w:val="9F8E93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AF020C"/>
    <w:multiLevelType w:val="hybridMultilevel"/>
    <w:tmpl w:val="7FC2C0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00A3AB4"/>
    <w:multiLevelType w:val="hybridMultilevel"/>
    <w:tmpl w:val="8D80CD7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>
    <w:nsid w:val="300D1C75"/>
    <w:multiLevelType w:val="hybridMultilevel"/>
    <w:tmpl w:val="BDEED4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D62492"/>
    <w:multiLevelType w:val="multilevel"/>
    <w:tmpl w:val="66C2B8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22A32D7"/>
    <w:multiLevelType w:val="hybridMultilevel"/>
    <w:tmpl w:val="0D5844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90129B4"/>
    <w:multiLevelType w:val="hybridMultilevel"/>
    <w:tmpl w:val="44666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0234976"/>
    <w:multiLevelType w:val="hybridMultilevel"/>
    <w:tmpl w:val="DC5A2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4CB56B8"/>
    <w:multiLevelType w:val="hybridMultilevel"/>
    <w:tmpl w:val="E3561584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252C89"/>
    <w:multiLevelType w:val="hybridMultilevel"/>
    <w:tmpl w:val="68C24A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8C83449"/>
    <w:multiLevelType w:val="hybridMultilevel"/>
    <w:tmpl w:val="1DE41374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BE26E6"/>
    <w:multiLevelType w:val="hybridMultilevel"/>
    <w:tmpl w:val="1FF8B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28607EF"/>
    <w:multiLevelType w:val="hybridMultilevel"/>
    <w:tmpl w:val="835AA98A"/>
    <w:lvl w:ilvl="0" w:tplc="73A60FA4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22">
    <w:nsid w:val="69262263"/>
    <w:multiLevelType w:val="hybridMultilevel"/>
    <w:tmpl w:val="C59C6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3869C0"/>
    <w:multiLevelType w:val="hybridMultilevel"/>
    <w:tmpl w:val="6FDE0E1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BE006DD"/>
    <w:multiLevelType w:val="hybridMultilevel"/>
    <w:tmpl w:val="879CE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19"/>
  </w:num>
  <w:num w:numId="4">
    <w:abstractNumId w:val="2"/>
  </w:num>
  <w:num w:numId="5">
    <w:abstractNumId w:val="7"/>
  </w:num>
  <w:num w:numId="6">
    <w:abstractNumId w:val="1"/>
  </w:num>
  <w:num w:numId="7">
    <w:abstractNumId w:val="22"/>
  </w:num>
  <w:num w:numId="8">
    <w:abstractNumId w:val="24"/>
  </w:num>
  <w:num w:numId="9">
    <w:abstractNumId w:val="4"/>
  </w:num>
  <w:num w:numId="10">
    <w:abstractNumId w:val="23"/>
  </w:num>
  <w:num w:numId="11">
    <w:abstractNumId w:val="0"/>
  </w:num>
  <w:num w:numId="12">
    <w:abstractNumId w:val="20"/>
  </w:num>
  <w:num w:numId="13">
    <w:abstractNumId w:val="10"/>
  </w:num>
  <w:num w:numId="14">
    <w:abstractNumId w:val="8"/>
  </w:num>
  <w:num w:numId="15">
    <w:abstractNumId w:val="9"/>
  </w:num>
  <w:num w:numId="16">
    <w:abstractNumId w:val="5"/>
  </w:num>
  <w:num w:numId="17">
    <w:abstractNumId w:val="14"/>
  </w:num>
  <w:num w:numId="18">
    <w:abstractNumId w:val="16"/>
  </w:num>
  <w:num w:numId="19">
    <w:abstractNumId w:val="15"/>
  </w:num>
  <w:num w:numId="20">
    <w:abstractNumId w:val="6"/>
  </w:num>
  <w:num w:numId="21">
    <w:abstractNumId w:val="12"/>
  </w:num>
  <w:num w:numId="22">
    <w:abstractNumId w:val="18"/>
  </w:num>
  <w:num w:numId="23">
    <w:abstractNumId w:val="3"/>
  </w:num>
  <w:num w:numId="24">
    <w:abstractNumId w:val="2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1F59"/>
    <w:rsid w:val="00015F8B"/>
    <w:rsid w:val="00017CE1"/>
    <w:rsid w:val="00022609"/>
    <w:rsid w:val="00035C3B"/>
    <w:rsid w:val="00042701"/>
    <w:rsid w:val="0007352E"/>
    <w:rsid w:val="0009233B"/>
    <w:rsid w:val="000B0840"/>
    <w:rsid w:val="000C7B76"/>
    <w:rsid w:val="000F056F"/>
    <w:rsid w:val="000F2238"/>
    <w:rsid w:val="00111FA0"/>
    <w:rsid w:val="00116D3E"/>
    <w:rsid w:val="00152010"/>
    <w:rsid w:val="00152EDC"/>
    <w:rsid w:val="001774D9"/>
    <w:rsid w:val="001870E4"/>
    <w:rsid w:val="002121F1"/>
    <w:rsid w:val="00220F0F"/>
    <w:rsid w:val="00227A28"/>
    <w:rsid w:val="0023097B"/>
    <w:rsid w:val="00231F59"/>
    <w:rsid w:val="00235BB9"/>
    <w:rsid w:val="00266131"/>
    <w:rsid w:val="00270256"/>
    <w:rsid w:val="00291073"/>
    <w:rsid w:val="00291E09"/>
    <w:rsid w:val="002977CA"/>
    <w:rsid w:val="002B1FCD"/>
    <w:rsid w:val="002D6E42"/>
    <w:rsid w:val="003061A1"/>
    <w:rsid w:val="00323A88"/>
    <w:rsid w:val="00342AB8"/>
    <w:rsid w:val="003A042A"/>
    <w:rsid w:val="003A5624"/>
    <w:rsid w:val="003A6C45"/>
    <w:rsid w:val="003C7651"/>
    <w:rsid w:val="003F3D5A"/>
    <w:rsid w:val="00406E9D"/>
    <w:rsid w:val="00422447"/>
    <w:rsid w:val="004321D5"/>
    <w:rsid w:val="00440B8B"/>
    <w:rsid w:val="00456B9A"/>
    <w:rsid w:val="004701F9"/>
    <w:rsid w:val="0048464E"/>
    <w:rsid w:val="004852C1"/>
    <w:rsid w:val="00485BCB"/>
    <w:rsid w:val="00487E01"/>
    <w:rsid w:val="004A0E16"/>
    <w:rsid w:val="004D1FF8"/>
    <w:rsid w:val="004F029B"/>
    <w:rsid w:val="004F14C9"/>
    <w:rsid w:val="005046DE"/>
    <w:rsid w:val="005B0034"/>
    <w:rsid w:val="005B0DF9"/>
    <w:rsid w:val="005B4A71"/>
    <w:rsid w:val="005D76AC"/>
    <w:rsid w:val="005E202B"/>
    <w:rsid w:val="005E63CD"/>
    <w:rsid w:val="005F3F5E"/>
    <w:rsid w:val="00610438"/>
    <w:rsid w:val="00616B7E"/>
    <w:rsid w:val="00637963"/>
    <w:rsid w:val="006723E1"/>
    <w:rsid w:val="00680DBD"/>
    <w:rsid w:val="00693262"/>
    <w:rsid w:val="006B4941"/>
    <w:rsid w:val="006C3569"/>
    <w:rsid w:val="007139F0"/>
    <w:rsid w:val="00714224"/>
    <w:rsid w:val="007210D9"/>
    <w:rsid w:val="00753C3F"/>
    <w:rsid w:val="007C303E"/>
    <w:rsid w:val="007F4B07"/>
    <w:rsid w:val="00830BBC"/>
    <w:rsid w:val="0086544D"/>
    <w:rsid w:val="00881113"/>
    <w:rsid w:val="00882F22"/>
    <w:rsid w:val="008A29CE"/>
    <w:rsid w:val="008D10C4"/>
    <w:rsid w:val="009157FE"/>
    <w:rsid w:val="00931D1E"/>
    <w:rsid w:val="00957E53"/>
    <w:rsid w:val="009608C7"/>
    <w:rsid w:val="00982623"/>
    <w:rsid w:val="009A5A42"/>
    <w:rsid w:val="009C05BD"/>
    <w:rsid w:val="009D1CF0"/>
    <w:rsid w:val="009F53CB"/>
    <w:rsid w:val="00A03988"/>
    <w:rsid w:val="00A52DA4"/>
    <w:rsid w:val="00A66D9A"/>
    <w:rsid w:val="00AA600B"/>
    <w:rsid w:val="00AB2172"/>
    <w:rsid w:val="00AB4747"/>
    <w:rsid w:val="00AC5C96"/>
    <w:rsid w:val="00AD33B9"/>
    <w:rsid w:val="00AF28AF"/>
    <w:rsid w:val="00AF431B"/>
    <w:rsid w:val="00B14071"/>
    <w:rsid w:val="00B16701"/>
    <w:rsid w:val="00B4159D"/>
    <w:rsid w:val="00B44F50"/>
    <w:rsid w:val="00B50331"/>
    <w:rsid w:val="00B54A96"/>
    <w:rsid w:val="00B655D6"/>
    <w:rsid w:val="00B66829"/>
    <w:rsid w:val="00B76FB2"/>
    <w:rsid w:val="00BA717E"/>
    <w:rsid w:val="00BD257B"/>
    <w:rsid w:val="00BD3181"/>
    <w:rsid w:val="00BE4DB8"/>
    <w:rsid w:val="00C06CDE"/>
    <w:rsid w:val="00C274C8"/>
    <w:rsid w:val="00C56E08"/>
    <w:rsid w:val="00C6294B"/>
    <w:rsid w:val="00CB4652"/>
    <w:rsid w:val="00CB7483"/>
    <w:rsid w:val="00CF01D1"/>
    <w:rsid w:val="00D120F8"/>
    <w:rsid w:val="00D20C28"/>
    <w:rsid w:val="00D47628"/>
    <w:rsid w:val="00D668A9"/>
    <w:rsid w:val="00D70602"/>
    <w:rsid w:val="00D72196"/>
    <w:rsid w:val="00D77DD8"/>
    <w:rsid w:val="00D81B37"/>
    <w:rsid w:val="00DA2434"/>
    <w:rsid w:val="00DA52B3"/>
    <w:rsid w:val="00DB31F6"/>
    <w:rsid w:val="00DB69FF"/>
    <w:rsid w:val="00DC0F92"/>
    <w:rsid w:val="00DF023C"/>
    <w:rsid w:val="00DF56EA"/>
    <w:rsid w:val="00E403D1"/>
    <w:rsid w:val="00E5093D"/>
    <w:rsid w:val="00E52618"/>
    <w:rsid w:val="00E67D4B"/>
    <w:rsid w:val="00E838F0"/>
    <w:rsid w:val="00E92E0D"/>
    <w:rsid w:val="00EC6686"/>
    <w:rsid w:val="00ED44E0"/>
    <w:rsid w:val="00EE588E"/>
    <w:rsid w:val="00F0752D"/>
    <w:rsid w:val="00F81F67"/>
    <w:rsid w:val="00FB2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2"/>
        <o:r id="V:Rule2" type="connector" idref="#_x0000_s1105"/>
        <o:r id="V:Rule3" type="connector" idref="#_x0000_s1124"/>
        <o:r id="V:Rule4" type="connector" idref="#_x0000_s1111"/>
        <o:r id="V:Rule5" type="connector" idref="#_x0000_s1053"/>
        <o:r id="V:Rule6" type="connector" idref="#_x0000_s1034"/>
        <o:r id="V:Rule7" type="connector" idref="#_x0000_s1121"/>
        <o:r id="V:Rule8" type="connector" idref="#_x0000_s1133"/>
        <o:r id="V:Rule9" type="connector" idref="#_x0000_s1075"/>
        <o:r id="V:Rule10" type="connector" idref="#_x0000_s1031"/>
        <o:r id="V:Rule11" type="connector" idref="#_x0000_s1033"/>
        <o:r id="V:Rule12" type="connector" idref="#_x0000_s1068"/>
        <o:r id="V:Rule13" type="connector" idref="#_x0000_s1069"/>
        <o:r id="V:Rule14" type="connector" idref="#_x0000_s1101"/>
        <o:r id="V:Rule15" type="connector" idref="#_x0000_s1058"/>
        <o:r id="V:Rule16" type="connector" idref="#_x0000_s1052"/>
        <o:r id="V:Rule17" type="connector" idref="#_x0000_s1089"/>
        <o:r id="V:Rule18" type="connector" idref="#_x0000_s1119"/>
        <o:r id="V:Rule19" type="connector" idref="#_x0000_s1061"/>
        <o:r id="V:Rule20" type="connector" idref="#_x0000_s1032"/>
        <o:r id="V:Rule21" type="connector" idref="#_x0000_s1082"/>
        <o:r id="V:Rule22" type="connector" idref="#_x0000_s1042"/>
        <o:r id="V:Rule23" type="connector" idref="#_x0000_s1037"/>
        <o:r id="V:Rule24" type="connector" idref="#_x0000_s1054"/>
        <o:r id="V:Rule25" type="connector" idref="#_x0000_s1118"/>
        <o:r id="V:Rule26" type="connector" idref="#_x0000_s1137"/>
        <o:r id="V:Rule27" type="connector" idref="#_x0000_s1074"/>
        <o:r id="V:Rule28" type="connector" idref="#_x0000_s1130"/>
        <o:r id="V:Rule29" type="connector" idref="#_x0000_s1095"/>
        <o:r id="V:Rule30" type="connector" idref="#_x0000_s1071"/>
        <o:r id="V:Rule31" type="connector" idref="#_x0000_s1117"/>
        <o:r id="V:Rule32" type="connector" idref="#_x0000_s1062"/>
        <o:r id="V:Rule33" type="connector" idref="#_x0000_s1055"/>
        <o:r id="V:Rule34" type="connector" idref="#_x0000_s1131"/>
        <o:r id="V:Rule35" type="connector" idref="#_x0000_s1109"/>
        <o:r id="V:Rule36" type="connector" idref="#_x0000_s1041"/>
        <o:r id="V:Rule37" type="connector" idref="#_x0000_s1078"/>
        <o:r id="V:Rule38" type="connector" idref="#_x0000_s110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81"/>
  </w:style>
  <w:style w:type="paragraph" w:styleId="1">
    <w:name w:val="heading 1"/>
    <w:basedOn w:val="a"/>
    <w:next w:val="a"/>
    <w:link w:val="1Char"/>
    <w:uiPriority w:val="9"/>
    <w:qFormat/>
    <w:rsid w:val="006C35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5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5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5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5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5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5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5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5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5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35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356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C35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6C35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C35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C356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C35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5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23E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C35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C35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C35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5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6C3569"/>
    <w:rPr>
      <w:b/>
      <w:bCs/>
    </w:rPr>
  </w:style>
  <w:style w:type="character" w:styleId="a7">
    <w:name w:val="Emphasis"/>
    <w:uiPriority w:val="20"/>
    <w:qFormat/>
    <w:rsid w:val="006C35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6C356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3569"/>
  </w:style>
  <w:style w:type="paragraph" w:styleId="a9">
    <w:name w:val="List Paragraph"/>
    <w:basedOn w:val="a"/>
    <w:uiPriority w:val="34"/>
    <w:qFormat/>
    <w:rsid w:val="006C356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569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6C3569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35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6C3569"/>
    <w:rPr>
      <w:b/>
      <w:bCs/>
      <w:i/>
      <w:iCs/>
    </w:rPr>
  </w:style>
  <w:style w:type="character" w:styleId="ac">
    <w:name w:val="Subtle Emphasis"/>
    <w:uiPriority w:val="19"/>
    <w:qFormat/>
    <w:rsid w:val="006C3569"/>
    <w:rPr>
      <w:i/>
      <w:iCs/>
    </w:rPr>
  </w:style>
  <w:style w:type="character" w:styleId="ad">
    <w:name w:val="Intense Emphasis"/>
    <w:uiPriority w:val="21"/>
    <w:qFormat/>
    <w:rsid w:val="006C3569"/>
    <w:rPr>
      <w:b/>
      <w:bCs/>
    </w:rPr>
  </w:style>
  <w:style w:type="character" w:styleId="ae">
    <w:name w:val="Subtle Reference"/>
    <w:uiPriority w:val="31"/>
    <w:qFormat/>
    <w:rsid w:val="006C3569"/>
    <w:rPr>
      <w:smallCaps/>
    </w:rPr>
  </w:style>
  <w:style w:type="character" w:styleId="af">
    <w:name w:val="Intense Reference"/>
    <w:uiPriority w:val="32"/>
    <w:qFormat/>
    <w:rsid w:val="006C3569"/>
    <w:rPr>
      <w:smallCaps/>
      <w:spacing w:val="5"/>
      <w:u w:val="single"/>
    </w:rPr>
  </w:style>
  <w:style w:type="character" w:styleId="af0">
    <w:name w:val="Book Title"/>
    <w:uiPriority w:val="33"/>
    <w:qFormat/>
    <w:rsid w:val="006C356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C3569"/>
    <w:pPr>
      <w:outlineLvl w:val="9"/>
    </w:pPr>
    <w:rPr>
      <w:lang w:bidi="en-US"/>
    </w:rPr>
  </w:style>
  <w:style w:type="character" w:customStyle="1" w:styleId="apple-style-span">
    <w:name w:val="apple-style-span"/>
    <w:basedOn w:val="a0"/>
    <w:rsid w:val="00231F59"/>
  </w:style>
  <w:style w:type="paragraph" w:styleId="af1">
    <w:name w:val="Balloon Text"/>
    <w:basedOn w:val="a"/>
    <w:link w:val="Char4"/>
    <w:uiPriority w:val="99"/>
    <w:semiHidden/>
    <w:unhideWhenUsed/>
    <w:rsid w:val="00231F5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231F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D1CF0"/>
  </w:style>
  <w:style w:type="paragraph" w:styleId="20">
    <w:name w:val="toc 2"/>
    <w:basedOn w:val="a"/>
    <w:next w:val="a"/>
    <w:autoRedefine/>
    <w:uiPriority w:val="39"/>
    <w:unhideWhenUsed/>
    <w:qFormat/>
    <w:rsid w:val="009D1CF0"/>
    <w:pPr>
      <w:tabs>
        <w:tab w:val="right" w:leader="dot" w:pos="8296"/>
      </w:tabs>
      <w:ind w:leftChars="200" w:left="440"/>
    </w:pPr>
    <w:rPr>
      <w:rFonts w:asciiTheme="minorEastAsia" w:hAnsiTheme="minorEastAsia"/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9D1CF0"/>
    <w:pPr>
      <w:ind w:leftChars="400" w:left="840"/>
    </w:pPr>
  </w:style>
  <w:style w:type="character" w:styleId="af2">
    <w:name w:val="Hyperlink"/>
    <w:basedOn w:val="a0"/>
    <w:uiPriority w:val="99"/>
    <w:unhideWhenUsed/>
    <w:rsid w:val="009D1CF0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E9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E92E0D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E92E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E92E0D"/>
    <w:rPr>
      <w:sz w:val="18"/>
      <w:szCs w:val="18"/>
    </w:rPr>
  </w:style>
  <w:style w:type="paragraph" w:customStyle="1" w:styleId="Default">
    <w:name w:val="Default"/>
    <w:rsid w:val="00E92E0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E92E0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E92E0D"/>
    <w:pPr>
      <w:spacing w:before="200" w:line="276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a0"/>
    <w:rsid w:val="00E92E0D"/>
  </w:style>
  <w:style w:type="paragraph" w:styleId="40">
    <w:name w:val="toc 4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table" w:styleId="-10">
    <w:name w:val="Light Grid Accent 1"/>
    <w:basedOn w:val="a1"/>
    <w:uiPriority w:val="62"/>
    <w:rsid w:val="00432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horttext">
    <w:name w:val="short_text"/>
    <w:basedOn w:val="a0"/>
    <w:rsid w:val="004F14C9"/>
  </w:style>
  <w:style w:type="character" w:customStyle="1" w:styleId="hps">
    <w:name w:val="hps"/>
    <w:basedOn w:val="a0"/>
    <w:rsid w:val="004F14C9"/>
  </w:style>
  <w:style w:type="table" w:styleId="af5">
    <w:name w:val="Table Grid"/>
    <w:basedOn w:val="a1"/>
    <w:uiPriority w:val="59"/>
    <w:rsid w:val="0011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81"/>
  </w:style>
  <w:style w:type="paragraph" w:styleId="1">
    <w:name w:val="heading 1"/>
    <w:basedOn w:val="a"/>
    <w:next w:val="a"/>
    <w:link w:val="1Char"/>
    <w:uiPriority w:val="9"/>
    <w:qFormat/>
    <w:rsid w:val="006C35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5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5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5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5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5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5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5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5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5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35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356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C35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6C35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C35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C356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C35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5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23E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C35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C35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C35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5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6C3569"/>
    <w:rPr>
      <w:b/>
      <w:bCs/>
    </w:rPr>
  </w:style>
  <w:style w:type="character" w:styleId="a7">
    <w:name w:val="Emphasis"/>
    <w:uiPriority w:val="20"/>
    <w:qFormat/>
    <w:rsid w:val="006C35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6C356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3569"/>
  </w:style>
  <w:style w:type="paragraph" w:styleId="a9">
    <w:name w:val="List Paragraph"/>
    <w:basedOn w:val="a"/>
    <w:uiPriority w:val="34"/>
    <w:qFormat/>
    <w:rsid w:val="006C356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569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6C3569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35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6C3569"/>
    <w:rPr>
      <w:b/>
      <w:bCs/>
      <w:i/>
      <w:iCs/>
    </w:rPr>
  </w:style>
  <w:style w:type="character" w:styleId="ac">
    <w:name w:val="Subtle Emphasis"/>
    <w:uiPriority w:val="19"/>
    <w:qFormat/>
    <w:rsid w:val="006C3569"/>
    <w:rPr>
      <w:i/>
      <w:iCs/>
    </w:rPr>
  </w:style>
  <w:style w:type="character" w:styleId="ad">
    <w:name w:val="Intense Emphasis"/>
    <w:uiPriority w:val="21"/>
    <w:qFormat/>
    <w:rsid w:val="006C3569"/>
    <w:rPr>
      <w:b/>
      <w:bCs/>
    </w:rPr>
  </w:style>
  <w:style w:type="character" w:styleId="ae">
    <w:name w:val="Subtle Reference"/>
    <w:uiPriority w:val="31"/>
    <w:qFormat/>
    <w:rsid w:val="006C3569"/>
    <w:rPr>
      <w:smallCaps/>
    </w:rPr>
  </w:style>
  <w:style w:type="character" w:styleId="af">
    <w:name w:val="Intense Reference"/>
    <w:uiPriority w:val="32"/>
    <w:qFormat/>
    <w:rsid w:val="006C3569"/>
    <w:rPr>
      <w:smallCaps/>
      <w:spacing w:val="5"/>
      <w:u w:val="single"/>
    </w:rPr>
  </w:style>
  <w:style w:type="character" w:styleId="af0">
    <w:name w:val="Book Title"/>
    <w:uiPriority w:val="33"/>
    <w:qFormat/>
    <w:rsid w:val="006C356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C3569"/>
    <w:pPr>
      <w:outlineLvl w:val="9"/>
    </w:pPr>
    <w:rPr>
      <w:lang w:bidi="en-US"/>
    </w:rPr>
  </w:style>
  <w:style w:type="character" w:customStyle="1" w:styleId="apple-style-span">
    <w:name w:val="apple-style-span"/>
    <w:basedOn w:val="a0"/>
    <w:rsid w:val="00231F59"/>
  </w:style>
  <w:style w:type="paragraph" w:styleId="af1">
    <w:name w:val="Balloon Text"/>
    <w:basedOn w:val="a"/>
    <w:link w:val="Char4"/>
    <w:uiPriority w:val="99"/>
    <w:semiHidden/>
    <w:unhideWhenUsed/>
    <w:rsid w:val="00231F5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231F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D1CF0"/>
  </w:style>
  <w:style w:type="paragraph" w:styleId="20">
    <w:name w:val="toc 2"/>
    <w:basedOn w:val="a"/>
    <w:next w:val="a"/>
    <w:autoRedefine/>
    <w:uiPriority w:val="39"/>
    <w:unhideWhenUsed/>
    <w:qFormat/>
    <w:rsid w:val="009D1CF0"/>
    <w:pPr>
      <w:tabs>
        <w:tab w:val="right" w:leader="dot" w:pos="8296"/>
      </w:tabs>
      <w:ind w:leftChars="200" w:left="440"/>
    </w:pPr>
    <w:rPr>
      <w:rFonts w:asciiTheme="minorEastAsia" w:hAnsiTheme="minorEastAsia"/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9D1CF0"/>
    <w:pPr>
      <w:ind w:leftChars="400" w:left="840"/>
    </w:pPr>
  </w:style>
  <w:style w:type="character" w:styleId="af2">
    <w:name w:val="Hyperlink"/>
    <w:basedOn w:val="a0"/>
    <w:uiPriority w:val="99"/>
    <w:unhideWhenUsed/>
    <w:rsid w:val="009D1CF0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E9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E92E0D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E92E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E92E0D"/>
    <w:rPr>
      <w:sz w:val="18"/>
      <w:szCs w:val="18"/>
    </w:rPr>
  </w:style>
  <w:style w:type="paragraph" w:customStyle="1" w:styleId="Default">
    <w:name w:val="Default"/>
    <w:rsid w:val="00E92E0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E92E0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E92E0D"/>
    <w:pPr>
      <w:spacing w:before="200" w:line="276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a0"/>
    <w:rsid w:val="00E92E0D"/>
  </w:style>
  <w:style w:type="paragraph" w:styleId="40">
    <w:name w:val="toc 4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table" w:styleId="-10">
    <w:name w:val="Light Grid Accent 1"/>
    <w:basedOn w:val="a1"/>
    <w:uiPriority w:val="62"/>
    <w:rsid w:val="00432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horttext">
    <w:name w:val="short_text"/>
    <w:basedOn w:val="a0"/>
    <w:rsid w:val="004F14C9"/>
  </w:style>
  <w:style w:type="character" w:customStyle="1" w:styleId="hps">
    <w:name w:val="hps"/>
    <w:basedOn w:val="a0"/>
    <w:rsid w:val="004F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994C77-6ACA-4EFD-BA1E-257FDD72E51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42F3125-D51C-4E63-80A9-AE986372924D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获取语法树并保存</a:t>
          </a:r>
        </a:p>
      </dgm:t>
    </dgm:pt>
    <dgm:pt modelId="{1E09943C-48E5-411B-A707-8F1B4739A205}" type="parTrans" cxnId="{14B3C741-ABB3-43B5-A74B-BC4CA72F0819}">
      <dgm:prSet/>
      <dgm:spPr/>
      <dgm:t>
        <a:bodyPr/>
        <a:lstStyle/>
        <a:p>
          <a:pPr algn="ctr"/>
          <a:endParaRPr lang="zh-CN" altLang="en-US"/>
        </a:p>
      </dgm:t>
    </dgm:pt>
    <dgm:pt modelId="{55D9F808-3729-43F1-97A7-456A8BE198C5}" type="sibTrans" cxnId="{14B3C741-ABB3-43B5-A74B-BC4CA72F0819}">
      <dgm:prSet/>
      <dgm:spPr/>
      <dgm:t>
        <a:bodyPr/>
        <a:lstStyle/>
        <a:p>
          <a:pPr algn="ctr"/>
          <a:endParaRPr lang="zh-CN" altLang="en-US"/>
        </a:p>
      </dgm:t>
    </dgm:pt>
    <dgm:pt modelId="{93244203-36AD-451A-9DBD-1C717E9FBAA8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对语法树进行深度遍历</a:t>
          </a:r>
        </a:p>
      </dgm:t>
    </dgm:pt>
    <dgm:pt modelId="{21E9AF37-8956-48C9-A3D8-24F2849DA4D6}" type="parTrans" cxnId="{B99E4FA5-5EE5-4317-8EA6-CA26BF592626}">
      <dgm:prSet/>
      <dgm:spPr/>
      <dgm:t>
        <a:bodyPr/>
        <a:lstStyle/>
        <a:p>
          <a:pPr algn="ctr"/>
          <a:endParaRPr lang="zh-CN" altLang="en-US"/>
        </a:p>
      </dgm:t>
    </dgm:pt>
    <dgm:pt modelId="{F42F586D-52C0-455B-B693-3C18052E70B9}" type="sibTrans" cxnId="{B99E4FA5-5EE5-4317-8EA6-CA26BF592626}">
      <dgm:prSet/>
      <dgm:spPr/>
      <dgm:t>
        <a:bodyPr/>
        <a:lstStyle/>
        <a:p>
          <a:pPr algn="ctr"/>
          <a:endParaRPr lang="zh-CN" altLang="en-US"/>
        </a:p>
      </dgm:t>
    </dgm:pt>
    <dgm:pt modelId="{C7D574C4-34B6-4C38-871F-0D85D607C14F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建立符号表</a:t>
          </a:r>
          <a:r>
            <a:rPr lang="en-US" altLang="zh-CN">
              <a:solidFill>
                <a:schemeClr val="tx1"/>
              </a:solidFill>
            </a:rPr>
            <a:t>,</a:t>
          </a:r>
          <a:r>
            <a:rPr lang="zh-CN" altLang="en-US">
              <a:solidFill>
                <a:schemeClr val="tx1"/>
              </a:solidFill>
            </a:rPr>
            <a:t>对变量</a:t>
          </a:r>
          <a:r>
            <a:rPr lang="en-US" altLang="zh-CN">
              <a:solidFill>
                <a:schemeClr val="tx1"/>
              </a:solidFill>
            </a:rPr>
            <a:t>,</a:t>
          </a:r>
          <a:r>
            <a:rPr lang="zh-CN" altLang="en-US">
              <a:solidFill>
                <a:schemeClr val="tx1"/>
              </a:solidFill>
            </a:rPr>
            <a:t>函数</a:t>
          </a:r>
          <a:r>
            <a:rPr lang="en-US" altLang="zh-CN">
              <a:solidFill>
                <a:schemeClr val="tx1"/>
              </a:solidFill>
            </a:rPr>
            <a:t>,</a:t>
          </a:r>
          <a:r>
            <a:rPr lang="zh-CN" altLang="en-US">
              <a:solidFill>
                <a:schemeClr val="tx1"/>
              </a:solidFill>
            </a:rPr>
            <a:t>结构体定义存入符号表并生成中间代码</a:t>
          </a:r>
        </a:p>
      </dgm:t>
    </dgm:pt>
    <dgm:pt modelId="{4F29735E-7844-4310-A81A-99C89874B4EA}" type="parTrans" cxnId="{57226861-FC4D-4376-A6A7-63B72152F7F7}">
      <dgm:prSet/>
      <dgm:spPr/>
      <dgm:t>
        <a:bodyPr/>
        <a:lstStyle/>
        <a:p>
          <a:pPr algn="ctr"/>
          <a:endParaRPr lang="zh-CN" altLang="en-US"/>
        </a:p>
      </dgm:t>
    </dgm:pt>
    <dgm:pt modelId="{88317D20-6BA5-4BEF-979B-2B3FC4813750}" type="sibTrans" cxnId="{57226861-FC4D-4376-A6A7-63B72152F7F7}">
      <dgm:prSet/>
      <dgm:spPr/>
      <dgm:t>
        <a:bodyPr/>
        <a:lstStyle/>
        <a:p>
          <a:pPr algn="ctr"/>
          <a:endParaRPr lang="zh-CN" altLang="en-US"/>
        </a:p>
      </dgm:t>
    </dgm:pt>
    <dgm:pt modelId="{FB42E7E6-02C8-4BF4-9BF9-5B59F8A29984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对表达式</a:t>
          </a:r>
          <a:r>
            <a:rPr lang="en-US" altLang="zh-CN">
              <a:solidFill>
                <a:schemeClr val="tx1"/>
              </a:solidFill>
            </a:rPr>
            <a:t>,</a:t>
          </a:r>
          <a:r>
            <a:rPr lang="zh-CN" altLang="en-US">
              <a:solidFill>
                <a:schemeClr val="tx1"/>
              </a:solidFill>
            </a:rPr>
            <a:t>赋值</a:t>
          </a:r>
          <a:r>
            <a:rPr lang="en-US" altLang="zh-CN">
              <a:solidFill>
                <a:schemeClr val="tx1"/>
              </a:solidFill>
            </a:rPr>
            <a:t>,</a:t>
          </a:r>
          <a:r>
            <a:rPr lang="zh-CN" altLang="en-US">
              <a:solidFill>
                <a:schemeClr val="tx1"/>
              </a:solidFill>
            </a:rPr>
            <a:t>读</a:t>
          </a:r>
          <a:r>
            <a:rPr lang="en-US" altLang="zh-CN">
              <a:solidFill>
                <a:schemeClr val="tx1"/>
              </a:solidFill>
            </a:rPr>
            <a:t>,</a:t>
          </a:r>
          <a:r>
            <a:rPr lang="zh-CN" altLang="en-US">
              <a:solidFill>
                <a:schemeClr val="tx1"/>
              </a:solidFill>
            </a:rPr>
            <a:t>写语句验证符号的存在和表达式的合法性并生成中间代码</a:t>
          </a:r>
        </a:p>
      </dgm:t>
    </dgm:pt>
    <dgm:pt modelId="{C3BED94A-869F-40EB-9C84-04C2B60DA30D}" type="parTrans" cxnId="{C31649C2-7A35-4E6E-B4CF-EF3B47D47C2A}">
      <dgm:prSet/>
      <dgm:spPr/>
      <dgm:t>
        <a:bodyPr/>
        <a:lstStyle/>
        <a:p>
          <a:endParaRPr lang="zh-CN" altLang="en-US"/>
        </a:p>
      </dgm:t>
    </dgm:pt>
    <dgm:pt modelId="{A7E756CA-E0C3-44E3-8084-CD6CB20FD896}" type="sibTrans" cxnId="{C31649C2-7A35-4E6E-B4CF-EF3B47D47C2A}">
      <dgm:prSet/>
      <dgm:spPr/>
      <dgm:t>
        <a:bodyPr/>
        <a:lstStyle/>
        <a:p>
          <a:endParaRPr lang="zh-CN" altLang="en-US"/>
        </a:p>
      </dgm:t>
    </dgm:pt>
    <dgm:pt modelId="{B3A0D3CE-5499-49AB-BE0E-E9099C1BE43C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将各段代码回填地址</a:t>
          </a:r>
          <a:r>
            <a:rPr lang="en-US" altLang="zh-CN">
              <a:solidFill>
                <a:schemeClr val="tx1"/>
              </a:solidFill>
            </a:rPr>
            <a:t>,</a:t>
          </a:r>
          <a:r>
            <a:rPr lang="zh-CN" altLang="en-US">
              <a:solidFill>
                <a:schemeClr val="tx1"/>
              </a:solidFill>
            </a:rPr>
            <a:t>拼接在一起</a:t>
          </a:r>
        </a:p>
      </dgm:t>
    </dgm:pt>
    <dgm:pt modelId="{182E7835-2848-42FA-9C5E-068FE07E1AE3}" type="parTrans" cxnId="{2861AFA9-4030-4963-BEB8-FFE41F2E1BC6}">
      <dgm:prSet/>
      <dgm:spPr/>
      <dgm:t>
        <a:bodyPr/>
        <a:lstStyle/>
        <a:p>
          <a:endParaRPr lang="zh-CN" altLang="en-US"/>
        </a:p>
      </dgm:t>
    </dgm:pt>
    <dgm:pt modelId="{BEE34B7C-26CB-4A38-8781-E3072462C047}" type="sibTrans" cxnId="{2861AFA9-4030-4963-BEB8-FFE41F2E1BC6}">
      <dgm:prSet/>
      <dgm:spPr/>
      <dgm:t>
        <a:bodyPr/>
        <a:lstStyle/>
        <a:p>
          <a:endParaRPr lang="zh-CN" altLang="en-US"/>
        </a:p>
      </dgm:t>
    </dgm:pt>
    <dgm:pt modelId="{8B8B7E7D-FCC0-4BA4-A65C-25DA7A89DBE0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送到解释器部分执行</a:t>
          </a:r>
        </a:p>
      </dgm:t>
    </dgm:pt>
    <dgm:pt modelId="{96E444A3-4C6E-4E58-B94D-B29C05EAA5FA}" type="parTrans" cxnId="{497FEE37-2D79-4959-A0DD-13D6AE1F736B}">
      <dgm:prSet/>
      <dgm:spPr/>
      <dgm:t>
        <a:bodyPr/>
        <a:lstStyle/>
        <a:p>
          <a:endParaRPr lang="zh-CN" altLang="en-US"/>
        </a:p>
      </dgm:t>
    </dgm:pt>
    <dgm:pt modelId="{43A34EDA-7DFB-4546-A594-24CAC1678AC7}" type="sibTrans" cxnId="{497FEE37-2D79-4959-A0DD-13D6AE1F736B}">
      <dgm:prSet/>
      <dgm:spPr/>
      <dgm:t>
        <a:bodyPr/>
        <a:lstStyle/>
        <a:p>
          <a:endParaRPr lang="zh-CN" altLang="en-US"/>
        </a:p>
      </dgm:t>
    </dgm:pt>
    <dgm:pt modelId="{B8162F25-7C59-45C7-9FEB-5D8C9DD0EECE}" type="pres">
      <dgm:prSet presAssocID="{26994C77-6ACA-4EFD-BA1E-257FDD72E51A}" presName="linearFlow" presStyleCnt="0">
        <dgm:presLayoutVars>
          <dgm:resizeHandles val="exact"/>
        </dgm:presLayoutVars>
      </dgm:prSet>
      <dgm:spPr/>
    </dgm:pt>
    <dgm:pt modelId="{65849941-8685-4C4A-8A6A-FF35CCEDF1A0}" type="pres">
      <dgm:prSet presAssocID="{442F3125-D51C-4E63-80A9-AE986372924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8134E8-BE07-4F8F-B399-F10ACF53654C}" type="pres">
      <dgm:prSet presAssocID="{55D9F808-3729-43F1-97A7-456A8BE198C5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35D3F043-232F-4F52-9360-0E19713A570F}" type="pres">
      <dgm:prSet presAssocID="{55D9F808-3729-43F1-97A7-456A8BE198C5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A3A9002C-4436-4C0B-BDC0-8D4AF9E20F46}" type="pres">
      <dgm:prSet presAssocID="{93244203-36AD-451A-9DBD-1C717E9FBAA8}" presName="node" presStyleLbl="node1" presStyleIdx="1" presStyleCnt="6" custLinFactNeighborY="-315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0B271A-4C7D-46E9-9C4D-9982788F119B}" type="pres">
      <dgm:prSet presAssocID="{F42F586D-52C0-455B-B693-3C18052E70B9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7A07C9E0-5036-458A-830E-05C4D97D0687}" type="pres">
      <dgm:prSet presAssocID="{F42F586D-52C0-455B-B693-3C18052E70B9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6275C07B-06D3-4389-BB9F-8685F2358706}" type="pres">
      <dgm:prSet presAssocID="{C7D574C4-34B6-4C38-871F-0D85D607C14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EE6E4D-6A10-4943-B01F-4FBAC1000A69}" type="pres">
      <dgm:prSet presAssocID="{88317D20-6BA5-4BEF-979B-2B3FC4813750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B965CE48-9921-4AA6-9A6E-78F94F6D22ED}" type="pres">
      <dgm:prSet presAssocID="{88317D20-6BA5-4BEF-979B-2B3FC4813750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BCAA9D71-8851-4513-AF7E-9FB0E5EB800B}" type="pres">
      <dgm:prSet presAssocID="{FB42E7E6-02C8-4BF4-9BF9-5B59F8A2998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66863F-9E3D-4FB2-B9C8-43B0C1ECA74E}" type="pres">
      <dgm:prSet presAssocID="{A7E756CA-E0C3-44E3-8084-CD6CB20FD896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7C3542BA-B620-4779-9E89-A50E813897DD}" type="pres">
      <dgm:prSet presAssocID="{A7E756CA-E0C3-44E3-8084-CD6CB20FD896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EE1AAB95-F4F8-4E3C-A615-98AC6DC3187D}" type="pres">
      <dgm:prSet presAssocID="{B3A0D3CE-5499-49AB-BE0E-E9099C1BE43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7A9D11-824F-4210-8AF2-18EE19609DA5}" type="pres">
      <dgm:prSet presAssocID="{BEE34B7C-26CB-4A38-8781-E3072462C047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5C2D55F1-46D3-4757-8DBF-AF14943BB913}" type="pres">
      <dgm:prSet presAssocID="{BEE34B7C-26CB-4A38-8781-E3072462C047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E297EF98-7055-48BB-ADE3-6137A22F7093}" type="pres">
      <dgm:prSet presAssocID="{8B8B7E7D-FCC0-4BA4-A65C-25DA7A89DBE0}" presName="node" presStyleLbl="node1" presStyleIdx="5" presStyleCnt="6" custLinFactNeighborX="-1051" custLinFactNeighborY="67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440C86F-C06C-4851-A90A-4FBE52F75A1B}" type="presOf" srcId="{8B8B7E7D-FCC0-4BA4-A65C-25DA7A89DBE0}" destId="{E297EF98-7055-48BB-ADE3-6137A22F7093}" srcOrd="0" destOrd="0" presId="urn:microsoft.com/office/officeart/2005/8/layout/process2"/>
    <dgm:cxn modelId="{1FE38891-7BAF-4E8E-A53B-19217A9BA731}" type="presOf" srcId="{442F3125-D51C-4E63-80A9-AE986372924D}" destId="{65849941-8685-4C4A-8A6A-FF35CCEDF1A0}" srcOrd="0" destOrd="0" presId="urn:microsoft.com/office/officeart/2005/8/layout/process2"/>
    <dgm:cxn modelId="{C67A2CC1-37B6-4442-8263-AD5BE37B4B8D}" type="presOf" srcId="{88317D20-6BA5-4BEF-979B-2B3FC4813750}" destId="{AAEE6E4D-6A10-4943-B01F-4FBAC1000A69}" srcOrd="0" destOrd="0" presId="urn:microsoft.com/office/officeart/2005/8/layout/process2"/>
    <dgm:cxn modelId="{3B2604B5-84E1-42F3-B180-C788B8D16166}" type="presOf" srcId="{F42F586D-52C0-455B-B693-3C18052E70B9}" destId="{7A07C9E0-5036-458A-830E-05C4D97D0687}" srcOrd="1" destOrd="0" presId="urn:microsoft.com/office/officeart/2005/8/layout/process2"/>
    <dgm:cxn modelId="{57226861-FC4D-4376-A6A7-63B72152F7F7}" srcId="{26994C77-6ACA-4EFD-BA1E-257FDD72E51A}" destId="{C7D574C4-34B6-4C38-871F-0D85D607C14F}" srcOrd="2" destOrd="0" parTransId="{4F29735E-7844-4310-A81A-99C89874B4EA}" sibTransId="{88317D20-6BA5-4BEF-979B-2B3FC4813750}"/>
    <dgm:cxn modelId="{2861AFA9-4030-4963-BEB8-FFE41F2E1BC6}" srcId="{26994C77-6ACA-4EFD-BA1E-257FDD72E51A}" destId="{B3A0D3CE-5499-49AB-BE0E-E9099C1BE43C}" srcOrd="4" destOrd="0" parTransId="{182E7835-2848-42FA-9C5E-068FE07E1AE3}" sibTransId="{BEE34B7C-26CB-4A38-8781-E3072462C047}"/>
    <dgm:cxn modelId="{B99E4FA5-5EE5-4317-8EA6-CA26BF592626}" srcId="{26994C77-6ACA-4EFD-BA1E-257FDD72E51A}" destId="{93244203-36AD-451A-9DBD-1C717E9FBAA8}" srcOrd="1" destOrd="0" parTransId="{21E9AF37-8956-48C9-A3D8-24F2849DA4D6}" sibTransId="{F42F586D-52C0-455B-B693-3C18052E70B9}"/>
    <dgm:cxn modelId="{4DF8111E-0A74-410D-9F38-809972A85126}" type="presOf" srcId="{C7D574C4-34B6-4C38-871F-0D85D607C14F}" destId="{6275C07B-06D3-4389-BB9F-8685F2358706}" srcOrd="0" destOrd="0" presId="urn:microsoft.com/office/officeart/2005/8/layout/process2"/>
    <dgm:cxn modelId="{02CAC384-7AFC-4BFB-B548-313D6BC18991}" type="presOf" srcId="{A7E756CA-E0C3-44E3-8084-CD6CB20FD896}" destId="{F066863F-9E3D-4FB2-B9C8-43B0C1ECA74E}" srcOrd="0" destOrd="0" presId="urn:microsoft.com/office/officeart/2005/8/layout/process2"/>
    <dgm:cxn modelId="{497FEE37-2D79-4959-A0DD-13D6AE1F736B}" srcId="{26994C77-6ACA-4EFD-BA1E-257FDD72E51A}" destId="{8B8B7E7D-FCC0-4BA4-A65C-25DA7A89DBE0}" srcOrd="5" destOrd="0" parTransId="{96E444A3-4C6E-4E58-B94D-B29C05EAA5FA}" sibTransId="{43A34EDA-7DFB-4546-A594-24CAC1678AC7}"/>
    <dgm:cxn modelId="{3CE1FCCB-017D-42C4-B72E-35AE2970411A}" type="presOf" srcId="{93244203-36AD-451A-9DBD-1C717E9FBAA8}" destId="{A3A9002C-4436-4C0B-BDC0-8D4AF9E20F46}" srcOrd="0" destOrd="0" presId="urn:microsoft.com/office/officeart/2005/8/layout/process2"/>
    <dgm:cxn modelId="{CDD2ABB8-CE34-4E35-9993-DD7DBA9E2600}" type="presOf" srcId="{55D9F808-3729-43F1-97A7-456A8BE198C5}" destId="{098134E8-BE07-4F8F-B399-F10ACF53654C}" srcOrd="0" destOrd="0" presId="urn:microsoft.com/office/officeart/2005/8/layout/process2"/>
    <dgm:cxn modelId="{4B3A422C-CE28-4AEF-B2BC-74DC7E8F0322}" type="presOf" srcId="{F42F586D-52C0-455B-B693-3C18052E70B9}" destId="{740B271A-4C7D-46E9-9C4D-9982788F119B}" srcOrd="0" destOrd="0" presId="urn:microsoft.com/office/officeart/2005/8/layout/process2"/>
    <dgm:cxn modelId="{46D6A89E-9DDB-44CE-B525-2FE4A1EF619E}" type="presOf" srcId="{55D9F808-3729-43F1-97A7-456A8BE198C5}" destId="{35D3F043-232F-4F52-9360-0E19713A570F}" srcOrd="1" destOrd="0" presId="urn:microsoft.com/office/officeart/2005/8/layout/process2"/>
    <dgm:cxn modelId="{F54972E9-2EC3-4FF7-83E6-A1A2158CFAF8}" type="presOf" srcId="{B3A0D3CE-5499-49AB-BE0E-E9099C1BE43C}" destId="{EE1AAB95-F4F8-4E3C-A615-98AC6DC3187D}" srcOrd="0" destOrd="0" presId="urn:microsoft.com/office/officeart/2005/8/layout/process2"/>
    <dgm:cxn modelId="{C31649C2-7A35-4E6E-B4CF-EF3B47D47C2A}" srcId="{26994C77-6ACA-4EFD-BA1E-257FDD72E51A}" destId="{FB42E7E6-02C8-4BF4-9BF9-5B59F8A29984}" srcOrd="3" destOrd="0" parTransId="{C3BED94A-869F-40EB-9C84-04C2B60DA30D}" sibTransId="{A7E756CA-E0C3-44E3-8084-CD6CB20FD896}"/>
    <dgm:cxn modelId="{E08825AB-6B4F-4ED3-BB6E-5107879378D2}" type="presOf" srcId="{BEE34B7C-26CB-4A38-8781-E3072462C047}" destId="{5C2D55F1-46D3-4757-8DBF-AF14943BB913}" srcOrd="1" destOrd="0" presId="urn:microsoft.com/office/officeart/2005/8/layout/process2"/>
    <dgm:cxn modelId="{7EA8F4BB-92C7-4C07-A4D8-079B163062F8}" type="presOf" srcId="{FB42E7E6-02C8-4BF4-9BF9-5B59F8A29984}" destId="{BCAA9D71-8851-4513-AF7E-9FB0E5EB800B}" srcOrd="0" destOrd="0" presId="urn:microsoft.com/office/officeart/2005/8/layout/process2"/>
    <dgm:cxn modelId="{CD9C1B58-2204-476D-BBBD-AA7A536C32DA}" type="presOf" srcId="{BEE34B7C-26CB-4A38-8781-E3072462C047}" destId="{B47A9D11-824F-4210-8AF2-18EE19609DA5}" srcOrd="0" destOrd="0" presId="urn:microsoft.com/office/officeart/2005/8/layout/process2"/>
    <dgm:cxn modelId="{70662F16-9D48-4DB0-BBCD-1AA02E6B40AE}" type="presOf" srcId="{88317D20-6BA5-4BEF-979B-2B3FC4813750}" destId="{B965CE48-9921-4AA6-9A6E-78F94F6D22ED}" srcOrd="1" destOrd="0" presId="urn:microsoft.com/office/officeart/2005/8/layout/process2"/>
    <dgm:cxn modelId="{BFC3AACC-1504-4018-998C-2DCA9CB6B831}" type="presOf" srcId="{A7E756CA-E0C3-44E3-8084-CD6CB20FD896}" destId="{7C3542BA-B620-4779-9E89-A50E813897DD}" srcOrd="1" destOrd="0" presId="urn:microsoft.com/office/officeart/2005/8/layout/process2"/>
    <dgm:cxn modelId="{CA75D9E8-CB0D-42C8-844F-DE4C4D9D4290}" type="presOf" srcId="{26994C77-6ACA-4EFD-BA1E-257FDD72E51A}" destId="{B8162F25-7C59-45C7-9FEB-5D8C9DD0EECE}" srcOrd="0" destOrd="0" presId="urn:microsoft.com/office/officeart/2005/8/layout/process2"/>
    <dgm:cxn modelId="{14B3C741-ABB3-43B5-A74B-BC4CA72F0819}" srcId="{26994C77-6ACA-4EFD-BA1E-257FDD72E51A}" destId="{442F3125-D51C-4E63-80A9-AE986372924D}" srcOrd="0" destOrd="0" parTransId="{1E09943C-48E5-411B-A707-8F1B4739A205}" sibTransId="{55D9F808-3729-43F1-97A7-456A8BE198C5}"/>
    <dgm:cxn modelId="{BF4C84A8-4062-4819-B648-91A3E1E9EDF3}" type="presParOf" srcId="{B8162F25-7C59-45C7-9FEB-5D8C9DD0EECE}" destId="{65849941-8685-4C4A-8A6A-FF35CCEDF1A0}" srcOrd="0" destOrd="0" presId="urn:microsoft.com/office/officeart/2005/8/layout/process2"/>
    <dgm:cxn modelId="{65C81446-945A-464A-A628-E9A2085C78F4}" type="presParOf" srcId="{B8162F25-7C59-45C7-9FEB-5D8C9DD0EECE}" destId="{098134E8-BE07-4F8F-B399-F10ACF53654C}" srcOrd="1" destOrd="0" presId="urn:microsoft.com/office/officeart/2005/8/layout/process2"/>
    <dgm:cxn modelId="{0E563FDD-462E-4630-90BD-C78015376DDB}" type="presParOf" srcId="{098134E8-BE07-4F8F-B399-F10ACF53654C}" destId="{35D3F043-232F-4F52-9360-0E19713A570F}" srcOrd="0" destOrd="0" presId="urn:microsoft.com/office/officeart/2005/8/layout/process2"/>
    <dgm:cxn modelId="{23155AF6-6047-4D29-9194-5945A3353BD2}" type="presParOf" srcId="{B8162F25-7C59-45C7-9FEB-5D8C9DD0EECE}" destId="{A3A9002C-4436-4C0B-BDC0-8D4AF9E20F46}" srcOrd="2" destOrd="0" presId="urn:microsoft.com/office/officeart/2005/8/layout/process2"/>
    <dgm:cxn modelId="{0C193D2F-163A-4A63-9271-3939D2949C5E}" type="presParOf" srcId="{B8162F25-7C59-45C7-9FEB-5D8C9DD0EECE}" destId="{740B271A-4C7D-46E9-9C4D-9982788F119B}" srcOrd="3" destOrd="0" presId="urn:microsoft.com/office/officeart/2005/8/layout/process2"/>
    <dgm:cxn modelId="{62E059C8-35BA-4B53-8451-1B04E9BA7852}" type="presParOf" srcId="{740B271A-4C7D-46E9-9C4D-9982788F119B}" destId="{7A07C9E0-5036-458A-830E-05C4D97D0687}" srcOrd="0" destOrd="0" presId="urn:microsoft.com/office/officeart/2005/8/layout/process2"/>
    <dgm:cxn modelId="{A3776440-320E-48EF-B871-B5DB76F7A2F3}" type="presParOf" srcId="{B8162F25-7C59-45C7-9FEB-5D8C9DD0EECE}" destId="{6275C07B-06D3-4389-BB9F-8685F2358706}" srcOrd="4" destOrd="0" presId="urn:microsoft.com/office/officeart/2005/8/layout/process2"/>
    <dgm:cxn modelId="{8D6AB5A8-EF98-4681-8AE1-1AFB3EF12471}" type="presParOf" srcId="{B8162F25-7C59-45C7-9FEB-5D8C9DD0EECE}" destId="{AAEE6E4D-6A10-4943-B01F-4FBAC1000A69}" srcOrd="5" destOrd="0" presId="urn:microsoft.com/office/officeart/2005/8/layout/process2"/>
    <dgm:cxn modelId="{D27847BB-A2A6-4633-BCB5-3EF8441D76D0}" type="presParOf" srcId="{AAEE6E4D-6A10-4943-B01F-4FBAC1000A69}" destId="{B965CE48-9921-4AA6-9A6E-78F94F6D22ED}" srcOrd="0" destOrd="0" presId="urn:microsoft.com/office/officeart/2005/8/layout/process2"/>
    <dgm:cxn modelId="{D6FE0329-34AB-4E86-A058-7F2014D9581D}" type="presParOf" srcId="{B8162F25-7C59-45C7-9FEB-5D8C9DD0EECE}" destId="{BCAA9D71-8851-4513-AF7E-9FB0E5EB800B}" srcOrd="6" destOrd="0" presId="urn:microsoft.com/office/officeart/2005/8/layout/process2"/>
    <dgm:cxn modelId="{AF409A05-7247-4C7E-BE42-0002F21B8526}" type="presParOf" srcId="{B8162F25-7C59-45C7-9FEB-5D8C9DD0EECE}" destId="{F066863F-9E3D-4FB2-B9C8-43B0C1ECA74E}" srcOrd="7" destOrd="0" presId="urn:microsoft.com/office/officeart/2005/8/layout/process2"/>
    <dgm:cxn modelId="{F2D08C3B-4801-4851-8388-4E5AA38B8DE1}" type="presParOf" srcId="{F066863F-9E3D-4FB2-B9C8-43B0C1ECA74E}" destId="{7C3542BA-B620-4779-9E89-A50E813897DD}" srcOrd="0" destOrd="0" presId="urn:microsoft.com/office/officeart/2005/8/layout/process2"/>
    <dgm:cxn modelId="{CA8BD17C-1D39-4795-8A75-5D34CC36A90B}" type="presParOf" srcId="{B8162F25-7C59-45C7-9FEB-5D8C9DD0EECE}" destId="{EE1AAB95-F4F8-4E3C-A615-98AC6DC3187D}" srcOrd="8" destOrd="0" presId="urn:microsoft.com/office/officeart/2005/8/layout/process2"/>
    <dgm:cxn modelId="{3B0C1CC2-8696-4CC7-9DB1-8B807134B108}" type="presParOf" srcId="{B8162F25-7C59-45C7-9FEB-5D8C9DD0EECE}" destId="{B47A9D11-824F-4210-8AF2-18EE19609DA5}" srcOrd="9" destOrd="0" presId="urn:microsoft.com/office/officeart/2005/8/layout/process2"/>
    <dgm:cxn modelId="{090D2F11-99A1-4785-AADB-F35A545E90AD}" type="presParOf" srcId="{B47A9D11-824F-4210-8AF2-18EE19609DA5}" destId="{5C2D55F1-46D3-4757-8DBF-AF14943BB913}" srcOrd="0" destOrd="0" presId="urn:microsoft.com/office/officeart/2005/8/layout/process2"/>
    <dgm:cxn modelId="{751E5AB6-D5F0-4FCC-B824-D60BBA6AF49F}" type="presParOf" srcId="{B8162F25-7C59-45C7-9FEB-5D8C9DD0EECE}" destId="{E297EF98-7055-48BB-ADE3-6137A22F7093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849941-8685-4C4A-8A6A-FF35CCEDF1A0}">
      <dsp:nvSpPr>
        <dsp:cNvPr id="0" name=""/>
        <dsp:cNvSpPr/>
      </dsp:nvSpPr>
      <dsp:spPr>
        <a:xfrm>
          <a:off x="1441445" y="2399"/>
          <a:ext cx="1812933" cy="71100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获取语法树并保存</a:t>
          </a:r>
        </a:p>
      </dsp:txBody>
      <dsp:txXfrm>
        <a:off x="1462270" y="23224"/>
        <a:ext cx="1771283" cy="669358"/>
      </dsp:txXfrm>
    </dsp:sp>
    <dsp:sp modelId="{098134E8-BE07-4F8F-B399-F10ACF53654C}">
      <dsp:nvSpPr>
        <dsp:cNvPr id="0" name=""/>
        <dsp:cNvSpPr/>
      </dsp:nvSpPr>
      <dsp:spPr>
        <a:xfrm rot="5400000">
          <a:off x="2218797" y="725584"/>
          <a:ext cx="258229" cy="319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51926" y="756447"/>
        <a:ext cx="191972" cy="180760"/>
      </dsp:txXfrm>
    </dsp:sp>
    <dsp:sp modelId="{A3A9002C-4436-4C0B-BDC0-8D4AF9E20F46}">
      <dsp:nvSpPr>
        <dsp:cNvPr id="0" name=""/>
        <dsp:cNvSpPr/>
      </dsp:nvSpPr>
      <dsp:spPr>
        <a:xfrm>
          <a:off x="1441445" y="1057714"/>
          <a:ext cx="1812933" cy="71100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对语法树进行深度遍历</a:t>
          </a:r>
        </a:p>
      </dsp:txBody>
      <dsp:txXfrm>
        <a:off x="1462270" y="1078539"/>
        <a:ext cx="1771283" cy="669358"/>
      </dsp:txXfrm>
    </dsp:sp>
    <dsp:sp modelId="{740B271A-4C7D-46E9-9C4D-9982788F119B}">
      <dsp:nvSpPr>
        <dsp:cNvPr id="0" name=""/>
        <dsp:cNvSpPr/>
      </dsp:nvSpPr>
      <dsp:spPr>
        <a:xfrm rot="5400000">
          <a:off x="2210398" y="1792097"/>
          <a:ext cx="275027" cy="319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51925" y="1814561"/>
        <a:ext cx="191972" cy="192519"/>
      </dsp:txXfrm>
    </dsp:sp>
    <dsp:sp modelId="{6275C07B-06D3-4389-BB9F-8685F2358706}">
      <dsp:nvSpPr>
        <dsp:cNvPr id="0" name=""/>
        <dsp:cNvSpPr/>
      </dsp:nvSpPr>
      <dsp:spPr>
        <a:xfrm>
          <a:off x="1441445" y="2135426"/>
          <a:ext cx="1812933" cy="71100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建立符号表</a:t>
          </a:r>
          <a:r>
            <a:rPr lang="en-US" altLang="zh-CN" sz="1200" kern="1200">
              <a:solidFill>
                <a:schemeClr val="tx1"/>
              </a:solidFill>
            </a:rPr>
            <a:t>,</a:t>
          </a:r>
          <a:r>
            <a:rPr lang="zh-CN" altLang="en-US" sz="1200" kern="1200">
              <a:solidFill>
                <a:schemeClr val="tx1"/>
              </a:solidFill>
            </a:rPr>
            <a:t>对变量</a:t>
          </a:r>
          <a:r>
            <a:rPr lang="en-US" altLang="zh-CN" sz="1200" kern="1200">
              <a:solidFill>
                <a:schemeClr val="tx1"/>
              </a:solidFill>
            </a:rPr>
            <a:t>,</a:t>
          </a:r>
          <a:r>
            <a:rPr lang="zh-CN" altLang="en-US" sz="1200" kern="1200">
              <a:solidFill>
                <a:schemeClr val="tx1"/>
              </a:solidFill>
            </a:rPr>
            <a:t>函数</a:t>
          </a:r>
          <a:r>
            <a:rPr lang="en-US" altLang="zh-CN" sz="1200" kern="1200">
              <a:solidFill>
                <a:schemeClr val="tx1"/>
              </a:solidFill>
            </a:rPr>
            <a:t>,</a:t>
          </a:r>
          <a:r>
            <a:rPr lang="zh-CN" altLang="en-US" sz="1200" kern="1200">
              <a:solidFill>
                <a:schemeClr val="tx1"/>
              </a:solidFill>
            </a:rPr>
            <a:t>结构体定义存入符号表并生成中间代码</a:t>
          </a:r>
        </a:p>
      </dsp:txBody>
      <dsp:txXfrm>
        <a:off x="1462270" y="2156251"/>
        <a:ext cx="1771283" cy="669358"/>
      </dsp:txXfrm>
    </dsp:sp>
    <dsp:sp modelId="{AAEE6E4D-6A10-4943-B01F-4FBAC1000A69}">
      <dsp:nvSpPr>
        <dsp:cNvPr id="0" name=""/>
        <dsp:cNvSpPr/>
      </dsp:nvSpPr>
      <dsp:spPr>
        <a:xfrm rot="5400000">
          <a:off x="2214598" y="2864210"/>
          <a:ext cx="266628" cy="319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51926" y="2890873"/>
        <a:ext cx="191972" cy="186640"/>
      </dsp:txXfrm>
    </dsp:sp>
    <dsp:sp modelId="{BCAA9D71-8851-4513-AF7E-9FB0E5EB800B}">
      <dsp:nvSpPr>
        <dsp:cNvPr id="0" name=""/>
        <dsp:cNvSpPr/>
      </dsp:nvSpPr>
      <dsp:spPr>
        <a:xfrm>
          <a:off x="1441445" y="3201939"/>
          <a:ext cx="1812933" cy="71100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对表达式</a:t>
          </a:r>
          <a:r>
            <a:rPr lang="en-US" altLang="zh-CN" sz="1200" kern="1200">
              <a:solidFill>
                <a:schemeClr val="tx1"/>
              </a:solidFill>
            </a:rPr>
            <a:t>,</a:t>
          </a:r>
          <a:r>
            <a:rPr lang="zh-CN" altLang="en-US" sz="1200" kern="1200">
              <a:solidFill>
                <a:schemeClr val="tx1"/>
              </a:solidFill>
            </a:rPr>
            <a:t>赋值</a:t>
          </a:r>
          <a:r>
            <a:rPr lang="en-US" altLang="zh-CN" sz="1200" kern="1200">
              <a:solidFill>
                <a:schemeClr val="tx1"/>
              </a:solidFill>
            </a:rPr>
            <a:t>,</a:t>
          </a:r>
          <a:r>
            <a:rPr lang="zh-CN" altLang="en-US" sz="1200" kern="1200">
              <a:solidFill>
                <a:schemeClr val="tx1"/>
              </a:solidFill>
            </a:rPr>
            <a:t>读</a:t>
          </a:r>
          <a:r>
            <a:rPr lang="en-US" altLang="zh-CN" sz="1200" kern="1200">
              <a:solidFill>
                <a:schemeClr val="tx1"/>
              </a:solidFill>
            </a:rPr>
            <a:t>,</a:t>
          </a:r>
          <a:r>
            <a:rPr lang="zh-CN" altLang="en-US" sz="1200" kern="1200">
              <a:solidFill>
                <a:schemeClr val="tx1"/>
              </a:solidFill>
            </a:rPr>
            <a:t>写语句验证符号的存在和表达式的合法性并生成中间代码</a:t>
          </a:r>
        </a:p>
      </dsp:txBody>
      <dsp:txXfrm>
        <a:off x="1462270" y="3222764"/>
        <a:ext cx="1771283" cy="669358"/>
      </dsp:txXfrm>
    </dsp:sp>
    <dsp:sp modelId="{F066863F-9E3D-4FB2-B9C8-43B0C1ECA74E}">
      <dsp:nvSpPr>
        <dsp:cNvPr id="0" name=""/>
        <dsp:cNvSpPr/>
      </dsp:nvSpPr>
      <dsp:spPr>
        <a:xfrm rot="5400000">
          <a:off x="2214598" y="3930723"/>
          <a:ext cx="266628" cy="319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51926" y="3957386"/>
        <a:ext cx="191972" cy="186640"/>
      </dsp:txXfrm>
    </dsp:sp>
    <dsp:sp modelId="{EE1AAB95-F4F8-4E3C-A615-98AC6DC3187D}">
      <dsp:nvSpPr>
        <dsp:cNvPr id="0" name=""/>
        <dsp:cNvSpPr/>
      </dsp:nvSpPr>
      <dsp:spPr>
        <a:xfrm>
          <a:off x="1441445" y="4268453"/>
          <a:ext cx="1812933" cy="71100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将各段代码回填地址</a:t>
          </a:r>
          <a:r>
            <a:rPr lang="en-US" altLang="zh-CN" sz="1200" kern="1200">
              <a:solidFill>
                <a:schemeClr val="tx1"/>
              </a:solidFill>
            </a:rPr>
            <a:t>,</a:t>
          </a:r>
          <a:r>
            <a:rPr lang="zh-CN" altLang="en-US" sz="1200" kern="1200">
              <a:solidFill>
                <a:schemeClr val="tx1"/>
              </a:solidFill>
            </a:rPr>
            <a:t>拼接在一起</a:t>
          </a:r>
        </a:p>
      </dsp:txBody>
      <dsp:txXfrm>
        <a:off x="1462270" y="4289278"/>
        <a:ext cx="1771283" cy="669358"/>
      </dsp:txXfrm>
    </dsp:sp>
    <dsp:sp modelId="{B47A9D11-824F-4210-8AF2-18EE19609DA5}">
      <dsp:nvSpPr>
        <dsp:cNvPr id="0" name=""/>
        <dsp:cNvSpPr/>
      </dsp:nvSpPr>
      <dsp:spPr>
        <a:xfrm rot="5461273">
          <a:off x="2204150" y="4998437"/>
          <a:ext cx="268470" cy="319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43117" y="5024185"/>
        <a:ext cx="191972" cy="187929"/>
      </dsp:txXfrm>
    </dsp:sp>
    <dsp:sp modelId="{E297EF98-7055-48BB-ADE3-6137A22F7093}">
      <dsp:nvSpPr>
        <dsp:cNvPr id="0" name=""/>
        <dsp:cNvSpPr/>
      </dsp:nvSpPr>
      <dsp:spPr>
        <a:xfrm>
          <a:off x="1422391" y="5337366"/>
          <a:ext cx="1812933" cy="71100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送到解释器部分执行</a:t>
          </a:r>
        </a:p>
      </dsp:txBody>
      <dsp:txXfrm>
        <a:off x="1443216" y="5358191"/>
        <a:ext cx="1771283" cy="669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8F1CB8-7E85-4ACB-A9B5-EEEBA671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41</Pages>
  <Words>7031</Words>
  <Characters>40082</Characters>
  <Application>Microsoft Office Word</Application>
  <DocSecurity>0</DocSecurity>
  <Lines>334</Lines>
  <Paragraphs>94</Paragraphs>
  <ScaleCrop>false</ScaleCrop>
  <Company>CHICAGO, WHU</Company>
  <LinksUpToDate>false</LinksUpToDate>
  <CharactersWithSpaces>47019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买它期货量化投资系统</dc:title>
  <dc:subject>概要设计说明书</dc:subject>
  <dc:creator>Chicago Group</dc:creator>
  <cp:lastModifiedBy>ZXR</cp:lastModifiedBy>
  <cp:revision>59</cp:revision>
  <cp:lastPrinted>2011-12-20T11:09:00Z</cp:lastPrinted>
  <dcterms:created xsi:type="dcterms:W3CDTF">2011-09-07T06:51:00Z</dcterms:created>
  <dcterms:modified xsi:type="dcterms:W3CDTF">2013-01-07T05:44:00Z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708461890</vt:i4>
  </property>
</Properties>
</file>