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10791D" w:rsidP="0041440D">
      <w:pPr>
        <w:pStyle w:val="BetreffTitel"/>
      </w:pPr>
      <w:r w:rsidRPr="0010791D">
        <w:t>Décision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710" w:type="dxa"/>
          </w:tcPr>
          <w:p w:rsidR="0010791D" w:rsidRDefault="0010791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7710" w:type="dxa"/>
          </w:tcPr>
          <w:p w:rsidR="0010791D" w:rsidRPr="007A1D8D" w:rsidRDefault="0010791D" w:rsidP="00A87C2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B918B7">
              <w:rPr>
                <w:lang w:val="fr-CH" w:eastAsia="de-DE"/>
              </w:rPr>
            </w:r>
            <w:r w:rsidR="00B918B7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710" w:type="dxa"/>
          </w:tcPr>
          <w:p w:rsidR="0010791D" w:rsidRDefault="0010791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710" w:type="dxa"/>
          </w:tcPr>
          <w:p w:rsidR="0010791D" w:rsidRDefault="0010791D" w:rsidP="00A87C2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710" w:type="dxa"/>
          </w:tcPr>
          <w:p w:rsidR="0010791D" w:rsidRDefault="0010791D" w:rsidP="00A87C2F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B918B7">
              <w:rPr>
                <w:lang w:val="fr-CH" w:eastAsia="de-DE"/>
              </w:rPr>
            </w:r>
            <w:r w:rsidR="00B918B7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B918B7">
              <w:rPr>
                <w:lang w:val="fr-CH" w:eastAsia="de-DE"/>
              </w:rPr>
            </w:r>
            <w:r w:rsidR="00B918B7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="00B918B7">
              <w:rPr>
                <w:lang w:val="fr-CH" w:eastAsia="de-DE"/>
              </w:rPr>
              <w:t xml:space="preserve"> </w:t>
            </w:r>
            <w:r w:rsidR="00B918B7">
              <w:t>{{PARZELLE}}</w:t>
            </w:r>
            <w:bookmarkStart w:id="0" w:name="_GoBack"/>
            <w:bookmarkEnd w:id="0"/>
          </w:p>
        </w:tc>
      </w:tr>
      <w:tr w:rsidR="0001628E" w:rsidTr="00A87C2F">
        <w:tc>
          <w:tcPr>
            <w:tcW w:w="2268" w:type="dxa"/>
          </w:tcPr>
          <w:p w:rsidR="0001628E" w:rsidRPr="00AE0CC4" w:rsidRDefault="0001628E" w:rsidP="0001628E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Opposant</w:t>
            </w:r>
          </w:p>
        </w:tc>
        <w:tc>
          <w:tcPr>
            <w:tcW w:w="7710" w:type="dxa"/>
          </w:tcPr>
          <w:p w:rsidR="0001628E" w:rsidRDefault="0001628E" w:rsidP="0001628E">
            <w:pPr>
              <w:pStyle w:val="AufzhlungBrief"/>
            </w:pPr>
          </w:p>
        </w:tc>
      </w:tr>
    </w:tbl>
    <w:p w:rsidR="00496AC7" w:rsidRDefault="0010791D" w:rsidP="007C2791">
      <w:pPr>
        <w:pStyle w:val="berschrift1"/>
      </w:pPr>
      <w:r w:rsidRPr="00AE0CC4">
        <w:rPr>
          <w:lang w:val="fr-CH" w:eastAsia="de-DE"/>
        </w:rPr>
        <w:t>Considérants</w:t>
      </w:r>
    </w:p>
    <w:p w:rsidR="00682DA2" w:rsidRDefault="0001628E" w:rsidP="00682DA2">
      <w:pPr>
        <w:pStyle w:val="berschrift2"/>
        <w:rPr>
          <w:lang w:val="fr-CH"/>
        </w:rPr>
      </w:pPr>
      <w:r>
        <w:rPr>
          <w:lang w:val="fr-CH"/>
        </w:rPr>
        <w:t xml:space="preserve">Le maître d’ouvrage, dans une lettre du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lang w:val="fr-CH"/>
        </w:rPr>
        <w:t xml:space="preserve">et la commune </w:t>
      </w:r>
      <w:r w:rsidRPr="00B836CC">
        <w:rPr>
          <w:color w:val="FF0000"/>
          <w:lang w:val="fr-CH"/>
        </w:rPr>
        <w:t>de/d’/du</w:t>
      </w:r>
      <w:r>
        <w:rPr>
          <w:lang w:val="fr-CH"/>
        </w:rPr>
        <w:t xml:space="preserve"> </w:t>
      </w:r>
      <w:r w:rsidRPr="00B836CC">
        <w:rPr>
          <w:lang w:val="fr-CH" w:eastAsia="de-DE"/>
        </w:rPr>
        <w:t>{{GEMEINDE}}</w:t>
      </w:r>
      <w:r>
        <w:rPr>
          <w:lang w:val="fr-CH" w:eastAsia="de-DE"/>
        </w:rPr>
        <w:t xml:space="preserve">, </w:t>
      </w:r>
      <w:r>
        <w:rPr>
          <w:lang w:val="fr-CH"/>
        </w:rPr>
        <w:t xml:space="preserve">dans une prise de position du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, </w:t>
      </w:r>
      <w:r>
        <w:rPr>
          <w:lang w:val="fr-CH"/>
        </w:rPr>
        <w:t>se sont prononcés au sujet des oppositions.</w:t>
      </w:r>
    </w:p>
    <w:p w:rsidR="0001628E" w:rsidRDefault="0001628E" w:rsidP="00682DA2">
      <w:pPr>
        <w:pStyle w:val="berschrift2"/>
        <w:rPr>
          <w:lang w:val="fr-CH"/>
        </w:rPr>
      </w:pPr>
      <w:r>
        <w:rPr>
          <w:lang w:val="fr-CH" w:eastAsia="de-DE"/>
        </w:rPr>
        <w:t>Il a été décidé de renoncer à organiser des pourparlers de conciliation. Les opposants ont cependant la possibilité d’envoyer leurs observations finales.</w:t>
      </w:r>
    </w:p>
    <w:p w:rsidR="0001628E" w:rsidRPr="0001628E" w:rsidRDefault="0001628E" w:rsidP="00682DA2">
      <w:pPr>
        <w:pStyle w:val="berschrift2"/>
        <w:rPr>
          <w:lang w:val="fr-CH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sidérants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496AC7" w:rsidRDefault="0010791D" w:rsidP="007C2791">
      <w:pPr>
        <w:pStyle w:val="berschrift1"/>
      </w:pPr>
      <w:proofErr w:type="spellStart"/>
      <w:r>
        <w:rPr>
          <w:lang w:eastAsia="de-DE"/>
        </w:rPr>
        <w:t>Décision</w:t>
      </w:r>
      <w:proofErr w:type="spellEnd"/>
    </w:p>
    <w:p w:rsidR="00F92689" w:rsidRDefault="0001628E" w:rsidP="00682DA2">
      <w:pPr>
        <w:pStyle w:val="berschrift2"/>
        <w:rPr>
          <w:lang w:val="fr-CH"/>
        </w:rPr>
      </w:pPr>
      <w:r>
        <w:rPr>
          <w:lang w:val="fr-CH" w:eastAsia="de-DE"/>
        </w:rPr>
        <w:t xml:space="preserve">Les prises de position du maître d’ouvrage et de la commune </w:t>
      </w:r>
      <w:r w:rsidRPr="00B836CC">
        <w:rPr>
          <w:color w:val="FF0000"/>
          <w:lang w:val="fr-CH"/>
        </w:rPr>
        <w:t>de/d’/du</w:t>
      </w:r>
      <w:r>
        <w:rPr>
          <w:lang w:val="fr-CH"/>
        </w:rPr>
        <w:t xml:space="preserve"> </w:t>
      </w:r>
      <w:r w:rsidRPr="00B836CC">
        <w:rPr>
          <w:lang w:val="fr-CH" w:eastAsia="de-DE"/>
        </w:rPr>
        <w:t>{{GEMEINDE}}</w:t>
      </w:r>
      <w:r>
        <w:rPr>
          <w:lang w:val="fr-CH" w:eastAsia="de-DE"/>
        </w:rPr>
        <w:t xml:space="preserve"> au sujet des oppositions sont envoyées aux autres participants à la procédure.</w:t>
      </w:r>
    </w:p>
    <w:p w:rsidR="0001628E" w:rsidRDefault="0001628E" w:rsidP="00682DA2">
      <w:pPr>
        <w:pStyle w:val="berschrift2"/>
        <w:rPr>
          <w:lang w:val="fr-CH"/>
        </w:rPr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cision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01628E" w:rsidRDefault="0001628E" w:rsidP="00682DA2">
      <w:pPr>
        <w:pStyle w:val="berschrift2"/>
        <w:rPr>
          <w:lang w:val="fr-CH"/>
        </w:rPr>
      </w:pPr>
      <w:r>
        <w:rPr>
          <w:lang w:val="fr-CH" w:eastAsia="de-DE"/>
        </w:rPr>
        <w:t>Il a été décidé de renoncer à organiser des pourparlers de conciliation.</w:t>
      </w:r>
    </w:p>
    <w:p w:rsidR="0001628E" w:rsidRPr="0001628E" w:rsidRDefault="0001628E" w:rsidP="00682DA2">
      <w:pPr>
        <w:pStyle w:val="berschrift2"/>
        <w:rPr>
          <w:lang w:val="fr-CH"/>
        </w:rPr>
      </w:pPr>
      <w:r>
        <w:rPr>
          <w:lang w:val="fr-CH"/>
        </w:rPr>
        <w:t xml:space="preserve">Les opposants ont la possibilité de faire parvenir leurs observations finales </w:t>
      </w:r>
      <w:r w:rsidRPr="00B836CC">
        <w:rPr>
          <w:szCs w:val="22"/>
          <w:lang w:val="fr-CH"/>
        </w:rPr>
        <w:t>jusqu’au</w:t>
      </w:r>
      <w:r>
        <w:rPr>
          <w:szCs w:val="22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szCs w:val="22"/>
          <w:lang w:val="fr-CH"/>
        </w:rPr>
        <w:t>ou de retirer leur opposition.</w:t>
      </w:r>
    </w:p>
    <w:p w:rsidR="0001628E" w:rsidRDefault="0001628E" w:rsidP="00682DA2">
      <w:pPr>
        <w:pStyle w:val="berschrift2"/>
        <w:rPr>
          <w:lang w:val="fr-CH"/>
        </w:rPr>
      </w:pPr>
      <w:r w:rsidRPr="00AE0CC4">
        <w:rPr>
          <w:lang w:val="fr-CH" w:eastAsia="de-DE"/>
        </w:rPr>
        <w:t>Notification</w:t>
      </w:r>
    </w:p>
    <w:p w:rsidR="0001628E" w:rsidRDefault="0001628E" w:rsidP="0001628E">
      <w:pPr>
        <w:pStyle w:val="berschrift3"/>
        <w:rPr>
          <w:lang w:val="fr-CH"/>
        </w:rPr>
      </w:pPr>
      <w:r w:rsidRPr="00AE0CC4">
        <w:rPr>
          <w:lang w:val="fr-CH" w:eastAsia="de-DE"/>
        </w:rPr>
        <w:lastRenderedPageBreak/>
        <w:t xml:space="preserve">La présente décision est adressée </w:t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A Plus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recommand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t xml:space="preserve"> à</w:t>
      </w:r>
    </w:p>
    <w:p w:rsidR="0001628E" w:rsidRDefault="0001628E" w:rsidP="0001628E">
      <w:pPr>
        <w:pStyle w:val="AufzhlungVerfgung"/>
        <w:rPr>
          <w:lang w:val="fr-CH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Opposant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highlight w:val="yellow"/>
          <w:lang w:val="fr-CH"/>
        </w:rPr>
        <w:t>(</w:t>
      </w:r>
      <w:bookmarkStart w:id="1" w:name="__DdeLink__1476_2683688292"/>
      <w:r>
        <w:rPr>
          <w:highlight w:val="yellow"/>
          <w:lang w:val="fr-CH"/>
        </w:rPr>
        <w:t>avec les annexes mentionnées au chiffre n</w:t>
      </w:r>
      <w:r w:rsidRPr="00B836CC">
        <w:rPr>
          <w:highlight w:val="yellow"/>
          <w:vertAlign w:val="superscript"/>
          <w:lang w:val="fr-CH"/>
        </w:rPr>
        <w:t>o</w:t>
      </w:r>
      <w:bookmarkEnd w:id="1"/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01628E" w:rsidRDefault="0001628E" w:rsidP="0001628E">
      <w:pPr>
        <w:pStyle w:val="berschrift3"/>
        <w:rPr>
          <w:lang w:val="fr-CH"/>
        </w:rPr>
      </w:pPr>
      <w:r w:rsidRPr="00572C02">
        <w:rPr>
          <w:lang w:val="fr-CH" w:eastAsia="de-DE"/>
        </w:rPr>
        <w:t xml:space="preserve">La présente décision est envoyée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B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électronique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  <w:r>
        <w:rPr>
          <w:lang w:val="fr-CH" w:eastAsia="de-DE"/>
        </w:rPr>
        <w:t xml:space="preserve"> à</w:t>
      </w:r>
    </w:p>
    <w:p w:rsidR="0001628E" w:rsidRPr="00B836CC" w:rsidRDefault="0001628E" w:rsidP="0001628E">
      <w:pPr>
        <w:pStyle w:val="AufzhlungVerfgung"/>
        <w:numPr>
          <w:ilvl w:val="0"/>
          <w:numId w:val="8"/>
        </w:numPr>
        <w:spacing w:line="280" w:lineRule="atLeast"/>
        <w:rPr>
          <w:lang w:val="fr-CH" w:eastAsia="de-DE"/>
        </w:rPr>
      </w:pPr>
      <w:r w:rsidRPr="00B836CC">
        <w:rPr>
          <w:rFonts w:cs="Arial"/>
          <w:lang w:val="fr-CH"/>
        </w:rPr>
        <w:t xml:space="preserve">{{ALLE_VERTRETER_NAME_ADRESSE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attention du maître d'ouvrage"/>
            </w:ddList>
          </w:ffData>
        </w:fldChar>
      </w:r>
      <w:r w:rsidRPr="00B836CC">
        <w:rPr>
          <w:lang w:val="fr-CH" w:eastAsia="de-DE"/>
        </w:rPr>
        <w:instrText xml:space="preserve"> FORMDROPDOWN </w:instrText>
      </w:r>
      <w:r w:rsidR="00B918B7">
        <w:rPr>
          <w:lang w:eastAsia="de-DE"/>
        </w:rPr>
      </w:r>
      <w:r w:rsidR="00B918B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B836CC">
        <w:rPr>
          <w:lang w:val="fr-CH"/>
        </w:rPr>
        <w:t xml:space="preserve"> {{ALLE_GESUCHSTELLER_NAME_ADRESSE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highlight w:val="yellow"/>
          <w:lang w:val="fr-CH"/>
        </w:rPr>
        <w:t>(avec les annexes mentionnées au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01628E" w:rsidRPr="0001628E" w:rsidRDefault="0001628E" w:rsidP="0001628E">
      <w:pPr>
        <w:pStyle w:val="AufzhlungVerfgung"/>
        <w:rPr>
          <w:lang w:val="fr-CH"/>
        </w:rPr>
      </w:pPr>
      <w:r w:rsidRPr="00B836CC">
        <w:rPr>
          <w:lang w:val="fr-CH" w:eastAsia="de-DE"/>
        </w:rPr>
        <w:t xml:space="preserve">{{GEMEINDE_NAME_ADRESSE}} </w:t>
      </w:r>
      <w:r>
        <w:rPr>
          <w:highlight w:val="yellow"/>
          <w:lang w:val="fr-CH"/>
        </w:rPr>
        <w:t>(avec les annexes mentionnées au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B918B7">
        <w:rPr>
          <w:lang w:val="fr-CH" w:eastAsia="de-DE"/>
        </w:rPr>
      </w:r>
      <w:r w:rsidR="00B918B7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Pr="0001628E" w:rsidRDefault="0010791D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01628E">
              <w:rPr>
                <w:lang w:val="fr-CH"/>
              </w:rPr>
              <w:t>Préfecture du/de</w:t>
            </w:r>
          </w:p>
          <w:p w:rsidR="00496AC7" w:rsidRPr="0001628E" w:rsidRDefault="00000B2C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01628E">
              <w:rPr>
                <w:lang w:val="fr-CH"/>
              </w:rPr>
              <w:t>{{MEINE_ORGANISATION_NAME_KURZ}}</w:t>
            </w:r>
          </w:p>
          <w:p w:rsidR="00496AC7" w:rsidRPr="0001628E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01628E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01628E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01628E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01628E" w:rsidP="0010791D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918B7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B918B7">
                            <w:fldChar w:fldCharType="begin"/>
                          </w:r>
                          <w:r w:rsidR="00B918B7">
                            <w:instrText xml:space="preserve"> NUMPAGES   \* MERGEFORMAT </w:instrText>
                          </w:r>
                          <w:r w:rsidR="00B918B7">
                            <w:fldChar w:fldCharType="separate"/>
                          </w:r>
                          <w:r w:rsidR="00B918B7">
                            <w:t>2</w:t>
                          </w:r>
                          <w:r w:rsidR="00B918B7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918B7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B918B7">
                      <w:fldChar w:fldCharType="begin"/>
                    </w:r>
                    <w:r w:rsidR="00B918B7">
                      <w:instrText xml:space="preserve"> NUMPAGES   \* MERGEFORMAT </w:instrText>
                    </w:r>
                    <w:r w:rsidR="00B918B7">
                      <w:fldChar w:fldCharType="separate"/>
                    </w:r>
                    <w:r w:rsidR="00B918B7">
                      <w:t>2</w:t>
                    </w:r>
                    <w:r w:rsidR="00B918B7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1628E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18B7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50E5E13F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E6BF-CCAF-41E9-9036-141BDCB9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16</cp:revision>
  <dcterms:created xsi:type="dcterms:W3CDTF">2021-03-29T08:32:00Z</dcterms:created>
  <dcterms:modified xsi:type="dcterms:W3CDTF">2021-11-18T09:10:00Z</dcterms:modified>
</cp:coreProperties>
</file>