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1"/>
        <w:rPr/>
      </w:pPr>
      <w:r>
        <w:rPr>
          <w:rFonts w:ascii="Arial" w:hAnsi="Arial"/>
          <w:sz w:val="20"/>
          <w:szCs w:val="20"/>
          <w:lang w:eastAsia="en-US"/>
        </w:rPr>
        <w:t xml:space="preserve">{% for </w:t>
      </w:r>
      <w:r>
        <w:rPr>
          <w:rFonts w:eastAsia="Times New Roman" w:cs="Times New Roman" w:ascii="Arial" w:hAnsi="Arial"/>
          <w:color w:val="00000A"/>
          <w:kern w:val="0"/>
          <w:sz w:val="20"/>
          <w:szCs w:val="20"/>
          <w:lang w:val="it-CH" w:eastAsia="en-US" w:bidi="ar-SA"/>
        </w:rPr>
        <w:t>NACHBAR</w:t>
      </w:r>
      <w:r>
        <w:rPr>
          <w:rFonts w:ascii="Arial" w:hAnsi="Arial"/>
          <w:sz w:val="20"/>
          <w:szCs w:val="20"/>
          <w:lang w:eastAsia="en-US"/>
        </w:rPr>
        <w:t xml:space="preserve"> in ALLE_</w:t>
      </w:r>
      <w:r>
        <w:rPr>
          <w:rFonts w:eastAsia="Times New Roman" w:cs="Times New Roman" w:ascii="Arial" w:hAnsi="Arial"/>
          <w:color w:val="00000A"/>
          <w:kern w:val="0"/>
          <w:sz w:val="20"/>
          <w:szCs w:val="20"/>
          <w:lang w:val="it-CH" w:eastAsia="en-US" w:bidi="ar-SA"/>
        </w:rPr>
        <w:t>NACHBARN</w:t>
      </w:r>
      <w:r>
        <w:rPr>
          <w:rFonts w:ascii="Arial" w:hAnsi="Arial"/>
          <w:sz w:val="20"/>
          <w:szCs w:val="20"/>
          <w:lang w:eastAsia="en-US"/>
        </w:rPr>
        <w:t xml:space="preserve"> %}{{ </w:t>
      </w:r>
      <w:r>
        <w:rPr>
          <w:rFonts w:eastAsia="Times New Roman" w:cs="Times New Roman" w:ascii="Arial" w:hAnsi="Arial"/>
          <w:color w:val="00000A"/>
          <w:kern w:val="0"/>
          <w:sz w:val="20"/>
          <w:szCs w:val="20"/>
          <w:lang w:val="it-CH" w:eastAsia="en-US" w:bidi="ar-SA"/>
        </w:rPr>
        <w:t>NACHBAR</w:t>
      </w:r>
      <w:r>
        <w:rPr>
          <w:rFonts w:ascii="Arial" w:hAnsi="Arial"/>
          <w:sz w:val="20"/>
          <w:szCs w:val="20"/>
          <w:lang w:eastAsia="en-US"/>
        </w:rPr>
        <w:t>.NAME }}</w:t>
      </w:r>
    </w:p>
    <w:p>
      <w:pPr>
        <w:pStyle w:val="Contents1"/>
        <w:rPr/>
      </w:pPr>
      <w:r>
        <w:rPr>
          <w:rFonts w:ascii="Arial" w:hAnsi="Arial"/>
          <w:sz w:val="20"/>
          <w:szCs w:val="20"/>
          <w:lang w:eastAsia="en-US"/>
        </w:rPr>
        <w:t>{{ NACHBAR.ADRESSE_1 }}</w:t>
      </w:r>
    </w:p>
    <w:p>
      <w:pPr>
        <w:pStyle w:val="Contents1"/>
        <w:rPr/>
      </w:pPr>
      <w:r>
        <w:rPr>
          <w:rFonts w:ascii="Arial" w:hAnsi="Arial"/>
          <w:sz w:val="20"/>
          <w:szCs w:val="20"/>
          <w:lang w:eastAsia="en-US"/>
        </w:rPr>
        <w:t>{{ NACHBAR.ADRESSE_2 }}</w:t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>Bekanntmachung Bauvorhaben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Sehr geehrte Damen und Herren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lang w:eastAsia="en-US"/>
        </w:rPr>
        <w:t>Gestützt auf Art. 27 und 28 des Dekretes über das Baubewilligungsverfahren vom 22. März 1994 machen wir Sie auf das folgende Bauvorhaben aufmerksam:</w:t>
      </w:r>
    </w:p>
    <w:p>
      <w:pPr>
        <w:pStyle w:val="Contents1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tbl>
      <w:tblPr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05"/>
        <w:gridCol w:w="3315"/>
        <w:gridCol w:w="1607"/>
        <w:gridCol w:w="2094"/>
      </w:tblGrid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Strasse: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{{ADRESSE}}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eBau-Nr.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{{EBAU_NR}}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Parzellen-Nr.: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{{PARZELLE}}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Bauvorhaben: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{{BAUVORHABEN}}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Gesuchsteller: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{{GESUCHSTELLER_NAME_ADRESSE}}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Projektverfasser: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{{PROJEKTVERFASSER_NAME_ADRESSE}}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Leitbehörde:</w:t>
            </w:r>
          </w:p>
        </w:tc>
        <w:tc>
          <w:tcPr>
            <w:tcW w:w="7016" w:type="dxa"/>
            <w:gridSpan w:val="3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</w:rPr>
              <w:t>{{LEITBEHOERDE_NAME}}</w:t>
            </w:r>
          </w:p>
        </w:tc>
      </w:tr>
      <w:tr>
        <w:trPr/>
        <w:tc>
          <w:tcPr>
            <w:tcW w:w="230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Kontaktperson: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{{LEITPERSON}}</w:t>
            </w:r>
          </w:p>
        </w:tc>
        <w:tc>
          <w:tcPr>
            <w:tcW w:w="1607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sz w:val="20"/>
                <w:szCs w:val="20"/>
              </w:rPr>
              <w:t>Telefon-Nr.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spacing w:lineRule="exact" w:line="280" w:before="120" w:after="0"/>
              <w:rPr/>
            </w:pPr>
            <w:r>
              <w:rPr>
                <w:rFonts w:ascii="Arial" w:hAnsi="Arial"/>
                <w:color w:val="000000"/>
                <w:sz w:val="20"/>
                <w:szCs w:val="20"/>
                <w:highlight w:val="yellow"/>
              </w:rPr>
              <w:t>{Telefon}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Einsprachen und Rechtsverwahrungen sind schriftlich und begründet innerhalb der Auflagefrist (bis {{PUBLIKATION_ENDE}}) einzureichen.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lang w:eastAsia="en-US"/>
        </w:rPr>
        <w:t>Sie können das Bauvorhaben mit dem untenstehenden QR Code oder dem Weblink online einsehen:</w:t>
      </w:r>
    </w:p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Normal"/>
        <w:rPr>
          <w:rFonts w:ascii="Arial" w:hAnsi="Arial"/>
          <w:sz w:val="20"/>
          <w:szCs w:val="20"/>
          <w:lang w:eastAsia="en-US"/>
        </w:rPr>
      </w:pPr>
      <w:r>
        <w:rPr>
          <w:rFonts w:ascii="Arial" w:hAnsi="Arial"/>
          <w:sz w:val="20"/>
          <w:szCs w:val="20"/>
          <w:lang w:eastAsia="en-US"/>
        </w:rPr>
      </w:r>
    </w:p>
    <w:p>
      <w:pPr>
        <w:pStyle w:val="Contents1"/>
        <w:jc w:val="center"/>
        <w:rPr/>
      </w:pPr>
      <w:r>
        <w:rPr>
          <w:rFonts w:ascii="Arial" w:hAnsi="Arial"/>
          <w:sz w:val="20"/>
          <w:szCs w:val="20"/>
          <w:lang w:eastAsia="en-US"/>
        </w:rPr>
        <w:t xml:space="preserve">{{ </w:t>
      </w:r>
      <w:r>
        <w:rPr>
          <w:rFonts w:ascii="Arial" w:hAnsi="Arial"/>
          <w:b w:val="false"/>
          <w:i w:val="false"/>
          <w:caps w:val="false"/>
          <w:smallCaps w:val="false"/>
          <w:color w:val="161616"/>
          <w:spacing w:val="0"/>
          <w:sz w:val="20"/>
          <w:szCs w:val="20"/>
        </w:rPr>
        <w:t>"</w:t>
      </w:r>
      <w:r>
        <w:rPr>
          <w:rFonts w:ascii="Arial" w:hAnsi="Arial"/>
          <w:sz w:val="20"/>
          <w:szCs w:val="20"/>
          <w:lang w:eastAsia="en-US"/>
        </w:rPr>
        <w:t>NACHBARSCHAFTSORIENTIERUNG_QR_CODE</w:t>
      </w:r>
      <w:r>
        <w:rPr>
          <w:rFonts w:ascii="Arial" w:hAnsi="Arial"/>
          <w:b w:val="false"/>
          <w:i w:val="false"/>
          <w:caps w:val="false"/>
          <w:smallCaps w:val="false"/>
          <w:color w:val="161616"/>
          <w:spacing w:val="0"/>
          <w:sz w:val="20"/>
          <w:szCs w:val="20"/>
          <w:lang w:eastAsia="en-US"/>
        </w:rPr>
        <w:t>"</w:t>
      </w:r>
      <w:r>
        <w:rPr>
          <w:rFonts w:ascii="Arial" w:hAnsi="Arial"/>
          <w:sz w:val="20"/>
          <w:szCs w:val="20"/>
          <w:lang w:eastAsia="en-US"/>
        </w:rPr>
        <w:t xml:space="preserve"> | image(50, 50) }}</w:t>
      </w:r>
    </w:p>
    <w:p>
      <w:pPr>
        <w:pStyle w:val="Contents1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ntents1"/>
        <w:jc w:val="center"/>
        <w:rPr/>
      </w:pPr>
      <w:r>
        <w:rPr>
          <w:rFonts w:ascii="Arial" w:hAnsi="Arial"/>
          <w:sz w:val="16"/>
          <w:szCs w:val="16"/>
          <w:lang w:eastAsia="en-US"/>
        </w:rPr>
        <w:t>{{ NACHBARSCHAFTSORIENTIERUNG_</w:t>
      </w:r>
      <w:r>
        <w:rPr>
          <w:rFonts w:eastAsia="Times New Roman" w:cs="Times New Roman" w:ascii="Arial" w:hAnsi="Arial"/>
          <w:color w:val="00000A"/>
          <w:kern w:val="0"/>
          <w:sz w:val="16"/>
          <w:szCs w:val="16"/>
          <w:lang w:val="it-CH" w:eastAsia="en-US" w:bidi="ar-SA"/>
        </w:rPr>
        <w:t xml:space="preserve">LINK </w:t>
      </w:r>
      <w:r>
        <w:rPr>
          <w:rFonts w:ascii="Arial" w:hAnsi="Arial"/>
          <w:sz w:val="16"/>
          <w:szCs w:val="16"/>
          <w:lang w:eastAsia="en-US"/>
        </w:rPr>
        <w:t>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Die Akten des Bauvorhabens liegen bei der Gemeinde zur Einsichtnahme auf.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Freundliche Grüsse</w:t>
      </w:r>
    </w:p>
    <w:p>
      <w:pPr>
        <w:pStyle w:val="Normal"/>
        <w:rPr/>
      </w:pPr>
      <w:r>
        <w:rPr>
          <w:rFonts w:ascii="Arial" w:hAnsi="Arial"/>
          <w:sz w:val="20"/>
          <w:szCs w:val="20"/>
        </w:rPr>
        <w:t>{{LEITBEHOERDE_NAME}}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/>
      </w:pPr>
      <w:r>
        <w:rPr>
          <w:rFonts w:ascii="Arial" w:hAnsi="Arial"/>
          <w:sz w:val="20"/>
          <w:szCs w:val="20"/>
          <w:highlight w:val="yellow"/>
        </w:rPr>
        <w:t>{Vorname} {Name}</w:t>
      </w:r>
    </w:p>
    <w:p>
      <w:pPr>
        <w:pStyle w:val="Normal"/>
        <w:rPr/>
      </w:pPr>
      <w:r>
        <w:rPr>
          <w:rFonts w:ascii="Arial" w:hAnsi="Arial"/>
          <w:sz w:val="20"/>
          <w:szCs w:val="20"/>
          <w:highlight w:val="yellow"/>
          <w:lang w:eastAsia="en-US"/>
        </w:rPr>
        <w:t>{Funktion}</w:t>
      </w:r>
      <w:r>
        <w:br w:type="page"/>
      </w:r>
    </w:p>
    <w:p>
      <w:pPr>
        <w:pStyle w:val="Normal"/>
        <w:rPr/>
      </w:pPr>
      <w:r>
        <w:rPr>
          <w:rFonts w:ascii="Arial" w:hAnsi="Arial"/>
          <w:sz w:val="20"/>
          <w:szCs w:val="20"/>
          <w:lang w:eastAsia="en-US"/>
        </w:rPr>
        <w:t>{% endfor %}</w:t>
      </w:r>
    </w:p>
    <w:sectPr>
      <w:type w:val="nextPage"/>
      <w:pgSz w:w="11906" w:h="16838"/>
      <w:pgMar w:left="1418" w:right="1418" w:header="0" w:top="1418" w:footer="0" w:bottom="851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CH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tabs>
        <w:tab w:val="clear" w:pos="708"/>
        <w:tab w:val="left" w:pos="5800" w:leader="none"/>
      </w:tabs>
      <w:suppressAutoHyphens w:val="fals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CH" w:eastAsia="it-IT" w:bidi="ar-SA"/>
    </w:rPr>
  </w:style>
  <w:style w:type="paragraph" w:styleId="Heading1">
    <w:name w:val="Heading 1"/>
    <w:basedOn w:val="Normal"/>
    <w:qFormat/>
    <w:pPr>
      <w:keepNext w:val="true"/>
      <w:overflowPunct w:val="true"/>
      <w:spacing w:before="120" w:after="120"/>
      <w:textAlignment w:val="auto"/>
      <w:outlineLvl w:val="0"/>
    </w:pPr>
    <w:rPr/>
  </w:style>
  <w:style w:type="paragraph" w:styleId="Heading2">
    <w:name w:val="Heading 2"/>
    <w:basedOn w:val="Normal"/>
    <w:qFormat/>
    <w:pPr>
      <w:keepNext w:val="true"/>
      <w:overflowPunct w:val="true"/>
      <w:spacing w:before="120" w:after="120"/>
      <w:textAlignment w:val="auto"/>
      <w:outlineLvl w:val="1"/>
    </w:pPr>
    <w:rPr/>
  </w:style>
  <w:style w:type="paragraph" w:styleId="Heading3">
    <w:name w:val="Heading 3"/>
    <w:basedOn w:val="Normal"/>
    <w:qFormat/>
    <w:pPr>
      <w:keepNext w:val="true"/>
      <w:overflowPunct w:val="true"/>
      <w:spacing w:before="120" w:after="120"/>
      <w:textAlignment w:val="auto"/>
      <w:outlineLvl w:val="2"/>
    </w:pPr>
    <w:rPr/>
  </w:style>
  <w:style w:type="paragraph" w:styleId="Heading4">
    <w:name w:val="Heading 4"/>
    <w:basedOn w:val="Normal"/>
    <w:qFormat/>
    <w:pPr>
      <w:keepNext w:val="true"/>
      <w:overflowPunct w:val="true"/>
      <w:spacing w:before="120" w:after="120"/>
      <w:textAlignment w:val="auto"/>
      <w:outlineLvl w:val="3"/>
    </w:pPr>
    <w:rPr/>
  </w:style>
  <w:style w:type="paragraph" w:styleId="Heading5">
    <w:name w:val="Heading 5"/>
    <w:basedOn w:val="Normal"/>
    <w:qFormat/>
    <w:pPr>
      <w:overflowPunct w:val="true"/>
      <w:spacing w:before="120" w:after="120"/>
      <w:textAlignment w:val="auto"/>
      <w:outlineLvl w:val="4"/>
    </w:pPr>
    <w:rPr/>
  </w:style>
  <w:style w:type="paragraph" w:styleId="Heading6">
    <w:name w:val="Heading 6"/>
    <w:basedOn w:val="Normal"/>
    <w:qFormat/>
    <w:pPr>
      <w:overflowPunct w:val="true"/>
      <w:spacing w:before="120" w:after="120"/>
      <w:textAlignment w:val="auto"/>
      <w:outlineLvl w:val="5"/>
    </w:pPr>
    <w:rPr/>
  </w:style>
  <w:style w:type="paragraph" w:styleId="Heading7">
    <w:name w:val="Heading 7"/>
    <w:basedOn w:val="Normal"/>
    <w:qFormat/>
    <w:pPr>
      <w:overflowPunct w:val="true"/>
      <w:spacing w:before="120" w:after="120"/>
      <w:textAlignment w:val="auto"/>
      <w:outlineLvl w:val="6"/>
    </w:pPr>
    <w:rPr>
      <w:szCs w:val="24"/>
    </w:rPr>
  </w:style>
  <w:style w:type="paragraph" w:styleId="Heading8">
    <w:name w:val="Heading 8"/>
    <w:basedOn w:val="Normal"/>
    <w:qFormat/>
    <w:pPr>
      <w:overflowPunct w:val="true"/>
      <w:spacing w:before="120" w:after="120"/>
      <w:textAlignment w:val="auto"/>
      <w:outlineLvl w:val="7"/>
    </w:pPr>
    <w:rPr/>
  </w:style>
  <w:style w:type="paragraph" w:styleId="Heading9">
    <w:name w:val="Heading 9"/>
    <w:basedOn w:val="Normal"/>
    <w:qFormat/>
    <w:pPr>
      <w:overflowPunct w:val="true"/>
      <w:spacing w:before="120" w:after="120"/>
      <w:textAlignment w:val="auto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/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9z0" w:customStyle="1">
    <w:name w:val="WW8Num19z0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3z0" w:customStyle="1">
    <w:name w:val="WW8Num23z0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 w:cs="Wingdings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AbsatzStandardschriftart" w:customStyle="1">
    <w:name w:val="Absatz-Standardschriftart"/>
    <w:qFormat/>
    <w:rPr/>
  </w:style>
  <w:style w:type="character" w:styleId="FootnoteCharacters" w:customStyle="1">
    <w:name w:val="Footnote Characters"/>
    <w:qFormat/>
    <w:rPr/>
  </w:style>
  <w:style w:type="character" w:styleId="InternetLink">
    <w:name w:val="Hyperlink"/>
    <w:rPr/>
  </w:style>
  <w:style w:type="character" w:styleId="Pagenumber">
    <w:name w:val="page number"/>
    <w:basedOn w:val="AbsatzStandardschriftart"/>
    <w:qFormat/>
    <w:rPr/>
  </w:style>
  <w:style w:type="character" w:styleId="VisitedInternetLink">
    <w:name w:val="FollowedHyper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/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enter" w:pos="4252" w:leader="none"/>
        <w:tab w:val="left" w:pos="5800" w:leader="none"/>
        <w:tab w:val="right" w:pos="9356" w:leader="none"/>
      </w:tabs>
      <w:spacing w:before="240" w:after="480"/>
      <w:jc w:val="center"/>
    </w:pPr>
    <w:rPr/>
  </w:style>
  <w:style w:type="paragraph" w:styleId="Footer">
    <w:name w:val="Footer"/>
    <w:basedOn w:val="Normal"/>
    <w:pPr>
      <w:tabs>
        <w:tab w:val="center" w:pos="4819" w:leader="none"/>
        <w:tab w:val="left" w:pos="5800" w:leader="none"/>
        <w:tab w:val="right" w:pos="9071" w:leader="none"/>
      </w:tabs>
    </w:pPr>
    <w:rPr/>
  </w:style>
  <w:style w:type="paragraph" w:styleId="Betreff" w:customStyle="1">
    <w:name w:val="Betreff"/>
    <w:basedOn w:val="Normal"/>
    <w:qFormat/>
    <w:pPr>
      <w:spacing w:before="480" w:after="480"/>
    </w:pPr>
    <w:rPr/>
  </w:style>
  <w:style w:type="paragraph" w:styleId="Footnote">
    <w:name w:val="Footnote Text"/>
    <w:basedOn w:val="Normal"/>
    <w:qFormat/>
    <w:pPr/>
    <w:rPr>
      <w:sz w:val="18"/>
    </w:rPr>
  </w:style>
  <w:style w:type="paragraph" w:styleId="Contents1">
    <w:name w:val="TOC 1"/>
    <w:basedOn w:val="Normal"/>
    <w:pPr/>
    <w:rPr/>
  </w:style>
  <w:style w:type="paragraph" w:styleId="Contents2">
    <w:name w:val="TOC 2"/>
    <w:basedOn w:val="Normal"/>
    <w:pPr/>
    <w:rPr/>
  </w:style>
  <w:style w:type="paragraph" w:styleId="Contents3">
    <w:name w:val="TOC 3"/>
    <w:basedOn w:val="Normal"/>
    <w:pPr/>
    <w:rPr/>
  </w:style>
  <w:style w:type="paragraph" w:styleId="Contents4">
    <w:name w:val="TOC 4"/>
    <w:basedOn w:val="Normal"/>
    <w:pPr/>
    <w:rPr/>
  </w:style>
  <w:style w:type="paragraph" w:styleId="Contents5">
    <w:name w:val="TOC 5"/>
    <w:basedOn w:val="Normal"/>
    <w:pPr/>
    <w:rPr/>
  </w:style>
  <w:style w:type="paragraph" w:styleId="Contents6">
    <w:name w:val="TOC 6"/>
    <w:basedOn w:val="Normal"/>
    <w:pPr/>
    <w:rPr/>
  </w:style>
  <w:style w:type="paragraph" w:styleId="Contents7">
    <w:name w:val="TOC 7"/>
    <w:basedOn w:val="Normal"/>
    <w:pPr/>
    <w:rPr/>
  </w:style>
  <w:style w:type="paragraph" w:styleId="Contents8">
    <w:name w:val="TOC 8"/>
    <w:basedOn w:val="Normal"/>
    <w:pPr/>
    <w:rPr/>
  </w:style>
  <w:style w:type="paragraph" w:styleId="Contents9">
    <w:name w:val="TOC 9"/>
    <w:basedOn w:val="Normal"/>
    <w:pPr/>
    <w:rPr/>
  </w:style>
  <w:style w:type="paragraph" w:styleId="Wappen" w:customStyle="1">
    <w:name w:val="Wappen"/>
    <w:basedOn w:val="Normal"/>
    <w:qFormat/>
    <w:pPr/>
    <w:rPr/>
  </w:style>
  <w:style w:type="paragraph" w:styleId="Beispieltext" w:customStyle="1">
    <w:name w:val="Beispieltext"/>
    <w:basedOn w:val="Normal"/>
    <w:qFormat/>
    <w:pPr>
      <w:widowControl w:val="false"/>
      <w:jc w:val="both"/>
    </w:pPr>
    <w:rPr/>
  </w:style>
  <w:style w:type="paragraph" w:styleId="Corpodeltesto21" w:customStyle="1">
    <w:name w:val="Corpo del testo 21"/>
    <w:basedOn w:val="Normal"/>
    <w:qFormat/>
    <w:pPr>
      <w:widowControl w:val="false"/>
      <w:tabs>
        <w:tab w:val="left" w:pos="5103" w:leader="none"/>
        <w:tab w:val="left" w:pos="5800" w:leader="none"/>
      </w:tabs>
      <w:ind w:left="142" w:hanging="142"/>
      <w:jc w:val="both"/>
    </w:pPr>
    <w:rPr/>
  </w:style>
  <w:style w:type="paragraph" w:styleId="Textkrper2" w:customStyle="1">
    <w:name w:val="Textkörper 2"/>
    <w:basedOn w:val="Normal"/>
    <w:qFormat/>
    <w:pPr/>
    <w:rPr>
      <w:b/>
    </w:rPr>
  </w:style>
  <w:style w:type="paragraph" w:styleId="Beschriftung" w:customStyle="1">
    <w:name w:val="Beschriftung"/>
    <w:basedOn w:val="Normal"/>
    <w:qFormat/>
    <w:pPr>
      <w:tabs>
        <w:tab w:val="left" w:pos="3402" w:leader="none"/>
        <w:tab w:val="left" w:pos="5800" w:leader="none"/>
      </w:tabs>
      <w:jc w:val="both"/>
    </w:pPr>
    <w:rPr>
      <w:b/>
    </w:rPr>
  </w:style>
  <w:style w:type="paragraph" w:styleId="Sprechblasentext" w:customStyle="1">
    <w:name w:val="Sprechblasentext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ext" w:customStyle="1">
    <w:name w:val="Text"/>
    <w:basedOn w:val="Normal"/>
    <w:qFormat/>
    <w:rsid w:val="002849d4"/>
    <w:pPr>
      <w:overflowPunct w:val="true"/>
      <w:spacing w:lineRule="atLeast" w:line="280"/>
      <w:textAlignment w:val="auto"/>
    </w:pPr>
    <w:rPr>
      <w:rFonts w:ascii="Arial" w:hAnsi="Arial"/>
      <w:spacing w:val="8"/>
      <w:lang w:val="de-CH" w:eastAsia="de-CH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\Tribuna\Vorlagen BeO\00.0000.dot</Template>
  <TotalTime>154</TotalTime>
  <Application>LibreOffice/6.4.7.2$Linux_X86_64 LibreOffice_project/40$Build-2</Application>
  <Pages>2</Pages>
  <Words>118</Words>
  <Characters>952</Characters>
  <CharactersWithSpaces>1036</CharactersWithSpaces>
  <Paragraphs>34</Paragraphs>
  <Company>Blackpoints 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2018-04-19T12:40:00Z</dcterms:created>
  <dc:creator>AGR</dc:creator>
  <dc:description/>
  <dc:language>en-US</dc:language>
  <cp:lastModifiedBy>Jonas Metzener</cp:lastModifiedBy>
  <cp:lastPrinted>2004-02-13T15:08:00Z</cp:lastPrinted>
  <dcterms:modified xsi:type="dcterms:W3CDTF">2022-02-01T17:10:14Z</dcterms:modified>
  <cp:revision>47</cp:revision>
  <dc:subject>Muster-Amtsbericht / Fachbericht</dc:subject>
  <dc:title>Muster-Amtsbericht / Fachbericht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Blackpoints SA</vt:lpwstr>
  </property>
  <property fmtid="{D5CDD505-2E9C-101B-9397-08002B2CF9AE}" pid="4" name="Detail">
    <vt:lpwstr/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ategorie">
    <vt:lpwstr>5.3 Phasenabschluss Konzept</vt:lpwstr>
  </property>
  <property fmtid="{D5CDD505-2E9C-101B-9397-08002B2CF9AE}" pid="8" name="Konzept">
    <vt:lpwstr>5.3.10 Vorlagen</vt:lpwstr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_dlc_DocId">
    <vt:lpwstr>ZSZN6JXWY7WE-3092-163</vt:lpwstr>
  </property>
  <property fmtid="{D5CDD505-2E9C-101B-9397-08002B2CF9AE}" pid="13" name="_dlc_DocIdItemGuid">
    <vt:lpwstr>353e5d64-0a27-44bd-a979-306124dd563f</vt:lpwstr>
  </property>
  <property fmtid="{D5CDD505-2E9C-101B-9397-08002B2CF9AE}" pid="14" name="_dlc_DocIdUrl">
    <vt:lpwstr>https://www.collaboration.apps.be.ch/e-bau/_layouts/DocIdRedir.aspx?ID=ZSZN6JXWY7WE-3092-163, ZSZN6JXWY7WE-3092-163</vt:lpwstr>
  </property>
</Properties>
</file>