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20950" cy="180086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60" cy="180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7.45pt;margin-top:147.95pt;width:198.4pt;height:141.7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{{GESUCHSTELLER_NAME_ADRESS</w:t>
            </w:r>
            <w:r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>}}</w:t>
            </w:r>
            <w:r>
              <w:rPr>
                <w:szCs w:val="24"/>
              </w:rPr>
              <w:t>, {{VERTRETER_NAME_ADRESS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 xml:space="preserve"> and ", vertreten durch " + VERTRETER_NAME_ADRESS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{{ADRESSE}}, Parzelle Nr.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Mit Brief vom </w:t>
      </w:r>
      <w:r>
        <w:rPr>
          <w:highlight w:val="green"/>
        </w:rPr>
        <w:t>Datum</w:t>
      </w:r>
      <w:r>
        <w:rPr/>
        <w:t xml:space="preserve"> hat die Bauherrschaft und mit Stellungnahme vom </w:t>
      </w:r>
      <w:r>
        <w:rPr>
          <w:highlight w:val="green"/>
        </w:rPr>
        <w:t>Datum</w:t>
      </w:r>
      <w:r>
        <w:rPr/>
        <w:t xml:space="preserve"> die Gemeinde {{GEMEINDE}} zu den Einsprachen Stellung genommen.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{{GEMEINDE}}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highlight w:val="darkCyan"/>
        </w:rPr>
        <w:t>Entweder</w:t>
      </w:r>
      <w:r>
        <w:rPr/>
        <w:t xml:space="preserve"> {{GESUCHSTELLER_NAME_ADRESSE}}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darkCyan"/>
        </w:rPr>
        <w:t>Oder Vertreter:</w:t>
      </w:r>
      <w:r>
        <w:rPr>
          <w:rFonts w:cs="Arial"/>
        </w:rPr>
        <w:t xml:space="preserve"> {{VERTRETER_NAME_ADRESSE}}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>Gemeinde {{GEMEINDE}}, {{GEMEINDE_ADRESS</w:t>
      </w:r>
      <w:bookmarkStart w:id="1" w:name="_GoBack"/>
      <w:bookmarkEnd w:id="1"/>
      <w:r>
        <w:rPr/>
        <w:t>E}}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ind w:left="1778" w:hanging="0"/>
        <w:rPr>
          <w:highlight w:val="darkCyan"/>
        </w:rPr>
      </w:pPr>
      <w:r>
        <w:rPr>
          <w:highlight w:val="darkCyan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Aria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Aria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Aria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Aria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Aria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Aria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Aria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Wappen" w:customStyle="1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226</Words>
  <Characters>1967</Characters>
  <CharactersWithSpaces>2127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2019-11-26T15:42:00Z</dcterms:created>
  <dc:creator/>
  <dc:description/>
  <dc:language>en-US</dc:language>
  <cp:lastModifiedBy/>
  <cp:lastPrinted>2018-06-20T05:50:00Z</cp:lastPrinted>
  <dcterms:modified xsi:type="dcterms:W3CDTF">2020-01-14T12:58:09Z</dcterms:modified>
  <cp:revision>72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