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54006C">
        <w:tc>
          <w:tcPr>
            <w:tcW w:w="717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www.be.ch/regierungsstatthalter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{{LEITBEHOERDE_EMAIL}}</w:t>
            </w:r>
          </w:p>
        </w:tc>
      </w:tr>
      <w:tr w:rsidR="0054006C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54006C" w:rsidRDefault="0054006C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54006C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{{ZUSTAENDIG_NAME}}</w:t>
            </w:r>
          </w:p>
          <w:p w:rsidR="0054006C" w:rsidRDefault="00625599">
            <w:pPr>
              <w:pStyle w:val="Absender"/>
            </w:pPr>
            <w:r>
              <w:t>Direktwahl: {{ZUSTAENDIG_PHONE}}</w:t>
            </w:r>
          </w:p>
          <w:p w:rsidR="0054006C" w:rsidRDefault="00625599">
            <w:pPr>
              <w:pStyle w:val="Absender"/>
            </w:pPr>
            <w:r>
              <w:t>{{ZUSTAENDIG_EMAIL}}</w:t>
            </w:r>
          </w:p>
        </w:tc>
      </w:tr>
      <w:tr w:rsidR="0054006C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54006C" w:rsidRDefault="00625599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-2268855</wp:posOffset>
                </wp:positionV>
                <wp:extent cx="2517140" cy="179705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54006C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625599">
                                  <w:pPr>
                                    <w:pStyle w:val="KeinLeerraum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</w:tbl>
                          <w:p w:rsidR="0054006C" w:rsidRDefault="0054006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17.8pt;margin-top:-178.65pt;width:198.2pt;height:141.5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F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54006C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625599">
                            <w:pPr>
                              <w:pStyle w:val="KeinLeerraum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pStyle w:val="KeinLeerraum"/>
                            </w:pPr>
                          </w:p>
                        </w:tc>
                      </w:tr>
                    </w:tbl>
                    <w:p w:rsidR="0054006C" w:rsidRDefault="0054006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006C" w:rsidRDefault="00625599"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{{MUNICIPALITY}}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54006C" w:rsidRDefault="0054006C">
            <w:pPr>
              <w:rPr>
                <w:szCs w:val="24"/>
              </w:rPr>
            </w:pP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{{BAUVORHABEN}}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{{ADDRESS}}, {{PARZELLE}}</w:t>
            </w:r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tbl>
      <w:tblPr>
        <w:tblW w:w="9498" w:type="dxa"/>
        <w:tblInd w:w="-108" w:type="dxa"/>
        <w:tblLook w:val="0000" w:firstRow="0" w:lastRow="0" w:firstColumn="0" w:lastColumn="0" w:noHBand="0" w:noVBand="0"/>
      </w:tblPr>
      <w:tblGrid>
        <w:gridCol w:w="1986"/>
        <w:gridCol w:w="3518"/>
        <w:gridCol w:w="1158"/>
        <w:gridCol w:w="2836"/>
      </w:tblGrid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shd w:val="clear" w:color="auto" w:fill="auto"/>
          </w:tcPr>
          <w:p w:rsidR="0054006C" w:rsidRDefault="00625599">
            <w:pPr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6" w:type="dxa"/>
            <w:shd w:val="clear" w:color="auto" w:fill="auto"/>
          </w:tcPr>
          <w:p w:rsidR="0054006C" w:rsidRDefault="00625599"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{{LEITBEHOERDE_NAME}, {{LEITBEHOERDE_ADDRESS_1}}, {{LEITBEHOERDE_ADDRESS_2}}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tabs>
                <w:tab w:val="left" w:pos="426"/>
                <w:tab w:val="left" w:pos="1843"/>
              </w:tabs>
              <w:spacing w:after="36" w:line="240" w:lineRule="exact"/>
            </w:pPr>
            <w:r>
              <w:t>(Alle anwesenden Personen m. Funktion)</w:t>
            </w:r>
            <w:bookmarkStart w:id="1" w:name="_GoBack"/>
            <w:bookmarkEnd w:id="1"/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p w:rsidR="0054006C" w:rsidRDefault="00625599">
      <w:pPr>
        <w:pStyle w:val="berschrift1"/>
        <w:numPr>
          <w:ilvl w:val="0"/>
          <w:numId w:val="2"/>
        </w:numPr>
        <w:ind w:left="357" w:hanging="357"/>
      </w:pPr>
      <w:r>
        <w:t>Sachverhalt</w:t>
      </w:r>
    </w:p>
    <w:p w:rsidR="0054006C" w:rsidRDefault="0054006C">
      <w:pPr>
        <w:pStyle w:val="berschrift2"/>
        <w:numPr>
          <w:ilvl w:val="1"/>
          <w:numId w:val="2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t>Verhandlung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lastRenderedPageBreak/>
        <w:t>Ergebnis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tbl>
      <w:tblPr>
        <w:tblW w:w="9779" w:type="dxa"/>
        <w:tblInd w:w="-108" w:type="dxa"/>
        <w:tblLook w:val="0000" w:firstRow="0" w:lastRow="0" w:firstColumn="0" w:lastColumn="0" w:noHBand="0" w:noVBand="0"/>
      </w:tblPr>
      <w:tblGrid>
        <w:gridCol w:w="4889"/>
        <w:gridCol w:w="4890"/>
      </w:tblGrid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Bet_1_Vorname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Bet_3_Vorname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Bet_5_Vorname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Bet_7_Vorname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Bet_9_Vorname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  <w:p w:rsidR="0054006C" w:rsidRDefault="0054006C">
            <w:pPr>
              <w:rPr>
                <w:rFonts w:cs="Arial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Der/Die Statthalter/in:</w:t>
            </w:r>
          </w:p>
          <w:p w:rsidR="0054006C" w:rsidRDefault="0054006C"/>
          <w:p w:rsidR="0054006C" w:rsidRDefault="00625599"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Für das Protokoll:</w:t>
            </w:r>
          </w:p>
          <w:p w:rsidR="0054006C" w:rsidRDefault="0054006C"/>
          <w:p w:rsidR="0054006C" w:rsidRDefault="00625599">
            <w:r>
              <w:t>{{ZUSTAENDIG_NAME}}</w:t>
            </w:r>
          </w:p>
        </w:tc>
      </w:tr>
    </w:tbl>
    <w:p w:rsidR="0054006C" w:rsidRDefault="0054006C">
      <w:pPr>
        <w:tabs>
          <w:tab w:val="left" w:pos="284"/>
        </w:tabs>
        <w:spacing w:before="720" w:after="0" w:line="240" w:lineRule="auto"/>
        <w:textAlignment w:val="baseline"/>
      </w:pPr>
    </w:p>
    <w:sectPr w:rsidR="0054006C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25599">
      <w:pPr>
        <w:spacing w:after="0" w:line="240" w:lineRule="auto"/>
      </w:pPr>
      <w:r>
        <w:separator/>
      </w:r>
    </w:p>
  </w:endnote>
  <w:endnote w:type="continuationSeparator" w:id="0">
    <w:p w:rsidR="00000000" w:rsidRDefault="006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25599">
      <w:pPr>
        <w:spacing w:after="0" w:line="240" w:lineRule="auto"/>
      </w:pPr>
      <w:r>
        <w:separator/>
      </w:r>
    </w:p>
  </w:footnote>
  <w:footnote w:type="continuationSeparator" w:id="0">
    <w:p w:rsidR="00000000" w:rsidRDefault="006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54006C">
      <w:trPr>
        <w:trHeight w:hRule="exact" w:val="1077"/>
      </w:trPr>
      <w:tc>
        <w:tcPr>
          <w:tcW w:w="2438" w:type="dxa"/>
          <w:shd w:val="clear" w:color="auto" w:fill="auto"/>
        </w:tcPr>
        <w:p w:rsidR="0054006C" w:rsidRDefault="00625599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Direktion9ptFett"/>
          </w:pPr>
        </w:p>
      </w:tc>
    </w:tr>
    <w:tr w:rsidR="0054006C">
      <w:trPr>
        <w:trHeight w:hRule="exact" w:val="771"/>
      </w:trPr>
      <w:tc>
        <w:tcPr>
          <w:tcW w:w="2438" w:type="dxa"/>
          <w:shd w:val="clear" w:color="auto" w:fill="auto"/>
        </w:tcPr>
        <w:p w:rsidR="0054006C" w:rsidRDefault="0054006C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Amt9pt"/>
          </w:pPr>
        </w:p>
      </w:tc>
    </w:tr>
  </w:tbl>
  <w:p w:rsidR="0054006C" w:rsidRDefault="00625599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27E3"/>
    <w:multiLevelType w:val="multilevel"/>
    <w:tmpl w:val="F72C01BE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20650D"/>
    <w:multiLevelType w:val="multilevel"/>
    <w:tmpl w:val="EE2CC2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berschrift2"/>
      <w:lvlText w:val="%2"/>
      <w:lvlJc w:val="left"/>
      <w:pPr>
        <w:ind w:left="576" w:hanging="576"/>
      </w:pPr>
    </w:lvl>
    <w:lvl w:ilvl="2">
      <w:start w:val="1"/>
      <w:numFmt w:val="decimal"/>
      <w:pStyle w:val="berschrift3"/>
      <w:lvlText w:val="%2.%3"/>
      <w:lvlJc w:val="left"/>
      <w:pPr>
        <w:ind w:left="720" w:hanging="720"/>
      </w:pPr>
    </w:lvl>
    <w:lvl w:ilvl="3">
      <w:start w:val="1"/>
      <w:numFmt w:val="decimal"/>
      <w:pStyle w:val="berschrift4"/>
      <w:lvlText w:val="%2.%3.%4"/>
      <w:lvlJc w:val="left"/>
      <w:pPr>
        <w:ind w:left="864" w:hanging="864"/>
      </w:pPr>
    </w:lvl>
    <w:lvl w:ilvl="4">
      <w:start w:val="1"/>
      <w:numFmt w:val="decimal"/>
      <w:pStyle w:val="berschrift5"/>
      <w:lvlText w:val="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06C"/>
    <w:rsid w:val="0054006C"/>
    <w:rsid w:val="006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017BD"/>
  <w15:docId w15:val="{E6D16CCC-4467-4106-8AE7-866A5F09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spacing w:before="200"/>
      <w:outlineLvl w:val="0"/>
    </w:pPr>
    <w:rPr>
      <w:rFonts w:eastAsia="Times New Roman"/>
      <w:b/>
      <w:bCs/>
      <w:szCs w:val="28"/>
      <w:lang w:eastAsia="de-DE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0">
    <w:name w:val="ListLabel 3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3">
    <w:name w:val="ListLabel 3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4">
    <w:name w:val="ListLabel 34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5">
    <w:name w:val="ListLabel 35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6">
    <w:name w:val="ListLabel 36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7">
    <w:name w:val="ListLabel 37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858</Characters>
  <Application>Microsoft Office Word</Application>
  <DocSecurity>0</DocSecurity>
  <Lines>7</Lines>
  <Paragraphs>1</Paragraphs>
  <ScaleCrop>false</ScaleCrop>
  <Company>Kanton Bern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50</cp:revision>
  <cp:lastPrinted>2012-08-17T12:24:00Z</cp:lastPrinted>
  <dcterms:created xsi:type="dcterms:W3CDTF">2019-11-26T15:22:00Z</dcterms:created>
  <dcterms:modified xsi:type="dcterms:W3CDTF">2019-12-13T09:47:00Z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