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B4A3" w14:textId="77777777" w:rsidR="00F823D8" w:rsidRDefault="00F823D8" w:rsidP="00F823D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3D Posture İncelemeler</w:t>
      </w:r>
    </w:p>
    <w:p w14:paraId="5F097747" w14:textId="77777777" w:rsidR="00F823D8" w:rsidRPr="00F823D8" w:rsidRDefault="00F823D8" w:rsidP="00F823D8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F823D8">
        <w:rPr>
          <w:sz w:val="24"/>
          <w:szCs w:val="24"/>
        </w:rPr>
        <w:t>TREND PROJECTIONS OF BODY DEFORMITIES OCCURRENCE BETWEEN THE AGES OF 5 AND 12, METRICALLY OBJECTIFIED AND ESTIMATED BY 3D POSTURAL STATUS SCREENING</w:t>
      </w:r>
    </w:p>
    <w:p w14:paraId="0931C320" w14:textId="77777777" w:rsidR="00F823D8" w:rsidRDefault="00F823D8" w:rsidP="00F823D8">
      <w:pPr>
        <w:pStyle w:val="ListeParagraf"/>
      </w:pPr>
      <w:proofErr w:type="spellStart"/>
      <w:r>
        <w:t>Siniša</w:t>
      </w:r>
      <w:proofErr w:type="spellEnd"/>
      <w:r>
        <w:t xml:space="preserve"> </w:t>
      </w:r>
      <w:proofErr w:type="spellStart"/>
      <w:r>
        <w:t>Kovač</w:t>
      </w:r>
      <w:proofErr w:type="spellEnd"/>
      <w:r>
        <w:t xml:space="preserve">, </w:t>
      </w:r>
      <w:proofErr w:type="spellStart"/>
      <w:r>
        <w:t>Husnija</w:t>
      </w:r>
      <w:proofErr w:type="spellEnd"/>
      <w:r>
        <w:t xml:space="preserve"> </w:t>
      </w:r>
      <w:proofErr w:type="spellStart"/>
      <w:r>
        <w:t>Kajmović</w:t>
      </w:r>
      <w:proofErr w:type="spellEnd"/>
      <w:r>
        <w:t xml:space="preserve">, </w:t>
      </w:r>
      <w:proofErr w:type="spellStart"/>
      <w:r>
        <w:t>Izet</w:t>
      </w:r>
      <w:proofErr w:type="spellEnd"/>
      <w:r>
        <w:t xml:space="preserve"> </w:t>
      </w:r>
      <w:proofErr w:type="spellStart"/>
      <w:r>
        <w:t>Rađo</w:t>
      </w:r>
      <w:proofErr w:type="spellEnd"/>
      <w:r>
        <w:t xml:space="preserve"> and </w:t>
      </w:r>
      <w:proofErr w:type="spellStart"/>
      <w:r>
        <w:t>Gordana</w:t>
      </w:r>
      <w:proofErr w:type="spellEnd"/>
      <w:r>
        <w:t xml:space="preserve"> </w:t>
      </w:r>
      <w:proofErr w:type="spellStart"/>
      <w:r>
        <w:t>Manić</w:t>
      </w:r>
      <w:proofErr w:type="spellEnd"/>
      <w:r>
        <w:t xml:space="preserve">, </w:t>
      </w:r>
    </w:p>
    <w:p w14:paraId="55175E6B" w14:textId="77777777" w:rsidR="00F823D8" w:rsidRDefault="00F823D8" w:rsidP="00F823D8">
      <w:pPr>
        <w:pStyle w:val="ListeParagraf"/>
      </w:pPr>
    </w:p>
    <w:p w14:paraId="7C8E06C2" w14:textId="77777777" w:rsidR="00F823D8" w:rsidRDefault="00F823D8" w:rsidP="00F823D8">
      <w:pPr>
        <w:pStyle w:val="ListeParagraf"/>
        <w:numPr>
          <w:ilvl w:val="0"/>
          <w:numId w:val="1"/>
        </w:numPr>
      </w:pPr>
      <w:r>
        <w:t>EEFFECTS OF SPECIFIC BALANCE TRAINING ON THE STABILITY LEVEL OF YOUNG BASKETBALL PLAYERS</w:t>
      </w:r>
    </w:p>
    <w:p w14:paraId="6FA64326" w14:textId="77777777" w:rsidR="00F823D8" w:rsidRDefault="00F823D8" w:rsidP="00F823D8">
      <w:pPr>
        <w:pStyle w:val="ListeParagraf"/>
        <w:jc w:val="both"/>
      </w:pPr>
      <w:proofErr w:type="spellStart"/>
      <w:r>
        <w:t>Izet</w:t>
      </w:r>
      <w:proofErr w:type="spellEnd"/>
      <w:r>
        <w:t xml:space="preserve"> </w:t>
      </w:r>
      <w:proofErr w:type="spellStart"/>
      <w:r>
        <w:t>Bajramović</w:t>
      </w:r>
      <w:proofErr w:type="spellEnd"/>
      <w:r>
        <w:t xml:space="preserve">, Haris </w:t>
      </w:r>
      <w:proofErr w:type="spellStart"/>
      <w:r>
        <w:t>Alić</w:t>
      </w:r>
      <w:proofErr w:type="spellEnd"/>
      <w:r>
        <w:t xml:space="preserve">, </w:t>
      </w:r>
      <w:proofErr w:type="spellStart"/>
      <w:r>
        <w:t>Slavenko</w:t>
      </w:r>
      <w:proofErr w:type="spellEnd"/>
      <w:r>
        <w:t xml:space="preserve"> </w:t>
      </w:r>
      <w:proofErr w:type="spellStart"/>
      <w:r>
        <w:t>Likić</w:t>
      </w:r>
      <w:proofErr w:type="spellEnd"/>
      <w:r>
        <w:t xml:space="preserve">, Eldin </w:t>
      </w:r>
      <w:proofErr w:type="spellStart"/>
      <w:r>
        <w:t>Jelešković</w:t>
      </w:r>
      <w:proofErr w:type="spellEnd"/>
      <w:r>
        <w:t xml:space="preserve"> and </w:t>
      </w:r>
      <w:proofErr w:type="spellStart"/>
      <w:r>
        <w:t>Fahrudin</w:t>
      </w:r>
      <w:proofErr w:type="spellEnd"/>
      <w:r>
        <w:t xml:space="preserve"> </w:t>
      </w:r>
      <w:proofErr w:type="spellStart"/>
      <w:r>
        <w:t>Šišić</w:t>
      </w:r>
      <w:proofErr w:type="spellEnd"/>
      <w:r>
        <w:t xml:space="preserve"> </w:t>
      </w:r>
      <w:proofErr w:type="spellStart"/>
      <w:r>
        <w:t>Safet</w:t>
      </w:r>
      <w:proofErr w:type="spellEnd"/>
      <w:r>
        <w:t xml:space="preserve"> </w:t>
      </w:r>
      <w:proofErr w:type="spellStart"/>
      <w:r>
        <w:t>Kapo</w:t>
      </w:r>
      <w:proofErr w:type="spellEnd"/>
      <w:r>
        <w:t xml:space="preserve">, Nedim </w:t>
      </w:r>
      <w:proofErr w:type="spellStart"/>
      <w:r>
        <w:t>Čović</w:t>
      </w:r>
      <w:proofErr w:type="spellEnd"/>
      <w:r>
        <w:t xml:space="preserve">, Nusret </w:t>
      </w:r>
      <w:proofErr w:type="spellStart"/>
      <w:r>
        <w:t>Smajlović</w:t>
      </w:r>
      <w:proofErr w:type="spellEnd"/>
      <w:r>
        <w:t xml:space="preserve">, Amel </w:t>
      </w:r>
      <w:proofErr w:type="spellStart"/>
      <w:r>
        <w:t>Mekić</w:t>
      </w:r>
      <w:proofErr w:type="spellEnd"/>
      <w:r>
        <w:t xml:space="preserve"> and Tarik </w:t>
      </w:r>
      <w:proofErr w:type="spellStart"/>
      <w:r>
        <w:t>Ljubović</w:t>
      </w:r>
      <w:proofErr w:type="spellEnd"/>
      <w:r>
        <w:t xml:space="preserve"> </w:t>
      </w:r>
    </w:p>
    <w:p w14:paraId="586B009D" w14:textId="77777777" w:rsidR="00F823D8" w:rsidRDefault="00F823D8" w:rsidP="00F823D8">
      <w:pPr>
        <w:pStyle w:val="ListeParagraf"/>
        <w:jc w:val="both"/>
      </w:pPr>
    </w:p>
    <w:p w14:paraId="1C0371F6" w14:textId="77777777" w:rsidR="00F823D8" w:rsidRDefault="00F823D8" w:rsidP="00F823D8">
      <w:pPr>
        <w:pStyle w:val="ListeParagraf"/>
        <w:numPr>
          <w:ilvl w:val="0"/>
          <w:numId w:val="1"/>
        </w:numPr>
      </w:pPr>
      <w:r>
        <w:t xml:space="preserve">LEVELS AND STRUCTURAL DIFFERENCES OF MORPHOLOGICAL CHARACTERISTICS AND MOTOR ABILITIES AMONG BOYS, CLASSIFIED ACCORDING TO THE LEVEL OF OVERALL STABILITY INDEX (OSI). </w:t>
      </w:r>
    </w:p>
    <w:p w14:paraId="4B37A58F" w14:textId="77777777" w:rsidR="00F823D8" w:rsidRDefault="00F823D8" w:rsidP="00F823D8">
      <w:pPr>
        <w:pStyle w:val="ListeParagraf"/>
      </w:pPr>
      <w:proofErr w:type="spellStart"/>
      <w:r>
        <w:t>Faris</w:t>
      </w:r>
      <w:proofErr w:type="spellEnd"/>
      <w:r>
        <w:t xml:space="preserve"> </w:t>
      </w:r>
      <w:proofErr w:type="spellStart"/>
      <w:r>
        <w:t>Rašidagić</w:t>
      </w:r>
      <w:proofErr w:type="spellEnd"/>
      <w:r>
        <w:t xml:space="preserve"> and </w:t>
      </w:r>
      <w:proofErr w:type="spellStart"/>
      <w:r>
        <w:t>Elvira</w:t>
      </w:r>
      <w:proofErr w:type="spellEnd"/>
      <w:r>
        <w:t xml:space="preserve"> </w:t>
      </w:r>
      <w:proofErr w:type="spellStart"/>
      <w:r>
        <w:t>Nikšić</w:t>
      </w:r>
      <w:proofErr w:type="spellEnd"/>
      <w:r>
        <w:t xml:space="preserve"> </w:t>
      </w:r>
    </w:p>
    <w:p w14:paraId="30D74BD2" w14:textId="77777777" w:rsidR="00F823D8" w:rsidRDefault="00F823D8" w:rsidP="00F823D8">
      <w:pPr>
        <w:pStyle w:val="ListeParagraf"/>
      </w:pPr>
    </w:p>
    <w:p w14:paraId="4E848E35" w14:textId="77777777" w:rsidR="00F823D8" w:rsidRDefault="00F823D8" w:rsidP="00F823D8">
      <w:pPr>
        <w:pStyle w:val="ListeParagraf"/>
        <w:numPr>
          <w:ilvl w:val="0"/>
          <w:numId w:val="1"/>
        </w:numPr>
      </w:pPr>
      <w:r>
        <w:t xml:space="preserve">THE EFFECTS OF ELEMENTARY SCHOOL STUDENTS’ FEET DEFORMITY REMOVAL PROGRAM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in </w:t>
      </w:r>
      <w:proofErr w:type="spellStart"/>
      <w:r>
        <w:t>Doctoral</w:t>
      </w:r>
      <w:proofErr w:type="spellEnd"/>
      <w:r>
        <w:t xml:space="preserve"> Education (EQADE) </w:t>
      </w:r>
    </w:p>
    <w:p w14:paraId="4E5055B4" w14:textId="77777777" w:rsidR="00D72A31" w:rsidRDefault="00D72A31" w:rsidP="00F823D8">
      <w:pPr>
        <w:ind w:left="360"/>
      </w:pPr>
    </w:p>
    <w:sectPr w:rsidR="00D72A31" w:rsidSect="001F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5A15"/>
    <w:multiLevelType w:val="hybridMultilevel"/>
    <w:tmpl w:val="D234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D8"/>
    <w:rsid w:val="001F3794"/>
    <w:rsid w:val="00D72A31"/>
    <w:rsid w:val="00F55092"/>
    <w:rsid w:val="00F8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3484"/>
  <w15:chartTrackingRefBased/>
  <w15:docId w15:val="{7C32C1A8-BEBF-44E5-89F9-3903D9A4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 KAHRAMAN</dc:creator>
  <cp:keywords/>
  <dc:description/>
  <cp:lastModifiedBy>Yeliz KAHRAMAN</cp:lastModifiedBy>
  <cp:revision>2</cp:revision>
  <dcterms:created xsi:type="dcterms:W3CDTF">2020-07-26T10:53:00Z</dcterms:created>
  <dcterms:modified xsi:type="dcterms:W3CDTF">2020-07-26T10:53:00Z</dcterms:modified>
</cp:coreProperties>
</file>