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E25F3" w14:textId="77777777" w:rsidR="00D72A31" w:rsidRPr="00E16B3C" w:rsidRDefault="00E16B3C" w:rsidP="00E16B3C">
      <w:pPr>
        <w:jc w:val="center"/>
        <w:rPr>
          <w:rFonts w:ascii="Times New Roman" w:hAnsi="Times New Roman" w:cs="Times New Roman"/>
          <w:b/>
          <w:bCs/>
          <w:color w:val="FF0000"/>
          <w:sz w:val="40"/>
          <w:szCs w:val="40"/>
        </w:rPr>
      </w:pPr>
      <w:r w:rsidRPr="00E16B3C">
        <w:rPr>
          <w:rFonts w:ascii="Times New Roman" w:hAnsi="Times New Roman" w:cs="Times New Roman"/>
          <w:b/>
          <w:bCs/>
          <w:color w:val="FF0000"/>
          <w:sz w:val="40"/>
          <w:szCs w:val="40"/>
        </w:rPr>
        <w:t>CONTEMPLAS 3D POSTUR İNCELEMELERİ</w:t>
      </w:r>
    </w:p>
    <w:p w14:paraId="79B27ECA" w14:textId="77777777" w:rsidR="00E16B3C" w:rsidRDefault="00E16B3C" w:rsidP="00E16B3C">
      <w:pPr>
        <w:pStyle w:val="ListeParagraf"/>
        <w:numPr>
          <w:ilvl w:val="0"/>
          <w:numId w:val="1"/>
        </w:numPr>
        <w:rPr>
          <w:rFonts w:ascii="Times New Roman" w:hAnsi="Times New Roman" w:cs="Times New Roman"/>
          <w:b/>
          <w:bCs/>
          <w:sz w:val="32"/>
          <w:szCs w:val="32"/>
        </w:rPr>
      </w:pPr>
      <w:r w:rsidRPr="00E16B3C">
        <w:rPr>
          <w:rFonts w:ascii="Times New Roman" w:hAnsi="Times New Roman" w:cs="Times New Roman"/>
          <w:b/>
          <w:bCs/>
          <w:sz w:val="32"/>
          <w:szCs w:val="32"/>
        </w:rPr>
        <w:t>OKUL ÇAĞI ÇOCUKLARDA POSTURAL DEFORMİTE ARTIŞI VE BEDEN KÜTLE İNDEKSİ ANALİZİ</w:t>
      </w:r>
    </w:p>
    <w:p w14:paraId="4FB70F55" w14:textId="77777777" w:rsidR="008D38B4" w:rsidRDefault="00E16B3C" w:rsidP="00E16B3C">
      <w:pPr>
        <w:rPr>
          <w:rFonts w:ascii="Times New Roman" w:hAnsi="Times New Roman" w:cs="Times New Roman"/>
          <w:sz w:val="32"/>
          <w:szCs w:val="32"/>
        </w:rPr>
      </w:pPr>
      <w:r>
        <w:rPr>
          <w:rFonts w:ascii="Times New Roman" w:hAnsi="Times New Roman" w:cs="Times New Roman"/>
          <w:sz w:val="32"/>
          <w:szCs w:val="32"/>
        </w:rPr>
        <w:t xml:space="preserve">Vücut pozisyonu uzaydaki konumu ve şekilleri ile ilgili standartlar postur analizleri içinde değerlendirilir (1). Sayısal postur incelemesinde ayaklar, bacaklar, pelvis, omurga, omuzlar ve baş kilit noktalardır (2). Postur, vücut segmentlerinin oryantasyonu ve yerleşimi olarak tanımlanır (3). Kaslar yer çekiminde yeterli güç üretirken, vücut doğru bir pozisyonda </w:t>
      </w:r>
      <w:r w:rsidR="002F16C3">
        <w:rPr>
          <w:rFonts w:ascii="Times New Roman" w:hAnsi="Times New Roman" w:cs="Times New Roman"/>
          <w:sz w:val="32"/>
          <w:szCs w:val="32"/>
        </w:rPr>
        <w:t>yorgunluk olmadan kalmalıdır (4). Çalışmalarda, vücut teşhisi bu düşüncelerde incelenir. Tüm vücut postürü ve diğer vücudun parçaları vücudun bir parçasından birinin pozisyonuna bağlıdır. Optimal postur koşulunda her vücut parçası minimum stres sahiptir. Aktivite sırasındaki değişimler vücut parçalarının benzer değişimleridir. İyi postur, tüm vücut parçalarında özelliklerin kompleks gerçekleşmesi sırasında vücut parçalarının hareketi devam ettirebildiği duruşudur (5). Sağlıklı bir postürden bahsedilmek gerekirse iyi pozisyonlanmış ayak-ayak bileği, dizin yeterli hareketi, kalça, pelvis, omurga dizilimi, omuz ve baş hareketlerini içermektedir (6). Postürde deformasyon uygun vücut post</w:t>
      </w:r>
      <w:r w:rsidR="00651B92">
        <w:rPr>
          <w:rFonts w:ascii="Times New Roman" w:hAnsi="Times New Roman" w:cs="Times New Roman"/>
          <w:sz w:val="32"/>
          <w:szCs w:val="32"/>
        </w:rPr>
        <w:t>ü</w:t>
      </w:r>
      <w:r w:rsidR="002F16C3">
        <w:rPr>
          <w:rFonts w:ascii="Times New Roman" w:hAnsi="Times New Roman" w:cs="Times New Roman"/>
          <w:sz w:val="32"/>
          <w:szCs w:val="32"/>
        </w:rPr>
        <w:t>r</w:t>
      </w:r>
      <w:r w:rsidR="00651B92">
        <w:rPr>
          <w:rFonts w:ascii="Times New Roman" w:hAnsi="Times New Roman" w:cs="Times New Roman"/>
          <w:sz w:val="32"/>
          <w:szCs w:val="32"/>
        </w:rPr>
        <w:t>ü</w:t>
      </w:r>
      <w:r w:rsidR="002F16C3">
        <w:rPr>
          <w:rFonts w:ascii="Times New Roman" w:hAnsi="Times New Roman" w:cs="Times New Roman"/>
          <w:sz w:val="32"/>
          <w:szCs w:val="32"/>
        </w:rPr>
        <w:t xml:space="preserve"> herhangi </w:t>
      </w:r>
      <w:r w:rsidR="00651B92">
        <w:rPr>
          <w:rFonts w:ascii="Times New Roman" w:hAnsi="Times New Roman" w:cs="Times New Roman"/>
          <w:sz w:val="32"/>
          <w:szCs w:val="32"/>
        </w:rPr>
        <w:t xml:space="preserve">bir nedenle bozulmasıdır. Vücut postur niteliği temelde hareket postur merkezinin küçük tespitleridir. Bunlarda kuvvet plakları veya radyografik yan asimetrilerle yapılır (7,8). Üçlü yaş popülasyonunda beden postürü, yüksek postür merkezi gösterimi, uygun olmayan denge yeteneği, kemik sakatlığında düşme riski örneğin omurga lordosis, spondiloz-kireçlenmedir (9).  </w:t>
      </w:r>
      <w:r w:rsidR="009C70AA">
        <w:rPr>
          <w:rFonts w:ascii="Times New Roman" w:hAnsi="Times New Roman" w:cs="Times New Roman"/>
          <w:sz w:val="32"/>
          <w:szCs w:val="32"/>
        </w:rPr>
        <w:t xml:space="preserve">Hareketler eklemlerde gerginlik ve ligament </w:t>
      </w:r>
      <w:r w:rsidR="009C70AA">
        <w:rPr>
          <w:rFonts w:ascii="Times New Roman" w:hAnsi="Times New Roman" w:cs="Times New Roman"/>
          <w:sz w:val="32"/>
          <w:szCs w:val="32"/>
        </w:rPr>
        <w:lastRenderedPageBreak/>
        <w:t xml:space="preserve">bozulmaları dejenerasyon oluşturur (10). Çalışma popülasyonunda devamlı hareketler ve pozisyonlar, yanlış oturma pozisyonları ve ardından ağır fiziksel çalışma (aşırı zorlama) kendiliğinden yaptılar. Postürel değişimler uzun zaman periyodunda zayıf kaslara ve kuvvet dengesizliklerine neden olur. Erken çocuklukta doğru olmayan hareketler, kuvvet ve kas fonksiyon bozuklukları hemen fark edilir. Tüm bu nedenler yetersiz fiziksel aktivite ile ilgili vücutta deformite ve morfolojik asimetriye neden olur. Dünya popülasyonunda fiziksel inaktivite </w:t>
      </w:r>
      <w:r w:rsidR="008D38B4">
        <w:rPr>
          <w:rFonts w:ascii="Times New Roman" w:hAnsi="Times New Roman" w:cs="Times New Roman"/>
          <w:sz w:val="32"/>
          <w:szCs w:val="32"/>
        </w:rPr>
        <w:t xml:space="preserve">bir sağlık problemi olarak çocuklarda fiziksel aktivitenin gelişimi bazen başarı bazen de başarısızdır (11). </w:t>
      </w:r>
    </w:p>
    <w:p w14:paraId="3CD41050" w14:textId="77777777" w:rsidR="00E16B3C" w:rsidRDefault="008D38B4" w:rsidP="00E16B3C">
      <w:pPr>
        <w:rPr>
          <w:rFonts w:ascii="Times New Roman" w:hAnsi="Times New Roman" w:cs="Times New Roman"/>
          <w:sz w:val="32"/>
          <w:szCs w:val="32"/>
        </w:rPr>
      </w:pPr>
      <w:r>
        <w:rPr>
          <w:rFonts w:ascii="Times New Roman" w:hAnsi="Times New Roman" w:cs="Times New Roman"/>
          <w:sz w:val="32"/>
          <w:szCs w:val="32"/>
        </w:rPr>
        <w:t xml:space="preserve">Çocuk gelişiminde yer alan kas iskelet sistemi iç ve dış faktörler tarafından etkilenen deformitelere hassastır. </w:t>
      </w:r>
      <w:r w:rsidR="009C70AA">
        <w:rPr>
          <w:rFonts w:ascii="Times New Roman" w:hAnsi="Times New Roman" w:cs="Times New Roman"/>
          <w:sz w:val="32"/>
          <w:szCs w:val="32"/>
        </w:rPr>
        <w:t xml:space="preserve"> </w:t>
      </w:r>
      <w:r>
        <w:rPr>
          <w:rFonts w:ascii="Times New Roman" w:hAnsi="Times New Roman" w:cs="Times New Roman"/>
          <w:sz w:val="32"/>
          <w:szCs w:val="32"/>
        </w:rPr>
        <w:t>Kalıtımsal risk, kötü oturma pozisyonu, çok ağır okul çantası özellikle ağırlık her iki omuza eşit dağıtılmamışsa, miyopluk, uygun olmayan okul sırası ve sandalye, yetersiz beden aktivitesi, uzun süre oturma pozisyonları statik omurga diziliminde kifos, skolyoz ve lordoz deformitelere neden olur (12). Çocukların vücut postürlerini görüntüleme çok erken zamanda tüm büyüme, iyi sağlık ve gelişimsel yaşam niteliğine katkı sağlar (3). Çocukların puberte dönemindeki hızlı büyüme erken deformite gelişimlerini kötü etkileyebilir. Düşük arklar, düz ayak ya</w:t>
      </w:r>
      <w:r w:rsidR="004A6661">
        <w:rPr>
          <w:rFonts w:ascii="Times New Roman" w:hAnsi="Times New Roman" w:cs="Times New Roman"/>
          <w:sz w:val="32"/>
          <w:szCs w:val="32"/>
        </w:rPr>
        <w:t>ygınlık kazanmıştır</w:t>
      </w:r>
      <w:r>
        <w:rPr>
          <w:rFonts w:ascii="Times New Roman" w:hAnsi="Times New Roman" w:cs="Times New Roman"/>
          <w:sz w:val="32"/>
          <w:szCs w:val="32"/>
        </w:rPr>
        <w:t xml:space="preserve"> (13).</w:t>
      </w:r>
      <w:r w:rsidR="004A6661">
        <w:rPr>
          <w:rFonts w:ascii="Times New Roman" w:hAnsi="Times New Roman" w:cs="Times New Roman"/>
          <w:sz w:val="32"/>
          <w:szCs w:val="32"/>
        </w:rPr>
        <w:t xml:space="preserve"> Beden postur deformiteleri kalıtımsal faktörler inaktivite, obezite ve uygun olmayan ayakkabılar neden olur. Sonuçta, zorlanarak yürüme, koşma ve duruş ayaklarda ve alt sırtta ağrıya neden olan potansiyel omurga deformite gelişimini etkiler (14). Omurga deformiteleri erken dönemde çocukların doğru pozisyonda emeklediği </w:t>
      </w:r>
      <w:r w:rsidR="004A6661">
        <w:rPr>
          <w:rFonts w:ascii="Times New Roman" w:hAnsi="Times New Roman" w:cs="Times New Roman"/>
          <w:sz w:val="32"/>
          <w:szCs w:val="32"/>
        </w:rPr>
        <w:lastRenderedPageBreak/>
        <w:t xml:space="preserve">yaştan itibaren okul çocukluğu çağına kadar kritiktir (13). Eğilmiş duruş zamanla eldeki kas gerginliğine ve kısalmasına neden olan derin kas gruplarını omurga deformiteleri sonucunda gösterir. Pasif ve uygun olmayan pozisyonlar </w:t>
      </w:r>
      <w:r w:rsidR="00714445">
        <w:rPr>
          <w:rFonts w:ascii="Times New Roman" w:hAnsi="Times New Roman" w:cs="Times New Roman"/>
          <w:sz w:val="32"/>
          <w:szCs w:val="32"/>
        </w:rPr>
        <w:t xml:space="preserve">normal zamanlarda ileri fiziksel aktivitelerdeki kısıtlamaları etkiler (15-17). Postur analizi ileri teknoloji 3D ekipmanları pahalı ve gerçek postürel deformitelerin segmental işaretlemeleri ile doğru yaklaşımdır. </w:t>
      </w:r>
      <w:r w:rsidR="00714445" w:rsidRPr="00714445">
        <w:rPr>
          <w:rFonts w:ascii="Times New Roman" w:hAnsi="Times New Roman" w:cs="Times New Roman"/>
          <w:sz w:val="32"/>
          <w:szCs w:val="32"/>
        </w:rPr>
        <w:t xml:space="preserve">Bu araştırmanın amacı merkezi hizalamadan vücut duruşu sapmalarındaki olası artışı analiz etmek ve aşağıdakileri belirlemekti: i) üç yaş grubuna göre (ACSM önerilerine göre sınıflandırılmış) duruş deformiteleri eğilimi ve ayrıca: ii) BMI ile ilişki ve gruplar arasında duruş değişkenleri. Yaş grupları için büyüme farklılıklarının vücutta bir değişikliğe neden olabileceğini ve </w:t>
      </w:r>
      <w:r w:rsidR="00714445">
        <w:rPr>
          <w:rFonts w:ascii="Times New Roman" w:hAnsi="Times New Roman" w:cs="Times New Roman"/>
          <w:sz w:val="32"/>
          <w:szCs w:val="32"/>
        </w:rPr>
        <w:t>BMI’</w:t>
      </w:r>
      <w:r w:rsidR="00714445" w:rsidRPr="00714445">
        <w:rPr>
          <w:rFonts w:ascii="Times New Roman" w:hAnsi="Times New Roman" w:cs="Times New Roman"/>
          <w:sz w:val="32"/>
          <w:szCs w:val="32"/>
        </w:rPr>
        <w:t>nin vücut duruşundaki değişikliklerle ilişkili olduğunu varsaydık.</w:t>
      </w:r>
    </w:p>
    <w:p w14:paraId="2E829E23" w14:textId="77777777" w:rsidR="00D83D0D" w:rsidRDefault="00D83D0D" w:rsidP="00E16B3C">
      <w:pPr>
        <w:rPr>
          <w:rFonts w:ascii="Times New Roman" w:hAnsi="Times New Roman" w:cs="Times New Roman"/>
          <w:b/>
          <w:bCs/>
          <w:sz w:val="32"/>
          <w:szCs w:val="32"/>
        </w:rPr>
      </w:pPr>
      <w:r>
        <w:rPr>
          <w:rFonts w:ascii="Times New Roman" w:hAnsi="Times New Roman" w:cs="Times New Roman"/>
          <w:b/>
          <w:bCs/>
          <w:sz w:val="32"/>
          <w:szCs w:val="32"/>
        </w:rPr>
        <w:t>Ölçüm Protokolü</w:t>
      </w:r>
    </w:p>
    <w:p w14:paraId="63F96CB8" w14:textId="77777777" w:rsidR="00714445" w:rsidRDefault="00714445" w:rsidP="00E16B3C">
      <w:pPr>
        <w:rPr>
          <w:rFonts w:ascii="Times New Roman" w:hAnsi="Times New Roman" w:cs="Times New Roman"/>
          <w:b/>
          <w:bCs/>
          <w:sz w:val="32"/>
          <w:szCs w:val="32"/>
        </w:rPr>
      </w:pPr>
      <w:r w:rsidRPr="00714445">
        <w:rPr>
          <w:rFonts w:ascii="Times New Roman" w:hAnsi="Times New Roman" w:cs="Times New Roman"/>
          <w:b/>
          <w:bCs/>
          <w:sz w:val="32"/>
          <w:szCs w:val="32"/>
        </w:rPr>
        <w:t>Postural değişkenlerin ölçümü</w:t>
      </w:r>
    </w:p>
    <w:p w14:paraId="72CCBE09" w14:textId="77777777" w:rsidR="00714445" w:rsidRDefault="00714445" w:rsidP="00E16B3C">
      <w:pPr>
        <w:rPr>
          <w:rFonts w:ascii="Times New Roman" w:hAnsi="Times New Roman" w:cs="Times New Roman"/>
          <w:sz w:val="32"/>
          <w:szCs w:val="32"/>
        </w:rPr>
      </w:pPr>
      <w:r w:rsidRPr="00714445">
        <w:rPr>
          <w:rFonts w:ascii="Times New Roman" w:hAnsi="Times New Roman" w:cs="Times New Roman"/>
          <w:sz w:val="32"/>
          <w:szCs w:val="32"/>
        </w:rPr>
        <w:t>Bu araştırmanın ama</w:t>
      </w:r>
      <w:r>
        <w:rPr>
          <w:rFonts w:ascii="Times New Roman" w:hAnsi="Times New Roman" w:cs="Times New Roman"/>
          <w:sz w:val="32"/>
          <w:szCs w:val="32"/>
        </w:rPr>
        <w:t xml:space="preserve">cında ilk değişken grubu </w:t>
      </w:r>
      <w:r w:rsidR="00D83D0D">
        <w:rPr>
          <w:rFonts w:ascii="Times New Roman" w:hAnsi="Times New Roman" w:cs="Times New Roman"/>
          <w:sz w:val="32"/>
          <w:szCs w:val="32"/>
        </w:rPr>
        <w:t xml:space="preserve">Temepelo yazılımı ve Contemplas 3D duruş kompakt modu kullanıldığı duruş bilgileri sağlandı. Değişken birimler 17 değişkeni içeren “3D postur kompakt” test protokolünden elde edildi. </w:t>
      </w:r>
      <w:r w:rsidR="00D83D0D" w:rsidRPr="00D83D0D">
        <w:rPr>
          <w:rFonts w:ascii="Times New Roman" w:hAnsi="Times New Roman" w:cs="Times New Roman"/>
          <w:sz w:val="32"/>
          <w:szCs w:val="32"/>
        </w:rPr>
        <w:t xml:space="preserve">Parametreler her üç seviye için sıfır duruş değerinden olası </w:t>
      </w:r>
      <w:r w:rsidR="00D83D0D">
        <w:rPr>
          <w:rFonts w:ascii="Times New Roman" w:hAnsi="Times New Roman" w:cs="Times New Roman"/>
          <w:sz w:val="32"/>
          <w:szCs w:val="32"/>
        </w:rPr>
        <w:t>denklikleri</w:t>
      </w:r>
      <w:r w:rsidR="00D83D0D" w:rsidRPr="00D83D0D">
        <w:rPr>
          <w:rFonts w:ascii="Times New Roman" w:hAnsi="Times New Roman" w:cs="Times New Roman"/>
          <w:sz w:val="32"/>
          <w:szCs w:val="32"/>
        </w:rPr>
        <w:t xml:space="preserve"> gösterir, bu durumda nötr eksenin sapmaları santimetre ve derece olarak ifade edilir.</w:t>
      </w:r>
      <w:r w:rsidR="00D83D0D">
        <w:rPr>
          <w:rFonts w:ascii="Times New Roman" w:hAnsi="Times New Roman" w:cs="Times New Roman"/>
          <w:sz w:val="32"/>
          <w:szCs w:val="32"/>
        </w:rPr>
        <w:t xml:space="preserve"> Olumlu ve olumsuz sapmalardaki yüksek değerler, yüksek deformiteleri gösterir. </w:t>
      </w:r>
    </w:p>
    <w:p w14:paraId="33A34E64" w14:textId="77777777" w:rsidR="00D83D0D" w:rsidRDefault="00B769F5" w:rsidP="00E16B3C">
      <w:pPr>
        <w:rPr>
          <w:rFonts w:ascii="Times New Roman" w:hAnsi="Times New Roman" w:cs="Times New Roman"/>
          <w:b/>
          <w:bCs/>
          <w:sz w:val="32"/>
          <w:szCs w:val="32"/>
        </w:rPr>
      </w:pPr>
      <w:r>
        <w:rPr>
          <w:rFonts w:ascii="Times New Roman" w:hAnsi="Times New Roman" w:cs="Times New Roman"/>
          <w:b/>
          <w:bCs/>
          <w:sz w:val="32"/>
          <w:szCs w:val="32"/>
        </w:rPr>
        <w:t>K</w:t>
      </w:r>
      <w:r w:rsidR="009E7522">
        <w:rPr>
          <w:rFonts w:ascii="Times New Roman" w:hAnsi="Times New Roman" w:cs="Times New Roman"/>
          <w:b/>
          <w:bCs/>
          <w:sz w:val="32"/>
          <w:szCs w:val="32"/>
        </w:rPr>
        <w:t>atılımcılar</w:t>
      </w:r>
      <w:r>
        <w:rPr>
          <w:rFonts w:ascii="Times New Roman" w:hAnsi="Times New Roman" w:cs="Times New Roman"/>
          <w:b/>
          <w:bCs/>
          <w:sz w:val="32"/>
          <w:szCs w:val="32"/>
        </w:rPr>
        <w:t xml:space="preserve"> </w:t>
      </w:r>
    </w:p>
    <w:p w14:paraId="1B031431" w14:textId="77777777" w:rsidR="00D83D0D" w:rsidRDefault="00D83D0D" w:rsidP="00E16B3C">
      <w:pPr>
        <w:rPr>
          <w:rFonts w:ascii="Times New Roman" w:hAnsi="Times New Roman" w:cs="Times New Roman"/>
          <w:sz w:val="32"/>
          <w:szCs w:val="32"/>
        </w:rPr>
      </w:pPr>
      <w:r>
        <w:rPr>
          <w:rFonts w:ascii="Times New Roman" w:hAnsi="Times New Roman" w:cs="Times New Roman"/>
          <w:sz w:val="32"/>
          <w:szCs w:val="32"/>
        </w:rPr>
        <w:t xml:space="preserve">Okul çocukları örnek grubu (N=529) </w:t>
      </w:r>
      <w:r w:rsidR="009E7522">
        <w:rPr>
          <w:rFonts w:ascii="Times New Roman" w:hAnsi="Times New Roman" w:cs="Times New Roman"/>
          <w:sz w:val="32"/>
          <w:szCs w:val="32"/>
        </w:rPr>
        <w:t xml:space="preserve">5 ile 14 yaş arasındadır. </w:t>
      </w:r>
      <w:r w:rsidR="00B769F5">
        <w:rPr>
          <w:rFonts w:ascii="Times New Roman" w:hAnsi="Times New Roman" w:cs="Times New Roman"/>
          <w:sz w:val="32"/>
          <w:szCs w:val="32"/>
        </w:rPr>
        <w:t>Katılımcılar</w:t>
      </w:r>
      <w:r w:rsidR="009E7522">
        <w:rPr>
          <w:rFonts w:ascii="Times New Roman" w:hAnsi="Times New Roman" w:cs="Times New Roman"/>
          <w:sz w:val="32"/>
          <w:szCs w:val="32"/>
        </w:rPr>
        <w:t xml:space="preserve"> ASCM’ ye göre üç gruba ayrıldı ve potansiyel büyüme </w:t>
      </w:r>
      <w:r w:rsidR="009E7522">
        <w:rPr>
          <w:rFonts w:ascii="Times New Roman" w:hAnsi="Times New Roman" w:cs="Times New Roman"/>
          <w:sz w:val="32"/>
          <w:szCs w:val="32"/>
        </w:rPr>
        <w:lastRenderedPageBreak/>
        <w:t>farklılıklarının önüne geçildi. BMI: kg/m</w:t>
      </w:r>
      <w:r w:rsidR="009E7522">
        <w:rPr>
          <w:rFonts w:ascii="Times New Roman" w:hAnsi="Times New Roman" w:cs="Times New Roman"/>
          <w:sz w:val="32"/>
          <w:szCs w:val="32"/>
          <w:vertAlign w:val="superscript"/>
        </w:rPr>
        <w:t>2</w:t>
      </w:r>
      <w:r w:rsidR="009E7522">
        <w:rPr>
          <w:rFonts w:ascii="Times New Roman" w:hAnsi="Times New Roman" w:cs="Times New Roman"/>
          <w:sz w:val="32"/>
          <w:szCs w:val="32"/>
        </w:rPr>
        <w:t xml:space="preserve"> hesaplandı. İlk grup 5-8 yaş (n=112, yaş: 7.34±</w:t>
      </w:r>
      <w:proofErr w:type="gramStart"/>
      <w:r w:rsidR="009E7522">
        <w:rPr>
          <w:rFonts w:ascii="Times New Roman" w:hAnsi="Times New Roman" w:cs="Times New Roman"/>
          <w:sz w:val="32"/>
          <w:szCs w:val="32"/>
        </w:rPr>
        <w:t>0.79</w:t>
      </w:r>
      <w:proofErr w:type="gramEnd"/>
      <w:r w:rsidR="009E7522">
        <w:rPr>
          <w:rFonts w:ascii="Times New Roman" w:hAnsi="Times New Roman" w:cs="Times New Roman"/>
          <w:sz w:val="32"/>
          <w:szCs w:val="32"/>
        </w:rPr>
        <w:t xml:space="preserve"> yıl, boy: 121.85±7.34 cm, ağırlık: 24.53±5.42 kg, BMI: 16.42±2.46 kg/m</w:t>
      </w:r>
      <w:r w:rsidR="009E7522">
        <w:rPr>
          <w:rFonts w:ascii="Times New Roman" w:hAnsi="Times New Roman" w:cs="Times New Roman"/>
          <w:sz w:val="32"/>
          <w:szCs w:val="32"/>
          <w:vertAlign w:val="superscript"/>
        </w:rPr>
        <w:t>2</w:t>
      </w:r>
      <w:r w:rsidR="009E7522">
        <w:rPr>
          <w:rFonts w:ascii="Times New Roman" w:hAnsi="Times New Roman" w:cs="Times New Roman"/>
          <w:sz w:val="32"/>
          <w:szCs w:val="32"/>
        </w:rPr>
        <w:t>, ikinci grup 9-11 yaş (n=205, yaş: 9.55±0.5 yıl, boy: 135.6±6.37 cm, ağırlık: 32.7±7.89 kg, BMI: 17.7±3.18 kg/m</w:t>
      </w:r>
      <w:r w:rsidR="009E7522">
        <w:rPr>
          <w:rFonts w:ascii="Times New Roman" w:hAnsi="Times New Roman" w:cs="Times New Roman"/>
          <w:sz w:val="32"/>
          <w:szCs w:val="32"/>
          <w:vertAlign w:val="superscript"/>
        </w:rPr>
        <w:t>2</w:t>
      </w:r>
      <w:r w:rsidR="009E7522">
        <w:rPr>
          <w:rFonts w:ascii="Times New Roman" w:hAnsi="Times New Roman" w:cs="Times New Roman"/>
          <w:sz w:val="32"/>
          <w:szCs w:val="32"/>
        </w:rPr>
        <w:t xml:space="preserve"> ve üçüncü grup 12-14 yaş (n=212, yaş: 12.59±0.75 yıl, boy: 143.4±12.8 cm, ağırlık: 38.44±10.03 kg, BMI: 18.5±3.35 kg/m</w:t>
      </w:r>
      <w:r w:rsidR="00B769F5">
        <w:rPr>
          <w:rFonts w:ascii="Times New Roman" w:hAnsi="Times New Roman" w:cs="Times New Roman"/>
          <w:sz w:val="32"/>
          <w:szCs w:val="32"/>
          <w:vertAlign w:val="superscript"/>
        </w:rPr>
        <w:t xml:space="preserve">2 </w:t>
      </w:r>
      <w:r w:rsidR="00B769F5">
        <w:rPr>
          <w:rFonts w:ascii="Times New Roman" w:hAnsi="Times New Roman" w:cs="Times New Roman"/>
          <w:sz w:val="32"/>
          <w:szCs w:val="32"/>
        </w:rPr>
        <w:t xml:space="preserve">(Tablo 3). Tüm katılımcılar test öncesi deneyimli kinesyolojist tarafından klinik değerlendirildi. Tüm katılımcılar sağlıklı olarak test koşullarına katıldı. </w:t>
      </w:r>
    </w:p>
    <w:p w14:paraId="602A68AD" w14:textId="77777777" w:rsidR="00B769F5" w:rsidRPr="00B769F5" w:rsidRDefault="00B769F5" w:rsidP="00E16B3C">
      <w:pPr>
        <w:rPr>
          <w:rFonts w:ascii="Times New Roman" w:hAnsi="Times New Roman" w:cs="Times New Roman"/>
          <w:b/>
          <w:bCs/>
          <w:sz w:val="32"/>
          <w:szCs w:val="32"/>
        </w:rPr>
      </w:pPr>
      <w:r w:rsidRPr="00B769F5">
        <w:rPr>
          <w:rFonts w:ascii="Times New Roman" w:hAnsi="Times New Roman" w:cs="Times New Roman"/>
          <w:b/>
          <w:bCs/>
          <w:sz w:val="32"/>
          <w:szCs w:val="32"/>
        </w:rPr>
        <w:t>3D postur analizi değişkenler ve kısaltmalar</w:t>
      </w:r>
    </w:p>
    <w:p w14:paraId="55FE9C9F" w14:textId="77777777" w:rsidR="00B769F5" w:rsidRDefault="00B769F5" w:rsidP="00E16B3C">
      <w:pPr>
        <w:rPr>
          <w:rFonts w:ascii="Times New Roman" w:hAnsi="Times New Roman" w:cs="Times New Roman"/>
          <w:sz w:val="32"/>
          <w:szCs w:val="32"/>
        </w:rPr>
      </w:pPr>
      <w:r w:rsidRPr="00F760F0">
        <w:rPr>
          <w:rFonts w:ascii="Times New Roman" w:hAnsi="Times New Roman" w:cs="Times New Roman"/>
          <w:b/>
          <w:bCs/>
          <w:sz w:val="32"/>
          <w:szCs w:val="32"/>
        </w:rPr>
        <w:t>ShD-Omuz görünüm:</w:t>
      </w:r>
      <w:r w:rsidRPr="00B769F5">
        <w:rPr>
          <w:rFonts w:ascii="Times New Roman" w:hAnsi="Times New Roman" w:cs="Times New Roman"/>
          <w:b/>
          <w:bCs/>
          <w:color w:val="FF0000"/>
          <w:sz w:val="32"/>
          <w:szCs w:val="32"/>
        </w:rPr>
        <w:t xml:space="preserve"> </w:t>
      </w:r>
      <w:r>
        <w:rPr>
          <w:rFonts w:ascii="Times New Roman" w:hAnsi="Times New Roman" w:cs="Times New Roman"/>
          <w:sz w:val="32"/>
          <w:szCs w:val="32"/>
        </w:rPr>
        <w:t xml:space="preserve">Değişken cm olarak ifade edilir. Sağ ve sol </w:t>
      </w:r>
      <w:r w:rsidR="00F760F0">
        <w:rPr>
          <w:rFonts w:ascii="Times New Roman" w:hAnsi="Times New Roman" w:cs="Times New Roman"/>
          <w:sz w:val="32"/>
          <w:szCs w:val="32"/>
        </w:rPr>
        <w:t>frontal</w:t>
      </w:r>
      <w:r w:rsidR="00997799">
        <w:rPr>
          <w:rFonts w:ascii="Times New Roman" w:hAnsi="Times New Roman" w:cs="Times New Roman"/>
          <w:sz w:val="32"/>
          <w:szCs w:val="32"/>
        </w:rPr>
        <w:t xml:space="preserve"> düzlemde</w:t>
      </w:r>
      <w:r w:rsidR="00F760F0">
        <w:rPr>
          <w:rFonts w:ascii="Times New Roman" w:hAnsi="Times New Roman" w:cs="Times New Roman"/>
          <w:sz w:val="32"/>
          <w:szCs w:val="32"/>
        </w:rPr>
        <w:t xml:space="preserve"> elevasyon ve depresyonu</w:t>
      </w:r>
      <w:r w:rsidR="00CC202E">
        <w:rPr>
          <w:rFonts w:ascii="Times New Roman" w:hAnsi="Times New Roman" w:cs="Times New Roman"/>
          <w:sz w:val="32"/>
          <w:szCs w:val="32"/>
        </w:rPr>
        <w:t xml:space="preserve"> </w:t>
      </w:r>
      <w:r w:rsidR="00F760F0">
        <w:rPr>
          <w:rFonts w:ascii="Times New Roman" w:hAnsi="Times New Roman" w:cs="Times New Roman"/>
          <w:sz w:val="32"/>
          <w:szCs w:val="32"/>
        </w:rPr>
        <w:t>gösterir. Pozitif değerler sağ omuz elevasyon, negatif değerler sol omuz elevasyonu gösterir.</w:t>
      </w:r>
    </w:p>
    <w:p w14:paraId="23CB6F8F" w14:textId="77777777" w:rsidR="00F760F0" w:rsidRDefault="00F760F0" w:rsidP="00E16B3C">
      <w:pPr>
        <w:rPr>
          <w:rFonts w:ascii="Times New Roman" w:hAnsi="Times New Roman" w:cs="Times New Roman"/>
          <w:sz w:val="32"/>
          <w:szCs w:val="32"/>
        </w:rPr>
      </w:pPr>
      <w:r w:rsidRPr="00F760F0">
        <w:rPr>
          <w:rFonts w:ascii="Times New Roman" w:hAnsi="Times New Roman" w:cs="Times New Roman"/>
          <w:b/>
          <w:bCs/>
          <w:sz w:val="32"/>
          <w:szCs w:val="32"/>
        </w:rPr>
        <w:t>PeOb- Pelvi</w:t>
      </w:r>
      <w:r>
        <w:rPr>
          <w:rFonts w:ascii="Times New Roman" w:hAnsi="Times New Roman" w:cs="Times New Roman"/>
          <w:b/>
          <w:bCs/>
          <w:sz w:val="32"/>
          <w:szCs w:val="32"/>
        </w:rPr>
        <w:t>k</w:t>
      </w:r>
      <w:r w:rsidRPr="00F760F0">
        <w:rPr>
          <w:rFonts w:ascii="Times New Roman" w:hAnsi="Times New Roman" w:cs="Times New Roman"/>
          <w:b/>
          <w:bCs/>
          <w:sz w:val="32"/>
          <w:szCs w:val="32"/>
        </w:rPr>
        <w:t xml:space="preserve"> eğim görünüm: </w:t>
      </w:r>
      <w:r>
        <w:rPr>
          <w:rFonts w:ascii="Times New Roman" w:hAnsi="Times New Roman" w:cs="Times New Roman"/>
          <w:sz w:val="32"/>
          <w:szCs w:val="32"/>
        </w:rPr>
        <w:t xml:space="preserve">Değişken cm olarak ifade edilir. Frontal </w:t>
      </w:r>
      <w:r w:rsidR="00997799">
        <w:rPr>
          <w:rFonts w:ascii="Times New Roman" w:hAnsi="Times New Roman" w:cs="Times New Roman"/>
          <w:sz w:val="32"/>
          <w:szCs w:val="32"/>
        </w:rPr>
        <w:t>düzlem</w:t>
      </w:r>
      <w:r>
        <w:rPr>
          <w:rFonts w:ascii="Times New Roman" w:hAnsi="Times New Roman" w:cs="Times New Roman"/>
          <w:sz w:val="32"/>
          <w:szCs w:val="32"/>
        </w:rPr>
        <w:t xml:space="preserve"> </w:t>
      </w:r>
      <w:r w:rsidR="00CC202E">
        <w:rPr>
          <w:rFonts w:ascii="Times New Roman" w:hAnsi="Times New Roman" w:cs="Times New Roman"/>
          <w:sz w:val="32"/>
          <w:szCs w:val="32"/>
        </w:rPr>
        <w:t>sağ ve sol pelvik yan çekmiş ve düşüklük gösterir.</w:t>
      </w:r>
      <w:r>
        <w:rPr>
          <w:rFonts w:ascii="Times New Roman" w:hAnsi="Times New Roman" w:cs="Times New Roman"/>
          <w:sz w:val="32"/>
          <w:szCs w:val="32"/>
        </w:rPr>
        <w:t xml:space="preserve"> Pozitif değerler sağ </w:t>
      </w:r>
      <w:r w:rsidR="00CC202E">
        <w:rPr>
          <w:rFonts w:ascii="Times New Roman" w:hAnsi="Times New Roman" w:cs="Times New Roman"/>
          <w:sz w:val="32"/>
          <w:szCs w:val="32"/>
        </w:rPr>
        <w:t xml:space="preserve">yan </w:t>
      </w:r>
      <w:r>
        <w:rPr>
          <w:rFonts w:ascii="Times New Roman" w:hAnsi="Times New Roman" w:cs="Times New Roman"/>
          <w:sz w:val="32"/>
          <w:szCs w:val="32"/>
        </w:rPr>
        <w:t xml:space="preserve">pelvik elevasyonu, negatif değerler sol </w:t>
      </w:r>
      <w:r w:rsidR="00CC202E">
        <w:rPr>
          <w:rFonts w:ascii="Times New Roman" w:hAnsi="Times New Roman" w:cs="Times New Roman"/>
          <w:sz w:val="32"/>
          <w:szCs w:val="32"/>
        </w:rPr>
        <w:t xml:space="preserve">yan </w:t>
      </w:r>
      <w:r>
        <w:rPr>
          <w:rFonts w:ascii="Times New Roman" w:hAnsi="Times New Roman" w:cs="Times New Roman"/>
          <w:sz w:val="32"/>
          <w:szCs w:val="32"/>
        </w:rPr>
        <w:t xml:space="preserve">pelvik elevasyonu gösterir. </w:t>
      </w:r>
    </w:p>
    <w:p w14:paraId="4E8374B9" w14:textId="77777777" w:rsidR="00F760F0" w:rsidRDefault="00F760F0" w:rsidP="00E16B3C">
      <w:pPr>
        <w:rPr>
          <w:rFonts w:ascii="Times New Roman" w:hAnsi="Times New Roman" w:cs="Times New Roman"/>
          <w:sz w:val="32"/>
          <w:szCs w:val="32"/>
        </w:rPr>
      </w:pPr>
      <w:r w:rsidRPr="00F760F0">
        <w:rPr>
          <w:rFonts w:ascii="Times New Roman" w:hAnsi="Times New Roman" w:cs="Times New Roman"/>
          <w:b/>
          <w:bCs/>
          <w:sz w:val="32"/>
          <w:szCs w:val="32"/>
        </w:rPr>
        <w:t>ShOb- Omuz rotasyon:</w:t>
      </w:r>
      <w:r>
        <w:rPr>
          <w:rFonts w:ascii="Times New Roman" w:hAnsi="Times New Roman" w:cs="Times New Roman"/>
          <w:sz w:val="32"/>
          <w:szCs w:val="32"/>
        </w:rPr>
        <w:t xml:space="preserve"> Değişken derece olarak ifade edilir. Sağ ve sol omuz transfer eksen rotasyon gösterir. </w:t>
      </w:r>
      <w:r w:rsidR="00355CB1">
        <w:rPr>
          <w:rFonts w:ascii="Times New Roman" w:hAnsi="Times New Roman" w:cs="Times New Roman"/>
          <w:sz w:val="32"/>
          <w:szCs w:val="32"/>
        </w:rPr>
        <w:t xml:space="preserve">Pozitif değerler sağ omuz ileri yerleşmiş üst gövde dönüşünü gösterir. Negatif değerler sol omuz ileri yerleşmiş üst gövde dönüşünü gösterir. </w:t>
      </w:r>
    </w:p>
    <w:p w14:paraId="2421CAC1" w14:textId="77777777" w:rsidR="00355CB1" w:rsidRDefault="00355CB1" w:rsidP="00E16B3C">
      <w:pPr>
        <w:rPr>
          <w:rFonts w:ascii="Times New Roman" w:hAnsi="Times New Roman" w:cs="Times New Roman"/>
          <w:sz w:val="32"/>
          <w:szCs w:val="32"/>
        </w:rPr>
      </w:pPr>
      <w:r>
        <w:rPr>
          <w:rFonts w:ascii="Times New Roman" w:hAnsi="Times New Roman" w:cs="Times New Roman"/>
          <w:b/>
          <w:bCs/>
          <w:sz w:val="32"/>
          <w:szCs w:val="32"/>
        </w:rPr>
        <w:t xml:space="preserve">PeRo- Pelvik rotasyon: </w:t>
      </w:r>
      <w:r>
        <w:rPr>
          <w:rFonts w:ascii="Times New Roman" w:hAnsi="Times New Roman" w:cs="Times New Roman"/>
          <w:sz w:val="32"/>
          <w:szCs w:val="32"/>
        </w:rPr>
        <w:t xml:space="preserve">Değişken derece olarak ifade edilir. Sağ ve sol pelvik yanı transfer eksende rotasyon gösterir. Pozitif değerler sağ pelvik yanı </w:t>
      </w:r>
      <w:r w:rsidR="00877343">
        <w:rPr>
          <w:rFonts w:ascii="Times New Roman" w:hAnsi="Times New Roman" w:cs="Times New Roman"/>
          <w:sz w:val="32"/>
          <w:szCs w:val="32"/>
        </w:rPr>
        <w:t xml:space="preserve">ileri yerleşmiş rotasyon gösterir. Negatif değerler sol pelvik yanı ileri yerleşmiş rotasyon gösterir. </w:t>
      </w:r>
    </w:p>
    <w:p w14:paraId="3F6C1705" w14:textId="77777777" w:rsidR="00CC202E" w:rsidRDefault="00CC202E" w:rsidP="00E16B3C">
      <w:pPr>
        <w:rPr>
          <w:rFonts w:ascii="Times New Roman" w:hAnsi="Times New Roman" w:cs="Times New Roman"/>
          <w:sz w:val="32"/>
          <w:szCs w:val="32"/>
        </w:rPr>
      </w:pPr>
    </w:p>
    <w:p w14:paraId="30BBEA8B" w14:textId="77777777" w:rsidR="00435F0D" w:rsidRDefault="00CC202E" w:rsidP="00E16B3C">
      <w:pPr>
        <w:rPr>
          <w:rFonts w:ascii="Times New Roman" w:hAnsi="Times New Roman" w:cs="Times New Roman"/>
          <w:sz w:val="32"/>
          <w:szCs w:val="32"/>
        </w:rPr>
      </w:pPr>
      <w:r w:rsidRPr="00CC202E">
        <w:rPr>
          <w:rFonts w:ascii="Times New Roman" w:hAnsi="Times New Roman" w:cs="Times New Roman"/>
          <w:b/>
          <w:bCs/>
          <w:sz w:val="32"/>
          <w:szCs w:val="32"/>
        </w:rPr>
        <w:lastRenderedPageBreak/>
        <w:t>TrRO</w:t>
      </w:r>
      <w:r>
        <w:rPr>
          <w:rFonts w:ascii="Times New Roman" w:hAnsi="Times New Roman" w:cs="Times New Roman"/>
          <w:b/>
          <w:bCs/>
          <w:sz w:val="32"/>
          <w:szCs w:val="32"/>
        </w:rPr>
        <w:t xml:space="preserve">- </w:t>
      </w:r>
      <w:r w:rsidR="00435F0D">
        <w:rPr>
          <w:rFonts w:ascii="Times New Roman" w:hAnsi="Times New Roman" w:cs="Times New Roman"/>
          <w:b/>
          <w:bCs/>
          <w:sz w:val="32"/>
          <w:szCs w:val="32"/>
        </w:rPr>
        <w:t>Throchanter</w:t>
      </w:r>
      <w:r>
        <w:rPr>
          <w:rFonts w:ascii="Times New Roman" w:hAnsi="Times New Roman" w:cs="Times New Roman"/>
          <w:b/>
          <w:bCs/>
          <w:sz w:val="32"/>
          <w:szCs w:val="32"/>
        </w:rPr>
        <w:t xml:space="preserve"> rotasyon: </w:t>
      </w:r>
      <w:r>
        <w:rPr>
          <w:rFonts w:ascii="Times New Roman" w:hAnsi="Times New Roman" w:cs="Times New Roman"/>
          <w:sz w:val="32"/>
          <w:szCs w:val="32"/>
        </w:rPr>
        <w:t xml:space="preserve">Değişkenler derece olarak ifade edilir. Transfer </w:t>
      </w:r>
      <w:r w:rsidR="00997799">
        <w:rPr>
          <w:rFonts w:ascii="Times New Roman" w:hAnsi="Times New Roman" w:cs="Times New Roman"/>
          <w:sz w:val="32"/>
          <w:szCs w:val="32"/>
        </w:rPr>
        <w:t>düzlem</w:t>
      </w:r>
      <w:r>
        <w:rPr>
          <w:rFonts w:ascii="Times New Roman" w:hAnsi="Times New Roman" w:cs="Times New Roman"/>
          <w:sz w:val="32"/>
          <w:szCs w:val="32"/>
        </w:rPr>
        <w:t xml:space="preserve"> sağ ve sol throchanter </w:t>
      </w:r>
      <w:r w:rsidR="00435F0D">
        <w:rPr>
          <w:rFonts w:ascii="Times New Roman" w:hAnsi="Times New Roman" w:cs="Times New Roman"/>
          <w:sz w:val="32"/>
          <w:szCs w:val="32"/>
        </w:rPr>
        <w:t xml:space="preserve">rotasyonu gösterir. Pozitif sonuçlar pelvis sağ yan öne doğru rotasyon yapmış, negatif sonuçlar pelvis sol yan öne doğru rotasyon yapmıştır. </w:t>
      </w:r>
    </w:p>
    <w:p w14:paraId="3421942A" w14:textId="77777777" w:rsidR="00435F0D" w:rsidRDefault="00435F0D" w:rsidP="00E16B3C">
      <w:pPr>
        <w:rPr>
          <w:rFonts w:ascii="Times New Roman" w:hAnsi="Times New Roman" w:cs="Times New Roman"/>
          <w:sz w:val="32"/>
          <w:szCs w:val="32"/>
        </w:rPr>
      </w:pPr>
      <w:r w:rsidRPr="00435F0D">
        <w:rPr>
          <w:rFonts w:ascii="Times New Roman" w:hAnsi="Times New Roman" w:cs="Times New Roman"/>
          <w:b/>
          <w:bCs/>
          <w:sz w:val="32"/>
          <w:szCs w:val="32"/>
        </w:rPr>
        <w:t xml:space="preserve">CoRo- Condlyus rotasyon: </w:t>
      </w:r>
      <w:r w:rsidRPr="00435F0D">
        <w:rPr>
          <w:rFonts w:ascii="Times New Roman" w:hAnsi="Times New Roman" w:cs="Times New Roman"/>
          <w:sz w:val="32"/>
          <w:szCs w:val="32"/>
        </w:rPr>
        <w:t xml:space="preserve">Değişkenler derece olarak ifade edilir. </w:t>
      </w:r>
      <w:r>
        <w:rPr>
          <w:rFonts w:ascii="Times New Roman" w:hAnsi="Times New Roman" w:cs="Times New Roman"/>
          <w:sz w:val="32"/>
          <w:szCs w:val="32"/>
        </w:rPr>
        <w:t xml:space="preserve">Transfer eksende diz rotasyonu gösterir. Pozitif sonuçlar sağ ayak lateral condyle öne rotasyonda, negatif sonuçlar sol lateral condyle öne rotasyondadır. </w:t>
      </w:r>
    </w:p>
    <w:p w14:paraId="073DD58B" w14:textId="77777777" w:rsidR="00435F0D" w:rsidRDefault="00435F0D" w:rsidP="00E16B3C">
      <w:pPr>
        <w:rPr>
          <w:rFonts w:ascii="Times New Roman" w:hAnsi="Times New Roman" w:cs="Times New Roman"/>
          <w:sz w:val="32"/>
          <w:szCs w:val="32"/>
        </w:rPr>
      </w:pPr>
      <w:r w:rsidRPr="00DF5B6B">
        <w:rPr>
          <w:rFonts w:ascii="Times New Roman" w:hAnsi="Times New Roman" w:cs="Times New Roman"/>
          <w:b/>
          <w:bCs/>
          <w:sz w:val="32"/>
          <w:szCs w:val="32"/>
        </w:rPr>
        <w:t xml:space="preserve">MeRo- Malleous rotasyon: </w:t>
      </w:r>
      <w:r w:rsidR="00DF5B6B" w:rsidRPr="0030439F">
        <w:rPr>
          <w:rFonts w:ascii="Times New Roman" w:hAnsi="Times New Roman" w:cs="Times New Roman"/>
          <w:sz w:val="32"/>
          <w:szCs w:val="32"/>
        </w:rPr>
        <w:t xml:space="preserve">Değişkenler derece olarak ifade edilir. </w:t>
      </w:r>
      <w:r w:rsidR="0030439F" w:rsidRPr="0030439F">
        <w:rPr>
          <w:rFonts w:ascii="Times New Roman" w:hAnsi="Times New Roman" w:cs="Times New Roman"/>
          <w:sz w:val="32"/>
          <w:szCs w:val="32"/>
        </w:rPr>
        <w:t xml:space="preserve">Ayak bileği malleous eksen rotasyonu gösterir. Sağ ayak lateral malleous öne rotasyon yapmışsa pozitif, sol ayak lateral malleous öne rotasyon yapmışsa negatif değerlendirildi. </w:t>
      </w:r>
    </w:p>
    <w:p w14:paraId="6A35F781" w14:textId="77777777" w:rsidR="00997799" w:rsidRPr="000C2D33" w:rsidRDefault="0030439F" w:rsidP="00E16B3C">
      <w:pPr>
        <w:rPr>
          <w:rFonts w:ascii="Times New Roman" w:hAnsi="Times New Roman" w:cs="Times New Roman"/>
          <w:sz w:val="32"/>
          <w:szCs w:val="32"/>
        </w:rPr>
      </w:pPr>
      <w:r w:rsidRPr="00997799">
        <w:rPr>
          <w:rFonts w:ascii="Times New Roman" w:hAnsi="Times New Roman" w:cs="Times New Roman"/>
          <w:b/>
          <w:bCs/>
          <w:sz w:val="32"/>
          <w:szCs w:val="32"/>
        </w:rPr>
        <w:t>Dcess</w:t>
      </w:r>
      <w:r w:rsidR="00997799" w:rsidRPr="00997799">
        <w:rPr>
          <w:rFonts w:ascii="Times New Roman" w:hAnsi="Times New Roman" w:cs="Times New Roman"/>
          <w:b/>
          <w:bCs/>
          <w:sz w:val="32"/>
          <w:szCs w:val="32"/>
        </w:rPr>
        <w:t xml:space="preserve">- sagital </w:t>
      </w:r>
      <w:r w:rsidR="000C2D33">
        <w:rPr>
          <w:rFonts w:ascii="Times New Roman" w:hAnsi="Times New Roman" w:cs="Times New Roman"/>
          <w:b/>
          <w:bCs/>
          <w:sz w:val="32"/>
          <w:szCs w:val="32"/>
        </w:rPr>
        <w:t xml:space="preserve">mesafe </w:t>
      </w:r>
      <w:r w:rsidR="00997799" w:rsidRPr="00997799">
        <w:rPr>
          <w:rFonts w:ascii="Times New Roman" w:hAnsi="Times New Roman" w:cs="Times New Roman"/>
          <w:b/>
          <w:bCs/>
          <w:sz w:val="32"/>
          <w:szCs w:val="32"/>
        </w:rPr>
        <w:t>servikal spine sakru</w:t>
      </w:r>
      <w:r w:rsidR="000C2D33">
        <w:rPr>
          <w:rFonts w:ascii="Times New Roman" w:hAnsi="Times New Roman" w:cs="Times New Roman"/>
          <w:b/>
          <w:bCs/>
          <w:sz w:val="32"/>
          <w:szCs w:val="32"/>
        </w:rPr>
        <w:t>m</w:t>
      </w:r>
      <w:r w:rsidR="00997799">
        <w:rPr>
          <w:rFonts w:ascii="Times New Roman" w:hAnsi="Times New Roman" w:cs="Times New Roman"/>
          <w:b/>
          <w:bCs/>
          <w:sz w:val="32"/>
          <w:szCs w:val="32"/>
        </w:rPr>
        <w:t>*</w:t>
      </w:r>
      <w:r w:rsidR="00997799" w:rsidRPr="00997799">
        <w:rPr>
          <w:rFonts w:ascii="Times New Roman" w:hAnsi="Times New Roman" w:cs="Times New Roman"/>
          <w:b/>
          <w:bCs/>
          <w:sz w:val="32"/>
          <w:szCs w:val="32"/>
        </w:rPr>
        <w:t xml:space="preserve">: </w:t>
      </w:r>
      <w:r w:rsidR="00997799" w:rsidRPr="000C2D33">
        <w:rPr>
          <w:rFonts w:ascii="Times New Roman" w:hAnsi="Times New Roman" w:cs="Times New Roman"/>
          <w:sz w:val="32"/>
          <w:szCs w:val="32"/>
        </w:rPr>
        <w:t xml:space="preserve">Değişkenler cm olarak ifade edilir. Sagital düzlemde sakrum (omurganın altındaki kemik) dikey çizgi işdüşümüne göre en çıkıntılı servikal omurun mesafesini </w:t>
      </w:r>
      <w:r w:rsidR="000C2D33" w:rsidRPr="000C2D33">
        <w:rPr>
          <w:rFonts w:ascii="Times New Roman" w:hAnsi="Times New Roman" w:cs="Times New Roman"/>
          <w:sz w:val="32"/>
          <w:szCs w:val="32"/>
        </w:rPr>
        <w:t>gösterir.</w:t>
      </w:r>
    </w:p>
    <w:p w14:paraId="3365110A" w14:textId="77777777" w:rsidR="00355CB1" w:rsidRDefault="000C2D33" w:rsidP="00E16B3C">
      <w:pPr>
        <w:rPr>
          <w:rFonts w:ascii="Times New Roman" w:hAnsi="Times New Roman" w:cs="Times New Roman"/>
          <w:sz w:val="32"/>
          <w:szCs w:val="32"/>
        </w:rPr>
      </w:pPr>
      <w:r w:rsidRPr="000C2D33">
        <w:rPr>
          <w:rFonts w:ascii="Times New Roman" w:hAnsi="Times New Roman" w:cs="Times New Roman"/>
          <w:b/>
          <w:bCs/>
          <w:sz w:val="32"/>
          <w:szCs w:val="32"/>
        </w:rPr>
        <w:t xml:space="preserve">Dthsc- sagital mesafe torakik spine sakrum*: </w:t>
      </w:r>
      <w:r w:rsidRPr="000C2D33">
        <w:rPr>
          <w:rFonts w:ascii="Times New Roman" w:hAnsi="Times New Roman" w:cs="Times New Roman"/>
          <w:sz w:val="32"/>
          <w:szCs w:val="32"/>
        </w:rPr>
        <w:t xml:space="preserve">Değişkenler cm olarak ifade edilir. Sagital düzlemde sakrum (omurganın altındaki kemik) dikey çizgi işdüşümüne göre torakik spine mesafesini gösterir. Torakik spine fleksiyon mesafesinde bir artış pozitif, ekstensiyon mesafesi </w:t>
      </w:r>
      <w:r w:rsidR="00CC7CAE">
        <w:rPr>
          <w:rFonts w:ascii="Times New Roman" w:hAnsi="Times New Roman" w:cs="Times New Roman"/>
          <w:sz w:val="32"/>
          <w:szCs w:val="32"/>
        </w:rPr>
        <w:t xml:space="preserve">artış </w:t>
      </w:r>
      <w:r w:rsidRPr="000C2D33">
        <w:rPr>
          <w:rFonts w:ascii="Times New Roman" w:hAnsi="Times New Roman" w:cs="Times New Roman"/>
          <w:sz w:val="32"/>
          <w:szCs w:val="32"/>
        </w:rPr>
        <w:t>negatif sonuçtur. Pozitif ve negatif sapmadaki daha yüksek değerler değişkenler için geçerli değildir.</w:t>
      </w:r>
    </w:p>
    <w:p w14:paraId="474B8C2B" w14:textId="77777777" w:rsidR="000C2D33" w:rsidRDefault="00CC7CAE" w:rsidP="00E16B3C">
      <w:pPr>
        <w:rPr>
          <w:rFonts w:ascii="Times New Roman" w:hAnsi="Times New Roman" w:cs="Times New Roman"/>
          <w:sz w:val="32"/>
          <w:szCs w:val="32"/>
        </w:rPr>
      </w:pPr>
      <w:r w:rsidRPr="00CC7CAE">
        <w:rPr>
          <w:rFonts w:ascii="Times New Roman" w:hAnsi="Times New Roman" w:cs="Times New Roman"/>
          <w:b/>
          <w:bCs/>
          <w:sz w:val="32"/>
          <w:szCs w:val="32"/>
        </w:rPr>
        <w:t xml:space="preserve">Dluss: Sagital mesafe lumbar spine sakrum*: </w:t>
      </w:r>
      <w:r w:rsidRPr="00CC7CAE">
        <w:rPr>
          <w:rFonts w:ascii="Times New Roman" w:hAnsi="Times New Roman" w:cs="Times New Roman"/>
          <w:sz w:val="32"/>
          <w:szCs w:val="32"/>
        </w:rPr>
        <w:t xml:space="preserve">Değişkenler cm olarak ifade edilir. Sagital düzlemde sakrum (omurganın altındaki kemik) dikey çizgi işdüşümüne göre lumbar spine mesafesini gösterir. Lumbar </w:t>
      </w:r>
      <w:r w:rsidRPr="00CC7CAE">
        <w:rPr>
          <w:rFonts w:ascii="Times New Roman" w:hAnsi="Times New Roman" w:cs="Times New Roman"/>
          <w:sz w:val="32"/>
          <w:szCs w:val="32"/>
        </w:rPr>
        <w:lastRenderedPageBreak/>
        <w:t xml:space="preserve">spine fleksiyon mesafesinde bir artış pozitif, tersi ekstensiyon negatif sonuçtur. </w:t>
      </w:r>
    </w:p>
    <w:p w14:paraId="384D17CD" w14:textId="77777777" w:rsidR="00463C5A" w:rsidRPr="00463C5A" w:rsidRDefault="00463C5A" w:rsidP="00463C5A">
      <w:pPr>
        <w:rPr>
          <w:rFonts w:ascii="Times New Roman" w:hAnsi="Times New Roman" w:cs="Times New Roman"/>
          <w:sz w:val="32"/>
          <w:szCs w:val="32"/>
        </w:rPr>
      </w:pPr>
      <w:r w:rsidRPr="00463C5A">
        <w:rPr>
          <w:rFonts w:ascii="Times New Roman" w:hAnsi="Times New Roman" w:cs="Times New Roman"/>
          <w:b/>
          <w:bCs/>
          <w:sz w:val="32"/>
          <w:szCs w:val="32"/>
        </w:rPr>
        <w:t>Val/varL- Varus valgus s</w:t>
      </w:r>
      <w:r>
        <w:rPr>
          <w:rFonts w:ascii="Times New Roman" w:hAnsi="Times New Roman" w:cs="Times New Roman"/>
          <w:b/>
          <w:bCs/>
          <w:sz w:val="32"/>
          <w:szCs w:val="32"/>
        </w:rPr>
        <w:t>ol</w:t>
      </w:r>
      <w:r w:rsidRPr="00463C5A">
        <w:rPr>
          <w:rFonts w:ascii="Times New Roman" w:hAnsi="Times New Roman" w:cs="Times New Roman"/>
          <w:b/>
          <w:bCs/>
          <w:sz w:val="32"/>
          <w:szCs w:val="32"/>
        </w:rPr>
        <w:t>:</w:t>
      </w:r>
      <w:r>
        <w:rPr>
          <w:rFonts w:ascii="Times New Roman" w:hAnsi="Times New Roman" w:cs="Times New Roman"/>
          <w:b/>
          <w:bCs/>
          <w:sz w:val="32"/>
          <w:szCs w:val="32"/>
        </w:rPr>
        <w:t xml:space="preserve"> </w:t>
      </w:r>
      <w:r w:rsidRPr="00463C5A">
        <w:rPr>
          <w:rFonts w:ascii="Times New Roman" w:hAnsi="Times New Roman" w:cs="Times New Roman"/>
          <w:sz w:val="32"/>
          <w:szCs w:val="32"/>
        </w:rPr>
        <w:t xml:space="preserve">Değişkenler derece olarak ifade edilir. Diz ekleminde sol ayak medial lateral açı varus-valgus hizasını gösterir. </w:t>
      </w:r>
    </w:p>
    <w:p w14:paraId="0096E693" w14:textId="77777777" w:rsidR="00463C5A" w:rsidRDefault="00463C5A" w:rsidP="00463C5A">
      <w:pPr>
        <w:rPr>
          <w:rFonts w:ascii="Times New Roman" w:hAnsi="Times New Roman" w:cs="Times New Roman"/>
          <w:sz w:val="32"/>
          <w:szCs w:val="32"/>
        </w:rPr>
      </w:pPr>
      <w:r w:rsidRPr="00463C5A">
        <w:rPr>
          <w:rFonts w:ascii="Times New Roman" w:hAnsi="Times New Roman" w:cs="Times New Roman"/>
          <w:b/>
          <w:bCs/>
          <w:sz w:val="32"/>
          <w:szCs w:val="32"/>
        </w:rPr>
        <w:t xml:space="preserve">Val/varL- Varus valgus </w:t>
      </w:r>
      <w:r>
        <w:rPr>
          <w:rFonts w:ascii="Times New Roman" w:hAnsi="Times New Roman" w:cs="Times New Roman"/>
          <w:b/>
          <w:bCs/>
          <w:sz w:val="32"/>
          <w:szCs w:val="32"/>
        </w:rPr>
        <w:t>sağ</w:t>
      </w:r>
      <w:r w:rsidRPr="00463C5A">
        <w:rPr>
          <w:rFonts w:ascii="Times New Roman" w:hAnsi="Times New Roman" w:cs="Times New Roman"/>
          <w:b/>
          <w:bCs/>
          <w:sz w:val="32"/>
          <w:szCs w:val="32"/>
        </w:rPr>
        <w:t>:</w:t>
      </w:r>
      <w:r>
        <w:rPr>
          <w:rFonts w:ascii="Times New Roman" w:hAnsi="Times New Roman" w:cs="Times New Roman"/>
          <w:b/>
          <w:bCs/>
          <w:sz w:val="32"/>
          <w:szCs w:val="32"/>
        </w:rPr>
        <w:t xml:space="preserve"> </w:t>
      </w:r>
      <w:r w:rsidRPr="00463C5A">
        <w:rPr>
          <w:rFonts w:ascii="Times New Roman" w:hAnsi="Times New Roman" w:cs="Times New Roman"/>
          <w:sz w:val="32"/>
          <w:szCs w:val="32"/>
        </w:rPr>
        <w:t xml:space="preserve">Değişkenler derece olarak ifade edilir. Diz ekleminde sağ ayak medial lateral açı varus-valgus hizasını gösterir. </w:t>
      </w:r>
    </w:p>
    <w:p w14:paraId="38183360" w14:textId="77777777" w:rsidR="00463C5A" w:rsidRPr="00463C5A" w:rsidRDefault="00463C5A" w:rsidP="00463C5A">
      <w:pPr>
        <w:rPr>
          <w:rFonts w:ascii="Times New Roman" w:hAnsi="Times New Roman" w:cs="Times New Roman"/>
          <w:b/>
          <w:bCs/>
          <w:sz w:val="32"/>
          <w:szCs w:val="32"/>
        </w:rPr>
      </w:pPr>
      <w:r w:rsidRPr="00463C5A">
        <w:rPr>
          <w:rFonts w:ascii="Times New Roman" w:hAnsi="Times New Roman" w:cs="Times New Roman"/>
          <w:b/>
          <w:bCs/>
          <w:sz w:val="32"/>
          <w:szCs w:val="32"/>
        </w:rPr>
        <w:t>FİExL</w:t>
      </w:r>
      <w:r>
        <w:rPr>
          <w:rFonts w:ascii="Times New Roman" w:hAnsi="Times New Roman" w:cs="Times New Roman"/>
          <w:b/>
          <w:bCs/>
          <w:sz w:val="32"/>
          <w:szCs w:val="32"/>
        </w:rPr>
        <w:t xml:space="preserve">- Fleksiyon ekstensiyon sol: </w:t>
      </w:r>
      <w:r w:rsidRPr="00D63C02">
        <w:rPr>
          <w:rFonts w:ascii="Times New Roman" w:hAnsi="Times New Roman" w:cs="Times New Roman"/>
          <w:sz w:val="32"/>
          <w:szCs w:val="32"/>
        </w:rPr>
        <w:t>Değişkenler derece olarak ifade edilir. Sagital düzlemde diz ekleminde sol ayak ekstensiyon ve hiperekstensiyon gösterir. Sol ayak fleksiyonda pozitif, hiperekstensiyon da negatif sonuçtur.</w:t>
      </w:r>
    </w:p>
    <w:p w14:paraId="1377B688" w14:textId="77777777" w:rsidR="00463C5A" w:rsidRDefault="00463C5A" w:rsidP="00463C5A">
      <w:pPr>
        <w:rPr>
          <w:rFonts w:ascii="Times New Roman" w:hAnsi="Times New Roman" w:cs="Times New Roman"/>
          <w:sz w:val="32"/>
          <w:szCs w:val="32"/>
        </w:rPr>
      </w:pPr>
      <w:r w:rsidRPr="00463C5A">
        <w:rPr>
          <w:rFonts w:ascii="Times New Roman" w:hAnsi="Times New Roman" w:cs="Times New Roman"/>
          <w:b/>
          <w:bCs/>
          <w:sz w:val="32"/>
          <w:szCs w:val="32"/>
        </w:rPr>
        <w:t>FİExL</w:t>
      </w:r>
      <w:r>
        <w:rPr>
          <w:rFonts w:ascii="Times New Roman" w:hAnsi="Times New Roman" w:cs="Times New Roman"/>
          <w:b/>
          <w:bCs/>
          <w:sz w:val="32"/>
          <w:szCs w:val="32"/>
        </w:rPr>
        <w:t xml:space="preserve">- Fleksiyon ekstensiyon sağ: </w:t>
      </w:r>
      <w:r w:rsidRPr="00D63C02">
        <w:rPr>
          <w:rFonts w:ascii="Times New Roman" w:hAnsi="Times New Roman" w:cs="Times New Roman"/>
          <w:sz w:val="32"/>
          <w:szCs w:val="32"/>
        </w:rPr>
        <w:t>Değişkenler derece olarak ifade edilir. Sagital düzlemde diz ekleminde sağ ayak ekstensiyon ve hiperekstensiyon gösterir. Sağ ayak fleksiyonda pozitif, hiperekstensiyon da negatif sonuçtur.</w:t>
      </w:r>
    </w:p>
    <w:p w14:paraId="72A23760" w14:textId="77777777" w:rsidR="00D63C02" w:rsidRDefault="00D63C02" w:rsidP="00463C5A">
      <w:pPr>
        <w:rPr>
          <w:rFonts w:ascii="Times New Roman" w:hAnsi="Times New Roman" w:cs="Times New Roman"/>
          <w:sz w:val="32"/>
          <w:szCs w:val="32"/>
        </w:rPr>
      </w:pPr>
      <w:r w:rsidRPr="00D63C02">
        <w:rPr>
          <w:rFonts w:ascii="Times New Roman" w:hAnsi="Times New Roman" w:cs="Times New Roman"/>
          <w:b/>
          <w:bCs/>
          <w:sz w:val="32"/>
          <w:szCs w:val="32"/>
        </w:rPr>
        <w:t>CeS- Ön servikal spine:</w:t>
      </w:r>
      <w:r>
        <w:rPr>
          <w:rFonts w:ascii="Times New Roman" w:hAnsi="Times New Roman" w:cs="Times New Roman"/>
          <w:sz w:val="32"/>
          <w:szCs w:val="32"/>
        </w:rPr>
        <w:t xml:space="preserve"> Değişkenler cm olarak ifade edilir. Frontal düzlemde sakrum dikey izdüşümüne göre servikal spine mesafesini gösterir. Servikal spine sağ görünümdeyken pozitif, sol görünümdeyken negatif sonuçtur. </w:t>
      </w:r>
    </w:p>
    <w:p w14:paraId="54335203" w14:textId="77777777" w:rsidR="00D63C02" w:rsidRDefault="00D63C02" w:rsidP="00463C5A">
      <w:pPr>
        <w:rPr>
          <w:rFonts w:ascii="Times New Roman" w:hAnsi="Times New Roman" w:cs="Times New Roman"/>
          <w:sz w:val="32"/>
          <w:szCs w:val="32"/>
        </w:rPr>
      </w:pPr>
      <w:r w:rsidRPr="00D63C02">
        <w:rPr>
          <w:rFonts w:ascii="Times New Roman" w:hAnsi="Times New Roman" w:cs="Times New Roman"/>
          <w:b/>
          <w:bCs/>
          <w:sz w:val="32"/>
          <w:szCs w:val="32"/>
        </w:rPr>
        <w:t xml:space="preserve">ThS- Ön torakik spine: </w:t>
      </w:r>
      <w:r>
        <w:rPr>
          <w:rFonts w:ascii="Times New Roman" w:hAnsi="Times New Roman" w:cs="Times New Roman"/>
          <w:sz w:val="32"/>
          <w:szCs w:val="32"/>
        </w:rPr>
        <w:t xml:space="preserve">Değişkenler cm olarak ifade edilir. Frontal düzlemde sakrum izdüşümüne göre torakik spine mesafesini gösterir. Torakik spine sağ görünümdeyken pozitif, sol yan görünümdeyken negatif sonuçtur. </w:t>
      </w:r>
    </w:p>
    <w:p w14:paraId="4FDE2BE8" w14:textId="77777777" w:rsidR="00D63C02" w:rsidRDefault="00D63C02" w:rsidP="00463C5A">
      <w:pPr>
        <w:rPr>
          <w:rFonts w:ascii="Times New Roman" w:hAnsi="Times New Roman" w:cs="Times New Roman"/>
          <w:sz w:val="32"/>
          <w:szCs w:val="32"/>
        </w:rPr>
      </w:pPr>
      <w:r w:rsidRPr="00D63C02">
        <w:rPr>
          <w:rFonts w:ascii="Times New Roman" w:hAnsi="Times New Roman" w:cs="Times New Roman"/>
          <w:b/>
          <w:bCs/>
          <w:sz w:val="32"/>
          <w:szCs w:val="32"/>
        </w:rPr>
        <w:lastRenderedPageBreak/>
        <w:t xml:space="preserve">LuS- Ön lumbar spine: </w:t>
      </w:r>
      <w:r w:rsidRPr="00D63C02">
        <w:rPr>
          <w:rFonts w:ascii="Times New Roman" w:hAnsi="Times New Roman" w:cs="Times New Roman"/>
          <w:sz w:val="32"/>
          <w:szCs w:val="32"/>
        </w:rPr>
        <w:t xml:space="preserve">Değişkenler cm olarak ifade edilir. Frontal düzlemde sakrum izdüşümüne göre lumbar spine mesafesini gösterir. Lumbar spine sağ yan görünümdeyken pozitif, sol yan görünümdeyken negatif sonuçtur. </w:t>
      </w:r>
    </w:p>
    <w:p w14:paraId="194755ED" w14:textId="77777777" w:rsidR="00D63C02" w:rsidRDefault="00D44B0D" w:rsidP="00463C5A">
      <w:pPr>
        <w:rPr>
          <w:rFonts w:ascii="Times New Roman" w:hAnsi="Times New Roman" w:cs="Times New Roman"/>
          <w:b/>
          <w:bCs/>
          <w:sz w:val="32"/>
          <w:szCs w:val="32"/>
        </w:rPr>
      </w:pPr>
      <w:r w:rsidRPr="00D44B0D">
        <w:rPr>
          <w:rFonts w:ascii="Times New Roman" w:hAnsi="Times New Roman" w:cs="Times New Roman"/>
          <w:b/>
          <w:bCs/>
          <w:sz w:val="32"/>
          <w:szCs w:val="32"/>
        </w:rPr>
        <w:t>Ölçüm Protokolü</w:t>
      </w:r>
    </w:p>
    <w:p w14:paraId="60B81520" w14:textId="77777777" w:rsidR="003C6632" w:rsidRDefault="00D44B0D" w:rsidP="00463C5A">
      <w:pPr>
        <w:rPr>
          <w:rFonts w:ascii="Times New Roman" w:hAnsi="Times New Roman" w:cs="Times New Roman"/>
          <w:sz w:val="32"/>
          <w:szCs w:val="32"/>
        </w:rPr>
      </w:pPr>
      <w:r w:rsidRPr="00D44B0D">
        <w:rPr>
          <w:rFonts w:ascii="Times New Roman" w:hAnsi="Times New Roman" w:cs="Times New Roman"/>
          <w:sz w:val="32"/>
          <w:szCs w:val="32"/>
        </w:rPr>
        <w:t xml:space="preserve">Mobil laboratuvar okulda oluşturuldu. Testin protokolünde Contemplas aracı düz yüzeydir. Yeterli bir yüzey ediniminden sonra, Contemplas test ölçümü aracın üzerinde gerçekleşir (Şekil 1). Çocukların pozisyon aldığı sırada yer değiştirmesini önlemek ve fazladan </w:t>
      </w:r>
      <w:r w:rsidR="001964CD">
        <w:rPr>
          <w:rFonts w:ascii="Times New Roman" w:hAnsi="Times New Roman" w:cs="Times New Roman"/>
          <w:sz w:val="32"/>
          <w:szCs w:val="32"/>
        </w:rPr>
        <w:t>alan</w:t>
      </w:r>
      <w:r w:rsidRPr="00D44B0D">
        <w:rPr>
          <w:rFonts w:ascii="Times New Roman" w:hAnsi="Times New Roman" w:cs="Times New Roman"/>
          <w:sz w:val="32"/>
          <w:szCs w:val="32"/>
        </w:rPr>
        <w:t xml:space="preserve"> kalibrasyonunu önlemede konumlandırıldı.</w:t>
      </w:r>
      <w:r>
        <w:rPr>
          <w:rFonts w:ascii="Times New Roman" w:hAnsi="Times New Roman" w:cs="Times New Roman"/>
          <w:sz w:val="32"/>
          <w:szCs w:val="32"/>
        </w:rPr>
        <w:t xml:space="preserve"> 3D kalibratör üzerine floresanlar işaretleyiciler ile yüzeye yerleştirilmiştir. 3D kalibratör tam olarak ölçüm aracının merkezine yerleştirildi (Şekil 2). </w:t>
      </w:r>
      <w:r w:rsidR="001964CD">
        <w:rPr>
          <w:rFonts w:ascii="Times New Roman" w:hAnsi="Times New Roman" w:cs="Times New Roman"/>
          <w:sz w:val="32"/>
          <w:szCs w:val="32"/>
        </w:rPr>
        <w:t xml:space="preserve">Onun üst ve alt kirişleri birlikte vertical kiriş ispirto seviyesinde olmalıdır. Sonraki aşamada V çerçeveli üçlü kamera 3D analizi için sabitlendi. Kameraların mesafesi ölçüm mesafesinden en az </w:t>
      </w:r>
      <w:proofErr w:type="gramStart"/>
      <w:r w:rsidR="001964CD">
        <w:rPr>
          <w:rFonts w:ascii="Times New Roman" w:hAnsi="Times New Roman" w:cs="Times New Roman"/>
          <w:sz w:val="32"/>
          <w:szCs w:val="32"/>
        </w:rPr>
        <w:t>2.15</w:t>
      </w:r>
      <w:proofErr w:type="gramEnd"/>
      <w:r w:rsidR="001964CD">
        <w:rPr>
          <w:rFonts w:ascii="Times New Roman" w:hAnsi="Times New Roman" w:cs="Times New Roman"/>
          <w:sz w:val="32"/>
          <w:szCs w:val="32"/>
        </w:rPr>
        <w:t xml:space="preserve"> m uzak olmalıdır (Şekil 3). </w:t>
      </w:r>
    </w:p>
    <w:p w14:paraId="110F5707" w14:textId="77777777" w:rsidR="003C6632" w:rsidRDefault="003C6632" w:rsidP="00463C5A">
      <w:pPr>
        <w:rPr>
          <w:rFonts w:ascii="Times New Roman" w:hAnsi="Times New Roman" w:cs="Times New Roman"/>
          <w:sz w:val="32"/>
          <w:szCs w:val="32"/>
        </w:rPr>
      </w:pPr>
      <w:r w:rsidRPr="003C6632">
        <w:rPr>
          <w:rFonts w:ascii="Times New Roman" w:hAnsi="Times New Roman" w:cs="Times New Roman"/>
          <w:noProof/>
          <w:sz w:val="32"/>
          <w:szCs w:val="32"/>
        </w:rPr>
        <w:drawing>
          <wp:anchor distT="0" distB="0" distL="114300" distR="114300" simplePos="0" relativeHeight="251658240" behindDoc="1" locked="0" layoutInCell="1" allowOverlap="1" wp14:anchorId="0EF30A03" wp14:editId="1CD3CC9D">
            <wp:simplePos x="0" y="0"/>
            <wp:positionH relativeFrom="margin">
              <wp:align>left</wp:align>
            </wp:positionH>
            <wp:positionV relativeFrom="paragraph">
              <wp:posOffset>-5080</wp:posOffset>
            </wp:positionV>
            <wp:extent cx="1562100" cy="1854200"/>
            <wp:effectExtent l="0" t="0" r="0" b="0"/>
            <wp:wrapTight wrapText="bothSides">
              <wp:wrapPolygon edited="0">
                <wp:start x="0" y="0"/>
                <wp:lineTo x="0" y="21304"/>
                <wp:lineTo x="21337" y="21304"/>
                <wp:lineTo x="21337"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62100" cy="185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C6632">
        <w:rPr>
          <w:rFonts w:ascii="Times New Roman" w:hAnsi="Times New Roman" w:cs="Times New Roman"/>
          <w:noProof/>
          <w:sz w:val="32"/>
          <w:szCs w:val="32"/>
        </w:rPr>
        <w:drawing>
          <wp:inline distT="0" distB="0" distL="0" distR="0" wp14:anchorId="328BE585" wp14:editId="3BF0FF4D">
            <wp:extent cx="1930400" cy="1917700"/>
            <wp:effectExtent l="0" t="0" r="0" b="635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0400" cy="1917700"/>
                    </a:xfrm>
                    <a:prstGeom prst="rect">
                      <a:avLst/>
                    </a:prstGeom>
                    <a:noFill/>
                    <a:ln>
                      <a:noFill/>
                    </a:ln>
                  </pic:spPr>
                </pic:pic>
              </a:graphicData>
            </a:graphic>
          </wp:inline>
        </w:drawing>
      </w:r>
      <w:r w:rsidRPr="003C6632">
        <w:rPr>
          <w:rFonts w:ascii="Times New Roman" w:hAnsi="Times New Roman" w:cs="Times New Roman"/>
          <w:sz w:val="32"/>
          <w:szCs w:val="32"/>
        </w:rPr>
        <w:t xml:space="preserve"> </w:t>
      </w:r>
      <w:r w:rsidRPr="003C6632">
        <w:rPr>
          <w:rFonts w:ascii="Times New Roman" w:hAnsi="Times New Roman" w:cs="Times New Roman"/>
          <w:noProof/>
          <w:sz w:val="32"/>
          <w:szCs w:val="32"/>
        </w:rPr>
        <w:drawing>
          <wp:inline distT="0" distB="0" distL="0" distR="0" wp14:anchorId="277EFA9A" wp14:editId="4D60A050">
            <wp:extent cx="1536700" cy="1905000"/>
            <wp:effectExtent l="0" t="0" r="635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0" cy="1905000"/>
                    </a:xfrm>
                    <a:prstGeom prst="rect">
                      <a:avLst/>
                    </a:prstGeom>
                    <a:noFill/>
                    <a:ln>
                      <a:noFill/>
                    </a:ln>
                  </pic:spPr>
                </pic:pic>
              </a:graphicData>
            </a:graphic>
          </wp:inline>
        </w:drawing>
      </w:r>
    </w:p>
    <w:p w14:paraId="148A5853" w14:textId="77777777" w:rsidR="003C6632" w:rsidRDefault="003C6632" w:rsidP="00463C5A">
      <w:pPr>
        <w:rPr>
          <w:rFonts w:ascii="Times New Roman" w:hAnsi="Times New Roman" w:cs="Times New Roman"/>
          <w:sz w:val="32"/>
          <w:szCs w:val="32"/>
        </w:rPr>
      </w:pPr>
    </w:p>
    <w:p w14:paraId="1A6B2526" w14:textId="77777777" w:rsidR="003C6632" w:rsidRDefault="003C6632" w:rsidP="00463C5A">
      <w:pPr>
        <w:rPr>
          <w:rFonts w:ascii="Times New Roman" w:hAnsi="Times New Roman" w:cs="Times New Roman"/>
          <w:sz w:val="32"/>
          <w:szCs w:val="32"/>
        </w:rPr>
      </w:pPr>
    </w:p>
    <w:p w14:paraId="1B7CD0BD" w14:textId="77777777" w:rsidR="003C6632" w:rsidRDefault="003C6632" w:rsidP="00463C5A">
      <w:pPr>
        <w:rPr>
          <w:rFonts w:ascii="Times New Roman" w:hAnsi="Times New Roman" w:cs="Times New Roman"/>
          <w:sz w:val="32"/>
          <w:szCs w:val="32"/>
        </w:rPr>
      </w:pPr>
    </w:p>
    <w:p w14:paraId="1E60A367" w14:textId="77777777" w:rsidR="00D44B0D" w:rsidRDefault="001964CD" w:rsidP="00463C5A">
      <w:pPr>
        <w:rPr>
          <w:rFonts w:ascii="Times New Roman" w:hAnsi="Times New Roman" w:cs="Times New Roman"/>
          <w:sz w:val="32"/>
          <w:szCs w:val="32"/>
        </w:rPr>
      </w:pPr>
      <w:r>
        <w:rPr>
          <w:rFonts w:ascii="Times New Roman" w:hAnsi="Times New Roman" w:cs="Times New Roman"/>
          <w:sz w:val="32"/>
          <w:szCs w:val="32"/>
        </w:rPr>
        <w:lastRenderedPageBreak/>
        <w:t xml:space="preserve">Kameradan alınan veriler yüzey kalibrasyon başlangıcı soft programda keskinleştirildi. Alan kalibrasyonunu başlatmak için kamera tarafından çekilen görüntülerin yazılım programında netleştirilmesi gerekir. </w:t>
      </w:r>
      <w:r w:rsidR="00D959D9">
        <w:rPr>
          <w:rFonts w:ascii="Times New Roman" w:hAnsi="Times New Roman" w:cs="Times New Roman"/>
          <w:sz w:val="32"/>
          <w:szCs w:val="32"/>
        </w:rPr>
        <w:t>Kalibrasyon</w:t>
      </w:r>
      <w:r>
        <w:rPr>
          <w:rFonts w:ascii="Times New Roman" w:hAnsi="Times New Roman" w:cs="Times New Roman"/>
          <w:sz w:val="32"/>
          <w:szCs w:val="32"/>
        </w:rPr>
        <w:t xml:space="preserve"> tamamlandıktan sonra, 3D Kalibratör paketlenir ve test başlatılır. </w:t>
      </w:r>
      <w:r w:rsidR="00D959D9">
        <w:rPr>
          <w:rFonts w:ascii="Times New Roman" w:hAnsi="Times New Roman" w:cs="Times New Roman"/>
          <w:sz w:val="32"/>
          <w:szCs w:val="32"/>
        </w:rPr>
        <w:t xml:space="preserve">3D Kompakt Posture analizinde 14 marker katılımcıya yerleştirilir. Marker yerleri; akromion (sağ-sol), servikal spine, torakik spine (kifos), lumbar spine (lordosis), krista iliak posterior superior </w:t>
      </w:r>
      <w:r w:rsidR="007A7FE3">
        <w:rPr>
          <w:rFonts w:ascii="Times New Roman" w:hAnsi="Times New Roman" w:cs="Times New Roman"/>
          <w:sz w:val="32"/>
          <w:szCs w:val="32"/>
        </w:rPr>
        <w:t xml:space="preserve">(sol-sağ), condlyus (sağ-sol), malleous lateralis (sol-sağ). Katılımcılar ölçüm aracına yerleşiminde kamera arkasına yerleştirildi. Frontal düzlemde ölçüm aracında ayaklar paralel ve yaygın kalça, malleous merkezi eksen boyunca dikey çizgide paralel olmalıdır. Dik pozisyonda kollar gevşek pozisyon alındığında 12 saniye görüntüleme tarandı. 18. saniyede tarama durdu. </w:t>
      </w:r>
      <w:r w:rsidR="00D959D9">
        <w:rPr>
          <w:rFonts w:ascii="Times New Roman" w:hAnsi="Times New Roman" w:cs="Times New Roman"/>
          <w:sz w:val="32"/>
          <w:szCs w:val="32"/>
        </w:rPr>
        <w:t xml:space="preserve">Konfor kriteri, poz dengesi açısından varsayımları benimserken, gölgelendirme kriteri görüntü aydınlatmasını dikkate alarak duruşların belirsizliğini ortadan kaldırır. Tek bir görüntü ile ilgili belirsiz 3D pozların kaldırılmasının duruş analizlerinin odağı olduğu belirtilir (18). Görüntülemeden sonra marker katılımcıdan kaldırılır ve diğer katılımcıya yerleştirilir. Benzer şekilde kalibrasyonda yer değişimleri tekrar edilir. </w:t>
      </w:r>
      <w:r w:rsidR="007A7FE3">
        <w:rPr>
          <w:rFonts w:ascii="Times New Roman" w:hAnsi="Times New Roman" w:cs="Times New Roman"/>
          <w:sz w:val="32"/>
          <w:szCs w:val="32"/>
        </w:rPr>
        <w:t xml:space="preserve">Tüm velilerden yazılı onam alındı. Ölçümler sabah saatinde ve atlet giyilerek ölçüldü. Hotolin antropometre boy ölçümü </w:t>
      </w:r>
      <w:proofErr w:type="gramStart"/>
      <w:r w:rsidR="007A7FE3">
        <w:rPr>
          <w:rFonts w:ascii="Times New Roman" w:hAnsi="Times New Roman" w:cs="Times New Roman"/>
          <w:sz w:val="32"/>
          <w:szCs w:val="32"/>
        </w:rPr>
        <w:t>0.01</w:t>
      </w:r>
      <w:proofErr w:type="gramEnd"/>
      <w:r w:rsidR="007A7FE3">
        <w:rPr>
          <w:rFonts w:ascii="Times New Roman" w:hAnsi="Times New Roman" w:cs="Times New Roman"/>
          <w:sz w:val="32"/>
          <w:szCs w:val="32"/>
        </w:rPr>
        <w:t xml:space="preserve"> cm hassaslıkta ölçüldü. BMI Tanita BC240SMA (Tanita </w:t>
      </w:r>
      <w:proofErr w:type="spellStart"/>
      <w:r w:rsidR="007A7FE3">
        <w:rPr>
          <w:rFonts w:ascii="Times New Roman" w:hAnsi="Times New Roman" w:cs="Times New Roman"/>
          <w:sz w:val="32"/>
          <w:szCs w:val="32"/>
        </w:rPr>
        <w:t>Ltş</w:t>
      </w:r>
      <w:proofErr w:type="spellEnd"/>
      <w:r w:rsidR="007A7FE3">
        <w:rPr>
          <w:rFonts w:ascii="Times New Roman" w:hAnsi="Times New Roman" w:cs="Times New Roman"/>
          <w:sz w:val="32"/>
          <w:szCs w:val="32"/>
        </w:rPr>
        <w:t xml:space="preserve">, Japan, Tokyo), biyoelektrik empedans ayak-ayak </w:t>
      </w:r>
      <w:r w:rsidR="00992CC6">
        <w:rPr>
          <w:rFonts w:ascii="Times New Roman" w:hAnsi="Times New Roman" w:cs="Times New Roman"/>
          <w:sz w:val="32"/>
          <w:szCs w:val="32"/>
        </w:rPr>
        <w:t xml:space="preserve">skale </w:t>
      </w:r>
      <w:r w:rsidR="007A7FE3">
        <w:rPr>
          <w:rFonts w:ascii="Times New Roman" w:hAnsi="Times New Roman" w:cs="Times New Roman"/>
          <w:sz w:val="32"/>
          <w:szCs w:val="32"/>
        </w:rPr>
        <w:t>s</w:t>
      </w:r>
      <w:r w:rsidR="00992CC6">
        <w:rPr>
          <w:rFonts w:ascii="Times New Roman" w:hAnsi="Times New Roman" w:cs="Times New Roman"/>
          <w:sz w:val="32"/>
          <w:szCs w:val="32"/>
        </w:rPr>
        <w:t xml:space="preserve">istemle ölçüldü (19), her denek için BMI çıktısı almada boy girilmelidir. Skale, vücut kompozisyonunu biyoelektrik etkisinin </w:t>
      </w:r>
      <w:r w:rsidR="00992CC6">
        <w:rPr>
          <w:rFonts w:ascii="Times New Roman" w:hAnsi="Times New Roman" w:cs="Times New Roman"/>
          <w:sz w:val="32"/>
          <w:szCs w:val="32"/>
        </w:rPr>
        <w:lastRenderedPageBreak/>
        <w:t xml:space="preserve">azaltılmasına dayanarak +/- kg kadar kesin sonuçlar verir. Her denek ölçek parametreleri ile ilgili standart olarak tanımlandı. </w:t>
      </w:r>
    </w:p>
    <w:p w14:paraId="7C69577E" w14:textId="77777777" w:rsidR="00992CC6" w:rsidRPr="00992CC6" w:rsidRDefault="00992CC6" w:rsidP="00463C5A">
      <w:pPr>
        <w:rPr>
          <w:rFonts w:ascii="Times New Roman" w:hAnsi="Times New Roman" w:cs="Times New Roman"/>
          <w:b/>
          <w:bCs/>
          <w:sz w:val="32"/>
          <w:szCs w:val="32"/>
        </w:rPr>
      </w:pPr>
      <w:r w:rsidRPr="00992CC6">
        <w:rPr>
          <w:rFonts w:ascii="Times New Roman" w:hAnsi="Times New Roman" w:cs="Times New Roman"/>
          <w:b/>
          <w:bCs/>
          <w:sz w:val="32"/>
          <w:szCs w:val="32"/>
        </w:rPr>
        <w:t>İstatistiksel Analiz</w:t>
      </w:r>
    </w:p>
    <w:p w14:paraId="704E7C00" w14:textId="77777777" w:rsidR="00992CC6" w:rsidRDefault="00992CC6" w:rsidP="00463C5A">
      <w:pPr>
        <w:rPr>
          <w:rFonts w:ascii="Times New Roman" w:hAnsi="Times New Roman" w:cs="Times New Roman"/>
          <w:sz w:val="32"/>
          <w:szCs w:val="32"/>
        </w:rPr>
      </w:pPr>
      <w:r>
        <w:rPr>
          <w:rFonts w:ascii="Times New Roman" w:hAnsi="Times New Roman" w:cs="Times New Roman"/>
          <w:sz w:val="32"/>
          <w:szCs w:val="32"/>
        </w:rPr>
        <w:t xml:space="preserve">Verilerin normalliğine bakıldı ve tüm değişkenler MANOVA ile grup farklılıkları ortaya konuldu. Önemli farklılıklar Bonferroni test ile özel değişkenlerin farkı ortaya konuldu. Eta kare 0.1 düşük, 0.11-0.30 orta </w:t>
      </w:r>
      <w:proofErr w:type="gramStart"/>
      <w:r>
        <w:rPr>
          <w:rFonts w:ascii="Times New Roman" w:hAnsi="Times New Roman" w:cs="Times New Roman"/>
          <w:sz w:val="32"/>
          <w:szCs w:val="32"/>
        </w:rPr>
        <w:t>ve &gt;</w:t>
      </w:r>
      <w:proofErr w:type="gramEnd"/>
      <w:r>
        <w:rPr>
          <w:rFonts w:ascii="Times New Roman" w:hAnsi="Times New Roman" w:cs="Times New Roman"/>
          <w:sz w:val="32"/>
          <w:szCs w:val="32"/>
        </w:rPr>
        <w:t>0.30 yüksek farklılık gösterildi. BMI ile posture değişkenleri Sperman’s rank korelasyonu ile değerlendirildi.</w:t>
      </w:r>
      <w:r w:rsidR="00C309D4">
        <w:rPr>
          <w:rFonts w:ascii="Times New Roman" w:hAnsi="Times New Roman" w:cs="Times New Roman"/>
          <w:sz w:val="32"/>
          <w:szCs w:val="32"/>
        </w:rPr>
        <w:t xml:space="preserve"> &gt;</w:t>
      </w:r>
      <w:r>
        <w:rPr>
          <w:rFonts w:ascii="Times New Roman" w:hAnsi="Times New Roman" w:cs="Times New Roman"/>
          <w:sz w:val="32"/>
          <w:szCs w:val="32"/>
        </w:rPr>
        <w:t xml:space="preserve"> </w:t>
      </w:r>
      <w:r w:rsidR="00C309D4">
        <w:rPr>
          <w:rFonts w:ascii="Times New Roman" w:hAnsi="Times New Roman" w:cs="Times New Roman"/>
          <w:sz w:val="32"/>
          <w:szCs w:val="32"/>
        </w:rPr>
        <w:t xml:space="preserve">0.3 ve 0.7 orta ve yüksek korelasyon olarak belirlendi.  Alpha değeri %95 düzeyde (p&lt;0.05) önem düzeyi olarak belirlendi. </w:t>
      </w:r>
    </w:p>
    <w:p w14:paraId="0DF7F654" w14:textId="77777777" w:rsidR="00C309D4" w:rsidRDefault="00C309D4" w:rsidP="00463C5A">
      <w:pPr>
        <w:rPr>
          <w:rFonts w:ascii="Times New Roman" w:hAnsi="Times New Roman" w:cs="Times New Roman"/>
          <w:b/>
          <w:bCs/>
          <w:sz w:val="32"/>
          <w:szCs w:val="32"/>
        </w:rPr>
      </w:pPr>
    </w:p>
    <w:p w14:paraId="7CB19E66" w14:textId="77777777" w:rsidR="00C309D4" w:rsidRDefault="00C309D4" w:rsidP="00463C5A">
      <w:pPr>
        <w:rPr>
          <w:rFonts w:ascii="Times New Roman" w:hAnsi="Times New Roman" w:cs="Times New Roman"/>
          <w:b/>
          <w:bCs/>
          <w:sz w:val="32"/>
          <w:szCs w:val="32"/>
        </w:rPr>
      </w:pPr>
      <w:r w:rsidRPr="00C309D4">
        <w:rPr>
          <w:rFonts w:ascii="Times New Roman" w:hAnsi="Times New Roman" w:cs="Times New Roman"/>
          <w:b/>
          <w:bCs/>
          <w:sz w:val="32"/>
          <w:szCs w:val="32"/>
        </w:rPr>
        <w:t>Sonuçlar</w:t>
      </w:r>
    </w:p>
    <w:p w14:paraId="45169D80" w14:textId="77777777" w:rsidR="00C309D4" w:rsidRPr="00C309D4" w:rsidRDefault="00C309D4" w:rsidP="00463C5A">
      <w:pPr>
        <w:rPr>
          <w:rFonts w:ascii="Times New Roman" w:hAnsi="Times New Roman" w:cs="Times New Roman"/>
          <w:b/>
          <w:bCs/>
          <w:sz w:val="32"/>
          <w:szCs w:val="32"/>
        </w:rPr>
      </w:pPr>
      <w:r w:rsidRPr="00C309D4">
        <w:rPr>
          <w:rFonts w:ascii="Times New Roman" w:hAnsi="Times New Roman" w:cs="Times New Roman"/>
          <w:b/>
          <w:bCs/>
          <w:noProof/>
          <w:sz w:val="32"/>
          <w:szCs w:val="32"/>
        </w:rPr>
        <w:lastRenderedPageBreak/>
        <w:drawing>
          <wp:inline distT="0" distB="0" distL="0" distR="0" wp14:anchorId="54109B7B" wp14:editId="1C29A9CF">
            <wp:extent cx="6235700" cy="73406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5700" cy="7340600"/>
                    </a:xfrm>
                    <a:prstGeom prst="rect">
                      <a:avLst/>
                    </a:prstGeom>
                    <a:noFill/>
                    <a:ln>
                      <a:noFill/>
                    </a:ln>
                  </pic:spPr>
                </pic:pic>
              </a:graphicData>
            </a:graphic>
          </wp:inline>
        </w:drawing>
      </w:r>
    </w:p>
    <w:p w14:paraId="0FA50774" w14:textId="77777777" w:rsidR="00C309D4" w:rsidRPr="007A7FE3" w:rsidRDefault="00C309D4" w:rsidP="00463C5A">
      <w:pPr>
        <w:rPr>
          <w:rFonts w:ascii="Times New Roman" w:hAnsi="Times New Roman" w:cs="Times New Roman"/>
          <w:sz w:val="32"/>
          <w:szCs w:val="32"/>
        </w:rPr>
      </w:pPr>
    </w:p>
    <w:p w14:paraId="491B9959" w14:textId="77777777" w:rsidR="00355CB1" w:rsidRPr="00F760F0" w:rsidRDefault="00355CB1" w:rsidP="00E16B3C">
      <w:pPr>
        <w:rPr>
          <w:rFonts w:ascii="Times New Roman" w:hAnsi="Times New Roman" w:cs="Times New Roman"/>
          <w:sz w:val="32"/>
          <w:szCs w:val="32"/>
        </w:rPr>
      </w:pPr>
    </w:p>
    <w:p w14:paraId="42D6CB9D" w14:textId="77777777" w:rsidR="00714445" w:rsidRPr="00714445" w:rsidRDefault="00C309D4" w:rsidP="00E16B3C">
      <w:pPr>
        <w:rPr>
          <w:rFonts w:ascii="Times New Roman" w:hAnsi="Times New Roman" w:cs="Times New Roman"/>
          <w:b/>
          <w:bCs/>
          <w:sz w:val="32"/>
          <w:szCs w:val="32"/>
        </w:rPr>
      </w:pPr>
      <w:r w:rsidRPr="00C309D4">
        <w:rPr>
          <w:rFonts w:ascii="Times New Roman" w:hAnsi="Times New Roman" w:cs="Times New Roman"/>
          <w:b/>
          <w:bCs/>
          <w:noProof/>
          <w:sz w:val="32"/>
          <w:szCs w:val="32"/>
        </w:rPr>
        <w:lastRenderedPageBreak/>
        <w:drawing>
          <wp:inline distT="0" distB="0" distL="0" distR="0" wp14:anchorId="056421CD" wp14:editId="6D716067">
            <wp:extent cx="6121400" cy="3022600"/>
            <wp:effectExtent l="0" t="0" r="0" b="635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1400" cy="3022600"/>
                    </a:xfrm>
                    <a:prstGeom prst="rect">
                      <a:avLst/>
                    </a:prstGeom>
                    <a:noFill/>
                    <a:ln>
                      <a:noFill/>
                    </a:ln>
                  </pic:spPr>
                </pic:pic>
              </a:graphicData>
            </a:graphic>
          </wp:inline>
        </w:drawing>
      </w:r>
    </w:p>
    <w:p w14:paraId="454E2F89" w14:textId="77777777" w:rsidR="00714445" w:rsidRPr="00C309D4" w:rsidRDefault="00C309D4" w:rsidP="00E16B3C">
      <w:pPr>
        <w:rPr>
          <w:rFonts w:ascii="Times New Roman" w:hAnsi="Times New Roman" w:cs="Times New Roman"/>
          <w:b/>
          <w:bCs/>
          <w:sz w:val="32"/>
          <w:szCs w:val="32"/>
        </w:rPr>
      </w:pPr>
      <w:r w:rsidRPr="00C309D4">
        <w:rPr>
          <w:rFonts w:ascii="Times New Roman" w:hAnsi="Times New Roman" w:cs="Times New Roman"/>
          <w:b/>
          <w:bCs/>
          <w:sz w:val="32"/>
          <w:szCs w:val="32"/>
        </w:rPr>
        <w:t>Tartışma</w:t>
      </w:r>
    </w:p>
    <w:p w14:paraId="63826B04" w14:textId="77777777" w:rsidR="00C309D4" w:rsidRDefault="00C309D4" w:rsidP="00E16B3C">
      <w:pPr>
        <w:rPr>
          <w:rFonts w:ascii="Times New Roman" w:hAnsi="Times New Roman" w:cs="Times New Roman"/>
          <w:sz w:val="32"/>
          <w:szCs w:val="32"/>
        </w:rPr>
      </w:pPr>
      <w:r>
        <w:rPr>
          <w:rFonts w:ascii="Times New Roman" w:hAnsi="Times New Roman" w:cs="Times New Roman"/>
          <w:sz w:val="32"/>
          <w:szCs w:val="32"/>
        </w:rPr>
        <w:t xml:space="preserve">Çalışmada 5-14 yaş çocuklarda boy, BMI ve postural değerlendirmeler farklılık göstermiştir. </w:t>
      </w:r>
      <w:r w:rsidR="003227A4">
        <w:rPr>
          <w:rFonts w:ascii="Times New Roman" w:hAnsi="Times New Roman" w:cs="Times New Roman"/>
          <w:sz w:val="32"/>
          <w:szCs w:val="32"/>
        </w:rPr>
        <w:t xml:space="preserve">9-11 yaş çocuklar 5-8 yaş çocuklarla karşılaştırıldığında yaklaşık 14 cm yüksek boy uzunluğuna sahiptir. 12-14 yaş ile karşılaştırıldığında 8 cm düşüktür. Benzer şekilde 5-8 yaş çocuklar ve 9-11 yaş çocuklar arasında BMI </w:t>
      </w:r>
      <w:proofErr w:type="gramStart"/>
      <w:r w:rsidR="003227A4">
        <w:rPr>
          <w:rFonts w:ascii="Times New Roman" w:hAnsi="Times New Roman" w:cs="Times New Roman"/>
          <w:sz w:val="32"/>
          <w:szCs w:val="32"/>
        </w:rPr>
        <w:t>%7.2</w:t>
      </w:r>
      <w:proofErr w:type="gramEnd"/>
      <w:r w:rsidR="003227A4">
        <w:rPr>
          <w:rFonts w:ascii="Times New Roman" w:hAnsi="Times New Roman" w:cs="Times New Roman"/>
          <w:sz w:val="32"/>
          <w:szCs w:val="32"/>
        </w:rPr>
        <w:t xml:space="preserve"> farklı, ikinci grup ile üçüncü grup karşılaştırıldığında BMI %4.1 farklılık göstermiştir. BMI büyüme sonucu azalan değerler göstermektedir. Omuz eğikliği deformites üçüncü grupta görülmesi hızlı boy uzamasından kaynaklanmıştır. Benzer şekilde pelvik rotasyon deformites görüldü. BMI ile postürel deformite arasında önemli farklılık görülmedi. Bir çalışmada (22) </w:t>
      </w:r>
      <w:proofErr w:type="spellStart"/>
      <w:r w:rsidR="003227A4">
        <w:rPr>
          <w:rFonts w:ascii="Times New Roman" w:hAnsi="Times New Roman" w:cs="Times New Roman"/>
          <w:sz w:val="32"/>
          <w:szCs w:val="32"/>
        </w:rPr>
        <w:t>koronal</w:t>
      </w:r>
      <w:proofErr w:type="spellEnd"/>
      <w:r w:rsidR="003227A4">
        <w:rPr>
          <w:rFonts w:ascii="Times New Roman" w:hAnsi="Times New Roman" w:cs="Times New Roman"/>
          <w:sz w:val="32"/>
          <w:szCs w:val="32"/>
        </w:rPr>
        <w:t xml:space="preserve"> düzlemde skapulanın inferior açısında yükseklik farklılıkları zayıf kas dokularından kaynaklanmaktadır. Aşırı yağlı çocuklarda omuz çizgisinde skapulanın açısal büyük farklılıklar ve torakik-lumbar spine eğimi azdır.  Bu postur yapısı onların fazla yağlı, inaktivite sonucunda gelişmiştir. </w:t>
      </w:r>
      <w:r w:rsidR="00962492">
        <w:rPr>
          <w:rFonts w:ascii="Times New Roman" w:hAnsi="Times New Roman" w:cs="Times New Roman"/>
          <w:sz w:val="32"/>
          <w:szCs w:val="32"/>
        </w:rPr>
        <w:t xml:space="preserve">Adölesan sonrası yapılan bir </w:t>
      </w:r>
      <w:r w:rsidR="00962492">
        <w:rPr>
          <w:rFonts w:ascii="Times New Roman" w:hAnsi="Times New Roman" w:cs="Times New Roman"/>
          <w:sz w:val="32"/>
          <w:szCs w:val="32"/>
        </w:rPr>
        <w:lastRenderedPageBreak/>
        <w:t xml:space="preserve">çalışmada BMI ile kifos ve skolosiz arasında önemli farklılıklar gözlenmemiştir. Ancak, BMI ile lordosis arasında gelişimsel bir sınırlılık görülmüştür. Kifos ve lordos arasında cinsiyet farklılıkları belirginleşmiştir. Kız öğrencilerin daha yüksek prevalansa sahip olduğu görülmüştür. Bu sonuçlarda postürel bozulmalar nörolojik, kas iskelet bozulmaları sonucunda yer yaşta görülebilir.  Ancak, bu çalışmada orta korelasyon postürel deformiteyi açıklamaktadır. Önceki çalışmaların sonuçları ile postürel değişimler incelemesi düzenlenmelidir. </w:t>
      </w:r>
    </w:p>
    <w:p w14:paraId="1D5066E6" w14:textId="77777777" w:rsidR="00962492" w:rsidRPr="00962492" w:rsidRDefault="00962492" w:rsidP="00E16B3C">
      <w:pPr>
        <w:rPr>
          <w:rFonts w:ascii="Times New Roman" w:hAnsi="Times New Roman" w:cs="Times New Roman"/>
          <w:b/>
          <w:bCs/>
          <w:sz w:val="32"/>
          <w:szCs w:val="32"/>
        </w:rPr>
      </w:pPr>
      <w:r w:rsidRPr="00962492">
        <w:rPr>
          <w:rFonts w:ascii="Times New Roman" w:hAnsi="Times New Roman" w:cs="Times New Roman"/>
          <w:b/>
          <w:bCs/>
          <w:sz w:val="32"/>
          <w:szCs w:val="32"/>
        </w:rPr>
        <w:t>SONUÇ</w:t>
      </w:r>
    </w:p>
    <w:p w14:paraId="3088555B" w14:textId="77777777" w:rsidR="00962492" w:rsidRDefault="00962492" w:rsidP="00E16B3C">
      <w:pPr>
        <w:rPr>
          <w:rFonts w:ascii="Times New Roman" w:hAnsi="Times New Roman" w:cs="Times New Roman"/>
          <w:sz w:val="32"/>
          <w:szCs w:val="32"/>
        </w:rPr>
      </w:pPr>
      <w:r>
        <w:rPr>
          <w:rFonts w:ascii="Times New Roman" w:hAnsi="Times New Roman" w:cs="Times New Roman"/>
          <w:sz w:val="32"/>
          <w:szCs w:val="32"/>
        </w:rPr>
        <w:t xml:space="preserve">Postural deformitelerin saptanması egzersiz koşullarının değerlendirilmesinde ön değerlendirme olarak kullanılmalıdır. Buna göre iyi ve kötü postur sonuçları elde edilebilir bir değerlendirme olacaktır. Kas gücü ve kuvvetin ağırlıklı olduğu her bir eklem hareketi gelişimlerinin ilerletilmesinde tüm postur değişkenlerinin önemi vurgulanmalı ve kinesyoloji uzmanlarından destek alınmalıdır. Bir sonraki çalışmalarda biyololojik ve kronolojik büyüme faktörleri ölçümleri antropometrik ölçümlerle birleştirilip yapılmalıdır. </w:t>
      </w:r>
    </w:p>
    <w:p w14:paraId="793F48B1" w14:textId="77777777" w:rsidR="003C6632" w:rsidRDefault="003C6632" w:rsidP="00E16B3C">
      <w:pPr>
        <w:rPr>
          <w:rFonts w:ascii="Times New Roman" w:hAnsi="Times New Roman" w:cs="Times New Roman"/>
          <w:sz w:val="32"/>
          <w:szCs w:val="32"/>
        </w:rPr>
      </w:pPr>
    </w:p>
    <w:p w14:paraId="0BD496D4" w14:textId="77777777" w:rsidR="003C6632" w:rsidRDefault="003C6632" w:rsidP="00E16B3C">
      <w:pPr>
        <w:rPr>
          <w:rFonts w:ascii="Times New Roman" w:hAnsi="Times New Roman" w:cs="Times New Roman"/>
          <w:b/>
          <w:bCs/>
          <w:sz w:val="32"/>
          <w:szCs w:val="32"/>
        </w:rPr>
      </w:pPr>
      <w:r w:rsidRPr="003C6632">
        <w:rPr>
          <w:rFonts w:ascii="Times New Roman" w:hAnsi="Times New Roman" w:cs="Times New Roman"/>
          <w:b/>
          <w:bCs/>
          <w:sz w:val="32"/>
          <w:szCs w:val="32"/>
        </w:rPr>
        <w:t>B. 5-12 YAŞ VÜCUT DEFORMİTELERİ YENİ YAKLAŞIM PROJESİ 3D POSTUR GÖRÜNTÜLEME TAHMİN VE METRİK DEĞERLENDİRME</w:t>
      </w:r>
    </w:p>
    <w:p w14:paraId="75AB0579" w14:textId="77777777" w:rsidR="003C6632" w:rsidRDefault="003C6632" w:rsidP="00E16B3C">
      <w:pPr>
        <w:rPr>
          <w:rFonts w:ascii="Times New Roman" w:hAnsi="Times New Roman" w:cs="Times New Roman"/>
          <w:sz w:val="32"/>
          <w:szCs w:val="32"/>
        </w:rPr>
      </w:pPr>
      <w:r w:rsidRPr="003C6632">
        <w:rPr>
          <w:rFonts w:ascii="Times New Roman" w:hAnsi="Times New Roman" w:cs="Times New Roman"/>
          <w:sz w:val="32"/>
          <w:szCs w:val="32"/>
        </w:rPr>
        <w:t>Ekolojik ve kinezyolojik</w:t>
      </w:r>
      <w:r>
        <w:rPr>
          <w:rFonts w:ascii="Times New Roman" w:hAnsi="Times New Roman" w:cs="Times New Roman"/>
          <w:sz w:val="32"/>
          <w:szCs w:val="32"/>
        </w:rPr>
        <w:t xml:space="preserve"> görünümlerde deformiteler hastalık, obezite, sinirlerde gerim şeklinde kas yapıda yetersizlik ve fiziksel yetersizlik çocuk ve gençlerde görülen durumdu</w:t>
      </w:r>
      <w:r w:rsidRPr="003C6632">
        <w:rPr>
          <w:rFonts w:ascii="Times New Roman" w:hAnsi="Times New Roman" w:cs="Times New Roman"/>
          <w:sz w:val="32"/>
          <w:szCs w:val="32"/>
        </w:rPr>
        <w:t>r</w:t>
      </w:r>
      <w:r>
        <w:rPr>
          <w:rFonts w:ascii="Times New Roman" w:hAnsi="Times New Roman" w:cs="Times New Roman"/>
          <w:sz w:val="32"/>
          <w:szCs w:val="32"/>
        </w:rPr>
        <w:t xml:space="preserve"> </w:t>
      </w:r>
      <w:r w:rsidRPr="003C6632">
        <w:rPr>
          <w:rFonts w:ascii="Times New Roman" w:hAnsi="Times New Roman" w:cs="Times New Roman"/>
          <w:sz w:val="32"/>
          <w:szCs w:val="32"/>
        </w:rPr>
        <w:t>(</w:t>
      </w:r>
      <w:proofErr w:type="spellStart"/>
      <w:r w:rsidRPr="003C6632">
        <w:rPr>
          <w:rFonts w:ascii="Times New Roman" w:hAnsi="Times New Roman" w:cs="Times New Roman"/>
          <w:sz w:val="32"/>
          <w:szCs w:val="32"/>
        </w:rPr>
        <w:t>Prskalo</w:t>
      </w:r>
      <w:proofErr w:type="spellEnd"/>
      <w:r w:rsidRPr="003C6632">
        <w:rPr>
          <w:rFonts w:ascii="Times New Roman" w:hAnsi="Times New Roman" w:cs="Times New Roman"/>
          <w:sz w:val="32"/>
          <w:szCs w:val="32"/>
        </w:rPr>
        <w:t xml:space="preserve"> </w:t>
      </w:r>
      <w:r>
        <w:rPr>
          <w:rFonts w:ascii="Times New Roman" w:hAnsi="Times New Roman" w:cs="Times New Roman"/>
          <w:sz w:val="32"/>
          <w:szCs w:val="32"/>
        </w:rPr>
        <w:t>ve</w:t>
      </w:r>
      <w:r w:rsidRPr="003C6632">
        <w:rPr>
          <w:rFonts w:ascii="Times New Roman" w:hAnsi="Times New Roman" w:cs="Times New Roman"/>
          <w:sz w:val="32"/>
          <w:szCs w:val="32"/>
        </w:rPr>
        <w:t xml:space="preserve"> </w:t>
      </w:r>
      <w:proofErr w:type="spellStart"/>
      <w:r w:rsidRPr="003C6632">
        <w:rPr>
          <w:rFonts w:ascii="Times New Roman" w:hAnsi="Times New Roman" w:cs="Times New Roman"/>
          <w:sz w:val="32"/>
          <w:szCs w:val="32"/>
        </w:rPr>
        <w:t>co-authors</w:t>
      </w:r>
      <w:proofErr w:type="spellEnd"/>
      <w:r w:rsidRPr="003C6632">
        <w:rPr>
          <w:rFonts w:ascii="Times New Roman" w:hAnsi="Times New Roman" w:cs="Times New Roman"/>
          <w:sz w:val="32"/>
          <w:szCs w:val="32"/>
        </w:rPr>
        <w:t>, 2010)</w:t>
      </w:r>
      <w:r>
        <w:rPr>
          <w:rFonts w:ascii="Times New Roman" w:hAnsi="Times New Roman" w:cs="Times New Roman"/>
          <w:sz w:val="32"/>
          <w:szCs w:val="32"/>
        </w:rPr>
        <w:t xml:space="preserve">. Genç insanlar gibi adölesanlar erken yaşta yaşama atılım gösterir. </w:t>
      </w:r>
      <w:r>
        <w:rPr>
          <w:rFonts w:ascii="Times New Roman" w:hAnsi="Times New Roman" w:cs="Times New Roman"/>
          <w:sz w:val="32"/>
          <w:szCs w:val="32"/>
        </w:rPr>
        <w:lastRenderedPageBreak/>
        <w:t>Büyümeler ve sağlık durumları yaşama alışkanlıklarındaki fiziksel performansları ise bireyse</w:t>
      </w:r>
      <w:r w:rsidRPr="003C6632">
        <w:rPr>
          <w:rFonts w:ascii="Times New Roman" w:hAnsi="Times New Roman" w:cs="Times New Roman"/>
          <w:sz w:val="32"/>
          <w:szCs w:val="32"/>
        </w:rPr>
        <w:t>ldir</w:t>
      </w:r>
      <w:r>
        <w:rPr>
          <w:rFonts w:ascii="Times New Roman" w:hAnsi="Times New Roman" w:cs="Times New Roman"/>
          <w:sz w:val="32"/>
          <w:szCs w:val="32"/>
        </w:rPr>
        <w:t xml:space="preserve"> </w:t>
      </w:r>
      <w:r w:rsidRPr="003C6632">
        <w:rPr>
          <w:rFonts w:ascii="Times New Roman" w:hAnsi="Times New Roman" w:cs="Times New Roman"/>
          <w:sz w:val="32"/>
          <w:szCs w:val="32"/>
        </w:rPr>
        <w:t>(</w:t>
      </w:r>
      <w:proofErr w:type="spellStart"/>
      <w:r w:rsidRPr="003C6632">
        <w:rPr>
          <w:rFonts w:ascii="Times New Roman" w:hAnsi="Times New Roman" w:cs="Times New Roman"/>
          <w:sz w:val="32"/>
          <w:szCs w:val="32"/>
        </w:rPr>
        <w:t>Huddleston</w:t>
      </w:r>
      <w:proofErr w:type="spellEnd"/>
      <w:r w:rsidRPr="003C6632">
        <w:rPr>
          <w:rFonts w:ascii="Times New Roman" w:hAnsi="Times New Roman" w:cs="Times New Roman"/>
          <w:sz w:val="32"/>
          <w:szCs w:val="32"/>
        </w:rPr>
        <w:t xml:space="preserve"> </w:t>
      </w:r>
      <w:r>
        <w:rPr>
          <w:rFonts w:ascii="Times New Roman" w:hAnsi="Times New Roman" w:cs="Times New Roman"/>
          <w:sz w:val="32"/>
          <w:szCs w:val="32"/>
        </w:rPr>
        <w:t>ve</w:t>
      </w:r>
      <w:r w:rsidRPr="003C6632">
        <w:rPr>
          <w:rFonts w:ascii="Times New Roman" w:hAnsi="Times New Roman" w:cs="Times New Roman"/>
          <w:sz w:val="32"/>
          <w:szCs w:val="32"/>
        </w:rPr>
        <w:t xml:space="preserve"> </w:t>
      </w:r>
      <w:proofErr w:type="spellStart"/>
      <w:r w:rsidRPr="003C6632">
        <w:rPr>
          <w:rFonts w:ascii="Times New Roman" w:hAnsi="Times New Roman" w:cs="Times New Roman"/>
          <w:sz w:val="32"/>
          <w:szCs w:val="32"/>
        </w:rPr>
        <w:t>co-authors</w:t>
      </w:r>
      <w:proofErr w:type="spellEnd"/>
      <w:r w:rsidRPr="003C6632">
        <w:rPr>
          <w:rFonts w:ascii="Times New Roman" w:hAnsi="Times New Roman" w:cs="Times New Roman"/>
          <w:sz w:val="32"/>
          <w:szCs w:val="32"/>
        </w:rPr>
        <w:t>, 2002).</w:t>
      </w:r>
      <w:r>
        <w:rPr>
          <w:rFonts w:ascii="Times New Roman" w:hAnsi="Times New Roman" w:cs="Times New Roman"/>
          <w:sz w:val="32"/>
          <w:szCs w:val="32"/>
        </w:rPr>
        <w:t xml:space="preserve"> Çağdaş yaşamda düzensizlikler postürel bozulmaları </w:t>
      </w:r>
      <w:r w:rsidR="00D645E7">
        <w:rPr>
          <w:rFonts w:ascii="Times New Roman" w:hAnsi="Times New Roman" w:cs="Times New Roman"/>
          <w:sz w:val="32"/>
          <w:szCs w:val="32"/>
        </w:rPr>
        <w:t>ve hipokinez- azalan beden hareketlerini beraberinde getiren kas dengesizliklerini oluşturmuşt</w:t>
      </w:r>
      <w:r w:rsidR="00D645E7" w:rsidRPr="00D645E7">
        <w:rPr>
          <w:rFonts w:ascii="Times New Roman" w:hAnsi="Times New Roman" w:cs="Times New Roman"/>
          <w:sz w:val="32"/>
          <w:szCs w:val="32"/>
        </w:rPr>
        <w:t xml:space="preserve">ur </w:t>
      </w:r>
      <w:r w:rsidR="00D645E7" w:rsidRPr="00D645E7">
        <w:rPr>
          <w:rFonts w:ascii="Times New Roman" w:hAnsi="Times New Roman" w:cs="Times New Roman"/>
          <w:sz w:val="32"/>
          <w:szCs w:val="32"/>
        </w:rPr>
        <w:t>(</w:t>
      </w:r>
      <w:proofErr w:type="spellStart"/>
      <w:r w:rsidR="00D645E7" w:rsidRPr="00D645E7">
        <w:rPr>
          <w:rFonts w:ascii="Times New Roman" w:hAnsi="Times New Roman" w:cs="Times New Roman"/>
          <w:sz w:val="32"/>
          <w:szCs w:val="32"/>
        </w:rPr>
        <w:t>Paušić</w:t>
      </w:r>
      <w:proofErr w:type="spellEnd"/>
      <w:r w:rsidR="00D645E7" w:rsidRPr="00D645E7">
        <w:rPr>
          <w:rFonts w:ascii="Times New Roman" w:hAnsi="Times New Roman" w:cs="Times New Roman"/>
          <w:sz w:val="32"/>
          <w:szCs w:val="32"/>
        </w:rPr>
        <w:t xml:space="preserve">, 2007). </w:t>
      </w:r>
      <w:r w:rsidR="00D645E7" w:rsidRPr="00D645E7">
        <w:rPr>
          <w:rFonts w:ascii="Times New Roman" w:hAnsi="Times New Roman" w:cs="Times New Roman"/>
          <w:sz w:val="32"/>
          <w:szCs w:val="32"/>
        </w:rPr>
        <w:t xml:space="preserve"> </w:t>
      </w:r>
      <w:r w:rsidR="00D645E7">
        <w:rPr>
          <w:rFonts w:ascii="Times New Roman" w:hAnsi="Times New Roman" w:cs="Times New Roman"/>
          <w:sz w:val="32"/>
          <w:szCs w:val="32"/>
        </w:rPr>
        <w:t>Postur dinlenim ve aktivitede vücut segmentlerinin gerçek pozisyonudur. İyi postur minimum stres ve gerimde spine ve kas çalışmasını gerekti</w:t>
      </w:r>
      <w:r w:rsidR="00D645E7" w:rsidRPr="00D645E7">
        <w:rPr>
          <w:rFonts w:ascii="Times New Roman" w:hAnsi="Times New Roman" w:cs="Times New Roman"/>
          <w:sz w:val="32"/>
          <w:szCs w:val="32"/>
        </w:rPr>
        <w:t>rir.</w:t>
      </w:r>
      <w:r w:rsidR="00D645E7" w:rsidRPr="00D645E7">
        <w:rPr>
          <w:rFonts w:ascii="Times New Roman" w:hAnsi="Times New Roman" w:cs="Times New Roman"/>
          <w:sz w:val="32"/>
          <w:szCs w:val="32"/>
        </w:rPr>
        <w:t xml:space="preserve"> (</w:t>
      </w:r>
      <w:proofErr w:type="spellStart"/>
      <w:r w:rsidR="00D645E7" w:rsidRPr="00D645E7">
        <w:rPr>
          <w:rFonts w:ascii="Times New Roman" w:hAnsi="Times New Roman" w:cs="Times New Roman"/>
          <w:sz w:val="32"/>
          <w:szCs w:val="32"/>
        </w:rPr>
        <w:t>Standring</w:t>
      </w:r>
      <w:proofErr w:type="spellEnd"/>
      <w:r w:rsidR="00D645E7" w:rsidRPr="00D645E7">
        <w:rPr>
          <w:rFonts w:ascii="Times New Roman" w:hAnsi="Times New Roman" w:cs="Times New Roman"/>
          <w:sz w:val="32"/>
          <w:szCs w:val="32"/>
        </w:rPr>
        <w:t>, 2007).</w:t>
      </w:r>
      <w:r w:rsidR="00D645E7">
        <w:rPr>
          <w:rFonts w:ascii="Times New Roman" w:hAnsi="Times New Roman" w:cs="Times New Roman"/>
          <w:sz w:val="32"/>
          <w:szCs w:val="32"/>
        </w:rPr>
        <w:t xml:space="preserve"> Kemiklerle bacak, pelvis, sırt ve abdomen, ayak bileği kasları, ligamentler uygun posturün devamlılığını sağlar. Kaslar yer çekimine karşı güçlü direnç gösterir ve yeterince güçlü olmayan kaslar yorgunluk ve atrofi göster</w:t>
      </w:r>
      <w:r w:rsidR="00D645E7" w:rsidRPr="00D645E7">
        <w:rPr>
          <w:rFonts w:ascii="Times New Roman" w:hAnsi="Times New Roman" w:cs="Times New Roman"/>
          <w:sz w:val="32"/>
          <w:szCs w:val="32"/>
        </w:rPr>
        <w:t xml:space="preserve">ir </w:t>
      </w:r>
      <w:r w:rsidR="00D645E7" w:rsidRPr="00D645E7">
        <w:rPr>
          <w:rFonts w:ascii="Times New Roman" w:hAnsi="Times New Roman" w:cs="Times New Roman"/>
          <w:sz w:val="32"/>
          <w:szCs w:val="32"/>
        </w:rPr>
        <w:t>(</w:t>
      </w:r>
      <w:proofErr w:type="spellStart"/>
      <w:r w:rsidR="00D645E7" w:rsidRPr="00D645E7">
        <w:rPr>
          <w:rFonts w:ascii="Times New Roman" w:hAnsi="Times New Roman" w:cs="Times New Roman"/>
          <w:sz w:val="32"/>
          <w:szCs w:val="32"/>
        </w:rPr>
        <w:t>Avdić</w:t>
      </w:r>
      <w:proofErr w:type="spellEnd"/>
      <w:r w:rsidR="00D645E7" w:rsidRPr="00D645E7">
        <w:rPr>
          <w:rFonts w:ascii="Times New Roman" w:hAnsi="Times New Roman" w:cs="Times New Roman"/>
          <w:sz w:val="32"/>
          <w:szCs w:val="32"/>
        </w:rPr>
        <w:t xml:space="preserve"> and </w:t>
      </w:r>
      <w:proofErr w:type="spellStart"/>
      <w:r w:rsidR="00D645E7" w:rsidRPr="00D645E7">
        <w:rPr>
          <w:rFonts w:ascii="Times New Roman" w:hAnsi="Times New Roman" w:cs="Times New Roman"/>
          <w:sz w:val="32"/>
          <w:szCs w:val="32"/>
        </w:rPr>
        <w:t>co-authors</w:t>
      </w:r>
      <w:proofErr w:type="spellEnd"/>
      <w:r w:rsidR="00D645E7" w:rsidRPr="00D645E7">
        <w:rPr>
          <w:rFonts w:ascii="Times New Roman" w:hAnsi="Times New Roman" w:cs="Times New Roman"/>
          <w:sz w:val="32"/>
          <w:szCs w:val="32"/>
        </w:rPr>
        <w:t xml:space="preserve"> 2007).</w:t>
      </w:r>
      <w:r w:rsidR="00D645E7" w:rsidRPr="00D645E7">
        <w:rPr>
          <w:rFonts w:ascii="Times New Roman" w:hAnsi="Times New Roman" w:cs="Times New Roman"/>
          <w:sz w:val="32"/>
          <w:szCs w:val="32"/>
        </w:rPr>
        <w:t xml:space="preserve"> </w:t>
      </w:r>
      <w:r w:rsidR="00D645E7">
        <w:rPr>
          <w:rFonts w:ascii="Times New Roman" w:hAnsi="Times New Roman" w:cs="Times New Roman"/>
          <w:sz w:val="32"/>
          <w:szCs w:val="32"/>
        </w:rPr>
        <w:t>Bununla birlikte yeterli beslenme fiziksel aktivitenin ön koşuludur. Çocuklarda ve gençlerde fiziksel aktivenin belirlenmesi yü</w:t>
      </w:r>
      <w:r w:rsidR="00D645E7" w:rsidRPr="00D645E7">
        <w:rPr>
          <w:rFonts w:ascii="Times New Roman" w:hAnsi="Times New Roman" w:cs="Times New Roman"/>
          <w:sz w:val="32"/>
          <w:szCs w:val="32"/>
        </w:rPr>
        <w:t xml:space="preserve">klenimin düzenlenmesinde antropometrik değerlendirmeler ön koşuldur </w:t>
      </w:r>
      <w:r w:rsidR="00D645E7" w:rsidRPr="00D645E7">
        <w:rPr>
          <w:rFonts w:ascii="Times New Roman" w:hAnsi="Times New Roman" w:cs="Times New Roman"/>
          <w:sz w:val="32"/>
          <w:szCs w:val="32"/>
        </w:rPr>
        <w:t>(</w:t>
      </w:r>
      <w:proofErr w:type="spellStart"/>
      <w:r w:rsidR="00D645E7" w:rsidRPr="00D645E7">
        <w:rPr>
          <w:rFonts w:ascii="Times New Roman" w:hAnsi="Times New Roman" w:cs="Times New Roman"/>
          <w:sz w:val="32"/>
          <w:szCs w:val="32"/>
        </w:rPr>
        <w:t>Aleksić</w:t>
      </w:r>
      <w:proofErr w:type="spellEnd"/>
      <w:r w:rsidR="00D645E7" w:rsidRPr="00D645E7">
        <w:rPr>
          <w:rFonts w:ascii="Times New Roman" w:hAnsi="Times New Roman" w:cs="Times New Roman"/>
          <w:sz w:val="32"/>
          <w:szCs w:val="32"/>
        </w:rPr>
        <w:t>, 2009)</w:t>
      </w:r>
      <w:r w:rsidR="00D645E7">
        <w:rPr>
          <w:rFonts w:ascii="Times New Roman" w:hAnsi="Times New Roman" w:cs="Times New Roman"/>
          <w:sz w:val="32"/>
          <w:szCs w:val="32"/>
        </w:rPr>
        <w:t>. Yıllık medikal incelemelerde ayaklar ve spine kötü postur ve artmış obezite görüldü. Aynı zamanda çocuklarda yetersiz fiziksel</w:t>
      </w:r>
      <w:r w:rsidR="009118A1">
        <w:rPr>
          <w:rFonts w:ascii="Times New Roman" w:hAnsi="Times New Roman" w:cs="Times New Roman"/>
          <w:sz w:val="32"/>
          <w:szCs w:val="32"/>
        </w:rPr>
        <w:t xml:space="preserve"> </w:t>
      </w:r>
      <w:r w:rsidR="00D645E7">
        <w:rPr>
          <w:rFonts w:ascii="Times New Roman" w:hAnsi="Times New Roman" w:cs="Times New Roman"/>
          <w:sz w:val="32"/>
          <w:szCs w:val="32"/>
        </w:rPr>
        <w:t xml:space="preserve">egzersiz alışkanlıklar ve sedanter yaşam tarzı vardır. Kas iskelet sistemi egzersizlerin içeriğini belirleyen spine ve ayaklar </w:t>
      </w:r>
      <w:r w:rsidR="009118A1">
        <w:rPr>
          <w:rFonts w:ascii="Times New Roman" w:hAnsi="Times New Roman" w:cs="Times New Roman"/>
          <w:sz w:val="32"/>
          <w:szCs w:val="32"/>
        </w:rPr>
        <w:t>dikkate alınmalıdır. Çoğunlukla bunlar ya</w:t>
      </w:r>
      <w:r w:rsidR="009118A1" w:rsidRPr="009118A1">
        <w:rPr>
          <w:rFonts w:ascii="Times New Roman" w:hAnsi="Times New Roman" w:cs="Times New Roman"/>
          <w:sz w:val="32"/>
          <w:szCs w:val="32"/>
        </w:rPr>
        <w:t xml:space="preserve">nlış oturma pozisyonu ve düzensiz kas gelişim zayıflıkları ile ilişkilidir </w:t>
      </w:r>
      <w:r w:rsidR="009118A1" w:rsidRPr="009118A1">
        <w:rPr>
          <w:rFonts w:ascii="Times New Roman" w:hAnsi="Times New Roman" w:cs="Times New Roman"/>
          <w:sz w:val="32"/>
          <w:szCs w:val="32"/>
        </w:rPr>
        <w:t>(</w:t>
      </w:r>
      <w:proofErr w:type="spellStart"/>
      <w:r w:rsidR="009118A1" w:rsidRPr="009118A1">
        <w:rPr>
          <w:rFonts w:ascii="Times New Roman" w:hAnsi="Times New Roman" w:cs="Times New Roman"/>
          <w:sz w:val="32"/>
          <w:szCs w:val="32"/>
        </w:rPr>
        <w:t>Ilić</w:t>
      </w:r>
      <w:proofErr w:type="spellEnd"/>
      <w:r w:rsidR="009118A1" w:rsidRPr="009118A1">
        <w:rPr>
          <w:rFonts w:ascii="Times New Roman" w:hAnsi="Times New Roman" w:cs="Times New Roman"/>
          <w:sz w:val="32"/>
          <w:szCs w:val="32"/>
        </w:rPr>
        <w:t xml:space="preserve">, 2009; </w:t>
      </w:r>
      <w:proofErr w:type="spellStart"/>
      <w:r w:rsidR="009118A1" w:rsidRPr="009118A1">
        <w:rPr>
          <w:rFonts w:ascii="Times New Roman" w:hAnsi="Times New Roman" w:cs="Times New Roman"/>
          <w:sz w:val="32"/>
          <w:szCs w:val="32"/>
        </w:rPr>
        <w:t>Bogdanović</w:t>
      </w:r>
      <w:proofErr w:type="spellEnd"/>
      <w:r w:rsidR="009118A1" w:rsidRPr="009118A1">
        <w:rPr>
          <w:rFonts w:ascii="Times New Roman" w:hAnsi="Times New Roman" w:cs="Times New Roman"/>
          <w:sz w:val="32"/>
          <w:szCs w:val="32"/>
        </w:rPr>
        <w:t xml:space="preserve"> and </w:t>
      </w:r>
      <w:proofErr w:type="spellStart"/>
      <w:r w:rsidR="009118A1" w:rsidRPr="009118A1">
        <w:rPr>
          <w:rFonts w:ascii="Times New Roman" w:hAnsi="Times New Roman" w:cs="Times New Roman"/>
          <w:sz w:val="32"/>
          <w:szCs w:val="32"/>
        </w:rPr>
        <w:t>co-authors</w:t>
      </w:r>
      <w:proofErr w:type="spellEnd"/>
      <w:r w:rsidR="009118A1" w:rsidRPr="009118A1">
        <w:rPr>
          <w:rFonts w:ascii="Times New Roman" w:hAnsi="Times New Roman" w:cs="Times New Roman"/>
          <w:sz w:val="32"/>
          <w:szCs w:val="32"/>
        </w:rPr>
        <w:t>, 2008</w:t>
      </w:r>
      <w:r w:rsidR="009118A1">
        <w:rPr>
          <w:rFonts w:ascii="Times New Roman" w:hAnsi="Times New Roman" w:cs="Times New Roman"/>
          <w:sz w:val="32"/>
          <w:szCs w:val="32"/>
        </w:rPr>
        <w:t>)</w:t>
      </w:r>
      <w:r w:rsidR="009118A1" w:rsidRPr="009118A1">
        <w:rPr>
          <w:rFonts w:ascii="Times New Roman" w:hAnsi="Times New Roman" w:cs="Times New Roman"/>
          <w:sz w:val="32"/>
          <w:szCs w:val="32"/>
        </w:rPr>
        <w:t>.</w:t>
      </w:r>
      <w:r w:rsidR="009118A1">
        <w:rPr>
          <w:rFonts w:ascii="Times New Roman" w:hAnsi="Times New Roman" w:cs="Times New Roman"/>
          <w:sz w:val="32"/>
          <w:szCs w:val="32"/>
        </w:rPr>
        <w:t xml:space="preserve"> İnsanın doğru pozsiyon dengesi paravertebral kaslarda ve yer çekimine karşı koyduğu centripetal kuvvet ile gösterir. Servikal lordoz, spine lumbar, torakik kifoz fizyolojik normları oluşturabilecek normal olmayan değerleri gösterece</w:t>
      </w:r>
      <w:r w:rsidR="009118A1" w:rsidRPr="009118A1">
        <w:rPr>
          <w:rFonts w:ascii="Times New Roman" w:hAnsi="Times New Roman" w:cs="Times New Roman"/>
          <w:sz w:val="32"/>
          <w:szCs w:val="32"/>
        </w:rPr>
        <w:t xml:space="preserve">ktir </w:t>
      </w:r>
      <w:r w:rsidR="009118A1" w:rsidRPr="009118A1">
        <w:rPr>
          <w:rFonts w:ascii="Times New Roman" w:hAnsi="Times New Roman" w:cs="Times New Roman"/>
          <w:sz w:val="32"/>
          <w:szCs w:val="32"/>
        </w:rPr>
        <w:t>(</w:t>
      </w:r>
      <w:proofErr w:type="spellStart"/>
      <w:r w:rsidR="009118A1" w:rsidRPr="009118A1">
        <w:rPr>
          <w:rFonts w:ascii="Times New Roman" w:hAnsi="Times New Roman" w:cs="Times New Roman"/>
          <w:sz w:val="32"/>
          <w:szCs w:val="32"/>
        </w:rPr>
        <w:t>Gajić</w:t>
      </w:r>
      <w:proofErr w:type="spellEnd"/>
      <w:r w:rsidR="009118A1" w:rsidRPr="009118A1">
        <w:rPr>
          <w:rFonts w:ascii="Times New Roman" w:hAnsi="Times New Roman" w:cs="Times New Roman"/>
          <w:sz w:val="32"/>
          <w:szCs w:val="32"/>
        </w:rPr>
        <w:t>, 2009).</w:t>
      </w:r>
      <w:r w:rsidR="009118A1">
        <w:rPr>
          <w:rFonts w:ascii="Times New Roman" w:hAnsi="Times New Roman" w:cs="Times New Roman"/>
          <w:sz w:val="32"/>
          <w:szCs w:val="32"/>
        </w:rPr>
        <w:t xml:space="preserve"> Okul çağında postürel deformiteler sıklıkla adölesan döneminde spinal lordoz görülmektedir </w:t>
      </w:r>
      <w:r w:rsidR="009118A1" w:rsidRPr="009118A1">
        <w:rPr>
          <w:rFonts w:ascii="Times New Roman" w:hAnsi="Times New Roman" w:cs="Times New Roman"/>
          <w:sz w:val="32"/>
          <w:szCs w:val="32"/>
        </w:rPr>
        <w:lastRenderedPageBreak/>
        <w:t>(</w:t>
      </w:r>
      <w:proofErr w:type="spellStart"/>
      <w:r w:rsidR="009118A1" w:rsidRPr="009118A1">
        <w:rPr>
          <w:rFonts w:ascii="Times New Roman" w:hAnsi="Times New Roman" w:cs="Times New Roman"/>
          <w:sz w:val="32"/>
          <w:szCs w:val="32"/>
        </w:rPr>
        <w:t>Adzar</w:t>
      </w:r>
      <w:proofErr w:type="spellEnd"/>
      <w:r w:rsidR="009118A1" w:rsidRPr="009118A1">
        <w:rPr>
          <w:rFonts w:ascii="Times New Roman" w:hAnsi="Times New Roman" w:cs="Times New Roman"/>
          <w:sz w:val="32"/>
          <w:szCs w:val="32"/>
        </w:rPr>
        <w:t xml:space="preserve">, 2004; </w:t>
      </w:r>
      <w:proofErr w:type="spellStart"/>
      <w:r w:rsidR="009118A1" w:rsidRPr="009118A1">
        <w:rPr>
          <w:rFonts w:ascii="Times New Roman" w:hAnsi="Times New Roman" w:cs="Times New Roman"/>
          <w:sz w:val="32"/>
          <w:szCs w:val="32"/>
        </w:rPr>
        <w:t>Demeši</w:t>
      </w:r>
      <w:proofErr w:type="spellEnd"/>
      <w:r w:rsidR="009118A1" w:rsidRPr="009118A1">
        <w:rPr>
          <w:rFonts w:ascii="Times New Roman" w:hAnsi="Times New Roman" w:cs="Times New Roman"/>
          <w:sz w:val="32"/>
          <w:szCs w:val="32"/>
        </w:rPr>
        <w:t>, 2007).</w:t>
      </w:r>
      <w:r w:rsidR="009118A1">
        <w:rPr>
          <w:rFonts w:ascii="Times New Roman" w:hAnsi="Times New Roman" w:cs="Times New Roman"/>
          <w:sz w:val="32"/>
          <w:szCs w:val="32"/>
        </w:rPr>
        <w:t xml:space="preserve"> İç ve dış faktörler kas iskelet deformitelerin oluşumunu etkiler. En yaygın deformiteler kifos, düz ayak, lordosis, batan göğüs, kanat kürek kemiği, ayaklarda genua valga, genua varadır. </w:t>
      </w:r>
      <w:r w:rsidR="004201FD">
        <w:rPr>
          <w:rFonts w:ascii="Times New Roman" w:hAnsi="Times New Roman" w:cs="Times New Roman"/>
          <w:sz w:val="32"/>
          <w:szCs w:val="32"/>
        </w:rPr>
        <w:t xml:space="preserve">Spinal </w:t>
      </w:r>
      <w:proofErr w:type="spellStart"/>
      <w:r w:rsidR="004201FD">
        <w:rPr>
          <w:rFonts w:ascii="Times New Roman" w:hAnsi="Times New Roman" w:cs="Times New Roman"/>
          <w:sz w:val="32"/>
          <w:szCs w:val="32"/>
        </w:rPr>
        <w:t>kord</w:t>
      </w:r>
      <w:proofErr w:type="spellEnd"/>
      <w:r w:rsidR="004201FD">
        <w:rPr>
          <w:rFonts w:ascii="Times New Roman" w:hAnsi="Times New Roman" w:cs="Times New Roman"/>
          <w:sz w:val="32"/>
          <w:szCs w:val="32"/>
        </w:rPr>
        <w:t xml:space="preserve"> deformiteleri 5-10 yaşta hızlı büyümenin yavaşlamasına doğru azalır. Bu gibi nedenleri takip etmek erken yaşta olmalıdır. Bu çalışmada, heterojen 5-12 yaş çocuklarda 3D postur taraması yapılarak deformiteler saptanmaya çalışılmıştır. </w:t>
      </w:r>
    </w:p>
    <w:p w14:paraId="3CFDF795" w14:textId="77777777" w:rsidR="004201FD" w:rsidRPr="004201FD" w:rsidRDefault="004201FD" w:rsidP="00E16B3C">
      <w:pPr>
        <w:rPr>
          <w:rFonts w:ascii="Times New Roman" w:hAnsi="Times New Roman" w:cs="Times New Roman"/>
          <w:b/>
          <w:bCs/>
          <w:sz w:val="32"/>
          <w:szCs w:val="32"/>
        </w:rPr>
      </w:pPr>
      <w:r w:rsidRPr="004201FD">
        <w:rPr>
          <w:rFonts w:ascii="Times New Roman" w:hAnsi="Times New Roman" w:cs="Times New Roman"/>
          <w:b/>
          <w:bCs/>
          <w:sz w:val="32"/>
          <w:szCs w:val="32"/>
        </w:rPr>
        <w:t>Yöntem</w:t>
      </w:r>
    </w:p>
    <w:p w14:paraId="760FD615" w14:textId="77777777" w:rsidR="004201FD" w:rsidRDefault="004201FD" w:rsidP="00E16B3C">
      <w:pPr>
        <w:rPr>
          <w:rFonts w:ascii="Times New Roman" w:hAnsi="Times New Roman" w:cs="Times New Roman"/>
          <w:b/>
          <w:bCs/>
          <w:sz w:val="32"/>
          <w:szCs w:val="32"/>
        </w:rPr>
      </w:pPr>
      <w:r w:rsidRPr="004201FD">
        <w:rPr>
          <w:rFonts w:ascii="Times New Roman" w:hAnsi="Times New Roman" w:cs="Times New Roman"/>
          <w:b/>
          <w:bCs/>
          <w:sz w:val="32"/>
          <w:szCs w:val="32"/>
        </w:rPr>
        <w:t>Katılımcılar</w:t>
      </w:r>
    </w:p>
    <w:p w14:paraId="5894E45B" w14:textId="77777777" w:rsidR="004201FD" w:rsidRDefault="004201FD" w:rsidP="00E16B3C">
      <w:pPr>
        <w:rPr>
          <w:rFonts w:ascii="Times New Roman" w:hAnsi="Times New Roman" w:cs="Times New Roman"/>
          <w:sz w:val="32"/>
          <w:szCs w:val="32"/>
        </w:rPr>
      </w:pPr>
      <w:r w:rsidRPr="004201FD">
        <w:rPr>
          <w:rFonts w:ascii="Times New Roman" w:hAnsi="Times New Roman" w:cs="Times New Roman"/>
          <w:sz w:val="32"/>
          <w:szCs w:val="32"/>
        </w:rPr>
        <w:t xml:space="preserve">5-12 yaş okulçağı çocuklar n=669 erke ve kız üç gruba ayrıldı. İlk grup 5-7 yaş, ikinci grup 8-9 yaş ve üçüncü grup 10-12 yaş oluşturulmuştur. </w:t>
      </w:r>
    </w:p>
    <w:p w14:paraId="6309534B" w14:textId="77777777" w:rsidR="004201FD" w:rsidRPr="004201FD" w:rsidRDefault="004201FD" w:rsidP="00E16B3C">
      <w:pPr>
        <w:rPr>
          <w:rFonts w:ascii="Times New Roman" w:hAnsi="Times New Roman" w:cs="Times New Roman"/>
          <w:b/>
          <w:bCs/>
          <w:sz w:val="32"/>
          <w:szCs w:val="32"/>
        </w:rPr>
      </w:pPr>
      <w:r w:rsidRPr="004201FD">
        <w:rPr>
          <w:rFonts w:ascii="Times New Roman" w:hAnsi="Times New Roman" w:cs="Times New Roman"/>
          <w:b/>
          <w:bCs/>
          <w:sz w:val="32"/>
          <w:szCs w:val="32"/>
        </w:rPr>
        <w:t>3D postur değişkenleri ve kısaltması</w:t>
      </w:r>
    </w:p>
    <w:p w14:paraId="77CD5516" w14:textId="77777777" w:rsidR="004201FD" w:rsidRDefault="004201FD" w:rsidP="00E16B3C">
      <w:pPr>
        <w:rPr>
          <w:rFonts w:ascii="Times New Roman" w:hAnsi="Times New Roman" w:cs="Times New Roman"/>
          <w:sz w:val="32"/>
          <w:szCs w:val="32"/>
        </w:rPr>
      </w:pPr>
      <w:r>
        <w:rPr>
          <w:rFonts w:ascii="Times New Roman" w:hAnsi="Times New Roman" w:cs="Times New Roman"/>
          <w:sz w:val="32"/>
          <w:szCs w:val="32"/>
        </w:rPr>
        <w:t xml:space="preserve">3D postur değişkeni 17 değişkenden oluşmuştur. 3D analizi kompakt bir araç ile tüm üç düzey görüntüleme sıfır noktasından mümkün olan </w:t>
      </w:r>
      <w:proofErr w:type="spellStart"/>
      <w:r>
        <w:rPr>
          <w:rFonts w:ascii="Times New Roman" w:hAnsi="Times New Roman" w:cs="Times New Roman"/>
          <w:sz w:val="32"/>
          <w:szCs w:val="32"/>
        </w:rPr>
        <w:t>offset</w:t>
      </w:r>
      <w:proofErr w:type="spellEnd"/>
      <w:r>
        <w:rPr>
          <w:rFonts w:ascii="Times New Roman" w:hAnsi="Times New Roman" w:cs="Times New Roman"/>
          <w:sz w:val="32"/>
          <w:szCs w:val="32"/>
        </w:rPr>
        <w:t xml:space="preserve"> değerler alındı. Sıfır eksendeki sapmalar derece ve santimetre olarak değerlendirildi. Tüm yüksek değerler negatif ve pozitif değerler olarak belirlendi. </w:t>
      </w:r>
    </w:p>
    <w:p w14:paraId="1B461BF7" w14:textId="77777777" w:rsidR="00466446" w:rsidRDefault="00466446" w:rsidP="00E16B3C">
      <w:pPr>
        <w:rPr>
          <w:rFonts w:ascii="Times New Roman" w:hAnsi="Times New Roman" w:cs="Times New Roman"/>
          <w:sz w:val="32"/>
          <w:szCs w:val="32"/>
        </w:rPr>
      </w:pPr>
      <w:r w:rsidRPr="00466446">
        <w:rPr>
          <w:rFonts w:ascii="Times New Roman" w:hAnsi="Times New Roman" w:cs="Times New Roman"/>
          <w:noProof/>
          <w:sz w:val="32"/>
          <w:szCs w:val="32"/>
        </w:rPr>
        <w:lastRenderedPageBreak/>
        <w:drawing>
          <wp:inline distT="0" distB="0" distL="0" distR="0" wp14:anchorId="318C52B2" wp14:editId="6F4D3321">
            <wp:extent cx="6172200" cy="9423400"/>
            <wp:effectExtent l="0" t="0" r="0"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200" cy="9423400"/>
                    </a:xfrm>
                    <a:prstGeom prst="rect">
                      <a:avLst/>
                    </a:prstGeom>
                    <a:noFill/>
                    <a:ln>
                      <a:noFill/>
                    </a:ln>
                  </pic:spPr>
                </pic:pic>
              </a:graphicData>
            </a:graphic>
          </wp:inline>
        </w:drawing>
      </w:r>
    </w:p>
    <w:p w14:paraId="6BAB86A7" w14:textId="77777777" w:rsidR="00466446" w:rsidRDefault="00466446" w:rsidP="00E16B3C">
      <w:pPr>
        <w:rPr>
          <w:rFonts w:ascii="Times New Roman" w:hAnsi="Times New Roman" w:cs="Times New Roman"/>
          <w:sz w:val="32"/>
          <w:szCs w:val="32"/>
        </w:rPr>
      </w:pPr>
      <w:r w:rsidRPr="00466446">
        <w:rPr>
          <w:rFonts w:ascii="Times New Roman" w:hAnsi="Times New Roman" w:cs="Times New Roman"/>
          <w:noProof/>
          <w:sz w:val="32"/>
          <w:szCs w:val="32"/>
        </w:rPr>
        <w:lastRenderedPageBreak/>
        <w:drawing>
          <wp:inline distT="0" distB="0" distL="0" distR="0" wp14:anchorId="7FAF693A" wp14:editId="0764DA2C">
            <wp:extent cx="6210300" cy="8813800"/>
            <wp:effectExtent l="0" t="0" r="0"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300" cy="8813800"/>
                    </a:xfrm>
                    <a:prstGeom prst="rect">
                      <a:avLst/>
                    </a:prstGeom>
                    <a:noFill/>
                    <a:ln>
                      <a:noFill/>
                    </a:ln>
                  </pic:spPr>
                </pic:pic>
              </a:graphicData>
            </a:graphic>
          </wp:inline>
        </w:drawing>
      </w:r>
    </w:p>
    <w:p w14:paraId="2E59B027" w14:textId="77777777" w:rsidR="00466446" w:rsidRDefault="00466446" w:rsidP="00E16B3C">
      <w:pPr>
        <w:rPr>
          <w:rFonts w:ascii="Times New Roman" w:hAnsi="Times New Roman" w:cs="Times New Roman"/>
          <w:b/>
          <w:bCs/>
          <w:sz w:val="32"/>
          <w:szCs w:val="32"/>
        </w:rPr>
      </w:pPr>
      <w:r w:rsidRPr="00466446">
        <w:rPr>
          <w:rFonts w:ascii="Times New Roman" w:hAnsi="Times New Roman" w:cs="Times New Roman"/>
          <w:b/>
          <w:bCs/>
          <w:sz w:val="32"/>
          <w:szCs w:val="32"/>
        </w:rPr>
        <w:lastRenderedPageBreak/>
        <w:t xml:space="preserve">Test protokolü </w:t>
      </w:r>
    </w:p>
    <w:p w14:paraId="41C788D5" w14:textId="77777777" w:rsidR="00466446" w:rsidRPr="00466446" w:rsidRDefault="00466446" w:rsidP="00E16B3C">
      <w:pPr>
        <w:rPr>
          <w:rFonts w:ascii="Times New Roman" w:hAnsi="Times New Roman" w:cs="Times New Roman"/>
          <w:b/>
          <w:bCs/>
          <w:sz w:val="32"/>
          <w:szCs w:val="32"/>
        </w:rPr>
      </w:pPr>
      <w:r>
        <w:rPr>
          <w:rFonts w:ascii="Times New Roman" w:hAnsi="Times New Roman" w:cs="Times New Roman"/>
          <w:b/>
          <w:bCs/>
          <w:sz w:val="32"/>
          <w:szCs w:val="32"/>
        </w:rPr>
        <w:t xml:space="preserve">Mobile laboratuvar ilkokulda ve kreşte düzenlendi. Test düzeneğinde Contemplas test ekipmanları düz bir yüzeye yerleştirilmiştir. Yeterli bir yüzey elde ettikten sonra Contemplas test aracı üstündeydi (Şekil 1). </w:t>
      </w:r>
      <w:r w:rsidR="00FB5581">
        <w:rPr>
          <w:rFonts w:ascii="Times New Roman" w:hAnsi="Times New Roman" w:cs="Times New Roman"/>
          <w:b/>
          <w:bCs/>
          <w:sz w:val="32"/>
          <w:szCs w:val="32"/>
        </w:rPr>
        <w:t xml:space="preserve">3D kalibratör yüzeye yerleştirilirken floresan işaretleyiciler buna iliştirildi. 3D kalibratör ölçüm </w:t>
      </w:r>
    </w:p>
    <w:p w14:paraId="1ED923DB" w14:textId="77777777" w:rsidR="00466446" w:rsidRPr="004201FD" w:rsidRDefault="00466446" w:rsidP="00E16B3C">
      <w:pPr>
        <w:rPr>
          <w:rFonts w:ascii="Times New Roman" w:hAnsi="Times New Roman" w:cs="Times New Roman"/>
          <w:sz w:val="32"/>
          <w:szCs w:val="32"/>
        </w:rPr>
      </w:pPr>
    </w:p>
    <w:sectPr w:rsidR="00466446" w:rsidRPr="004201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rebuchet MS">
    <w:altName w:val="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BC419D"/>
    <w:multiLevelType w:val="hybridMultilevel"/>
    <w:tmpl w:val="550AE126"/>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B3C"/>
    <w:rsid w:val="000C2D33"/>
    <w:rsid w:val="001964CD"/>
    <w:rsid w:val="002F16C3"/>
    <w:rsid w:val="0030439F"/>
    <w:rsid w:val="003227A4"/>
    <w:rsid w:val="00355CB1"/>
    <w:rsid w:val="003C6632"/>
    <w:rsid w:val="003F2288"/>
    <w:rsid w:val="004201FD"/>
    <w:rsid w:val="00435F0D"/>
    <w:rsid w:val="00463C5A"/>
    <w:rsid w:val="00466446"/>
    <w:rsid w:val="004A6661"/>
    <w:rsid w:val="00651B92"/>
    <w:rsid w:val="00714445"/>
    <w:rsid w:val="007A7FE3"/>
    <w:rsid w:val="00877343"/>
    <w:rsid w:val="008D38B4"/>
    <w:rsid w:val="009118A1"/>
    <w:rsid w:val="00962492"/>
    <w:rsid w:val="00992CC6"/>
    <w:rsid w:val="00997799"/>
    <w:rsid w:val="009C70AA"/>
    <w:rsid w:val="009E7522"/>
    <w:rsid w:val="00B769F5"/>
    <w:rsid w:val="00C309D4"/>
    <w:rsid w:val="00CC202E"/>
    <w:rsid w:val="00CC7CAE"/>
    <w:rsid w:val="00D44B0D"/>
    <w:rsid w:val="00D63C02"/>
    <w:rsid w:val="00D645E7"/>
    <w:rsid w:val="00D72A31"/>
    <w:rsid w:val="00D83D0D"/>
    <w:rsid w:val="00D959D9"/>
    <w:rsid w:val="00DF5B6B"/>
    <w:rsid w:val="00E16B3C"/>
    <w:rsid w:val="00F55092"/>
    <w:rsid w:val="00F760F0"/>
    <w:rsid w:val="00FB55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69D2"/>
  <w15:chartTrackingRefBased/>
  <w15:docId w15:val="{B55990F7-D6A9-44D6-8923-457E55D5E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16B3C"/>
    <w:pPr>
      <w:ind w:left="720"/>
      <w:contextualSpacing/>
    </w:pPr>
  </w:style>
  <w:style w:type="character" w:styleId="Kpr">
    <w:name w:val="Hyperlink"/>
    <w:basedOn w:val="VarsaylanParagrafYazTipi"/>
    <w:uiPriority w:val="99"/>
    <w:semiHidden/>
    <w:unhideWhenUsed/>
    <w:rsid w:val="00D44B0D"/>
    <w:rPr>
      <w:color w:val="0000FF"/>
      <w:u w:val="single"/>
    </w:rPr>
  </w:style>
  <w:style w:type="character" w:customStyle="1" w:styleId="A4">
    <w:name w:val="A4"/>
    <w:uiPriority w:val="99"/>
    <w:rsid w:val="007A7FE3"/>
    <w:rPr>
      <w:rFonts w:cs="Trebuchet M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836453">
      <w:bodyDiv w:val="1"/>
      <w:marLeft w:val="0"/>
      <w:marRight w:val="0"/>
      <w:marTop w:val="0"/>
      <w:marBottom w:val="0"/>
      <w:divBdr>
        <w:top w:val="none" w:sz="0" w:space="0" w:color="auto"/>
        <w:left w:val="none" w:sz="0" w:space="0" w:color="auto"/>
        <w:bottom w:val="none" w:sz="0" w:space="0" w:color="auto"/>
        <w:right w:val="none" w:sz="0" w:space="0" w:color="auto"/>
      </w:divBdr>
      <w:divsChild>
        <w:div w:id="1796412452">
          <w:marLeft w:val="0"/>
          <w:marRight w:val="0"/>
          <w:marTop w:val="0"/>
          <w:marBottom w:val="0"/>
          <w:divBdr>
            <w:top w:val="none" w:sz="0" w:space="0" w:color="auto"/>
            <w:left w:val="none" w:sz="0" w:space="0" w:color="auto"/>
            <w:bottom w:val="none" w:sz="0" w:space="0" w:color="auto"/>
            <w:right w:val="none" w:sz="0" w:space="0" w:color="auto"/>
          </w:divBdr>
          <w:divsChild>
            <w:div w:id="1385787890">
              <w:marLeft w:val="0"/>
              <w:marRight w:val="0"/>
              <w:marTop w:val="75"/>
              <w:marBottom w:val="75"/>
              <w:divBdr>
                <w:top w:val="none" w:sz="0" w:space="0" w:color="auto"/>
                <w:left w:val="none" w:sz="0" w:space="0" w:color="auto"/>
                <w:bottom w:val="none" w:sz="0" w:space="0" w:color="auto"/>
                <w:right w:val="none" w:sz="0" w:space="0" w:color="auto"/>
              </w:divBdr>
            </w:div>
          </w:divsChild>
        </w:div>
        <w:div w:id="111551403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1010</TotalTime>
  <Pages>17</Pages>
  <Words>2649</Words>
  <Characters>15103</Characters>
  <Application>Microsoft Office Word</Application>
  <DocSecurity>0</DocSecurity>
  <Lines>125</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Yeliz KAHRAMAN</dc:creator>
  <cp:keywords/>
  <dc:description/>
  <cp:lastModifiedBy>Yeliz KAHRAMAN</cp:lastModifiedBy>
  <cp:revision>1</cp:revision>
  <dcterms:created xsi:type="dcterms:W3CDTF">2020-07-09T14:10:00Z</dcterms:created>
  <dcterms:modified xsi:type="dcterms:W3CDTF">2020-07-10T07:00:00Z</dcterms:modified>
</cp:coreProperties>
</file>