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imSun" w:cs="SimSun" w:eastAsia="SimSun" w:hAnsi="SimSun"/>
          <w:b/>
          <w:bCs/>
          <w:sz w:val="34"/>
          <w:szCs w:val="34"/>
        </w:rPr>
        <w:t xml:space="preserve">formula-latex-vector</w:t>
      </w:r>
    </w:p>
    <w:p>
      <w:pPr>
        <w:jc w:val="center"/>
      </w:pPr>
      <w:r>
        <w:rPr>
          <w:rFonts w:ascii="SimSun" w:cs="SimSun" w:eastAsia="SimSun" w:hAnsi="SimSun"/>
          <w:sz w:val="20"/>
          <w:szCs w:val="20"/>
        </w:rPr>
        <w:t xml:space="preserve">科目：物理    题目数：1</w:t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计算下列物理量： </w:t>
      </w:r>
      <w:r>
        <w:drawing>
          <wp:inline distT="0" distB="0" distL="0" distR="0">
            <wp:extent cx="2286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，并分析根式 </w:t>
      </w:r>
      <w:r>
        <w:drawing>
          <wp:inline distT="0" distB="0" distL="0" distR="0">
            <wp:extent cx="98107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A. </w:t>
      </w:r>
      <w:r>
        <w:drawing>
          <wp:inline distT="0" distB="0" distL="0" distR="0">
            <wp:extent cx="7239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B. </w:t>
      </w:r>
      <w:r>
        <w:drawing>
          <wp:inline distT="0" distB="0" distL="0" distR="0">
            <wp:extent cx="54292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(1)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分段函数：</w:t>
      </w:r>
      <w:r>
        <w:drawing>
          <wp:inline distT="0" distB="0" distL="0" distR="0">
            <wp:extent cx="1571625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答案：</w:t>
      </w:r>
      <w:r>
        <w:drawing>
          <wp:inline distT="0" distB="0" distL="0" distR="0">
            <wp:extent cx="98107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答案：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答案为 </w:t>
      </w:r>
      <w:r>
        <w:drawing>
          <wp:inline distT="0" distB="0" distL="0" distR="0">
            <wp:extent cx="2286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解析：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利用运动学公式化简。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36d8427cac34ced35d28f34d3e9461961869d0.svg"/><Relationship Id="rId8" Type="http://schemas.openxmlformats.org/officeDocument/2006/relationships/image" Target="media/21a5053f3b81f98038ecaec0f60e626e12c488b2.png"/><Relationship Id="rId9" Type="http://schemas.openxmlformats.org/officeDocument/2006/relationships/image" Target="media/d606b47d7fb42e00dd6db6d964ab8a83eed41049.svg"/><Relationship Id="rId10" Type="http://schemas.openxmlformats.org/officeDocument/2006/relationships/image" Target="media/903dfad4b249fdd4cf3457c66bcc4c7254db3f64.png"/><Relationship Id="rId11" Type="http://schemas.openxmlformats.org/officeDocument/2006/relationships/image" Target="media/faa6a6cb39c99468d5b0c007c857d5933d885b4c.svg"/><Relationship Id="rId12" Type="http://schemas.openxmlformats.org/officeDocument/2006/relationships/image" Target="media/39b321ed817164283c19db50a006e6eeba452f2a.png"/><Relationship Id="rId13" Type="http://schemas.openxmlformats.org/officeDocument/2006/relationships/image" Target="media/3b9919334fe61b89a380a074a33fced0a52c36c6.svg"/><Relationship Id="rId14" Type="http://schemas.openxmlformats.org/officeDocument/2006/relationships/image" Target="media/3d89d8375b92d9588da0d691add326b98a84d3b8.png"/><Relationship Id="rId15" Type="http://schemas.openxmlformats.org/officeDocument/2006/relationships/image" Target="media/cfd5060f1f86f33aec16e48c8b39d554ff430c76.svg"/><Relationship Id="rId16" Type="http://schemas.openxmlformats.org/officeDocument/2006/relationships/image" Target="media/0216cdc743fa65ff5238f98eb37840a26b7a8314.png"/><Relationship Id="rId17" Type="http://schemas.openxmlformats.org/officeDocument/2006/relationships/image" Target="media/77ce57cccd8c83e22708e88295fb1ce5da081239.svg"/><Relationship Id="rId18" Type="http://schemas.openxmlformats.org/officeDocument/2006/relationships/image" Target="media/40af8b08b47da93f0f1d9a32ac8e7a90362221d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Gewu Workshop</dc:creator>
  <dc:description>formula-mode:latex-vector</dc:description>
  <cp:lastModifiedBy>Un-named</cp:lastModifiedBy>
  <cp:revision>1</cp:revision>
  <dcterms:created xsi:type="dcterms:W3CDTF">2026-07-12T15:55:49.667Z</dcterms:created>
  <dcterms:modified xsi:type="dcterms:W3CDTF">2026-07-12T15:55:49.667Z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