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F7E09" w14:textId="7E743258" w:rsidR="005C4958" w:rsidRDefault="005C4958">
      <w:r w:rsidRPr="005C4958">
        <w:t>Sc</w:t>
      </w:r>
      <w:r w:rsidR="005469F3">
        <w:t>o</w:t>
      </w:r>
      <w:r w:rsidRPr="005C4958">
        <w:t>ring works like this:</w:t>
      </w:r>
    </w:p>
    <w:p w14:paraId="1360E94B" w14:textId="5A8CE163" w:rsidR="00DE2F33" w:rsidRDefault="005C4958" w:rsidP="005C4958">
      <w:pPr>
        <w:pStyle w:val="ListParagraph"/>
        <w:numPr>
          <w:ilvl w:val="0"/>
          <w:numId w:val="1"/>
        </w:numPr>
      </w:pPr>
      <w:r>
        <w:t>For each event a score from 1 to 1400 is assigned based on the performance.</w:t>
      </w:r>
    </w:p>
    <w:p w14:paraId="683A7E50" w14:textId="44483421" w:rsidR="005C4958" w:rsidRDefault="005C4958" w:rsidP="005C4958">
      <w:pPr>
        <w:pStyle w:val="ListParagraph"/>
        <w:numPr>
          <w:ilvl w:val="0"/>
          <w:numId w:val="1"/>
        </w:numPr>
      </w:pPr>
      <w:r>
        <w:t xml:space="preserve">Original Tables can be found </w:t>
      </w:r>
      <w:hyperlink r:id="rId5" w:history="1">
        <w:r>
          <w:rPr>
            <w:rStyle w:val="Hyperlink"/>
          </w:rPr>
          <w:t>here</w:t>
        </w:r>
      </w:hyperlink>
      <w:r>
        <w:t>.</w:t>
      </w:r>
    </w:p>
    <w:p w14:paraId="1BDA1646" w14:textId="6832B5A8" w:rsidR="005C4958" w:rsidRDefault="005C4958" w:rsidP="005C4958">
      <w:pPr>
        <w:pStyle w:val="ListParagraph"/>
        <w:numPr>
          <w:ilvl w:val="0"/>
          <w:numId w:val="1"/>
        </w:numPr>
      </w:pPr>
      <w:r>
        <w:t>You get the maximum points where the performance is at least equal to the scored performance.</w:t>
      </w:r>
    </w:p>
    <w:p w14:paraId="01E1E8D0" w14:textId="35D3A7A1" w:rsidR="005C4958" w:rsidRDefault="005C4958" w:rsidP="005C4958">
      <w:pPr>
        <w:pStyle w:val="ListParagraph"/>
        <w:numPr>
          <w:ilvl w:val="0"/>
          <w:numId w:val="1"/>
        </w:numPr>
      </w:pPr>
      <w:r>
        <w:t xml:space="preserve">In practice, it’s the points where perf &gt;= </w:t>
      </w:r>
      <w:r w:rsidR="005469F3">
        <w:t>Threshold</w:t>
      </w:r>
      <w:r>
        <w:t xml:space="preserve"> and perf &lt; nextThreshold.</w:t>
      </w:r>
    </w:p>
    <w:p w14:paraId="7D195B5D" w14:textId="236D8BCC" w:rsidR="000A5BEC" w:rsidRDefault="000A5BEC" w:rsidP="005C4958">
      <w:pPr>
        <w:pStyle w:val="ListParagraph"/>
        <w:numPr>
          <w:ilvl w:val="0"/>
          <w:numId w:val="1"/>
        </w:numPr>
      </w:pPr>
      <w:r>
        <w:t>Some events skip certain points.</w:t>
      </w:r>
    </w:p>
    <w:p w14:paraId="326602AB" w14:textId="4E785BF4" w:rsidR="005C4958" w:rsidRDefault="005C4958" w:rsidP="005C4958">
      <w:pPr>
        <w:pStyle w:val="ListParagraph"/>
        <w:numPr>
          <w:ilvl w:val="0"/>
          <w:numId w:val="1"/>
        </w:numPr>
      </w:pPr>
      <w:r>
        <w:t>There are new table</w:t>
      </w:r>
      <w:r w:rsidR="000A5BEC">
        <w:t>s</w:t>
      </w:r>
      <w:r>
        <w:t xml:space="preserve"> every few years</w:t>
      </w:r>
      <w:r w:rsidR="000A5BEC">
        <w:t>, but the applicable score follows the tables of the year of the performance.</w:t>
      </w:r>
    </w:p>
    <w:p w14:paraId="0FD0E5DA" w14:textId="040C3928" w:rsidR="005C4958" w:rsidRDefault="005C4958">
      <w:r>
        <w:t>In the table I sent you:</w:t>
      </w:r>
    </w:p>
    <w:p w14:paraId="7E43A3CA" w14:textId="5A3F42B3" w:rsidR="005C4958" w:rsidRDefault="005C4958" w:rsidP="005C4958">
      <w:pPr>
        <w:pStyle w:val="ListParagraph"/>
        <w:numPr>
          <w:ilvl w:val="0"/>
          <w:numId w:val="2"/>
        </w:numPr>
      </w:pPr>
      <w:r>
        <w:t xml:space="preserve">The event is defined by </w:t>
      </w:r>
      <w:r w:rsidR="000A5BEC">
        <w:t>[io, gender, typeID, distance, extra, name].</w:t>
      </w:r>
    </w:p>
    <w:p w14:paraId="4F9F2E47" w14:textId="7E1AA228" w:rsidR="000A5BEC" w:rsidRDefault="000A5BEC" w:rsidP="005C4958">
      <w:pPr>
        <w:pStyle w:val="ListParagraph"/>
        <w:numPr>
          <w:ilvl w:val="0"/>
          <w:numId w:val="2"/>
        </w:numPr>
      </w:pPr>
      <w:r>
        <w:t>[points, minResult] is the pair from the original table.</w:t>
      </w:r>
    </w:p>
    <w:p w14:paraId="273B60DA" w14:textId="4D5DFE1E" w:rsidR="000A5BEC" w:rsidRDefault="000A5BEC" w:rsidP="005C4958">
      <w:pPr>
        <w:pStyle w:val="ListParagraph"/>
        <w:numPr>
          <w:ilvl w:val="0"/>
          <w:numId w:val="2"/>
        </w:numPr>
      </w:pPr>
      <w:r>
        <w:t>[minResulatValue, maxResultValue] are the thresholds for a specific score, converted to value (same as for results table).</w:t>
      </w:r>
    </w:p>
    <w:p w14:paraId="27F294AE" w14:textId="61974498" w:rsidR="000A5BEC" w:rsidRDefault="000A5BEC" w:rsidP="005C4958">
      <w:pPr>
        <w:pStyle w:val="ListParagraph"/>
        <w:numPr>
          <w:ilvl w:val="0"/>
          <w:numId w:val="2"/>
        </w:numPr>
      </w:pPr>
      <w:r>
        <w:t>[startDate, endDate] is the validity period of the points.</w:t>
      </w:r>
    </w:p>
    <w:p w14:paraId="2C74ECC4" w14:textId="41327FA2" w:rsidR="000A5BEC" w:rsidRDefault="000A5BEC" w:rsidP="000A5BEC">
      <w:r>
        <w:t>Points “calculation” from the “scoring” table, is based on a query where:</w:t>
      </w:r>
    </w:p>
    <w:p w14:paraId="320857D9" w14:textId="69CA2EAD" w:rsidR="000A5BEC" w:rsidRDefault="000A5BEC" w:rsidP="000A5BEC">
      <w:pPr>
        <w:pStyle w:val="ListParagraph"/>
        <w:numPr>
          <w:ilvl w:val="0"/>
          <w:numId w:val="3"/>
        </w:numPr>
      </w:pPr>
      <w:r>
        <w:t>[io, gender, typeID, distance, extra, name] must match between “scoring” and “events” tables</w:t>
      </w:r>
    </w:p>
    <w:p w14:paraId="62631A6E" w14:textId="6BC9A0EB" w:rsidR="000A5BEC" w:rsidRDefault="000A5BEC" w:rsidP="000A5BEC">
      <w:pPr>
        <w:pStyle w:val="ListParagraph"/>
        <w:numPr>
          <w:ilvl w:val="1"/>
          <w:numId w:val="3"/>
        </w:numPr>
      </w:pPr>
      <w:r>
        <w:t>Note: there are NULL values</w:t>
      </w:r>
      <w:r w:rsidR="005469F3">
        <w:t xml:space="preserve"> in some of the fields</w:t>
      </w:r>
      <w:r>
        <w:t xml:space="preserve">, hence </w:t>
      </w:r>
      <w:r w:rsidR="005469F3">
        <w:t>the “</w:t>
      </w:r>
      <w:r w:rsidR="005469F3" w:rsidRPr="005469F3">
        <w:t>&lt;=&gt;</w:t>
      </w:r>
      <w:r w:rsidR="005469F3">
        <w:t>” operator.</w:t>
      </w:r>
    </w:p>
    <w:p w14:paraId="2F0FC3FD" w14:textId="77777777" w:rsidR="005469F3" w:rsidRDefault="005469F3" w:rsidP="005469F3">
      <w:pPr>
        <w:pStyle w:val="ListParagraph"/>
        <w:numPr>
          <w:ilvl w:val="0"/>
          <w:numId w:val="3"/>
        </w:numPr>
      </w:pPr>
      <w:r>
        <w:t>startDate &lt;= Performance Date &lt;= endDate</w:t>
      </w:r>
    </w:p>
    <w:p w14:paraId="4239D27C" w14:textId="5B57D5EB" w:rsidR="005C4958" w:rsidRDefault="005469F3" w:rsidP="005469F3">
      <w:pPr>
        <w:pStyle w:val="ListParagraph"/>
        <w:numPr>
          <w:ilvl w:val="0"/>
          <w:numId w:val="3"/>
        </w:numPr>
      </w:pPr>
      <w:r>
        <w:t>minResulatValue &lt;= resultValue (from results table) &lt; maxResultValue</w:t>
      </w:r>
    </w:p>
    <w:p w14:paraId="191A555C" w14:textId="0B720586" w:rsidR="005469F3" w:rsidRDefault="005469F3" w:rsidP="005469F3">
      <w:pPr>
        <w:pStyle w:val="ListParagraph"/>
        <w:numPr>
          <w:ilvl w:val="1"/>
          <w:numId w:val="3"/>
        </w:numPr>
      </w:pPr>
      <w:r>
        <w:t>must be strictly less than maxResultValue</w:t>
      </w:r>
    </w:p>
    <w:p w14:paraId="19E26C5A" w14:textId="3921A25C" w:rsidR="00632538" w:rsidRDefault="00632538" w:rsidP="00632538">
      <w:pPr>
        <w:pStyle w:val="ListParagraph"/>
        <w:numPr>
          <w:ilvl w:val="1"/>
          <w:numId w:val="3"/>
        </w:numPr>
      </w:pPr>
      <w:r>
        <w:t>0 points if resultValue &lt; minResultValue of 1 point</w:t>
      </w:r>
      <w:r>
        <w:t>.</w:t>
      </w:r>
    </w:p>
    <w:p w14:paraId="1E637457" w14:textId="304A9ACE" w:rsidR="00632538" w:rsidRDefault="00632538" w:rsidP="00632538">
      <w:pPr>
        <w:pStyle w:val="ListParagraph"/>
        <w:numPr>
          <w:ilvl w:val="1"/>
          <w:numId w:val="3"/>
        </w:numPr>
      </w:pPr>
      <w:r>
        <w:t>-2 points if event doesn’t exist in scoring table</w:t>
      </w:r>
      <w:r>
        <w:t>.</w:t>
      </w:r>
    </w:p>
    <w:p w14:paraId="41597EAF" w14:textId="029BA8D0" w:rsidR="00632538" w:rsidRDefault="00632538" w:rsidP="00632538">
      <w:pPr>
        <w:pStyle w:val="ListParagraph"/>
        <w:numPr>
          <w:ilvl w:val="1"/>
          <w:numId w:val="3"/>
        </w:numPr>
      </w:pPr>
      <w:r>
        <w:t>Scores &gt; 1380 are likely data entry errors.</w:t>
      </w:r>
    </w:p>
    <w:p w14:paraId="34321FB1" w14:textId="77777777" w:rsidR="005469F3" w:rsidRDefault="005469F3" w:rsidP="005469F3"/>
    <w:p w14:paraId="77E7BBBF" w14:textId="3DCA924A" w:rsidR="005469F3" w:rsidRDefault="005469F3" w:rsidP="005469F3">
      <w:r>
        <w:t>Query applies to “result” table as well as “records” table.</w:t>
      </w:r>
    </w:p>
    <w:p w14:paraId="58D9E7CE" w14:textId="765F36E9" w:rsidR="005469F3" w:rsidRDefault="005469F3" w:rsidP="005469F3">
      <w:r>
        <w:t>The script is divided into multiple queries for performance reasons: any improvement suggestions would be appreciated.</w:t>
      </w:r>
    </w:p>
    <w:p w14:paraId="71E609EA" w14:textId="77777777" w:rsidR="005C4958" w:rsidRDefault="005C4958"/>
    <w:p w14:paraId="55094AF7" w14:textId="01D8A379" w:rsidR="00490739" w:rsidRDefault="00490739">
      <w:r>
        <w:t>The script should be run after making modifications (bulk or individual) or when we have new tables (sometimes we have results before the tables are released).</w:t>
      </w:r>
    </w:p>
    <w:p w14:paraId="66A97DB2" w14:textId="77777777" w:rsidR="00490739" w:rsidRDefault="00490739"/>
    <w:sectPr w:rsidR="00490739" w:rsidSect="00B75AC1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240C"/>
    <w:multiLevelType w:val="hybridMultilevel"/>
    <w:tmpl w:val="423452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00050"/>
    <w:multiLevelType w:val="hybridMultilevel"/>
    <w:tmpl w:val="4546F6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44293"/>
    <w:multiLevelType w:val="hybridMultilevel"/>
    <w:tmpl w:val="AD1C94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B350D"/>
    <w:multiLevelType w:val="hybridMultilevel"/>
    <w:tmpl w:val="F44815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53145">
    <w:abstractNumId w:val="2"/>
  </w:num>
  <w:num w:numId="2" w16cid:durableId="343943854">
    <w:abstractNumId w:val="1"/>
  </w:num>
  <w:num w:numId="3" w16cid:durableId="1045954921">
    <w:abstractNumId w:val="3"/>
  </w:num>
  <w:num w:numId="4" w16cid:durableId="1374770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58"/>
    <w:rsid w:val="000A5BEC"/>
    <w:rsid w:val="002B274C"/>
    <w:rsid w:val="00490739"/>
    <w:rsid w:val="005469F3"/>
    <w:rsid w:val="005C4958"/>
    <w:rsid w:val="00632538"/>
    <w:rsid w:val="00702290"/>
    <w:rsid w:val="00B75AC1"/>
    <w:rsid w:val="00DE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BDEB1"/>
  <w15:chartTrackingRefBased/>
  <w15:docId w15:val="{FA9F4B4A-2A00-40C0-B334-6384C031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49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4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orldathletics.org/about-iaaf/documents/technical-inform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Ottawa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Fargialla</dc:creator>
  <cp:keywords/>
  <dc:description/>
  <cp:lastModifiedBy>Patrick Fargialla</cp:lastModifiedBy>
  <cp:revision>3</cp:revision>
  <dcterms:created xsi:type="dcterms:W3CDTF">2023-09-18T14:33:00Z</dcterms:created>
  <dcterms:modified xsi:type="dcterms:W3CDTF">2023-09-18T15:11:00Z</dcterms:modified>
</cp:coreProperties>
</file>