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CFE1B" w14:textId="72906994" w:rsidR="003B5F56" w:rsidRPr="003607BF" w:rsidRDefault="00F81632" w:rsidP="003B5F56">
      <w:pPr>
        <w:rPr>
          <w:b/>
          <w:bCs/>
        </w:rPr>
      </w:pPr>
      <w:r w:rsidRPr="00F81632">
        <w:rPr>
          <w:noProof/>
        </w:rPr>
        <w:drawing>
          <wp:anchor distT="0" distB="0" distL="114300" distR="114300" simplePos="0" relativeHeight="251658240" behindDoc="0" locked="0" layoutInCell="1" allowOverlap="1" wp14:anchorId="7CF81AF7" wp14:editId="4DEC7CA9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2222500" cy="2041525"/>
            <wp:effectExtent l="0" t="0" r="6350" b="0"/>
            <wp:wrapSquare wrapText="bothSides"/>
            <wp:docPr id="18" name="Picture 17" descr="A handshake between buildings and a perso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36EB9CF-5ED3-343D-2154-8AB46C704D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A handshake between buildings and a person&#10;&#10;AI-generated content may be incorrect.">
                      <a:extLst>
                        <a:ext uri="{FF2B5EF4-FFF2-40B4-BE49-F238E27FC236}">
                          <a16:creationId xmlns:a16="http://schemas.microsoft.com/office/drawing/2014/main" id="{536EB9CF-5ED3-343D-2154-8AB46C704D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04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970">
        <w:rPr>
          <w:b/>
          <w:bCs/>
        </w:rPr>
        <w:t>Role description: Adult Social</w:t>
      </w:r>
      <w:r w:rsidR="00851E9E">
        <w:rPr>
          <w:b/>
          <w:bCs/>
        </w:rPr>
        <w:t xml:space="preserve"> Care Professionals Steering Committee Members</w:t>
      </w:r>
      <w:r w:rsidR="003B5F56" w:rsidRPr="003607BF">
        <w:rPr>
          <w:b/>
          <w:bCs/>
        </w:rPr>
        <w:t xml:space="preserve"> </w:t>
      </w:r>
    </w:p>
    <w:p w14:paraId="15FC6DB8" w14:textId="742ECF54" w:rsidR="003B5F56" w:rsidRPr="003B5F56" w:rsidRDefault="003B5F56" w:rsidP="00AC0558">
      <w:r w:rsidRPr="003B5F56">
        <w:t xml:space="preserve">We are looking for </w:t>
      </w:r>
      <w:r w:rsidR="004A655D">
        <w:t>adult social care professionals</w:t>
      </w:r>
      <w:r w:rsidRPr="003B5F56">
        <w:t xml:space="preserve"> to help improve hospital discharge summaries.</w:t>
      </w:r>
    </w:p>
    <w:p w14:paraId="1009F0EE" w14:textId="7E0B1CC2" w:rsidR="003B5F56" w:rsidRDefault="003B5F56" w:rsidP="00AC0558">
      <w:r w:rsidRPr="003B5F56">
        <w:t xml:space="preserve">Are you a care worker in a residential care home in England? Do you read or use hospital discharge summaries to help care for residents? </w:t>
      </w:r>
      <w:r w:rsidR="00FE0E34">
        <w:t xml:space="preserve">Do you want an opportunity to </w:t>
      </w:r>
      <w:r w:rsidR="00E956A7">
        <w:t>shape future discharge summaries and develop</w:t>
      </w:r>
      <w:r w:rsidR="00AC1CDA">
        <w:t xml:space="preserve"> your advocacy skills?</w:t>
      </w:r>
    </w:p>
    <w:p w14:paraId="384C8772" w14:textId="7289DC0E" w:rsidR="00F14DB1" w:rsidRPr="00F14DB1" w:rsidRDefault="00F14DB1" w:rsidP="00AC0558">
      <w:r>
        <w:t xml:space="preserve">We want to learn from you </w:t>
      </w:r>
      <w:r w:rsidR="00D608CD">
        <w:t xml:space="preserve">and hear about the challenges </w:t>
      </w:r>
      <w:r w:rsidR="00775175">
        <w:t xml:space="preserve">you experience </w:t>
      </w:r>
      <w:r w:rsidR="00501A4F">
        <w:t>with</w:t>
      </w:r>
      <w:r w:rsidR="000B6FFA">
        <w:t xml:space="preserve"> hospital discharge summaries </w:t>
      </w:r>
      <w:r w:rsidR="005331BC">
        <w:t>and</w:t>
      </w:r>
      <w:r w:rsidR="00DA3FC8">
        <w:t xml:space="preserve"> how </w:t>
      </w:r>
      <w:r w:rsidR="007E0122">
        <w:t>they can be improved.</w:t>
      </w:r>
    </w:p>
    <w:p w14:paraId="4E8049A8" w14:textId="742E09EA" w:rsidR="00995A10" w:rsidRDefault="003B5F56" w:rsidP="00AC0558">
      <w:r>
        <w:t xml:space="preserve">We want to hear from care professionals who would like to join a steering committee to help us learn how to make discharge summaries better and easier to </w:t>
      </w:r>
      <w:r w:rsidR="00D5729A">
        <w:t>und</w:t>
      </w:r>
      <w:r w:rsidR="004B529B">
        <w:t xml:space="preserve">erstand and </w:t>
      </w:r>
      <w:r>
        <w:t xml:space="preserve">use. </w:t>
      </w:r>
    </w:p>
    <w:p w14:paraId="04BE2C23" w14:textId="6475B854" w:rsidR="008E629A" w:rsidRDefault="008E629A" w:rsidP="003607BF">
      <w:pPr>
        <w:jc w:val="center"/>
      </w:pPr>
      <w:r>
        <w:t>***</w:t>
      </w:r>
    </w:p>
    <w:p w14:paraId="452FE87A" w14:textId="77777777" w:rsidR="003B5F56" w:rsidRPr="00A958F0" w:rsidRDefault="003B5F56" w:rsidP="003B5F56">
      <w:pPr>
        <w:rPr>
          <w:b/>
          <w:bCs/>
        </w:rPr>
      </w:pPr>
      <w:r w:rsidRPr="00A958F0">
        <w:rPr>
          <w:b/>
          <w:bCs/>
        </w:rPr>
        <w:t xml:space="preserve">About You (person specification) </w:t>
      </w:r>
    </w:p>
    <w:p w14:paraId="43B28551" w14:textId="3844DF74" w:rsidR="008E03CF" w:rsidRDefault="008E03CF" w:rsidP="003B5F56">
      <w:r>
        <w:t xml:space="preserve">We are looking for </w:t>
      </w:r>
      <w:r w:rsidR="0011193D">
        <w:t>adult social care professionals who are passionate about making a change</w:t>
      </w:r>
      <w:r w:rsidR="00C20605">
        <w:t xml:space="preserve"> in social care</w:t>
      </w:r>
      <w:r w:rsidR="003B644C">
        <w:t xml:space="preserve">. This is an opportunity to have your say on improving discharge summaries and through personalised coaching develop your skills </w:t>
      </w:r>
      <w:r w:rsidR="009309D0">
        <w:t xml:space="preserve">in advocacy, public speaking and leadership. </w:t>
      </w:r>
    </w:p>
    <w:p w14:paraId="59F66D4E" w14:textId="5721B891" w:rsidR="003B5F56" w:rsidRDefault="003B5F56" w:rsidP="003B5F56">
      <w:r>
        <w:t xml:space="preserve">You should: </w:t>
      </w:r>
    </w:p>
    <w:p w14:paraId="5DCC3322" w14:textId="4CE00652" w:rsidR="003B5F56" w:rsidRDefault="003B5F56" w:rsidP="003B5F56">
      <w:pPr>
        <w:pStyle w:val="ListParagraph"/>
        <w:numPr>
          <w:ilvl w:val="0"/>
          <w:numId w:val="1"/>
        </w:numPr>
      </w:pPr>
      <w:r>
        <w:t xml:space="preserve">Work in a non-nursing residential care home in England </w:t>
      </w:r>
    </w:p>
    <w:p w14:paraId="04A757AE" w14:textId="77777777" w:rsidR="004300F7" w:rsidRDefault="004300F7" w:rsidP="004300F7">
      <w:pPr>
        <w:pStyle w:val="ListParagraph"/>
        <w:numPr>
          <w:ilvl w:val="0"/>
          <w:numId w:val="1"/>
        </w:numPr>
      </w:pPr>
      <w:r>
        <w:t>Have completed your employer’s mandatory training</w:t>
      </w:r>
    </w:p>
    <w:p w14:paraId="7DD28B78" w14:textId="63D0EFE6" w:rsidR="003B5F56" w:rsidRDefault="004D2A22" w:rsidP="003B5F56">
      <w:pPr>
        <w:pStyle w:val="ListParagraph"/>
        <w:numPr>
          <w:ilvl w:val="0"/>
          <w:numId w:val="1"/>
        </w:numPr>
      </w:pPr>
      <w:r>
        <w:t>R</w:t>
      </w:r>
      <w:r w:rsidR="003B5F56">
        <w:t xml:space="preserve">ead hospital discharge summaries to provide care or share information from discharge summaries to those who provide </w:t>
      </w:r>
      <w:r w:rsidR="008A6130">
        <w:t xml:space="preserve">direct </w:t>
      </w:r>
      <w:r w:rsidR="003B5F56">
        <w:t>care</w:t>
      </w:r>
    </w:p>
    <w:p w14:paraId="113D7EEC" w14:textId="20560C57" w:rsidR="003B5F56" w:rsidRDefault="003B5F56" w:rsidP="003B5F56">
      <w:pPr>
        <w:pStyle w:val="ListParagraph"/>
        <w:numPr>
          <w:ilvl w:val="0"/>
          <w:numId w:val="1"/>
        </w:numPr>
      </w:pPr>
      <w:r>
        <w:t xml:space="preserve">Plan to stay in the care </w:t>
      </w:r>
      <w:r w:rsidR="008A6130">
        <w:t>sector</w:t>
      </w:r>
      <w:r>
        <w:t xml:space="preserve"> for </w:t>
      </w:r>
      <w:r w:rsidR="00C45F9F">
        <w:t>at least the</w:t>
      </w:r>
      <w:r>
        <w:t xml:space="preserve"> next 3 years</w:t>
      </w:r>
    </w:p>
    <w:p w14:paraId="0E1D12C7" w14:textId="7461035C" w:rsidR="003B5F56" w:rsidRDefault="008136C6" w:rsidP="00BE5BF9">
      <w:pPr>
        <w:pStyle w:val="ListParagraph"/>
        <w:numPr>
          <w:ilvl w:val="0"/>
          <w:numId w:val="1"/>
        </w:numPr>
      </w:pPr>
      <w:r>
        <w:t>Be willing to learn to</w:t>
      </w:r>
      <w:r w:rsidR="008A6130">
        <w:t xml:space="preserve"> use</w:t>
      </w:r>
      <w:r>
        <w:t xml:space="preserve"> </w:t>
      </w:r>
      <w:r w:rsidR="003B5F56">
        <w:t>Teams or Zoom for meetings</w:t>
      </w:r>
      <w:r w:rsidR="00BE5BF9">
        <w:t xml:space="preserve"> and </w:t>
      </w:r>
      <w:r w:rsidR="003B5F56">
        <w:t xml:space="preserve">Microsoft Word, PowerPoint and Excel </w:t>
      </w:r>
      <w:r w:rsidR="00935BDA">
        <w:t xml:space="preserve">to read documents </w:t>
      </w:r>
    </w:p>
    <w:p w14:paraId="429A48B0" w14:textId="0B8B2480" w:rsidR="003B5F56" w:rsidRDefault="003B5F56" w:rsidP="003B5F56">
      <w:pPr>
        <w:pStyle w:val="ListParagraph"/>
        <w:numPr>
          <w:ilvl w:val="0"/>
          <w:numId w:val="1"/>
        </w:numPr>
      </w:pPr>
      <w:r>
        <w:t xml:space="preserve">Be </w:t>
      </w:r>
      <w:r w:rsidR="00F35A42">
        <w:t>passionate about social care and making</w:t>
      </w:r>
      <w:r w:rsidRPr="008F39EA">
        <w:t xml:space="preserve"> care better for resident</w:t>
      </w:r>
      <w:r w:rsidR="00960425">
        <w:t>s</w:t>
      </w:r>
    </w:p>
    <w:p w14:paraId="5846EE32" w14:textId="0E32E0EF" w:rsidR="007F0ED4" w:rsidRDefault="0053497F" w:rsidP="003B5F56">
      <w:pPr>
        <w:pStyle w:val="ListParagraph"/>
        <w:numPr>
          <w:ilvl w:val="0"/>
          <w:numId w:val="1"/>
        </w:numPr>
      </w:pPr>
      <w:r>
        <w:t xml:space="preserve">Be committed to </w:t>
      </w:r>
      <w:r w:rsidR="00110810">
        <w:t>learning and self-development</w:t>
      </w:r>
    </w:p>
    <w:p w14:paraId="1A65C1FB" w14:textId="557DCABB" w:rsidR="006B4880" w:rsidRPr="008F39EA" w:rsidRDefault="006B4880" w:rsidP="00A90185">
      <w:pPr>
        <w:pStyle w:val="ListParagraph"/>
        <w:numPr>
          <w:ilvl w:val="0"/>
          <w:numId w:val="1"/>
        </w:numPr>
      </w:pPr>
      <w:r>
        <w:t xml:space="preserve">Be interested in </w:t>
      </w:r>
      <w:r w:rsidR="00D60842">
        <w:t xml:space="preserve">developing </w:t>
      </w:r>
      <w:r w:rsidR="00360B95">
        <w:t>your</w:t>
      </w:r>
      <w:r w:rsidR="00D60842">
        <w:t xml:space="preserve"> skills to </w:t>
      </w:r>
      <w:r w:rsidR="00CE4DC1">
        <w:t>speak up and make a difference for social care</w:t>
      </w:r>
      <w:r w:rsidR="00D60842">
        <w:t xml:space="preserve"> </w:t>
      </w:r>
      <w:r w:rsidR="004300F7">
        <w:t xml:space="preserve">including building your writing, speaking and leadership </w:t>
      </w:r>
      <w:r w:rsidR="00913D84">
        <w:t>skills</w:t>
      </w:r>
    </w:p>
    <w:p w14:paraId="337034E2" w14:textId="1F88F937" w:rsidR="003B5F56" w:rsidRDefault="003B5F56" w:rsidP="003B5F56">
      <w:pPr>
        <w:pStyle w:val="ListParagraph"/>
        <w:numPr>
          <w:ilvl w:val="0"/>
          <w:numId w:val="1"/>
        </w:numPr>
      </w:pPr>
      <w:r>
        <w:t xml:space="preserve">Feel </w:t>
      </w:r>
      <w:r w:rsidR="00CE36FF">
        <w:t>willing</w:t>
      </w:r>
      <w:r>
        <w:t xml:space="preserve"> to speak in a group to share your thoughts</w:t>
      </w:r>
    </w:p>
    <w:p w14:paraId="72A989F4" w14:textId="591FA69F" w:rsidR="003B5F56" w:rsidRDefault="003B5F56" w:rsidP="003B5F56">
      <w:pPr>
        <w:pStyle w:val="ListParagraph"/>
        <w:numPr>
          <w:ilvl w:val="0"/>
          <w:numId w:val="1"/>
        </w:numPr>
      </w:pPr>
      <w:r>
        <w:t>Not (and have not trained to be</w:t>
      </w:r>
      <w:r w:rsidR="00E513C6">
        <w:t>, or are training to</w:t>
      </w:r>
      <w:r>
        <w:t>) be a registered healthcare professional in the UK or abroad (e.g. nurse, physiotherapist</w:t>
      </w:r>
      <w:r w:rsidR="00C9645C">
        <w:t>, doctor</w:t>
      </w:r>
      <w:r>
        <w:t xml:space="preserve"> etc.)</w:t>
      </w:r>
    </w:p>
    <w:p w14:paraId="4AC8518A" w14:textId="77777777" w:rsidR="003B5F56" w:rsidRDefault="003B5F56" w:rsidP="003B5F56">
      <w:r>
        <w:t>Desirable</w:t>
      </w:r>
    </w:p>
    <w:p w14:paraId="0D99524B" w14:textId="544DF439" w:rsidR="003B5F56" w:rsidRDefault="003B5F56" w:rsidP="003B5F56">
      <w:pPr>
        <w:pStyle w:val="ListParagraph"/>
        <w:numPr>
          <w:ilvl w:val="0"/>
          <w:numId w:val="2"/>
        </w:numPr>
      </w:pPr>
      <w:r>
        <w:t>Interested in becoming a leader</w:t>
      </w:r>
      <w:r w:rsidR="00913D84">
        <w:t>, researcher or advocate</w:t>
      </w:r>
      <w:r>
        <w:t xml:space="preserve"> for others in social care</w:t>
      </w:r>
    </w:p>
    <w:p w14:paraId="171CFF8E" w14:textId="19515A24" w:rsidR="00EE3FAE" w:rsidRDefault="00EE3FAE" w:rsidP="00EE3FAE">
      <w:r>
        <w:t>Requirements</w:t>
      </w:r>
    </w:p>
    <w:p w14:paraId="24280052" w14:textId="64C321E6" w:rsidR="00EE3FAE" w:rsidRDefault="00EE3FAE" w:rsidP="00EE3FAE">
      <w:pPr>
        <w:pStyle w:val="ListParagraph"/>
        <w:numPr>
          <w:ilvl w:val="0"/>
          <w:numId w:val="1"/>
        </w:numPr>
      </w:pPr>
      <w:r>
        <w:t xml:space="preserve">You will need to be </w:t>
      </w:r>
      <w:r w:rsidR="00A03ACF">
        <w:t>able</w:t>
      </w:r>
      <w:r>
        <w:t xml:space="preserve"> to work </w:t>
      </w:r>
      <w:r w:rsidR="00A60F68">
        <w:t>remotely</w:t>
      </w:r>
      <w:r>
        <w:t xml:space="preserve"> and attend at least one in-person meetings in Manchester, Newcastle or London</w:t>
      </w:r>
      <w:r w:rsidR="00BF3D42">
        <w:t xml:space="preserve"> (travel will be covered)</w:t>
      </w:r>
      <w:r>
        <w:t xml:space="preserve">. </w:t>
      </w:r>
    </w:p>
    <w:p w14:paraId="385CA6D3" w14:textId="65FEAC8F" w:rsidR="00EE3FAE" w:rsidRDefault="00442D8B" w:rsidP="00EE3FAE">
      <w:pPr>
        <w:pStyle w:val="ListParagraph"/>
        <w:numPr>
          <w:ilvl w:val="0"/>
          <w:numId w:val="2"/>
        </w:numPr>
      </w:pPr>
      <w:r>
        <w:t>You will need access to a tablet</w:t>
      </w:r>
      <w:r w:rsidR="00143269">
        <w:t>,</w:t>
      </w:r>
      <w:r>
        <w:t xml:space="preserve"> laptop</w:t>
      </w:r>
      <w:r w:rsidR="00143269">
        <w:t xml:space="preserve"> or computer</w:t>
      </w:r>
    </w:p>
    <w:p w14:paraId="6AF14FC3" w14:textId="686923D4" w:rsidR="00442D8B" w:rsidRDefault="00442D8B" w:rsidP="00EE3FAE">
      <w:pPr>
        <w:pStyle w:val="ListParagraph"/>
        <w:numPr>
          <w:ilvl w:val="0"/>
          <w:numId w:val="2"/>
        </w:numPr>
      </w:pPr>
      <w:r>
        <w:t>You must have a qui</w:t>
      </w:r>
      <w:r w:rsidR="00A60F68">
        <w:t>et</w:t>
      </w:r>
      <w:r>
        <w:t xml:space="preserve"> and private place</w:t>
      </w:r>
      <w:r w:rsidR="004A5F7A">
        <w:t xml:space="preserve"> to work</w:t>
      </w:r>
      <w:r>
        <w:t>, as all sessions are confidential</w:t>
      </w:r>
    </w:p>
    <w:p w14:paraId="16D99D89" w14:textId="77777777" w:rsidR="003B5F56" w:rsidRDefault="003B5F56" w:rsidP="003B5F56">
      <w:pPr>
        <w:rPr>
          <w:b/>
          <w:bCs/>
        </w:rPr>
      </w:pPr>
      <w:r w:rsidRPr="003B5F56">
        <w:rPr>
          <w:b/>
          <w:bCs/>
        </w:rPr>
        <w:lastRenderedPageBreak/>
        <w:t>About the Project</w:t>
      </w:r>
    </w:p>
    <w:p w14:paraId="1DED59C0" w14:textId="0DC456B2" w:rsidR="003B5F56" w:rsidRDefault="003B5F56" w:rsidP="003B5F56">
      <w:r>
        <w:t xml:space="preserve">You will join the steering committee of a 3-year (PhD) research project. A steering committee is a group </w:t>
      </w:r>
      <w:r w:rsidRPr="00D95BE1">
        <w:t>that gives advice to help guide a project.</w:t>
      </w:r>
      <w:r w:rsidR="008C2FC7">
        <w:t xml:space="preserve"> </w:t>
      </w:r>
      <w:r w:rsidR="008C2FC7" w:rsidRPr="008C2FC7">
        <w:t xml:space="preserve">The steering committee will include social care professionals, residents and representatives from social care and hospital discharge policy and research. </w:t>
      </w:r>
      <w:r>
        <w:t xml:space="preserve"> </w:t>
      </w:r>
      <w:r w:rsidRPr="00A5572D">
        <w:t>The goal</w:t>
      </w:r>
      <w:r w:rsidR="002315E8">
        <w:t xml:space="preserve"> of the research</w:t>
      </w:r>
      <w:r w:rsidRPr="00A5572D">
        <w:t xml:space="preserve"> is to make discharge summaries clearer, so hospitals and care homes can work better together and provide better </w:t>
      </w:r>
      <w:r w:rsidR="00AA2458">
        <w:t xml:space="preserve">continual </w:t>
      </w:r>
      <w:r w:rsidRPr="00A5572D">
        <w:t>care</w:t>
      </w:r>
      <w:r w:rsidR="00AA2458">
        <w:t>.</w:t>
      </w:r>
    </w:p>
    <w:p w14:paraId="3598DCEA" w14:textId="77777777" w:rsidR="003B5F56" w:rsidRDefault="003B5F56" w:rsidP="003B5F56">
      <w:r>
        <w:t xml:space="preserve">The research has four parts:  </w:t>
      </w:r>
    </w:p>
    <w:p w14:paraId="445FBF65" w14:textId="77777777" w:rsidR="003B5F56" w:rsidRDefault="003B5F56" w:rsidP="003B5F56">
      <w:pPr>
        <w:pStyle w:val="ListParagraph"/>
        <w:numPr>
          <w:ilvl w:val="0"/>
          <w:numId w:val="3"/>
        </w:numPr>
      </w:pPr>
      <w:r>
        <w:t>Understanding the health literacy skills of the social care workforce</w:t>
      </w:r>
    </w:p>
    <w:p w14:paraId="283E5CFC" w14:textId="64385921" w:rsidR="003B5F56" w:rsidRDefault="00B26068" w:rsidP="003B5F56">
      <w:pPr>
        <w:pStyle w:val="ListParagraph"/>
        <w:numPr>
          <w:ilvl w:val="0"/>
          <w:numId w:val="3"/>
        </w:numPr>
      </w:pPr>
      <w:r>
        <w:t>Explore different view on discharge summaries through focus groups</w:t>
      </w:r>
    </w:p>
    <w:p w14:paraId="7B81FA79" w14:textId="3297CC73" w:rsidR="003B5F56" w:rsidRDefault="00F53BAD" w:rsidP="003B5F56">
      <w:pPr>
        <w:pStyle w:val="ListParagraph"/>
        <w:numPr>
          <w:ilvl w:val="0"/>
          <w:numId w:val="3"/>
        </w:numPr>
      </w:pPr>
      <w:r>
        <w:t>Creating</w:t>
      </w:r>
      <w:r w:rsidR="003B5F56">
        <w:t xml:space="preserve"> guidance for writing hospital discharge summaries</w:t>
      </w:r>
    </w:p>
    <w:p w14:paraId="2CFECA1A" w14:textId="77777777" w:rsidR="003B5F56" w:rsidRDefault="003B5F56" w:rsidP="003B5F56">
      <w:pPr>
        <w:pStyle w:val="ListParagraph"/>
        <w:numPr>
          <w:ilvl w:val="0"/>
          <w:numId w:val="3"/>
        </w:numPr>
      </w:pPr>
      <w:r>
        <w:t>Exploring how AI (artificial intelligence) can help write discharge summaries</w:t>
      </w:r>
    </w:p>
    <w:p w14:paraId="513261FF" w14:textId="08F07162" w:rsidR="003B5F56" w:rsidRDefault="003B5F56" w:rsidP="003B5F56">
      <w:r>
        <w:t>The project is hosted by the Vivaldi Network at University College London</w:t>
      </w:r>
      <w:r w:rsidR="002735DE">
        <w:t xml:space="preserve">, </w:t>
      </w:r>
      <w:r w:rsidR="00567938">
        <w:t>funded by the National Institute of Health and Care Research</w:t>
      </w:r>
      <w:r w:rsidR="002735DE">
        <w:t xml:space="preserve"> and </w:t>
      </w:r>
      <w:r>
        <w:t xml:space="preserve">led by </w:t>
      </w:r>
      <w:r w:rsidR="002735DE">
        <w:t>d</w:t>
      </w:r>
      <w:r>
        <w:t xml:space="preserve">octoral candidate Dr Calisha Allen. </w:t>
      </w:r>
    </w:p>
    <w:p w14:paraId="3751A8FF" w14:textId="77777777" w:rsidR="003B5F56" w:rsidRPr="00A5572D" w:rsidRDefault="003B5F56" w:rsidP="003B5F56">
      <w:pPr>
        <w:rPr>
          <w:b/>
          <w:bCs/>
        </w:rPr>
      </w:pPr>
      <w:r w:rsidRPr="00A5572D">
        <w:rPr>
          <w:b/>
          <w:bCs/>
        </w:rPr>
        <w:t xml:space="preserve">Your role: </w:t>
      </w:r>
    </w:p>
    <w:p w14:paraId="52CD00A6" w14:textId="6A9718A0" w:rsidR="003B5F56" w:rsidRDefault="003B5F56" w:rsidP="003B5F56">
      <w:r>
        <w:t xml:space="preserve">We are looking for care professionals with a range of experiences. You will need to </w:t>
      </w:r>
      <w:r w:rsidR="00BD0F9A">
        <w:t xml:space="preserve">be able to commit to </w:t>
      </w:r>
      <w:r>
        <w:t xml:space="preserve">join the project for the full 3 years. The role includes: </w:t>
      </w:r>
    </w:p>
    <w:p w14:paraId="1D9EBB1F" w14:textId="28837164" w:rsidR="003B5F56" w:rsidRDefault="003B5F56" w:rsidP="003B5F56">
      <w:pPr>
        <w:pStyle w:val="ListParagraph"/>
        <w:numPr>
          <w:ilvl w:val="0"/>
          <w:numId w:val="4"/>
        </w:numPr>
      </w:pPr>
      <w:r>
        <w:t>Attending about 8 steering committee meetings over three years</w:t>
      </w:r>
      <w:r w:rsidR="008D2094">
        <w:t xml:space="preserve"> </w:t>
      </w:r>
      <w:r w:rsidR="009A750E">
        <w:t>(2-3 hours)</w:t>
      </w:r>
    </w:p>
    <w:p w14:paraId="6D7D4D6E" w14:textId="2DC5FC4B" w:rsidR="003B5F56" w:rsidRDefault="003B5F56" w:rsidP="003B5F56">
      <w:pPr>
        <w:pStyle w:val="ListParagraph"/>
        <w:numPr>
          <w:ilvl w:val="0"/>
          <w:numId w:val="4"/>
        </w:numPr>
      </w:pPr>
      <w:r>
        <w:t>J</w:t>
      </w:r>
      <w:r w:rsidRPr="00A5572D">
        <w:t xml:space="preserve">oining </w:t>
      </w:r>
      <w:r w:rsidR="008D2094">
        <w:t xml:space="preserve">1 hour </w:t>
      </w:r>
      <w:r w:rsidRPr="00A5572D">
        <w:t>prep meetings before each steering committee</w:t>
      </w:r>
    </w:p>
    <w:p w14:paraId="7B106580" w14:textId="6E4B6D65" w:rsidR="003B5F56" w:rsidRDefault="003B5F56" w:rsidP="003B5F56">
      <w:pPr>
        <w:pStyle w:val="ListParagraph"/>
        <w:numPr>
          <w:ilvl w:val="0"/>
          <w:numId w:val="4"/>
        </w:numPr>
      </w:pPr>
      <w:r>
        <w:t>Support presenting at a</w:t>
      </w:r>
      <w:r w:rsidR="009A750E">
        <w:t xml:space="preserve"> 1-day</w:t>
      </w:r>
      <w:r>
        <w:t xml:space="preserve"> Knowledge Share Event (face-to-face)</w:t>
      </w:r>
    </w:p>
    <w:p w14:paraId="59A954FC" w14:textId="77777777" w:rsidR="00556D8C" w:rsidRDefault="003B5F56" w:rsidP="00556D8C">
      <w:pPr>
        <w:pStyle w:val="ListParagraph"/>
        <w:numPr>
          <w:ilvl w:val="0"/>
          <w:numId w:val="4"/>
        </w:numPr>
      </w:pPr>
      <w:r w:rsidRPr="00F27164">
        <w:t xml:space="preserve">Giving some </w:t>
      </w:r>
      <w:r w:rsidRPr="003B5F56">
        <w:t>extra help</w:t>
      </w:r>
      <w:r w:rsidRPr="00F27164">
        <w:t xml:space="preserve"> to answer questions between meetings</w:t>
      </w:r>
    </w:p>
    <w:p w14:paraId="511FD984" w14:textId="2EA6DF4B" w:rsidR="003B5F56" w:rsidRPr="00556D8C" w:rsidRDefault="008D5C28" w:rsidP="00556D8C">
      <w:pPr>
        <w:pStyle w:val="ListParagraph"/>
        <w:numPr>
          <w:ilvl w:val="0"/>
          <w:numId w:val="4"/>
        </w:numPr>
      </w:pPr>
      <w:r>
        <w:t>Shar</w:t>
      </w:r>
      <w:r w:rsidR="00556D8C">
        <w:t xml:space="preserve">ing </w:t>
      </w:r>
      <w:r>
        <w:t xml:space="preserve">your experiences </w:t>
      </w:r>
      <w:r w:rsidR="00F53BAD">
        <w:t xml:space="preserve">of the project and coaching </w:t>
      </w:r>
      <w:r w:rsidR="00556D8C">
        <w:t xml:space="preserve">at the end of the project </w:t>
      </w:r>
    </w:p>
    <w:p w14:paraId="597A209F" w14:textId="55A74E73" w:rsidR="005B5A30" w:rsidRDefault="00BA73A2" w:rsidP="003B5F56">
      <w:pPr>
        <w:pStyle w:val="ListParagraph"/>
        <w:numPr>
          <w:ilvl w:val="0"/>
          <w:numId w:val="4"/>
        </w:numPr>
      </w:pPr>
      <w:r>
        <w:t>Be</w:t>
      </w:r>
      <w:r w:rsidR="00E176A9">
        <w:t xml:space="preserve">ing </w:t>
      </w:r>
      <w:r>
        <w:t xml:space="preserve">fully engaged in </w:t>
      </w:r>
      <w:r w:rsidR="00533868">
        <w:t xml:space="preserve">the </w:t>
      </w:r>
      <w:r w:rsidR="00852A40">
        <w:t>personal</w:t>
      </w:r>
      <w:r>
        <w:t xml:space="preserve"> </w:t>
      </w:r>
      <w:r w:rsidR="007A0D12">
        <w:t>development opportunities provided</w:t>
      </w:r>
    </w:p>
    <w:p w14:paraId="5ADA5C66" w14:textId="77777777" w:rsidR="003B5F56" w:rsidRPr="00BD2C8F" w:rsidRDefault="003B5F56" w:rsidP="003B5F56">
      <w:pPr>
        <w:rPr>
          <w:b/>
          <w:bCs/>
        </w:rPr>
      </w:pPr>
      <w:r w:rsidRPr="00BD2C8F">
        <w:rPr>
          <w:b/>
          <w:bCs/>
        </w:rPr>
        <w:t>Benefits</w:t>
      </w:r>
    </w:p>
    <w:p w14:paraId="061796D7" w14:textId="64D0D083" w:rsidR="003B5F56" w:rsidRDefault="003B5F56" w:rsidP="008D2094">
      <w:pPr>
        <w:pStyle w:val="ListParagraph"/>
        <w:numPr>
          <w:ilvl w:val="0"/>
          <w:numId w:val="5"/>
        </w:numPr>
      </w:pPr>
      <w:r w:rsidRPr="00A5572D">
        <w:t xml:space="preserve">You’ll be paid £25–£75 for each </w:t>
      </w:r>
      <w:r w:rsidR="00515E8E">
        <w:t>meeting depending on the meeting length</w:t>
      </w:r>
      <w:r w:rsidR="003D2A22">
        <w:t>, through vouchers or cash transfer</w:t>
      </w:r>
      <w:r w:rsidR="00E176A9">
        <w:t xml:space="preserve">. </w:t>
      </w:r>
    </w:p>
    <w:p w14:paraId="52026B27" w14:textId="41A9BE58" w:rsidR="003B5F56" w:rsidRDefault="00C6714D" w:rsidP="00C70702">
      <w:pPr>
        <w:pStyle w:val="ListParagraph"/>
        <w:numPr>
          <w:ilvl w:val="0"/>
          <w:numId w:val="5"/>
        </w:numPr>
      </w:pPr>
      <w:r>
        <w:t xml:space="preserve">You will receive expert </w:t>
      </w:r>
      <w:proofErr w:type="gramStart"/>
      <w:r>
        <w:t>c</w:t>
      </w:r>
      <w:r w:rsidR="003B5F56">
        <w:t>oaching</w:t>
      </w:r>
      <w:r w:rsidR="00FE1831">
        <w:t>,</w:t>
      </w:r>
      <w:proofErr w:type="gramEnd"/>
      <w:r w:rsidR="00FE1831">
        <w:t xml:space="preserve"> this will include </w:t>
      </w:r>
      <w:r w:rsidR="0036651C">
        <w:t>6</w:t>
      </w:r>
      <w:r w:rsidR="00FD35D1">
        <w:t xml:space="preserve"> </w:t>
      </w:r>
      <w:r w:rsidR="0036651C">
        <w:t xml:space="preserve">one-to-one </w:t>
      </w:r>
      <w:r w:rsidR="00FE1831">
        <w:t xml:space="preserve">coaching sessions and </w:t>
      </w:r>
      <w:r w:rsidR="00FD35D1">
        <w:t xml:space="preserve">three </w:t>
      </w:r>
      <w:r w:rsidR="00FE1831">
        <w:t>action learning sets. This</w:t>
      </w:r>
      <w:r w:rsidR="00E82728">
        <w:t xml:space="preserve"> is designed</w:t>
      </w:r>
      <w:r w:rsidR="00FE1831">
        <w:t xml:space="preserve"> </w:t>
      </w:r>
      <w:r w:rsidR="00E82728">
        <w:t>to</w:t>
      </w:r>
      <w:r w:rsidR="00FE1831">
        <w:t xml:space="preserve"> support your development as a member of the steering committee and future </w:t>
      </w:r>
      <w:r w:rsidR="00E82728">
        <w:t>career ambitions within social care.</w:t>
      </w:r>
      <w:r w:rsidR="0084088A">
        <w:t xml:space="preserve"> Coaching will be</w:t>
      </w:r>
      <w:r w:rsidR="00852A40">
        <w:t xml:space="preserve"> individualised</w:t>
      </w:r>
      <w:r w:rsidR="0084088A">
        <w:t xml:space="preserve"> but can include public speaking skills, writing skills and advocacy skills</w:t>
      </w:r>
      <w:r w:rsidR="00B8324C">
        <w:t xml:space="preserve">. </w:t>
      </w:r>
    </w:p>
    <w:p w14:paraId="3C9E2391" w14:textId="41D563BB" w:rsidR="003B5F56" w:rsidRDefault="003B5F56" w:rsidP="009C0088">
      <w:pPr>
        <w:pStyle w:val="ListParagraph"/>
        <w:numPr>
          <w:ilvl w:val="0"/>
          <w:numId w:val="5"/>
        </w:numPr>
      </w:pPr>
      <w:r>
        <w:t xml:space="preserve">Microsoft </w:t>
      </w:r>
      <w:r w:rsidR="005D7128">
        <w:t xml:space="preserve">package </w:t>
      </w:r>
      <w:proofErr w:type="gramStart"/>
      <w:r w:rsidR="009C0088">
        <w:t xml:space="preserve">and  </w:t>
      </w:r>
      <w:r w:rsidR="00B8324C">
        <w:t>Small</w:t>
      </w:r>
      <w:proofErr w:type="gramEnd"/>
      <w:r w:rsidR="00B8324C">
        <w:t xml:space="preserve"> r</w:t>
      </w:r>
      <w:r>
        <w:t>easonable technical accessories</w:t>
      </w:r>
      <w:r w:rsidR="009C0088">
        <w:t xml:space="preserve"> e.g. webcam (if needed)</w:t>
      </w:r>
      <w:r>
        <w:t xml:space="preserve"> </w:t>
      </w:r>
    </w:p>
    <w:p w14:paraId="19C747C5" w14:textId="77777777" w:rsidR="003B5F56" w:rsidRDefault="003B5F56" w:rsidP="003B5F56">
      <w:pPr>
        <w:pStyle w:val="ListParagraph"/>
        <w:numPr>
          <w:ilvl w:val="0"/>
          <w:numId w:val="5"/>
        </w:numPr>
      </w:pPr>
      <w:r w:rsidRPr="008A3D40">
        <w:t xml:space="preserve">Travel costs covered, plus a small food allowance when </w:t>
      </w:r>
      <w:r>
        <w:t>needed</w:t>
      </w:r>
    </w:p>
    <w:p w14:paraId="0B2FD5F6" w14:textId="6516709F" w:rsidR="003B5F56" w:rsidRDefault="003B5F56"/>
    <w:sectPr w:rsidR="003B5F56" w:rsidSect="00CB031A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42C2E"/>
    <w:multiLevelType w:val="hybridMultilevel"/>
    <w:tmpl w:val="12386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34825"/>
    <w:multiLevelType w:val="hybridMultilevel"/>
    <w:tmpl w:val="44363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63A3D"/>
    <w:multiLevelType w:val="hybridMultilevel"/>
    <w:tmpl w:val="F8429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72FB4"/>
    <w:multiLevelType w:val="hybridMultilevel"/>
    <w:tmpl w:val="6D327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F541B"/>
    <w:multiLevelType w:val="hybridMultilevel"/>
    <w:tmpl w:val="9D7C0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5364D"/>
    <w:multiLevelType w:val="hybridMultilevel"/>
    <w:tmpl w:val="EA543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751675">
    <w:abstractNumId w:val="5"/>
  </w:num>
  <w:num w:numId="2" w16cid:durableId="2009672770">
    <w:abstractNumId w:val="0"/>
  </w:num>
  <w:num w:numId="3" w16cid:durableId="1576284213">
    <w:abstractNumId w:val="1"/>
  </w:num>
  <w:num w:numId="4" w16cid:durableId="1341081129">
    <w:abstractNumId w:val="3"/>
  </w:num>
  <w:num w:numId="5" w16cid:durableId="1137382189">
    <w:abstractNumId w:val="4"/>
  </w:num>
  <w:num w:numId="6" w16cid:durableId="2101639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56"/>
    <w:rsid w:val="000B6FFA"/>
    <w:rsid w:val="000D63C5"/>
    <w:rsid w:val="000E71AD"/>
    <w:rsid w:val="000F6093"/>
    <w:rsid w:val="00103E5B"/>
    <w:rsid w:val="001045D6"/>
    <w:rsid w:val="001107AE"/>
    <w:rsid w:val="00110810"/>
    <w:rsid w:val="0011193D"/>
    <w:rsid w:val="00137AA6"/>
    <w:rsid w:val="00143269"/>
    <w:rsid w:val="001476BD"/>
    <w:rsid w:val="0018625D"/>
    <w:rsid w:val="00197F67"/>
    <w:rsid w:val="001A2969"/>
    <w:rsid w:val="001A5A65"/>
    <w:rsid w:val="001B1521"/>
    <w:rsid w:val="001C3926"/>
    <w:rsid w:val="00202D6F"/>
    <w:rsid w:val="0020698A"/>
    <w:rsid w:val="002200B3"/>
    <w:rsid w:val="002315E8"/>
    <w:rsid w:val="0024136E"/>
    <w:rsid w:val="00270F6B"/>
    <w:rsid w:val="002735DE"/>
    <w:rsid w:val="002A2724"/>
    <w:rsid w:val="003607BF"/>
    <w:rsid w:val="00360B95"/>
    <w:rsid w:val="00363E38"/>
    <w:rsid w:val="0036651C"/>
    <w:rsid w:val="003B5F56"/>
    <w:rsid w:val="003B644C"/>
    <w:rsid w:val="003D2A22"/>
    <w:rsid w:val="003F4B58"/>
    <w:rsid w:val="003F785F"/>
    <w:rsid w:val="00407E94"/>
    <w:rsid w:val="00410836"/>
    <w:rsid w:val="004300F7"/>
    <w:rsid w:val="0043479B"/>
    <w:rsid w:val="0043487F"/>
    <w:rsid w:val="00442D8B"/>
    <w:rsid w:val="004A5F7A"/>
    <w:rsid w:val="004A655D"/>
    <w:rsid w:val="004B529B"/>
    <w:rsid w:val="004C062C"/>
    <w:rsid w:val="004C3F14"/>
    <w:rsid w:val="004C41F5"/>
    <w:rsid w:val="004D2A22"/>
    <w:rsid w:val="00501A4F"/>
    <w:rsid w:val="00515E8E"/>
    <w:rsid w:val="005331BC"/>
    <w:rsid w:val="00533868"/>
    <w:rsid w:val="0053497F"/>
    <w:rsid w:val="00556D8C"/>
    <w:rsid w:val="00567938"/>
    <w:rsid w:val="005B23C8"/>
    <w:rsid w:val="005B5A30"/>
    <w:rsid w:val="005D7128"/>
    <w:rsid w:val="006B4880"/>
    <w:rsid w:val="00773163"/>
    <w:rsid w:val="0077359E"/>
    <w:rsid w:val="00775175"/>
    <w:rsid w:val="007A0D12"/>
    <w:rsid w:val="007E0122"/>
    <w:rsid w:val="007F0ED4"/>
    <w:rsid w:val="008066AD"/>
    <w:rsid w:val="008136C6"/>
    <w:rsid w:val="00834FAA"/>
    <w:rsid w:val="0084088A"/>
    <w:rsid w:val="00851E9E"/>
    <w:rsid w:val="00852A40"/>
    <w:rsid w:val="00863E14"/>
    <w:rsid w:val="00890C03"/>
    <w:rsid w:val="0089582C"/>
    <w:rsid w:val="008A6130"/>
    <w:rsid w:val="008C2FC7"/>
    <w:rsid w:val="008C77CA"/>
    <w:rsid w:val="008D2094"/>
    <w:rsid w:val="008D5C28"/>
    <w:rsid w:val="008E03CF"/>
    <w:rsid w:val="008E629A"/>
    <w:rsid w:val="008F39EA"/>
    <w:rsid w:val="00913D84"/>
    <w:rsid w:val="009309D0"/>
    <w:rsid w:val="00935BDA"/>
    <w:rsid w:val="009511B7"/>
    <w:rsid w:val="00960425"/>
    <w:rsid w:val="00995A10"/>
    <w:rsid w:val="009A750E"/>
    <w:rsid w:val="009C0088"/>
    <w:rsid w:val="00A03ACF"/>
    <w:rsid w:val="00A45C49"/>
    <w:rsid w:val="00A60F68"/>
    <w:rsid w:val="00A86206"/>
    <w:rsid w:val="00A90185"/>
    <w:rsid w:val="00AA2458"/>
    <w:rsid w:val="00AC0558"/>
    <w:rsid w:val="00AC1CDA"/>
    <w:rsid w:val="00AE5189"/>
    <w:rsid w:val="00AF4F99"/>
    <w:rsid w:val="00B26068"/>
    <w:rsid w:val="00B27F72"/>
    <w:rsid w:val="00B6070D"/>
    <w:rsid w:val="00B8324C"/>
    <w:rsid w:val="00BA73A2"/>
    <w:rsid w:val="00BC5562"/>
    <w:rsid w:val="00BC6D01"/>
    <w:rsid w:val="00BD0F9A"/>
    <w:rsid w:val="00BE2970"/>
    <w:rsid w:val="00BE5BF9"/>
    <w:rsid w:val="00BF3D42"/>
    <w:rsid w:val="00C12B37"/>
    <w:rsid w:val="00C20605"/>
    <w:rsid w:val="00C43BA7"/>
    <w:rsid w:val="00C45D3B"/>
    <w:rsid w:val="00C45F9F"/>
    <w:rsid w:val="00C6714D"/>
    <w:rsid w:val="00C70702"/>
    <w:rsid w:val="00C9645C"/>
    <w:rsid w:val="00CB031A"/>
    <w:rsid w:val="00CE36FF"/>
    <w:rsid w:val="00CE4DC1"/>
    <w:rsid w:val="00D5729A"/>
    <w:rsid w:val="00D60842"/>
    <w:rsid w:val="00D608CD"/>
    <w:rsid w:val="00D628AA"/>
    <w:rsid w:val="00DA3FC8"/>
    <w:rsid w:val="00DC0D6A"/>
    <w:rsid w:val="00DD31BF"/>
    <w:rsid w:val="00DE02A8"/>
    <w:rsid w:val="00E176A9"/>
    <w:rsid w:val="00E26AA8"/>
    <w:rsid w:val="00E329DB"/>
    <w:rsid w:val="00E34BFF"/>
    <w:rsid w:val="00E513C6"/>
    <w:rsid w:val="00E82728"/>
    <w:rsid w:val="00E94FD1"/>
    <w:rsid w:val="00E956A7"/>
    <w:rsid w:val="00EE3FAE"/>
    <w:rsid w:val="00F14DB1"/>
    <w:rsid w:val="00F2510C"/>
    <w:rsid w:val="00F35A42"/>
    <w:rsid w:val="00F53BAD"/>
    <w:rsid w:val="00F81632"/>
    <w:rsid w:val="00F836DB"/>
    <w:rsid w:val="00FD35D1"/>
    <w:rsid w:val="00FE0E34"/>
    <w:rsid w:val="00FE1831"/>
    <w:rsid w:val="00F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62F0"/>
  <w15:chartTrackingRefBased/>
  <w15:docId w15:val="{78010249-ED52-4183-A766-0A6ABBCA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F56"/>
  </w:style>
  <w:style w:type="paragraph" w:styleId="Heading1">
    <w:name w:val="heading 1"/>
    <w:basedOn w:val="Normal"/>
    <w:next w:val="Normal"/>
    <w:link w:val="Heading1Char"/>
    <w:uiPriority w:val="9"/>
    <w:qFormat/>
    <w:rsid w:val="003B5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F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45D6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9511B7"/>
    <w:pPr>
      <w:spacing w:after="0" w:line="240" w:lineRule="auto"/>
    </w:pPr>
  </w:style>
  <w:style w:type="paragraph" w:styleId="NoSpacing">
    <w:name w:val="No Spacing"/>
    <w:uiPriority w:val="1"/>
    <w:qFormat/>
    <w:rsid w:val="00CB03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2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Calisha</dc:creator>
  <cp:keywords/>
  <dc:description/>
  <cp:lastModifiedBy>Allen, Calisha</cp:lastModifiedBy>
  <cp:revision>135</cp:revision>
  <dcterms:created xsi:type="dcterms:W3CDTF">2025-05-01T13:16:00Z</dcterms:created>
  <dcterms:modified xsi:type="dcterms:W3CDTF">2025-07-03T19:15:00Z</dcterms:modified>
</cp:coreProperties>
</file>