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用户指南</w:t>
      </w:r>
    </w:p>
    <w:p>
      <w:pPr>
        <w:rPr>
          <w:rFonts w:hint="eastAsia"/>
        </w:rPr>
      </w:pPr>
      <w:r>
        <w:rPr>
          <w:rFonts w:hint="eastAsia"/>
        </w:rPr>
        <w:t>一、项目简介</w:t>
      </w:r>
    </w:p>
    <w:p>
      <w:pPr>
        <w:rPr>
          <w:rFonts w:hint="eastAsia"/>
        </w:rPr>
      </w:pPr>
      <w:r>
        <w:rPr>
          <w:rFonts w:hint="eastAsia"/>
        </w:rPr>
        <w:t>该项目运用 java 语言实现 S-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ES 算法。</w:t>
      </w:r>
    </w:p>
    <w:p>
      <w:pPr>
        <w:rPr>
          <w:rFonts w:hint="eastAsia"/>
        </w:rPr>
      </w:pPr>
      <w:r>
        <w:rPr>
          <w:rFonts w:hint="eastAsia"/>
        </w:rPr>
        <w:t>二、项目需求</w:t>
      </w:r>
    </w:p>
    <w:p>
      <w:pPr>
        <w:rPr>
          <w:rFonts w:hint="eastAsia"/>
        </w:rPr>
      </w:pPr>
      <w:r>
        <w:rPr>
          <w:rFonts w:hint="eastAsia"/>
        </w:rPr>
        <w:t>1. 基础功能。编程实现 S-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ES 基础加解密功能。</w:t>
      </w:r>
    </w:p>
    <w:p>
      <w:pPr>
        <w:rPr>
          <w:rFonts w:hint="eastAsia"/>
        </w:rPr>
      </w:pPr>
      <w:r>
        <w:rPr>
          <w:rFonts w:hint="eastAsia"/>
        </w:rPr>
        <w:t>2. 用户界面。设计用户 GUI 界面，方便与用户进行交互。</w:t>
      </w:r>
    </w:p>
    <w:p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实用性</w:t>
      </w:r>
      <w:r>
        <w:rPr>
          <w:rFonts w:hint="eastAsia"/>
        </w:rPr>
        <w:t>扩展。在明密文展现形式上进行拓展，不限于二进制的输入输出。</w:t>
      </w:r>
    </w:p>
    <w:p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lang w:val="en-US" w:eastAsia="zh-CN"/>
        </w:rPr>
        <w:t>多重加解密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实现双重加解密，三重加解密，中间相遇攻击等功能</w:t>
      </w:r>
      <w:r>
        <w:rPr>
          <w:rFonts w:hint="eastAsia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 加解密模式多样化。尝试运用CBC模式进行加解密。</w:t>
      </w:r>
    </w:p>
    <w:p>
      <w:pPr>
        <w:rPr>
          <w:rFonts w:hint="eastAsia"/>
        </w:rPr>
      </w:pPr>
      <w:r>
        <w:rPr>
          <w:rFonts w:hint="eastAsia"/>
        </w:rPr>
        <w:t>三、使用指南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1.普通模式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项目运行后。出现用户GUI界面，用户可以选择加密，解密的相关功能</w:t>
      </w:r>
    </w:p>
    <w:p>
      <w:r>
        <w:drawing>
          <wp:inline distT="0" distB="0" distL="114300" distR="114300">
            <wp:extent cx="3086100" cy="2406650"/>
            <wp:effectExtent l="0" t="0" r="7620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91815" cy="2339975"/>
            <wp:effectExtent l="0" t="0" r="1905" b="698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输入正确格式内容后，出现加密（解密）结果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134360" cy="2821305"/>
            <wp:effectExtent l="0" t="0" r="5080" b="13335"/>
            <wp:docPr id="2" name="图片 2" descr="ABBFDB7D736706C0122371CB7FEE5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BBFDB7D736706C0122371CB7FEE55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22955" cy="2591435"/>
            <wp:effectExtent l="0" t="0" r="1460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双重加密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输入16bits明文以及32bits密钥后，输出结果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72155" cy="2474595"/>
            <wp:effectExtent l="0" t="0" r="4445" b="9525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中间相遇攻击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输入两对采用相同32bits密钥的明密文对，通过中间相遇攻击的方式破解密钥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780915" cy="2749550"/>
            <wp:effectExtent l="0" t="0" r="4445" b="889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三重加密、解密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加密：输入16bits明文以及48bits密钥后，输出结果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3280" cy="2590800"/>
            <wp:effectExtent l="0" t="0" r="0" b="0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解密：输入16bits密文以及48bits密钥后，输出结果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382010" cy="2637790"/>
            <wp:effectExtent l="0" t="0" r="1270" b="1397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CBC模式加密、解密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09950" cy="2589530"/>
            <wp:effectExtent l="0" t="0" r="3810" b="127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24555" cy="2593340"/>
            <wp:effectExtent l="0" t="0" r="4445" b="1270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9F4895"/>
    <w:multiLevelType w:val="singleLevel"/>
    <w:tmpl w:val="C59F489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jMTEzZTQ0NTU0NzYzOGUzODM5ZGE4Yjk3MzIxMmUifQ=="/>
  </w:docVars>
  <w:rsids>
    <w:rsidRoot w:val="00000000"/>
    <w:rsid w:val="18232456"/>
    <w:rsid w:val="67E9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bmp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bmp"/><Relationship Id="rId11" Type="http://schemas.openxmlformats.org/officeDocument/2006/relationships/image" Target="media/image8.png"/><Relationship Id="rId10" Type="http://schemas.openxmlformats.org/officeDocument/2006/relationships/image" Target="media/image7.bm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2023-10-29T06:32:18Z</dcterms:created>
  <dc:creator>H.J.R</dc:creator>
  <cp:lastModifiedBy>微信用户</cp:lastModifiedBy>
  <dcterms:modified xsi:type="dcterms:W3CDTF">2023-10-29T06:40:57Z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1AACB5007B044EB1B6ACEDA5677DAC4E_12</vt:lpwstr>
  </property>
</Properties>
</file>