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243AD7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243AD7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243AD7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243AD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243AD7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243AD7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243AD7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243AD7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505D2F87" w:rsidR="009D6DC7" w:rsidRDefault="00243AD7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243AD7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08DA6101" w:rsidR="00314FA6" w:rsidRDefault="00243AD7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  <w:bookmarkStart w:id="1" w:name="_GoBack"/>
      <w:bookmarkEnd w:id="1"/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</w:t>
      </w:r>
      <w:r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  <w:rPr>
          <w:rFonts w:hint="eastAsia"/>
        </w:rPr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</w:t>
      </w:r>
      <w:r w:rsidR="00CF7B34">
        <w:rPr>
          <w:rFonts w:hint="eastAsia"/>
        </w:rPr>
        <w:t>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</w:t>
      </w:r>
      <w:r w:rsidR="00241E5D">
        <w:rPr>
          <w:rFonts w:hint="eastAsia"/>
        </w:rPr>
        <w:t>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E7D6CD8" w14:textId="0834D00C" w:rsidR="00705A85" w:rsidRDefault="00705A85" w:rsidP="005B4121">
      <w:pPr>
        <w:pStyle w:val="a3"/>
        <w:spacing w:line="360" w:lineRule="auto"/>
        <w:ind w:left="420" w:firstLineChars="0" w:firstLine="0"/>
      </w:pPr>
    </w:p>
    <w:p w14:paraId="6D1E1A53" w14:textId="77777777" w:rsidR="00120383" w:rsidRDefault="00120383" w:rsidP="005B4121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3B822999" w14:textId="1F67F397" w:rsidR="00705A85" w:rsidRDefault="00705A85" w:rsidP="005B4121">
      <w:pPr>
        <w:pStyle w:val="a3"/>
        <w:spacing w:line="360" w:lineRule="auto"/>
        <w:ind w:left="420" w:firstLineChars="0" w:firstLine="0"/>
      </w:pPr>
    </w:p>
    <w:p w14:paraId="71F8AA50" w14:textId="77777777" w:rsidR="00236CA7" w:rsidRDefault="00236CA7" w:rsidP="005B4121">
      <w:pPr>
        <w:pStyle w:val="a3"/>
        <w:spacing w:line="360" w:lineRule="auto"/>
        <w:ind w:left="420" w:firstLineChars="0" w:firstLine="0"/>
      </w:pPr>
    </w:p>
    <w:p w14:paraId="30A46B52" w14:textId="2EB5EACD" w:rsidR="00705A85" w:rsidRDefault="00705A85" w:rsidP="005B4121">
      <w:pPr>
        <w:pStyle w:val="a3"/>
        <w:spacing w:line="360" w:lineRule="auto"/>
        <w:ind w:left="420" w:firstLineChars="0" w:firstLine="0"/>
      </w:pPr>
    </w:p>
    <w:p w14:paraId="13FD954A" w14:textId="0254F10F" w:rsidR="00705A85" w:rsidRDefault="00705A85" w:rsidP="005B4121">
      <w:pPr>
        <w:pStyle w:val="a3"/>
        <w:spacing w:line="360" w:lineRule="auto"/>
        <w:ind w:left="420" w:firstLineChars="0" w:firstLine="0"/>
      </w:pPr>
    </w:p>
    <w:p w14:paraId="01319AD0" w14:textId="77777777" w:rsidR="00705A85" w:rsidRPr="00C9027C" w:rsidRDefault="00705A85" w:rsidP="005B4121">
      <w:pPr>
        <w:spacing w:line="360" w:lineRule="auto"/>
      </w:pPr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>
      <w:pPr>
        <w:rPr>
          <w:rFonts w:hint="eastAsia"/>
        </w:rPr>
      </w:pPr>
    </w:p>
    <w:p w14:paraId="57B13924" w14:textId="77777777" w:rsidR="00BA1223" w:rsidRDefault="00BA1223" w:rsidP="00BA1223">
      <w:pPr>
        <w:rPr>
          <w:rFonts w:hint="eastAsia"/>
        </w:rPr>
      </w:pPr>
    </w:p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</w:t>
      </w:r>
      <w:r>
        <w:rPr>
          <w:rFonts w:hint="eastAsia"/>
        </w:rPr>
        <w:t>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1819F4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1819F4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10D67BDB" w14:textId="77777777" w:rsidR="005B4121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零点问题:</w:t>
      </w:r>
    </w:p>
    <w:p w14:paraId="5E9749DB" w14:textId="6EE13936" w:rsidR="004B6857" w:rsidRDefault="004B6857" w:rsidP="005A268E">
      <w:pPr>
        <w:spacing w:line="360" w:lineRule="auto"/>
      </w:pPr>
      <w:r>
        <w:rPr>
          <w:rFonts w:hint="eastAsia"/>
        </w:rPr>
        <w:t>零点定理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68D3EA1C" w14:textId="5C4CDEE3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4B6857">
        <w:rPr>
          <w:rFonts w:hint="eastAsia"/>
        </w:rPr>
        <w:t>3个: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77777777" w:rsidR="004B6857" w:rsidRDefault="004B6857" w:rsidP="005A268E">
      <w:pPr>
        <w:pStyle w:val="a3"/>
        <w:spacing w:line="360" w:lineRule="auto"/>
        <w:ind w:firstLineChars="0" w:firstLine="0"/>
      </w:pPr>
    </w:p>
    <w:p w14:paraId="11BF7BF8" w14:textId="1C1B59E8" w:rsidR="004B6857" w:rsidRPr="004A599D" w:rsidRDefault="00EA7AE6" w:rsidP="005A268E">
      <w:pPr>
        <w:spacing w:line="360" w:lineRule="auto"/>
      </w:pPr>
      <w:r>
        <w:rPr>
          <w:rFonts w:hint="eastAsia"/>
        </w:rPr>
        <w:t>③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580C8CA" w:rsidR="004B6857" w:rsidRDefault="00EA7AE6" w:rsidP="005A268E">
      <w:pPr>
        <w:spacing w:line="360" w:lineRule="auto"/>
      </w:pPr>
      <w:r>
        <w:rPr>
          <w:rFonts w:hint="eastAsia"/>
        </w:rPr>
        <w:t>⑤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DE1EEE6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</w:p>
    <w:p w14:paraId="37BBF9E0" w14:textId="416DC71D" w:rsidR="004B6857" w:rsidRDefault="004B6857" w:rsidP="005A268E">
      <w:pPr>
        <w:spacing w:line="360" w:lineRule="auto"/>
        <w:ind w:left="840"/>
      </w:pPr>
    </w:p>
    <w:p w14:paraId="2B7C7AFA" w14:textId="77777777" w:rsidR="004B6857" w:rsidRPr="002C4F97" w:rsidRDefault="004B6857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287561D7" w14:textId="77777777" w:rsidR="00E03051" w:rsidRDefault="00E03051" w:rsidP="005A268E">
      <w:pPr>
        <w:spacing w:line="360" w:lineRule="auto"/>
      </w:pP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6573C9" w14:textId="5C8DF15B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6C17B97D" w14:textId="7CF52941" w:rsidR="00103510" w:rsidRDefault="00103510" w:rsidP="005A268E">
      <w:pPr>
        <w:spacing w:line="360" w:lineRule="auto"/>
        <w:ind w:left="840" w:firstLineChars="300" w:firstLine="630"/>
      </w:pPr>
    </w:p>
    <w:p w14:paraId="683EA997" w14:textId="77777777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2" w:name="定积分的性质"/>
      <w:r>
        <w:rPr>
          <w:rFonts w:hint="eastAsia"/>
        </w:rPr>
        <w:t>定积分的性质</w:t>
      </w:r>
      <w:bookmarkEnd w:id="2"/>
      <w:r>
        <w:rPr>
          <w:rFonts w:hint="eastAsia"/>
        </w:rPr>
        <w:t>:①求区间长度:</w:t>
      </w:r>
      <w:r>
        <w:t xml:space="preserve"> </w:t>
      </w:r>
      <w:r>
        <w:rPr>
          <w:rFonts w:hint="eastAsia"/>
        </w:rPr>
        <w:t>略；②线性性质:</w:t>
      </w:r>
      <w:r>
        <w:t xml:space="preserve"> </w:t>
      </w:r>
      <w:r>
        <w:rPr>
          <w:rFonts w:hint="eastAsia"/>
        </w:rPr>
        <w:t>略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5C445CC0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1D1E3CD6" w14:textId="45A21BF4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</w:p>
    <w:p w14:paraId="2C108EF9" w14:textId="77173C2D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2E948120" w14:textId="54D3B830" w:rsidR="00103510" w:rsidRPr="00CD6A28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122A6B9D" w14:textId="594DED77" w:rsidR="00103510" w:rsidRPr="009C688F" w:rsidRDefault="00103510" w:rsidP="005A268E">
      <w:pPr>
        <w:pStyle w:val="a3"/>
        <w:spacing w:line="360" w:lineRule="auto"/>
        <w:ind w:left="420" w:firstLineChars="0" w:firstLine="0"/>
      </w:pP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15183216" w14:textId="6D9AB566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奇点:</w:t>
      </w:r>
    </w:p>
    <w:p w14:paraId="4AE923A4" w14:textId="77777777" w:rsidR="00F870E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</w:p>
    <w:p w14:paraId="0D0E1DDE" w14:textId="144642BB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103510">
        <w:rPr>
          <w:rFonts w:hint="eastAsia"/>
        </w:rPr>
        <w:t>凑微分法:</w:t>
      </w:r>
      <w:r w:rsidR="00103510"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5C29D007" w14:textId="5795D284" w:rsidR="00103510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若f</w:t>
      </w:r>
      <w:r w:rsidR="00103510">
        <w:t>(</w:t>
      </w:r>
      <w:r w:rsidR="00103510">
        <w:rPr>
          <w:rFonts w:hint="eastAsia"/>
        </w:rPr>
        <w:t>x</w:t>
      </w:r>
      <w:r w:rsidR="00103510">
        <w:t>)</w:t>
      </w:r>
      <w:r w:rsidR="00103510">
        <w:rPr>
          <w:rFonts w:hint="eastAsia"/>
        </w:rPr>
        <w:t>较复杂，对其(或其主要部分)求导可以得到g</w:t>
      </w:r>
      <w:r w:rsidR="00103510">
        <w:t>(</w:t>
      </w:r>
      <w:r w:rsidR="00103510">
        <w:rPr>
          <w:rFonts w:hint="eastAsia"/>
        </w:rPr>
        <w:t>x</w:t>
      </w:r>
      <w:r w:rsidR="00103510">
        <w:t>)</w:t>
      </w:r>
      <w:r w:rsidR="00103510">
        <w:rPr>
          <w:rFonts w:hint="eastAsia"/>
        </w:rPr>
        <w:t>的倍数(常数or函数)</w:t>
      </w:r>
    </w:p>
    <w:p w14:paraId="66D7BCD2" w14:textId="0EC01FB5" w:rsidR="00F870E1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77777777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7C33BE4D" w14:textId="7777777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103510">
        <w:rPr>
          <w:rFonts w:hint="eastAsia"/>
        </w:rPr>
        <w:t>换元法：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lastRenderedPageBreak/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若分母幂次比分子高两次及以上，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7777777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28E50195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适用于</w:t>
      </w:r>
      <w:r>
        <w:rPr>
          <w:rFonts w:hint="eastAsia"/>
        </w:rPr>
        <w:t>_</w:t>
      </w:r>
      <w:r>
        <w:t>__________</w:t>
      </w:r>
      <w:r w:rsidR="00103510">
        <w:rPr>
          <w:rFonts w:hint="eastAsia"/>
        </w:rPr>
        <w:t>难求，而</w:t>
      </w:r>
      <w:r>
        <w:rPr>
          <w:rFonts w:hint="eastAsia"/>
        </w:rPr>
        <w:t>_</w:t>
      </w:r>
      <w:r>
        <w:t>___________</w:t>
      </w:r>
      <w:r w:rsidR="00103510">
        <w:rPr>
          <w:rFonts w:hint="eastAsia"/>
        </w:rPr>
        <w:t>好求</w:t>
      </w:r>
    </w:p>
    <w:p w14:paraId="28AB2E8D" w14:textId="09F0ABA0" w:rsidR="00103510" w:rsidRPr="00DA4AB5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Ⅱ_</w:t>
      </w:r>
      <w:r>
        <w:t>____</w:t>
      </w:r>
      <w:r>
        <w:rPr>
          <w:rFonts w:hint="eastAsia"/>
        </w:rPr>
        <w:t>_</w:t>
      </w:r>
      <w:r>
        <w:t>____</w:t>
      </w:r>
      <w:r w:rsidR="00103510">
        <w:rPr>
          <w:rFonts w:hint="eastAsia"/>
        </w:rPr>
        <w:t>后简单点宜作</w:t>
      </w:r>
      <m:oMath>
        <m:r>
          <w:rPr>
            <w:rFonts w:ascii="Cambria Math" w:hAnsi="Cambria Math"/>
          </w:rPr>
          <m:t>u</m:t>
        </m:r>
      </m:oMath>
      <w:r w:rsidR="00103510">
        <w:rPr>
          <w:rFonts w:hint="eastAsia"/>
        </w:rPr>
        <w:t>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103510">
        <w:rPr>
          <w:rFonts w:hint="eastAsia"/>
        </w:rPr>
        <w:t>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4A25A0A7" w14:textId="2E0136F4" w:rsidR="00103510" w:rsidRDefault="00243AD7" w:rsidP="005A268E">
      <w:pPr>
        <w:pStyle w:val="a3"/>
        <w:spacing w:line="360" w:lineRule="auto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03510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103510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</m:oMath>
      <w:r w:rsidR="00BA3936">
        <w:rPr>
          <w:rFonts w:hint="eastAsia"/>
        </w:rPr>
        <w:t>_</w:t>
      </w:r>
      <w:r w:rsidR="00BA3936">
        <w:t>____</w:t>
      </w:r>
      <w:r w:rsidR="00BA3936">
        <w:rPr>
          <w:rFonts w:hint="eastAsia"/>
        </w:rPr>
        <w:t>_</w:t>
      </w:r>
      <w:r w:rsidR="00BA3936">
        <w:t>____</w:t>
      </w:r>
    </w:p>
    <w:p w14:paraId="209100CF" w14:textId="594D4B0B" w:rsidR="00103510" w:rsidRDefault="00243AD7" w:rsidP="005A268E">
      <w:pPr>
        <w:pStyle w:val="a3"/>
        <w:spacing w:line="360" w:lineRule="auto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10351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103510">
        <w:rPr>
          <w:rFonts w:hint="eastAsia"/>
        </w:rPr>
        <w:t>中的一个</w:t>
      </w:r>
      <w:r w:rsidR="00103510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</m:oMath>
      <w:r w:rsidR="00BA3936">
        <w:rPr>
          <w:rFonts w:hint="eastAsia"/>
        </w:rPr>
        <w:t>_</w:t>
      </w:r>
      <w:r w:rsidR="00BA3936">
        <w:t>____</w:t>
      </w:r>
      <w:r w:rsidR="00BA3936">
        <w:rPr>
          <w:rFonts w:hint="eastAsia"/>
        </w:rPr>
        <w:t>_</w:t>
      </w:r>
      <w:r w:rsidR="00BA3936">
        <w:t xml:space="preserve">____ </w:t>
      </w:r>
    </w:p>
    <w:p w14:paraId="75D8CC61" w14:textId="6021EF00" w:rsidR="00103510" w:rsidRPr="00DA4AB5" w:rsidRDefault="00243AD7" w:rsidP="005A268E">
      <w:pPr>
        <w:spacing w:line="360" w:lineRule="auto"/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0351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</m:oMath>
      <w:r w:rsidR="00A80A84">
        <w:rPr>
          <w:rFonts w:hint="eastAsia"/>
        </w:rPr>
        <w:t>_</w:t>
      </w:r>
      <w:r w:rsidR="00A80A84">
        <w:t>____</w:t>
      </w:r>
      <w:r w:rsidR="00A80A84">
        <w:rPr>
          <w:rFonts w:hint="eastAsia"/>
        </w:rPr>
        <w:t>_</w:t>
      </w:r>
      <w:r w:rsidR="00A80A84">
        <w:t>____</w:t>
      </w:r>
    </w:p>
    <w:p w14:paraId="51BF0F06" w14:textId="3684EA76" w:rsidR="00103510" w:rsidRPr="00805415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77777777" w:rsidR="006750E0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</w:p>
    <w:p w14:paraId="758F05C2" w14:textId="01A0489C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</w:p>
    <w:p w14:paraId="380E3749" w14:textId="2CE2D629" w:rsidR="00E138E8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定积分的计算</w:t>
      </w:r>
      <w:r w:rsidR="00E138E8">
        <w:tab/>
      </w:r>
      <w:r w:rsidR="00E138E8">
        <w:tab/>
      </w:r>
      <w:r>
        <w:rPr>
          <w:rFonts w:hint="eastAsia"/>
        </w:rPr>
        <w:t>牛顿莱布尼兹公式: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</w:p>
    <w:p w14:paraId="67877D12" w14:textId="4D2D653B" w:rsidR="00F56385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6CEB60FE" w14:textId="52E593E4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7AA79CDC" w14:textId="77777777" w:rsidR="005C7C36" w:rsidRDefault="00103510" w:rsidP="005A268E">
      <w:pPr>
        <w:pStyle w:val="a3"/>
        <w:numPr>
          <w:ilvl w:val="1"/>
          <w:numId w:val="17"/>
        </w:numPr>
        <w:spacing w:line="360" w:lineRule="auto"/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784A7E0D" w14:textId="1C495F9F" w:rsidR="005C7C36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7777777" w:rsidR="005C7C36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区间再现公式:</w:t>
      </w:r>
      <w:r>
        <w:t xml:space="preserve"> </w:t>
      </w:r>
    </w:p>
    <w:p w14:paraId="2B1D10F1" w14:textId="3EC12A24" w:rsidR="00103510" w:rsidRPr="00471103" w:rsidRDefault="005C7C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         =           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151FB782" w14:textId="5BA280B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jc w:val="left"/>
      </w:pPr>
      <w:r>
        <w:rPr>
          <w:rFonts w:hint="eastAsia"/>
        </w:rPr>
        <w:t>凑定积分定义的方法:</w:t>
      </w:r>
    </w:p>
    <w:p w14:paraId="04309266" w14:textId="77777777" w:rsidR="00D43570" w:rsidRPr="00513B28" w:rsidRDefault="00D43570" w:rsidP="005A268E">
      <w:pPr>
        <w:pStyle w:val="a3"/>
        <w:spacing w:line="360" w:lineRule="auto"/>
        <w:ind w:left="420" w:firstLineChars="0" w:firstLine="0"/>
        <w:jc w:val="left"/>
      </w:pPr>
    </w:p>
    <w:p w14:paraId="506CEA00" w14:textId="77777777" w:rsidR="00D4357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2B425EF9" w14:textId="35DE1AF7" w:rsidR="00D4357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>发散</w:t>
      </w:r>
    </w:p>
    <w:p w14:paraId="20199823" w14:textId="333903D8" w:rsidR="0010351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 w:rsidRPr="00D43570">
        <w:t xml:space="preserve"> 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35FD5CD5" w14:textId="77777777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</w:p>
    <w:p w14:paraId="58FB404F" w14:textId="0E030E5A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一元函数积分学的几何应用</w:t>
      </w:r>
    </w:p>
    <w:p w14:paraId="25C2D7F8" w14:textId="70627FAC" w:rsidR="003A3811" w:rsidRDefault="003A3811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811">
        <w:rPr>
          <w:rFonts w:hint="eastAsia"/>
        </w:rPr>
        <w:t>计算面积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计算体积</w:t>
      </w:r>
    </w:p>
    <w:p w14:paraId="4358D1D9" w14:textId="0DC8EB6A" w:rsidR="003A3811" w:rsidRDefault="003A3811" w:rsidP="003A3811">
      <w:pPr>
        <w:pStyle w:val="a3"/>
        <w:ind w:firstLineChars="0" w:firstLine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001B9AE">
            <wp:simplePos x="0" y="0"/>
            <wp:positionH relativeFrom="column">
              <wp:posOffset>3422650</wp:posOffset>
            </wp:positionH>
            <wp:positionV relativeFrom="paragraph">
              <wp:posOffset>15875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1FF70C60">
            <wp:simplePos x="0" y="0"/>
            <wp:positionH relativeFrom="column">
              <wp:posOffset>963930</wp:posOffset>
            </wp:positionH>
            <wp:positionV relativeFrom="paragraph">
              <wp:posOffset>13970</wp:posOffset>
            </wp:positionV>
            <wp:extent cx="1073365" cy="720000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36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6F2C9722">
            <wp:simplePos x="0" y="0"/>
            <wp:positionH relativeFrom="column">
              <wp:posOffset>2141855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680E19C6" w14:textId="13CCBC8D" w:rsidR="003A3811" w:rsidRDefault="003A3811" w:rsidP="003A3811">
      <w:pPr>
        <w:pStyle w:val="a3"/>
        <w:ind w:firstLineChars="0" w:firstLine="0"/>
      </w:pPr>
    </w:p>
    <w:p w14:paraId="0DF23172" w14:textId="41370930" w:rsidR="003A3811" w:rsidRDefault="003A3811" w:rsidP="003A3811">
      <w:pPr>
        <w:pStyle w:val="a3"/>
        <w:ind w:firstLineChars="0" w:firstLine="0"/>
      </w:pPr>
    </w:p>
    <w:p w14:paraId="16EFAA8F" w14:textId="6FFBF3C8" w:rsidR="003A3811" w:rsidRDefault="003A3811" w:rsidP="003A3811">
      <w:pPr>
        <w:pStyle w:val="a3"/>
        <w:ind w:firstLineChars="0" w:firstLine="0"/>
      </w:pPr>
    </w:p>
    <w:p w14:paraId="2FC43B4A" w14:textId="5DC907DA" w:rsidR="003A3811" w:rsidRDefault="003A3811" w:rsidP="003A3811">
      <w:pPr>
        <w:pStyle w:val="a3"/>
        <w:ind w:firstLineChars="0" w:firstLine="0"/>
      </w:pPr>
    </w:p>
    <w:p w14:paraId="0406C120" w14:textId="66A5F920" w:rsidR="003A3811" w:rsidRPr="003A3811" w:rsidRDefault="00DE54AE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2D5FD1BE">
            <wp:simplePos x="0" y="0"/>
            <wp:positionH relativeFrom="column">
              <wp:posOffset>3359785</wp:posOffset>
            </wp:positionH>
            <wp:positionV relativeFrom="paragraph">
              <wp:posOffset>140970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31B2FAA2">
            <wp:simplePos x="0" y="0"/>
            <wp:positionH relativeFrom="column">
              <wp:posOffset>1957789</wp:posOffset>
            </wp:positionH>
            <wp:positionV relativeFrom="paragraph">
              <wp:posOffset>185420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BB0A13" w14:textId="214360BE" w:rsidR="00E03051" w:rsidRDefault="003A3811" w:rsidP="003A3811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30E30ED3" w14:textId="3CBF2011" w:rsidR="003A3811" w:rsidRDefault="003A3811" w:rsidP="003A3811">
      <w:pPr>
        <w:spacing w:line="360" w:lineRule="auto"/>
      </w:pPr>
    </w:p>
    <w:p w14:paraId="11393C4C" w14:textId="0335B89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0191FF6A" w14:textId="230221D1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50B969A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5B4121">
      <w:pPr>
        <w:spacing w:line="360" w:lineRule="auto"/>
      </w:pPr>
    </w:p>
    <w:p w14:paraId="1ED59885" w14:textId="77777777" w:rsidR="00236CA7" w:rsidRDefault="00236CA7">
      <w:pPr>
        <w:spacing w:line="360" w:lineRule="auto"/>
      </w:pPr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C3B23" w14:textId="77777777" w:rsidR="00243AD7" w:rsidRDefault="00243AD7" w:rsidP="007709D1">
      <w:r>
        <w:separator/>
      </w:r>
    </w:p>
  </w:endnote>
  <w:endnote w:type="continuationSeparator" w:id="0">
    <w:p w14:paraId="50D57A3E" w14:textId="77777777" w:rsidR="00243AD7" w:rsidRDefault="00243AD7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3DAFC" w14:textId="77777777" w:rsidR="00243AD7" w:rsidRDefault="00243AD7" w:rsidP="007709D1">
      <w:r>
        <w:separator/>
      </w:r>
    </w:p>
  </w:footnote>
  <w:footnote w:type="continuationSeparator" w:id="0">
    <w:p w14:paraId="5E3FD7BD" w14:textId="77777777" w:rsidR="00243AD7" w:rsidRDefault="00243AD7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2F1A8396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2"/>
  </w:num>
  <w:num w:numId="5">
    <w:abstractNumId w:val="8"/>
  </w:num>
  <w:num w:numId="6">
    <w:abstractNumId w:val="12"/>
  </w:num>
  <w:num w:numId="7">
    <w:abstractNumId w:val="16"/>
  </w:num>
  <w:num w:numId="8">
    <w:abstractNumId w:val="7"/>
  </w:num>
  <w:num w:numId="9">
    <w:abstractNumId w:val="1"/>
  </w:num>
  <w:num w:numId="10">
    <w:abstractNumId w:val="9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4"/>
  </w:num>
  <w:num w:numId="16">
    <w:abstractNumId w:val="11"/>
  </w:num>
  <w:num w:numId="17">
    <w:abstractNumId w:val="17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119C7"/>
    <w:rsid w:val="0003582A"/>
    <w:rsid w:val="000607C9"/>
    <w:rsid w:val="00064A4C"/>
    <w:rsid w:val="000863A6"/>
    <w:rsid w:val="000928C5"/>
    <w:rsid w:val="000D0863"/>
    <w:rsid w:val="000E0FEA"/>
    <w:rsid w:val="000E1BBA"/>
    <w:rsid w:val="00103510"/>
    <w:rsid w:val="001170EC"/>
    <w:rsid w:val="00120383"/>
    <w:rsid w:val="001819F4"/>
    <w:rsid w:val="001B168F"/>
    <w:rsid w:val="002133E1"/>
    <w:rsid w:val="002140B8"/>
    <w:rsid w:val="00236CA7"/>
    <w:rsid w:val="002407E5"/>
    <w:rsid w:val="002415AC"/>
    <w:rsid w:val="00241B50"/>
    <w:rsid w:val="00241E5D"/>
    <w:rsid w:val="00243AD7"/>
    <w:rsid w:val="002618FE"/>
    <w:rsid w:val="00265C2A"/>
    <w:rsid w:val="002737BB"/>
    <w:rsid w:val="002A7854"/>
    <w:rsid w:val="002C0299"/>
    <w:rsid w:val="002D46BA"/>
    <w:rsid w:val="002F4E5C"/>
    <w:rsid w:val="003127E0"/>
    <w:rsid w:val="00314FA6"/>
    <w:rsid w:val="00334B37"/>
    <w:rsid w:val="003611FD"/>
    <w:rsid w:val="00376632"/>
    <w:rsid w:val="00380DB8"/>
    <w:rsid w:val="003A3811"/>
    <w:rsid w:val="003B0DBD"/>
    <w:rsid w:val="003B267D"/>
    <w:rsid w:val="003C6F65"/>
    <w:rsid w:val="003D5056"/>
    <w:rsid w:val="004047DE"/>
    <w:rsid w:val="00441C77"/>
    <w:rsid w:val="004554BF"/>
    <w:rsid w:val="00483BD4"/>
    <w:rsid w:val="00485BEB"/>
    <w:rsid w:val="00494B86"/>
    <w:rsid w:val="00495D70"/>
    <w:rsid w:val="004A108C"/>
    <w:rsid w:val="004B576B"/>
    <w:rsid w:val="004B6857"/>
    <w:rsid w:val="005026EE"/>
    <w:rsid w:val="00512823"/>
    <w:rsid w:val="00520F94"/>
    <w:rsid w:val="00523772"/>
    <w:rsid w:val="005348CF"/>
    <w:rsid w:val="00540232"/>
    <w:rsid w:val="00590240"/>
    <w:rsid w:val="00592550"/>
    <w:rsid w:val="005A268E"/>
    <w:rsid w:val="005B4121"/>
    <w:rsid w:val="005C7C36"/>
    <w:rsid w:val="005D0829"/>
    <w:rsid w:val="005F0D58"/>
    <w:rsid w:val="0065440D"/>
    <w:rsid w:val="00665570"/>
    <w:rsid w:val="006750E0"/>
    <w:rsid w:val="006818CC"/>
    <w:rsid w:val="00687E24"/>
    <w:rsid w:val="0069016C"/>
    <w:rsid w:val="006B6C6E"/>
    <w:rsid w:val="006C2F37"/>
    <w:rsid w:val="006E1A19"/>
    <w:rsid w:val="006E472B"/>
    <w:rsid w:val="006F0229"/>
    <w:rsid w:val="0070335F"/>
    <w:rsid w:val="00705A85"/>
    <w:rsid w:val="00716E97"/>
    <w:rsid w:val="007503D3"/>
    <w:rsid w:val="007709D1"/>
    <w:rsid w:val="0077417C"/>
    <w:rsid w:val="00780EE4"/>
    <w:rsid w:val="00792444"/>
    <w:rsid w:val="007B16CB"/>
    <w:rsid w:val="007D49E0"/>
    <w:rsid w:val="007D71D1"/>
    <w:rsid w:val="007D7756"/>
    <w:rsid w:val="007E0ADD"/>
    <w:rsid w:val="007E13FF"/>
    <w:rsid w:val="007E1EEB"/>
    <w:rsid w:val="007F429D"/>
    <w:rsid w:val="00826A35"/>
    <w:rsid w:val="00845A81"/>
    <w:rsid w:val="0086579C"/>
    <w:rsid w:val="00877889"/>
    <w:rsid w:val="008B66BB"/>
    <w:rsid w:val="008C6AE8"/>
    <w:rsid w:val="008D593D"/>
    <w:rsid w:val="008D79D6"/>
    <w:rsid w:val="008E34B6"/>
    <w:rsid w:val="0091154B"/>
    <w:rsid w:val="00920785"/>
    <w:rsid w:val="009301FF"/>
    <w:rsid w:val="009400E7"/>
    <w:rsid w:val="009447B7"/>
    <w:rsid w:val="0094536B"/>
    <w:rsid w:val="009A1D75"/>
    <w:rsid w:val="009C25D6"/>
    <w:rsid w:val="009D6DC7"/>
    <w:rsid w:val="00A34656"/>
    <w:rsid w:val="00A44FF6"/>
    <w:rsid w:val="00A452EB"/>
    <w:rsid w:val="00A65AD4"/>
    <w:rsid w:val="00A729F4"/>
    <w:rsid w:val="00A74A7F"/>
    <w:rsid w:val="00A80A84"/>
    <w:rsid w:val="00A972FD"/>
    <w:rsid w:val="00AE106A"/>
    <w:rsid w:val="00AE5DCB"/>
    <w:rsid w:val="00B013D1"/>
    <w:rsid w:val="00B10780"/>
    <w:rsid w:val="00B14DB8"/>
    <w:rsid w:val="00B204EF"/>
    <w:rsid w:val="00B27D7F"/>
    <w:rsid w:val="00B328AE"/>
    <w:rsid w:val="00B33EBB"/>
    <w:rsid w:val="00B346AD"/>
    <w:rsid w:val="00B46FB6"/>
    <w:rsid w:val="00B721B3"/>
    <w:rsid w:val="00B92E31"/>
    <w:rsid w:val="00B94D60"/>
    <w:rsid w:val="00B95A4C"/>
    <w:rsid w:val="00BA1223"/>
    <w:rsid w:val="00BA3936"/>
    <w:rsid w:val="00BA462F"/>
    <w:rsid w:val="00BD682F"/>
    <w:rsid w:val="00C113FC"/>
    <w:rsid w:val="00C17C97"/>
    <w:rsid w:val="00C3077F"/>
    <w:rsid w:val="00C31E56"/>
    <w:rsid w:val="00C332C3"/>
    <w:rsid w:val="00C337C0"/>
    <w:rsid w:val="00C46A44"/>
    <w:rsid w:val="00C54382"/>
    <w:rsid w:val="00C9027C"/>
    <w:rsid w:val="00CC272A"/>
    <w:rsid w:val="00CD1E13"/>
    <w:rsid w:val="00CF487B"/>
    <w:rsid w:val="00CF7B34"/>
    <w:rsid w:val="00D13CB4"/>
    <w:rsid w:val="00D14936"/>
    <w:rsid w:val="00D267A1"/>
    <w:rsid w:val="00D33D56"/>
    <w:rsid w:val="00D43570"/>
    <w:rsid w:val="00D96B70"/>
    <w:rsid w:val="00DC4F14"/>
    <w:rsid w:val="00DE54AE"/>
    <w:rsid w:val="00DE5672"/>
    <w:rsid w:val="00E03051"/>
    <w:rsid w:val="00E138E8"/>
    <w:rsid w:val="00E171BF"/>
    <w:rsid w:val="00E23CAD"/>
    <w:rsid w:val="00E31070"/>
    <w:rsid w:val="00E55655"/>
    <w:rsid w:val="00E614A1"/>
    <w:rsid w:val="00E74F68"/>
    <w:rsid w:val="00E76087"/>
    <w:rsid w:val="00EA7AE6"/>
    <w:rsid w:val="00ED3491"/>
    <w:rsid w:val="00EE7C7D"/>
    <w:rsid w:val="00EF6916"/>
    <w:rsid w:val="00EF7345"/>
    <w:rsid w:val="00F177EC"/>
    <w:rsid w:val="00F261A6"/>
    <w:rsid w:val="00F2658F"/>
    <w:rsid w:val="00F312E4"/>
    <w:rsid w:val="00F31861"/>
    <w:rsid w:val="00F56385"/>
    <w:rsid w:val="00F7426B"/>
    <w:rsid w:val="00F870E1"/>
    <w:rsid w:val="00FA4523"/>
    <w:rsid w:val="00FA6020"/>
    <w:rsid w:val="00FA6F4A"/>
    <w:rsid w:val="00FA7DA7"/>
    <w:rsid w:val="00FC2E04"/>
    <w:rsid w:val="00FC306D"/>
    <w:rsid w:val="00FC437F"/>
    <w:rsid w:val="00FC4A81"/>
    <w:rsid w:val="00FC6AC5"/>
    <w:rsid w:val="00FE1652"/>
    <w:rsid w:val="00FE406F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C1940-281D-46B8-96D2-AF8B1159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167</cp:revision>
  <cp:lastPrinted>2019-10-14T05:53:00Z</cp:lastPrinted>
  <dcterms:created xsi:type="dcterms:W3CDTF">2019-07-05T10:32:00Z</dcterms:created>
  <dcterms:modified xsi:type="dcterms:W3CDTF">2019-10-19T11:47:00Z</dcterms:modified>
</cp:coreProperties>
</file>