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0FA31736" w:rsidR="00B721B3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  <w:t>(</w:t>
      </w:r>
      <w:r>
        <w:rPr>
          <w:rFonts w:hint="eastAsia"/>
        </w:rPr>
        <w:t>函数+图像)</w:t>
      </w:r>
    </w:p>
    <w:p w14:paraId="7033E131" w14:textId="327C835F" w:rsidR="00E03051" w:rsidRDefault="00E03051" w:rsidP="00E03051"/>
    <w:p w14:paraId="6DC89CCA" w14:textId="77777777" w:rsidR="00E03051" w:rsidRDefault="00E03051" w:rsidP="00E03051">
      <w:pPr>
        <w:rPr>
          <w:rFonts w:hint="eastAsia"/>
        </w:rPr>
      </w:pPr>
    </w:p>
    <w:p w14:paraId="4722065B" w14:textId="3CADA1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取整函数</w:t>
      </w:r>
    </w:p>
    <w:p w14:paraId="383104AD" w14:textId="77777777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</w:t>
      </w:r>
    </w:p>
    <w:p w14:paraId="04B3F808" w14:textId="7EA5C5FA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545D0AEF" w14:textId="1D5B707F" w:rsidR="00E03051" w:rsidRDefault="00E03051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</m:oMath>
    </w:p>
    <w:p w14:paraId="57F77820" w14:textId="734B23BD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</w:p>
    <w:p w14:paraId="777DF785" w14:textId="6B3E98B1" w:rsidR="003611FD" w:rsidRPr="00E03051" w:rsidRDefault="003611FD" w:rsidP="003611FD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</m:oMath>
    </w:p>
    <w:p w14:paraId="24A70AC3" w14:textId="77777777" w:rsidR="003611FD" w:rsidRPr="00E03051" w:rsidRDefault="003611FD" w:rsidP="00E03051">
      <w:pPr>
        <w:rPr>
          <w:rFonts w:hint="eastAsia"/>
        </w:rPr>
      </w:pPr>
    </w:p>
    <w:p w14:paraId="4577890D" w14:textId="4C877F3F" w:rsidR="00E03051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6743FD77" w14:textId="77777777" w:rsidR="003611FD" w:rsidRPr="003611FD" w:rsidRDefault="003611FD" w:rsidP="003611FD">
      <w:pPr>
        <w:rPr>
          <w:rFonts w:hint="eastAsia"/>
          <w:iCs/>
        </w:rPr>
      </w:pPr>
    </w:p>
    <w:p w14:paraId="05296DF4" w14:textId="1551E9EC" w:rsidR="003611FD" w:rsidRPr="003611FD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</w:p>
    <w:p w14:paraId="04D52620" w14:textId="77777777" w:rsidR="003611FD" w:rsidRPr="003611FD" w:rsidRDefault="003611FD" w:rsidP="003611FD">
      <w:pPr>
        <w:pStyle w:val="a3"/>
        <w:rPr>
          <w:rFonts w:hint="eastAsia"/>
          <w:iCs/>
        </w:rPr>
      </w:pPr>
    </w:p>
    <w:p w14:paraId="500FAFB9" w14:textId="093D0A18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284A666A" w:rsidR="0091154B" w:rsidRPr="0091154B" w:rsidRDefault="0091154B" w:rsidP="0091154B">
      <w:pPr>
        <w:rPr>
          <w:rFonts w:hint="eastAsia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</m:oMath>
    </w:p>
    <w:p w14:paraId="236FA461" w14:textId="10F56B38" w:rsidR="0091154B" w:rsidRDefault="00716E97" w:rsidP="0091154B">
      <w:pPr>
        <w:rPr>
          <w:rFonts w:hint="eastAsia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（前提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）</w:t>
      </w:r>
    </w:p>
    <w:p w14:paraId="4CEC2610" w14:textId="016CD706" w:rsidR="00716E97" w:rsidRPr="00716E97" w:rsidRDefault="00716E97" w:rsidP="0091154B">
      <w:pPr>
        <w:rPr>
          <w:rFonts w:hint="eastAsia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            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（前提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）</w:t>
      </w:r>
    </w:p>
    <w:p w14:paraId="6982DBFE" w14:textId="77777777" w:rsidR="00E03051" w:rsidRPr="003611FD" w:rsidRDefault="00E03051" w:rsidP="00B721B3">
      <w:pPr>
        <w:rPr>
          <w:rFonts w:hint="eastAsia"/>
          <w:iCs/>
        </w:rPr>
      </w:pP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</w:p>
    <w:p w14:paraId="5D900BF3" w14:textId="45F80C5E" w:rsidR="002F4E5C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</w:p>
    <w:p w14:paraId="57FF3AD4" w14:textId="77777777" w:rsidR="006F0229" w:rsidRDefault="006F0229" w:rsidP="006F0229">
      <w:pPr>
        <w:pStyle w:val="a3"/>
        <w:ind w:left="420" w:firstLineChars="0" w:firstLine="0"/>
        <w:rPr>
          <w:rFonts w:hint="eastAsia"/>
        </w:rPr>
      </w:pPr>
    </w:p>
    <w:p w14:paraId="39E0F6AC" w14:textId="7580B832" w:rsidR="002F4E5C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6F0229">
      <w:pPr>
        <w:pStyle w:val="a3"/>
        <w:rPr>
          <w:rFonts w:hint="eastAsia"/>
        </w:rPr>
      </w:pPr>
    </w:p>
    <w:p w14:paraId="6627468E" w14:textId="77777777" w:rsidR="006F0229" w:rsidRDefault="006F0229" w:rsidP="006F0229">
      <w:pPr>
        <w:pStyle w:val="a3"/>
        <w:ind w:left="420" w:firstLineChars="0" w:firstLine="0"/>
        <w:rPr>
          <w:rFonts w:hint="eastAsia"/>
        </w:rPr>
      </w:pPr>
    </w:p>
    <w:p w14:paraId="4BF61583" w14:textId="7B7C6B3A" w:rsidR="002F4E5C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FC73D67" w14:textId="64767A99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304A203E" w14:textId="77777777" w:rsidR="006F0229" w:rsidRDefault="006F0229" w:rsidP="006F0229">
      <w:pPr>
        <w:pStyle w:val="a3"/>
        <w:ind w:left="420" w:firstLineChars="0" w:firstLine="0"/>
        <w:rPr>
          <w:rFonts w:hint="eastAsia"/>
        </w:rPr>
      </w:pPr>
    </w:p>
    <w:p w14:paraId="059C093B" w14:textId="26C3AA24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</w:p>
    <w:p w14:paraId="3B62E2B9" w14:textId="7BA3E59C" w:rsidR="006F0229" w:rsidRDefault="006F0229" w:rsidP="006F0229">
      <w:pPr>
        <w:rPr>
          <w:rFonts w:hint="eastAsia"/>
        </w:rPr>
      </w:pPr>
      <w:r>
        <w:rPr>
          <w:rFonts w:hint="eastAsia"/>
        </w:rPr>
        <w:t>低阶无穷小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同阶无穷小</w:t>
      </w:r>
      <w:r w:rsidR="003127E0">
        <w:tab/>
      </w:r>
      <w:r w:rsidR="003127E0">
        <w:tab/>
      </w:r>
      <w:r w:rsidR="003127E0">
        <w:tab/>
      </w:r>
      <w:r w:rsidR="003127E0">
        <w:tab/>
      </w:r>
      <w:r w:rsidR="003127E0">
        <w:rPr>
          <w:rFonts w:hint="eastAsia"/>
        </w:rPr>
        <w:t>k阶无穷小</w:t>
      </w:r>
    </w:p>
    <w:p w14:paraId="2AA4E0C1" w14:textId="4AF520AD" w:rsidR="006F0229" w:rsidRDefault="006F0229" w:rsidP="006F0229">
      <w:pPr>
        <w:rPr>
          <w:rFonts w:hint="eastAsia"/>
        </w:rPr>
      </w:pPr>
      <w:r>
        <w:rPr>
          <w:rFonts w:hint="eastAsia"/>
        </w:rPr>
        <w:t>等价无穷小</w:t>
      </w:r>
      <w:r>
        <w:tab/>
      </w:r>
      <w:r>
        <w:tab/>
      </w:r>
      <w:r>
        <w:tab/>
      </w:r>
      <w:r>
        <w:tab/>
      </w:r>
      <w:r>
        <w:tab/>
      </w:r>
      <w:r w:rsidR="003127E0">
        <w:tab/>
      </w:r>
      <w:r w:rsidR="003127E0">
        <w:tab/>
      </w:r>
      <w:r w:rsidR="003127E0">
        <w:rPr>
          <w:rFonts w:hint="eastAsia"/>
        </w:rPr>
        <w:t>高阶无穷小</w:t>
      </w:r>
    </w:p>
    <w:p w14:paraId="21DC40FC" w14:textId="38F3639E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5BD23DB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</w:p>
    <w:p w14:paraId="2B95DFFC" w14:textId="3CDA01A2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</w:p>
    <w:p w14:paraId="127D6D96" w14:textId="70E1BCC6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</w:p>
    <w:p w14:paraId="450A6B99" w14:textId="1B2DBB25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</w:p>
    <w:p w14:paraId="451A2185" w14:textId="1500A267" w:rsidR="003127E0" w:rsidRDefault="003127E0" w:rsidP="003127E0"/>
    <w:p w14:paraId="5463031D" w14:textId="757B4420" w:rsidR="003127E0" w:rsidRDefault="003127E0" w:rsidP="003127E0"/>
    <w:p w14:paraId="14F1829A" w14:textId="77777777" w:rsidR="003127E0" w:rsidRDefault="003127E0" w:rsidP="003127E0">
      <w:pPr>
        <w:rPr>
          <w:rFonts w:hint="eastAsia"/>
        </w:rPr>
      </w:pPr>
    </w:p>
    <w:p w14:paraId="4C9C9032" w14:textId="0789C65C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</w:p>
    <w:p w14:paraId="4B8B62E1" w14:textId="3F799018" w:rsidR="00CD1E13" w:rsidRDefault="00CD1E13" w:rsidP="00CD1E13">
      <w:pPr>
        <w:rPr>
          <w:rFonts w:hint="eastAsia"/>
        </w:rPr>
      </w:pPr>
      <w:r>
        <w:rPr>
          <w:rFonts w:hint="eastAsia"/>
        </w:rPr>
        <w:t>使用方法：</w:t>
      </w:r>
    </w:p>
    <w:p w14:paraId="0228F018" w14:textId="2296A47E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</w:p>
    <w:p w14:paraId="083139F6" w14:textId="2043B76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</w:p>
    <w:p w14:paraId="60E0D4EB" w14:textId="29427D4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</w:p>
    <w:p w14:paraId="76CE11F8" w14:textId="6036084D" w:rsidR="003127E0" w:rsidRDefault="003127E0" w:rsidP="003127E0">
      <w:pPr>
        <w:ind w:firstLine="420"/>
        <w:rPr>
          <w:rFonts w:hint="eastAsia"/>
        </w:rPr>
      </w:pPr>
      <w:r>
        <w:rPr>
          <w:rFonts w:hint="eastAsia"/>
        </w:rPr>
        <w:t>第二类间断点</w:t>
      </w:r>
    </w:p>
    <w:p w14:paraId="153B9151" w14:textId="58F17C0E" w:rsidR="003127E0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数列极限计算的四种解法 </w:t>
      </w:r>
    </w:p>
    <w:p w14:paraId="433109A4" w14:textId="187A934C" w:rsidR="00CD1E13" w:rsidRDefault="00CD1E13" w:rsidP="00CD1E13"/>
    <w:p w14:paraId="31718594" w14:textId="77777777" w:rsidR="00CD1E13" w:rsidRDefault="00CD1E13" w:rsidP="00CD1E13">
      <w:pPr>
        <w:rPr>
          <w:rFonts w:hint="eastAsia"/>
        </w:rPr>
      </w:pPr>
    </w:p>
    <w:p w14:paraId="2078E4E2" w14:textId="5BEFA96A" w:rsidR="00CD1E13" w:rsidRPr="00FC6AC5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3BD0A7C1" w14:textId="77777777" w:rsidR="00CD1E13" w:rsidRDefault="00CD1E13" w:rsidP="00CD1E13"/>
    <w:p w14:paraId="457E0C0C" w14:textId="77777777" w:rsidR="00CD1E13" w:rsidRDefault="00CD1E13" w:rsidP="00CD1E13"/>
    <w:p w14:paraId="30F7B804" w14:textId="77777777" w:rsidR="00CD1E13" w:rsidRDefault="00CD1E13" w:rsidP="00CD1E13"/>
    <w:p w14:paraId="6BE9366D" w14:textId="5BB4F8D4" w:rsidR="00CD1E13" w:rsidRDefault="00CD1E13" w:rsidP="00CD1E13">
      <w:r>
        <w:rPr>
          <w:rFonts w:hint="eastAsia"/>
        </w:rPr>
        <w:t xml:space="preserve"> </w:t>
      </w:r>
    </w:p>
    <w:p w14:paraId="48BABA60" w14:textId="1E741B5F" w:rsidR="00ED3491" w:rsidRPr="00ED3491" w:rsidRDefault="00ED3491" w:rsidP="00CD1E13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原则；A-B型，</w:t>
      </w:r>
      <w:bookmarkStart w:id="0" w:name="_GoBack"/>
      <w:bookmarkEnd w:id="0"/>
      <w:r>
        <w:rPr>
          <w:rFonts w:hint="eastAsia"/>
        </w:rPr>
        <w:t>适用_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原则；</w:t>
      </w:r>
    </w:p>
    <w:p w14:paraId="668D5A27" w14:textId="77777777" w:rsidR="00CD1E13" w:rsidRDefault="00CD1E13" w:rsidP="002F4E5C">
      <w:pPr>
        <w:pStyle w:val="a3"/>
        <w:numPr>
          <w:ilvl w:val="0"/>
          <w:numId w:val="4"/>
        </w:numPr>
        <w:ind w:firstLineChars="0"/>
      </w:pPr>
    </w:p>
    <w:p w14:paraId="036D078F" w14:textId="77777777" w:rsidR="002F4E5C" w:rsidRDefault="002F4E5C" w:rsidP="00B721B3">
      <w:pPr>
        <w:rPr>
          <w:rFonts w:hint="eastAsia"/>
        </w:rPr>
      </w:pPr>
    </w:p>
    <w:p w14:paraId="6344FD95" w14:textId="429F106E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一元函数微分学的概念与计算</w:t>
      </w:r>
    </w:p>
    <w:p w14:paraId="6B46299F" w14:textId="77777777" w:rsidR="00E03051" w:rsidRDefault="00E03051" w:rsidP="00E03051">
      <w:pPr>
        <w:rPr>
          <w:rFonts w:hint="eastAsia"/>
        </w:rPr>
      </w:pPr>
    </w:p>
    <w:p w14:paraId="741E2AFC" w14:textId="6F62413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一元函数微分学的几何应用</w:t>
      </w:r>
    </w:p>
    <w:p w14:paraId="276C519E" w14:textId="77777777" w:rsidR="00E03051" w:rsidRDefault="00E03051" w:rsidP="00E03051">
      <w:pPr>
        <w:rPr>
          <w:rFonts w:hint="eastAsia"/>
        </w:rPr>
      </w:pPr>
    </w:p>
    <w:p w14:paraId="33F9941B" w14:textId="0221045D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中值定理</w:t>
      </w:r>
    </w:p>
    <w:p w14:paraId="47B12533" w14:textId="77777777" w:rsidR="00E03051" w:rsidRDefault="00E03051" w:rsidP="00E03051">
      <w:pPr>
        <w:rPr>
          <w:rFonts w:hint="eastAsia"/>
        </w:rPr>
      </w:pPr>
    </w:p>
    <w:p w14:paraId="6FBD2E67" w14:textId="78A336AC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零点问题、微分不定式</w:t>
      </w:r>
    </w:p>
    <w:p w14:paraId="287561D7" w14:textId="77777777" w:rsidR="00E03051" w:rsidRDefault="00E03051" w:rsidP="00E03051">
      <w:pPr>
        <w:rPr>
          <w:rFonts w:hint="eastAsia"/>
        </w:rPr>
      </w:pPr>
    </w:p>
    <w:p w14:paraId="4583F117" w14:textId="338392F7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E03051">
      <w:pPr>
        <w:rPr>
          <w:rFonts w:hint="eastAsia"/>
        </w:rPr>
      </w:pPr>
    </w:p>
    <w:p w14:paraId="58FB404F" w14:textId="7432C4F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E03051">
      <w:pPr>
        <w:rPr>
          <w:rFonts w:hint="eastAsia"/>
        </w:rPr>
      </w:pPr>
    </w:p>
    <w:p w14:paraId="11393C4C" w14:textId="0335B89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E03051">
      <w:pPr>
        <w:rPr>
          <w:rFonts w:hint="eastAsia"/>
        </w:rPr>
      </w:pPr>
    </w:p>
    <w:p w14:paraId="0191FF6A" w14:textId="230221D1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E03051">
      <w:pPr>
        <w:rPr>
          <w:rFonts w:hint="eastAsia"/>
        </w:rPr>
      </w:pPr>
    </w:p>
    <w:p w14:paraId="41DA6837" w14:textId="4DAA334B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E03051">
      <w:pPr>
        <w:rPr>
          <w:rFonts w:hint="eastAsia"/>
        </w:rPr>
      </w:pPr>
    </w:p>
    <w:p w14:paraId="6629F8E9" w14:textId="27EAE18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B721B3">
      <w:pPr>
        <w:rPr>
          <w:rFonts w:hint="eastAsia"/>
        </w:rPr>
      </w:pPr>
    </w:p>
    <w:p w14:paraId="37B52131" w14:textId="15310AE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B721B3">
      <w:pPr>
        <w:rPr>
          <w:rFonts w:hint="eastAsia"/>
        </w:rPr>
      </w:pPr>
    </w:p>
    <w:p w14:paraId="13016E10" w14:textId="7B0A499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B721B3">
      <w:pPr>
        <w:rPr>
          <w:rFonts w:hint="eastAsia"/>
        </w:rPr>
      </w:pPr>
    </w:p>
    <w:p w14:paraId="27DD57D9" w14:textId="673C1154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B721B3">
      <w:pPr>
        <w:rPr>
          <w:rFonts w:hint="eastAsia"/>
        </w:rPr>
      </w:pPr>
    </w:p>
    <w:p w14:paraId="2E94A353" w14:textId="1624BBBF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B721B3">
      <w:pPr>
        <w:rPr>
          <w:rFonts w:hint="eastAsia"/>
        </w:rPr>
      </w:pPr>
    </w:p>
    <w:p w14:paraId="082BCE62" w14:textId="350B969A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B721B3">
      <w:pPr>
        <w:rPr>
          <w:rFonts w:hint="eastAsia"/>
        </w:rPr>
      </w:pPr>
    </w:p>
    <w:sectPr w:rsidR="00B721B3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E0E6872A"/>
    <w:lvl w:ilvl="0" w:tplc="84148718">
      <w:start w:val="16"/>
      <w:numFmt w:val="decimal"/>
      <w:lvlText w:val="第%1讲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77AFC"/>
    <w:multiLevelType w:val="hybridMultilevel"/>
    <w:tmpl w:val="064E47A6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2F4E5C"/>
    <w:rsid w:val="003127E0"/>
    <w:rsid w:val="003611FD"/>
    <w:rsid w:val="00494B86"/>
    <w:rsid w:val="006F0229"/>
    <w:rsid w:val="00716E97"/>
    <w:rsid w:val="007503D3"/>
    <w:rsid w:val="0091154B"/>
    <w:rsid w:val="00B10780"/>
    <w:rsid w:val="00B721B3"/>
    <w:rsid w:val="00CD1E13"/>
    <w:rsid w:val="00E03051"/>
    <w:rsid w:val="00ED3491"/>
    <w:rsid w:val="00F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83ADF-61D4-4221-8282-9FB411F3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12</cp:revision>
  <dcterms:created xsi:type="dcterms:W3CDTF">2019-07-05T10:32:00Z</dcterms:created>
  <dcterms:modified xsi:type="dcterms:W3CDTF">2019-07-06T03:14:00Z</dcterms:modified>
</cp:coreProperties>
</file>