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46111D" w14:textId="6910614E" w:rsidR="003B42AD" w:rsidRDefault="00216736">
      <w:pPr>
        <w:pStyle w:val="2"/>
        <w:jc w:val="center"/>
      </w:pPr>
      <w:r>
        <w:rPr>
          <w:rFonts w:hint="eastAsia"/>
        </w:rPr>
        <w:t>微博</w:t>
      </w:r>
      <w:r w:rsidR="008F6D9F">
        <w:rPr>
          <w:rFonts w:hint="eastAsia"/>
        </w:rPr>
        <w:t>评论</w:t>
      </w:r>
      <w:r w:rsidR="00295CB0">
        <w:rPr>
          <w:rFonts w:hint="eastAsia"/>
        </w:rPr>
        <w:t>的</w:t>
      </w:r>
      <w:r w:rsidR="00AD75B8" w:rsidRPr="00AD75B8">
        <w:rPr>
          <w:rFonts w:hint="eastAsia"/>
        </w:rPr>
        <w:t>情感</w:t>
      </w:r>
      <w:r w:rsidR="008F6D9F">
        <w:rPr>
          <w:rFonts w:hint="eastAsia"/>
        </w:rPr>
        <w:t>分析</w:t>
      </w:r>
      <w:r w:rsidR="00295CB0">
        <w:rPr>
          <w:rFonts w:hint="eastAsia"/>
        </w:rPr>
        <w:t>和</w:t>
      </w:r>
      <w:r w:rsidR="00584E16" w:rsidRPr="00584E16">
        <w:rPr>
          <w:rFonts w:hint="eastAsia"/>
        </w:rPr>
        <w:t>可视化系统</w:t>
      </w:r>
      <w:r w:rsidR="003B42AD">
        <w:rPr>
          <w:rFonts w:hint="eastAsia"/>
        </w:rPr>
        <w:t>的设计与开发</w:t>
      </w:r>
    </w:p>
    <w:p w14:paraId="6001E626" w14:textId="77777777" w:rsidR="00EB1249" w:rsidRPr="00DE7EF8" w:rsidRDefault="003B42AD" w:rsidP="00DE7EF8">
      <w:pPr>
        <w:numPr>
          <w:ilvl w:val="0"/>
          <w:numId w:val="1"/>
        </w:numPr>
        <w:tabs>
          <w:tab w:val="left" w:pos="425"/>
        </w:tabs>
        <w:rPr>
          <w:sz w:val="24"/>
          <w:szCs w:val="24"/>
        </w:rPr>
      </w:pPr>
      <w:r>
        <w:rPr>
          <w:rFonts w:hint="eastAsia"/>
          <w:b/>
          <w:bCs/>
          <w:sz w:val="24"/>
          <w:szCs w:val="24"/>
        </w:rPr>
        <w:t>项目描述</w:t>
      </w:r>
    </w:p>
    <w:p w14:paraId="43E73C43" w14:textId="11301B59" w:rsidR="00447905" w:rsidRPr="00447905" w:rsidRDefault="00295CB0" w:rsidP="00447905">
      <w:pPr>
        <w:spacing w:line="360" w:lineRule="auto"/>
        <w:ind w:firstLine="360"/>
        <w:rPr>
          <w:sz w:val="24"/>
        </w:rPr>
      </w:pPr>
      <w:r w:rsidRPr="00295CB0">
        <w:rPr>
          <w:rFonts w:hint="eastAsia"/>
          <w:sz w:val="24"/>
        </w:rPr>
        <w:t>设计一个</w:t>
      </w:r>
      <w:r w:rsidRPr="00295CB0">
        <w:rPr>
          <w:rFonts w:hint="eastAsia"/>
          <w:sz w:val="24"/>
        </w:rPr>
        <w:t>B/S</w:t>
      </w:r>
      <w:r w:rsidRPr="00295CB0">
        <w:rPr>
          <w:rFonts w:hint="eastAsia"/>
          <w:sz w:val="24"/>
        </w:rPr>
        <w:t>系统，实现对</w:t>
      </w:r>
      <w:r w:rsidR="00216736">
        <w:rPr>
          <w:rFonts w:hint="eastAsia"/>
          <w:sz w:val="24"/>
        </w:rPr>
        <w:t>微博</w:t>
      </w:r>
      <w:r w:rsidR="00DC0FA3">
        <w:rPr>
          <w:rFonts w:hint="eastAsia"/>
          <w:sz w:val="24"/>
        </w:rPr>
        <w:t>热帖</w:t>
      </w:r>
      <w:r w:rsidRPr="00295CB0">
        <w:rPr>
          <w:rFonts w:hint="eastAsia"/>
          <w:sz w:val="24"/>
        </w:rPr>
        <w:t>下的评论的爬取，并在网页上实现评论的情感可视化分析。</w:t>
      </w:r>
      <w:r w:rsidR="00447905" w:rsidRPr="00E41047">
        <w:rPr>
          <w:rFonts w:hint="eastAsia"/>
          <w:sz w:val="24"/>
        </w:rPr>
        <w:t>自选编程语言与小组成员合作开发完成设计任务。</w:t>
      </w:r>
    </w:p>
    <w:p w14:paraId="591BD66E" w14:textId="612BE89A" w:rsidR="00546291" w:rsidRPr="00546291" w:rsidRDefault="00EB1249" w:rsidP="00546291">
      <w:pPr>
        <w:numPr>
          <w:ilvl w:val="0"/>
          <w:numId w:val="1"/>
        </w:numPr>
        <w:tabs>
          <w:tab w:val="left" w:pos="425"/>
        </w:tabs>
        <w:rPr>
          <w:b/>
          <w:bCs/>
          <w:sz w:val="24"/>
          <w:szCs w:val="24"/>
        </w:rPr>
      </w:pPr>
      <w:r w:rsidRPr="00EB1249">
        <w:rPr>
          <w:b/>
          <w:bCs/>
          <w:sz w:val="24"/>
          <w:szCs w:val="24"/>
        </w:rPr>
        <w:t>相关知识</w:t>
      </w:r>
    </w:p>
    <w:p w14:paraId="44EA63E0" w14:textId="0A6D1FE7" w:rsidR="00295CB0" w:rsidRDefault="00295CB0" w:rsidP="006C6BE1">
      <w:pPr>
        <w:spacing w:line="360" w:lineRule="auto"/>
        <w:ind w:firstLineChars="200" w:firstLine="482"/>
        <w:rPr>
          <w:b/>
          <w:bCs/>
          <w:sz w:val="24"/>
        </w:rPr>
      </w:pPr>
      <w:r>
        <w:rPr>
          <w:rFonts w:hint="eastAsia"/>
          <w:b/>
          <w:bCs/>
          <w:sz w:val="24"/>
        </w:rPr>
        <w:t>（</w:t>
      </w:r>
      <w:r>
        <w:rPr>
          <w:rFonts w:hint="eastAsia"/>
          <w:b/>
          <w:bCs/>
          <w:sz w:val="24"/>
        </w:rPr>
        <w:t>1</w:t>
      </w:r>
      <w:r>
        <w:rPr>
          <w:rFonts w:hint="eastAsia"/>
          <w:b/>
          <w:bCs/>
          <w:sz w:val="24"/>
        </w:rPr>
        <w:t>）文本情感分析</w:t>
      </w:r>
    </w:p>
    <w:p w14:paraId="61DEB611" w14:textId="4B22D6F2" w:rsidR="00295CB0" w:rsidRPr="00295CB0" w:rsidRDefault="00295CB0" w:rsidP="006C6BE1">
      <w:pPr>
        <w:spacing w:line="360" w:lineRule="auto"/>
        <w:ind w:firstLineChars="200" w:firstLine="480"/>
        <w:rPr>
          <w:bCs/>
          <w:sz w:val="24"/>
        </w:rPr>
      </w:pPr>
      <w:r w:rsidRPr="00295CB0">
        <w:rPr>
          <w:rFonts w:hint="eastAsia"/>
          <w:bCs/>
          <w:sz w:val="24"/>
        </w:rPr>
        <w:t>随着移动互联网的普及，网民已经习惯于在网络上表达意见和建议，比如电商网站上对商品的评价、社交媒体中对品牌、产品、政策的评价等等。这些评价中都蕴含着巨大的商业价值。比如某品牌公司可以分析社交媒体上广大民众对该品牌的评价，如果负面评价忽然增多，就可以快速采取相应的行动。而这种正负面评价的分析就是情感分析的主要应用场景。</w:t>
      </w:r>
    </w:p>
    <w:p w14:paraId="2F63B1A4" w14:textId="3938233D" w:rsidR="00295CB0" w:rsidRDefault="00295CB0" w:rsidP="00295CB0">
      <w:pPr>
        <w:spacing w:line="360" w:lineRule="auto"/>
        <w:ind w:firstLineChars="200" w:firstLine="480"/>
        <w:rPr>
          <w:bCs/>
          <w:sz w:val="24"/>
        </w:rPr>
      </w:pPr>
      <w:r w:rsidRPr="00295CB0">
        <w:rPr>
          <w:rFonts w:hint="eastAsia"/>
          <w:bCs/>
          <w:sz w:val="24"/>
        </w:rPr>
        <w:t>情感分析是根据输入的文本、语音或视频，自动识别其中的观点倾向、态度、情绪、评价等，广泛应用于消费决策、舆情分析、个性化推荐等商业领域。</w:t>
      </w:r>
    </w:p>
    <w:p w14:paraId="639A0F42" w14:textId="6CEE9E32" w:rsidR="00295CB0" w:rsidRDefault="00295CB0" w:rsidP="006C6BE1">
      <w:pPr>
        <w:spacing w:line="360" w:lineRule="auto"/>
        <w:ind w:firstLineChars="200" w:firstLine="480"/>
        <w:rPr>
          <w:bCs/>
          <w:sz w:val="24"/>
        </w:rPr>
      </w:pPr>
      <w:r>
        <w:rPr>
          <w:rFonts w:hint="eastAsia"/>
          <w:bCs/>
          <w:sz w:val="24"/>
        </w:rPr>
        <w:t>文本情感分析分为三种类型：篇章级，整个</w:t>
      </w:r>
      <w:r w:rsidRPr="00295CB0">
        <w:rPr>
          <w:rFonts w:hint="eastAsia"/>
          <w:bCs/>
          <w:sz w:val="24"/>
        </w:rPr>
        <w:t>文本作为输入，输出整体的情感倾向</w:t>
      </w:r>
      <w:r>
        <w:rPr>
          <w:rFonts w:hint="eastAsia"/>
          <w:bCs/>
          <w:sz w:val="24"/>
        </w:rPr>
        <w:t>；</w:t>
      </w:r>
      <w:r w:rsidRPr="00295CB0">
        <w:rPr>
          <w:rFonts w:hint="eastAsia"/>
          <w:bCs/>
          <w:sz w:val="24"/>
        </w:rPr>
        <w:t>句子级：输入是一个句子，输出是该句子的情感倾向</w:t>
      </w:r>
      <w:r>
        <w:rPr>
          <w:rFonts w:hint="eastAsia"/>
          <w:bCs/>
          <w:sz w:val="24"/>
        </w:rPr>
        <w:t>；</w:t>
      </w:r>
      <w:r w:rsidRPr="00295CB0">
        <w:rPr>
          <w:rFonts w:hint="eastAsia"/>
          <w:bCs/>
          <w:sz w:val="24"/>
        </w:rPr>
        <w:t>对象或属性级：给定文本，提取其中的对象或属性，再判断情感倾向</w:t>
      </w:r>
      <w:r>
        <w:rPr>
          <w:rFonts w:hint="eastAsia"/>
          <w:bCs/>
          <w:sz w:val="24"/>
        </w:rPr>
        <w:t>。</w:t>
      </w:r>
    </w:p>
    <w:p w14:paraId="1234F4A4" w14:textId="77777777" w:rsidR="00216736" w:rsidRPr="00216736" w:rsidRDefault="00216736" w:rsidP="00216736">
      <w:pPr>
        <w:spacing w:line="360" w:lineRule="auto"/>
        <w:ind w:firstLineChars="200" w:firstLine="480"/>
        <w:rPr>
          <w:bCs/>
          <w:sz w:val="24"/>
        </w:rPr>
      </w:pPr>
      <w:bookmarkStart w:id="0" w:name="_Hlk179817518"/>
      <w:r w:rsidRPr="00216736">
        <w:rPr>
          <w:rFonts w:hint="eastAsia"/>
          <w:bCs/>
          <w:sz w:val="24"/>
        </w:rPr>
        <w:t>在微博这样的社交平台上，评论系统是用户互动和表达观点的重要渠道。用户通过评论来分享自己对微博内容的看法和情感反应。</w:t>
      </w:r>
    </w:p>
    <w:p w14:paraId="1499FDCA" w14:textId="7F84E58E" w:rsidR="00216736" w:rsidRPr="00216736" w:rsidRDefault="009B0228" w:rsidP="009B0228">
      <w:pPr>
        <w:spacing w:line="360" w:lineRule="auto"/>
        <w:jc w:val="center"/>
        <w:rPr>
          <w:bCs/>
          <w:sz w:val="24"/>
        </w:rPr>
      </w:pPr>
      <w:r>
        <w:rPr>
          <w:noProof/>
        </w:rPr>
        <w:drawing>
          <wp:inline distT="0" distB="0" distL="0" distR="0" wp14:anchorId="35FB9D89" wp14:editId="67A9FE12">
            <wp:extent cx="5274310" cy="24784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78405"/>
                    </a:xfrm>
                    <a:prstGeom prst="rect">
                      <a:avLst/>
                    </a:prstGeom>
                  </pic:spPr>
                </pic:pic>
              </a:graphicData>
            </a:graphic>
          </wp:inline>
        </w:drawing>
      </w:r>
    </w:p>
    <w:p w14:paraId="19E215A5" w14:textId="0D69088F" w:rsidR="00216736" w:rsidRDefault="00216736" w:rsidP="00216736">
      <w:pPr>
        <w:spacing w:line="360" w:lineRule="auto"/>
        <w:ind w:firstLineChars="200" w:firstLine="480"/>
        <w:rPr>
          <w:bCs/>
          <w:sz w:val="24"/>
        </w:rPr>
      </w:pPr>
      <w:r w:rsidRPr="00216736">
        <w:rPr>
          <w:rFonts w:hint="eastAsia"/>
          <w:bCs/>
          <w:sz w:val="24"/>
        </w:rPr>
        <w:t>对</w:t>
      </w:r>
      <w:r w:rsidR="005F296F">
        <w:rPr>
          <w:rFonts w:hint="eastAsia"/>
          <w:bCs/>
          <w:sz w:val="24"/>
        </w:rPr>
        <w:t>新浪</w:t>
      </w:r>
      <w:r w:rsidRPr="00216736">
        <w:rPr>
          <w:rFonts w:hint="eastAsia"/>
          <w:bCs/>
          <w:sz w:val="24"/>
        </w:rPr>
        <w:t>微博评论进行情感分析具有深远的意义。首先，微博评论的情感分析能够帮助内容创作者和品牌了解公众对他们发布内容的情感反应，从而调整内容</w:t>
      </w:r>
      <w:r w:rsidRPr="00216736">
        <w:rPr>
          <w:rFonts w:hint="eastAsia"/>
          <w:bCs/>
          <w:sz w:val="24"/>
        </w:rPr>
        <w:lastRenderedPageBreak/>
        <w:t>策略，创作更受目标受众喜爱的内容；其次，通过分析评论情感，企业和品牌能够及时捕捉到公众对某一事件或品牌的态度变化，这对于声誉管理和危机公关至关重要；此外，微博平台可以利用情感分析的结果，根据用户的情感倾向和喜好，优化内容推荐算法，提升用户体验和平台的用户粘性；最后，对于政府机构和媒体来说，微博评论的情感分析可以作为了解公众情绪和社会舆情的重要工具，帮助他们更好地把握民意，制定或调整相关政策，提高政策的接受度和执行效果。总的来说，微博评论情感分析不仅对商业决策有指导作用，也对公共管理和社会治理具有重要价值</w:t>
      </w:r>
      <w:bookmarkEnd w:id="0"/>
      <w:r w:rsidRPr="00216736">
        <w:rPr>
          <w:rFonts w:hint="eastAsia"/>
          <w:bCs/>
          <w:sz w:val="24"/>
        </w:rPr>
        <w:t>。</w:t>
      </w:r>
    </w:p>
    <w:p w14:paraId="18783940" w14:textId="7B6CD987" w:rsidR="00295CB0" w:rsidRPr="008122BA" w:rsidRDefault="008122BA" w:rsidP="00216736">
      <w:pPr>
        <w:spacing w:line="360" w:lineRule="auto"/>
        <w:ind w:firstLineChars="200" w:firstLine="482"/>
        <w:rPr>
          <w:b/>
          <w:bCs/>
          <w:sz w:val="24"/>
        </w:rPr>
      </w:pPr>
      <w:r w:rsidRPr="008122BA">
        <w:rPr>
          <w:rFonts w:hint="eastAsia"/>
          <w:b/>
          <w:bCs/>
          <w:sz w:val="24"/>
        </w:rPr>
        <w:t>（</w:t>
      </w:r>
      <w:r w:rsidR="00794552">
        <w:rPr>
          <w:b/>
          <w:bCs/>
          <w:sz w:val="24"/>
        </w:rPr>
        <w:t>2</w:t>
      </w:r>
      <w:r w:rsidRPr="008122BA">
        <w:rPr>
          <w:rFonts w:hint="eastAsia"/>
          <w:b/>
          <w:bCs/>
          <w:sz w:val="24"/>
        </w:rPr>
        <w:t>）</w:t>
      </w:r>
      <w:r w:rsidR="008F6D9F">
        <w:rPr>
          <w:rFonts w:hint="eastAsia"/>
          <w:b/>
          <w:bCs/>
          <w:sz w:val="24"/>
        </w:rPr>
        <w:t>爬虫基础</w:t>
      </w:r>
    </w:p>
    <w:p w14:paraId="40872FFD" w14:textId="200255B4" w:rsidR="008F6D9F" w:rsidRPr="008F6D9F" w:rsidRDefault="005A4BD6" w:rsidP="008F6D9F">
      <w:pPr>
        <w:spacing w:line="360" w:lineRule="auto"/>
        <w:ind w:firstLineChars="200" w:firstLine="480"/>
        <w:rPr>
          <w:bCs/>
          <w:sz w:val="24"/>
        </w:rPr>
      </w:pPr>
      <w:bookmarkStart w:id="1" w:name="_Hlk146452951"/>
      <w:r w:rsidRPr="005A4BD6">
        <w:rPr>
          <w:rFonts w:hint="eastAsia"/>
          <w:bCs/>
          <w:sz w:val="24"/>
        </w:rPr>
        <w:t>随着互联网技术的发展，网络数据逐渐成为了获取信息的重要途径，如何在网络上获取数据成为了需要解决的问题。针对这一问题，</w:t>
      </w:r>
      <w:r w:rsidRPr="005A4BD6">
        <w:rPr>
          <w:rFonts w:hint="eastAsia"/>
          <w:bCs/>
          <w:sz w:val="24"/>
        </w:rPr>
        <w:t>python</w:t>
      </w:r>
      <w:r w:rsidRPr="005A4BD6">
        <w:rPr>
          <w:rFonts w:hint="eastAsia"/>
          <w:bCs/>
          <w:sz w:val="24"/>
        </w:rPr>
        <w:t>爬虫应运而生。</w:t>
      </w:r>
      <w:r w:rsidRPr="005A4BD6">
        <w:rPr>
          <w:rFonts w:hint="eastAsia"/>
          <w:bCs/>
          <w:sz w:val="24"/>
        </w:rPr>
        <w:t>python</w:t>
      </w:r>
      <w:r w:rsidRPr="005A4BD6">
        <w:rPr>
          <w:rFonts w:hint="eastAsia"/>
          <w:bCs/>
          <w:sz w:val="24"/>
        </w:rPr>
        <w:t>爬虫可用于提取互联网上大量信息，抽取出有用数据，来满足用户需求</w:t>
      </w:r>
      <w:r w:rsidR="008F6D9F" w:rsidRPr="008F6D9F">
        <w:rPr>
          <w:rFonts w:hint="eastAsia"/>
          <w:bCs/>
          <w:sz w:val="24"/>
        </w:rPr>
        <w:t>。</w:t>
      </w:r>
    </w:p>
    <w:p w14:paraId="1D48DD32" w14:textId="0CFB7570" w:rsidR="008F6D9F" w:rsidRPr="008F6D9F" w:rsidRDefault="005A4BD6" w:rsidP="008F6D9F">
      <w:pPr>
        <w:spacing w:line="360" w:lineRule="auto"/>
        <w:ind w:firstLineChars="200" w:firstLine="480"/>
        <w:rPr>
          <w:bCs/>
          <w:sz w:val="24"/>
        </w:rPr>
      </w:pPr>
      <w:r w:rsidRPr="005A4BD6">
        <w:rPr>
          <w:rFonts w:hint="eastAsia"/>
          <w:bCs/>
          <w:sz w:val="24"/>
        </w:rPr>
        <w:t>网络爬虫是一种按照一定的规则，自动地抓取网络信息的程序或者脚本。爬虫是指向网站</w:t>
      </w:r>
      <w:r w:rsidRPr="005A4BD6">
        <w:rPr>
          <w:rFonts w:hint="eastAsia"/>
          <w:bCs/>
          <w:sz w:val="24"/>
        </w:rPr>
        <w:t>/</w:t>
      </w:r>
      <w:r w:rsidRPr="005A4BD6">
        <w:rPr>
          <w:rFonts w:hint="eastAsia"/>
          <w:bCs/>
          <w:sz w:val="24"/>
        </w:rPr>
        <w:t>网络发起请求，获取资源后分析并提取有用数据的程序。从技术层面来说就是通过程序模拟浏览器请求站点的行为，把站点返回的</w:t>
      </w:r>
      <w:r w:rsidRPr="005A4BD6">
        <w:rPr>
          <w:rFonts w:hint="eastAsia"/>
          <w:bCs/>
          <w:sz w:val="24"/>
        </w:rPr>
        <w:t>HTML</w:t>
      </w:r>
      <w:r w:rsidRPr="005A4BD6">
        <w:rPr>
          <w:rFonts w:hint="eastAsia"/>
          <w:bCs/>
          <w:sz w:val="24"/>
        </w:rPr>
        <w:t>代码</w:t>
      </w:r>
      <w:r w:rsidRPr="005A4BD6">
        <w:rPr>
          <w:rFonts w:hint="eastAsia"/>
          <w:bCs/>
          <w:sz w:val="24"/>
        </w:rPr>
        <w:t>/JSON</w:t>
      </w:r>
      <w:r w:rsidRPr="005A4BD6">
        <w:rPr>
          <w:rFonts w:hint="eastAsia"/>
          <w:bCs/>
          <w:sz w:val="24"/>
        </w:rPr>
        <w:t>数据</w:t>
      </w:r>
      <w:r w:rsidRPr="005A4BD6">
        <w:rPr>
          <w:rFonts w:hint="eastAsia"/>
          <w:bCs/>
          <w:sz w:val="24"/>
        </w:rPr>
        <w:t>/</w:t>
      </w:r>
      <w:r w:rsidRPr="005A4BD6">
        <w:rPr>
          <w:rFonts w:hint="eastAsia"/>
          <w:bCs/>
          <w:sz w:val="24"/>
        </w:rPr>
        <w:t>二进制数据（图片、视频）</w:t>
      </w:r>
      <w:r w:rsidRPr="005A4BD6">
        <w:rPr>
          <w:rFonts w:hint="eastAsia"/>
          <w:bCs/>
          <w:sz w:val="24"/>
        </w:rPr>
        <w:t xml:space="preserve"> </w:t>
      </w:r>
      <w:r w:rsidRPr="005A4BD6">
        <w:rPr>
          <w:rFonts w:hint="eastAsia"/>
          <w:bCs/>
          <w:sz w:val="24"/>
        </w:rPr>
        <w:t>爬到本地，进而提取自己需要的数据，存放起来使用</w:t>
      </w:r>
      <w:r w:rsidR="008F6D9F" w:rsidRPr="008F6D9F">
        <w:rPr>
          <w:rFonts w:hint="eastAsia"/>
          <w:bCs/>
          <w:sz w:val="24"/>
        </w:rPr>
        <w:t>。</w:t>
      </w:r>
    </w:p>
    <w:p w14:paraId="0F5A8A4E" w14:textId="29B297F0" w:rsidR="008F6D9F" w:rsidRPr="008F6D9F" w:rsidRDefault="005A4BD6" w:rsidP="008F6D9F">
      <w:pPr>
        <w:spacing w:line="360" w:lineRule="auto"/>
        <w:ind w:firstLineChars="200" w:firstLine="480"/>
        <w:rPr>
          <w:bCs/>
          <w:sz w:val="24"/>
        </w:rPr>
      </w:pPr>
      <w:r w:rsidRPr="005A4BD6">
        <w:rPr>
          <w:rFonts w:hint="eastAsia"/>
          <w:bCs/>
          <w:sz w:val="24"/>
        </w:rPr>
        <w:t>爬虫的作用之一就是能够进行数据采集，如抓取微博评论（机器学习舆情监控），抓取找平网站的招聘信息（数据分析、挖掘）</w:t>
      </w:r>
      <w:r w:rsidR="008F6D9F" w:rsidRPr="008F6D9F">
        <w:rPr>
          <w:rFonts w:hint="eastAsia"/>
          <w:bCs/>
          <w:sz w:val="24"/>
        </w:rPr>
        <w:t>。</w:t>
      </w:r>
    </w:p>
    <w:p w14:paraId="6CD69D88" w14:textId="05D43AA1" w:rsidR="002A6D74" w:rsidRDefault="005A4BD6" w:rsidP="008F6D9F">
      <w:pPr>
        <w:spacing w:line="360" w:lineRule="auto"/>
        <w:ind w:firstLineChars="200" w:firstLine="480"/>
        <w:rPr>
          <w:bCs/>
          <w:sz w:val="24"/>
        </w:rPr>
      </w:pPr>
      <w:r w:rsidRPr="005A4BD6">
        <w:rPr>
          <w:rFonts w:hint="eastAsia"/>
          <w:bCs/>
          <w:sz w:val="24"/>
        </w:rPr>
        <w:t>爬虫的基本原理就是通过模拟浏览器的行为，向目标网站发送请求，获取网页上的数据</w:t>
      </w:r>
      <w:r w:rsidR="008F6D9F" w:rsidRPr="008F6D9F">
        <w:rPr>
          <w:rFonts w:hint="eastAsia"/>
          <w:bCs/>
          <w:sz w:val="24"/>
        </w:rPr>
        <w:t>。</w:t>
      </w:r>
      <w:bookmarkEnd w:id="1"/>
    </w:p>
    <w:p w14:paraId="39D9D661" w14:textId="635209D3" w:rsidR="005A4BD6" w:rsidRDefault="005A4BD6" w:rsidP="005A4BD6">
      <w:pPr>
        <w:spacing w:line="360" w:lineRule="auto"/>
        <w:jc w:val="center"/>
        <w:rPr>
          <w:bCs/>
          <w:sz w:val="24"/>
        </w:rPr>
      </w:pPr>
      <w:r w:rsidRPr="005A4BD6">
        <w:rPr>
          <w:bCs/>
          <w:noProof/>
          <w:sz w:val="24"/>
        </w:rPr>
        <w:drawing>
          <wp:inline distT="0" distB="0" distL="0" distR="0" wp14:anchorId="5D4FC030" wp14:editId="578CD7CA">
            <wp:extent cx="4469353" cy="1812163"/>
            <wp:effectExtent l="0" t="0" r="7620" b="0"/>
            <wp:docPr id="7" name="图片 6">
              <a:extLst xmlns:a="http://schemas.openxmlformats.org/drawingml/2006/main">
                <a:ext uri="{FF2B5EF4-FFF2-40B4-BE49-F238E27FC236}">
                  <a16:creationId xmlns:a16="http://schemas.microsoft.com/office/drawing/2014/main" id="{D9996327-5C75-4B0B-8F75-EB02669DE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D9996327-5C75-4B0B-8F75-EB02669DE651}"/>
                        </a:ext>
                      </a:extLst>
                    </pic:cNvPr>
                    <pic:cNvPicPr>
                      <a:picLocks noChangeAspect="1"/>
                    </pic:cNvPicPr>
                  </pic:nvPicPr>
                  <pic:blipFill>
                    <a:blip r:embed="rId8"/>
                    <a:stretch>
                      <a:fillRect/>
                    </a:stretch>
                  </pic:blipFill>
                  <pic:spPr>
                    <a:xfrm>
                      <a:off x="0" y="0"/>
                      <a:ext cx="4469353" cy="1812163"/>
                    </a:xfrm>
                    <a:prstGeom prst="rect">
                      <a:avLst/>
                    </a:prstGeom>
                  </pic:spPr>
                </pic:pic>
              </a:graphicData>
            </a:graphic>
          </wp:inline>
        </w:drawing>
      </w:r>
    </w:p>
    <w:p w14:paraId="7525015C" w14:textId="545542D1" w:rsidR="005A4BD6" w:rsidRDefault="005A4BD6" w:rsidP="005A4BD6">
      <w:pPr>
        <w:spacing w:line="360" w:lineRule="auto"/>
        <w:ind w:firstLineChars="200" w:firstLine="480"/>
        <w:rPr>
          <w:bCs/>
          <w:sz w:val="24"/>
        </w:rPr>
      </w:pPr>
      <w:bookmarkStart w:id="2" w:name="_Hlk146452963"/>
      <w:r w:rsidRPr="005A4BD6">
        <w:rPr>
          <w:rFonts w:hint="eastAsia"/>
          <w:bCs/>
          <w:sz w:val="24"/>
        </w:rPr>
        <w:t>爬虫分为通用爬虫和聚焦爬虫两种类型。通用爬虫是搜索引擎（</w:t>
      </w:r>
      <w:r w:rsidRPr="005A4BD6">
        <w:rPr>
          <w:rFonts w:hint="eastAsia"/>
          <w:bCs/>
          <w:sz w:val="24"/>
        </w:rPr>
        <w:t>Baidu</w:t>
      </w:r>
      <w:r w:rsidRPr="005A4BD6">
        <w:rPr>
          <w:rFonts w:hint="eastAsia"/>
          <w:bCs/>
          <w:sz w:val="24"/>
        </w:rPr>
        <w:t>、</w:t>
      </w:r>
      <w:r w:rsidRPr="005A4BD6">
        <w:rPr>
          <w:rFonts w:hint="eastAsia"/>
          <w:bCs/>
          <w:sz w:val="24"/>
        </w:rPr>
        <w:t>Google</w:t>
      </w:r>
      <w:r w:rsidRPr="005A4BD6">
        <w:rPr>
          <w:rFonts w:hint="eastAsia"/>
          <w:bCs/>
          <w:sz w:val="24"/>
        </w:rPr>
        <w:t>、</w:t>
      </w:r>
      <w:r w:rsidRPr="005A4BD6">
        <w:rPr>
          <w:rFonts w:hint="eastAsia"/>
          <w:bCs/>
          <w:sz w:val="24"/>
        </w:rPr>
        <w:t>Yahoo</w:t>
      </w:r>
      <w:r w:rsidRPr="005A4BD6">
        <w:rPr>
          <w:rFonts w:hint="eastAsia"/>
          <w:bCs/>
          <w:sz w:val="24"/>
        </w:rPr>
        <w:t>等）“抓取系统”的重要组成部分。主要目的是将互联网上的网</w:t>
      </w:r>
      <w:r w:rsidRPr="005A4BD6">
        <w:rPr>
          <w:rFonts w:hint="eastAsia"/>
          <w:bCs/>
          <w:sz w:val="24"/>
        </w:rPr>
        <w:lastRenderedPageBreak/>
        <w:t>页下载到本地，形成一个互联网内容的镜像备份。再对这些网页做相关处理</w:t>
      </w:r>
      <w:r w:rsidRPr="005A4BD6">
        <w:rPr>
          <w:rFonts w:hint="eastAsia"/>
          <w:bCs/>
          <w:sz w:val="24"/>
        </w:rPr>
        <w:t>(</w:t>
      </w:r>
      <w:r w:rsidRPr="005A4BD6">
        <w:rPr>
          <w:rFonts w:hint="eastAsia"/>
          <w:bCs/>
          <w:sz w:val="24"/>
        </w:rPr>
        <w:t>提取关键字、去掉广告</w:t>
      </w:r>
      <w:r w:rsidRPr="005A4BD6">
        <w:rPr>
          <w:rFonts w:hint="eastAsia"/>
          <w:bCs/>
          <w:sz w:val="24"/>
        </w:rPr>
        <w:t>)</w:t>
      </w:r>
      <w:r w:rsidRPr="005A4BD6">
        <w:rPr>
          <w:rFonts w:hint="eastAsia"/>
          <w:bCs/>
          <w:sz w:val="24"/>
        </w:rPr>
        <w:t>，最后提供一个用户检索接口。聚焦爬虫是根据指定的需求抓取网络上指定的数据。例如：获取豆瓣上电影的名称和影评，而不是获取整张页面中所有的数据值</w:t>
      </w:r>
      <w:r>
        <w:rPr>
          <w:rFonts w:hint="eastAsia"/>
          <w:bCs/>
          <w:sz w:val="24"/>
        </w:rPr>
        <w:t>。</w:t>
      </w:r>
      <w:bookmarkEnd w:id="2"/>
    </w:p>
    <w:p w14:paraId="79441113" w14:textId="1875D96E" w:rsidR="005A4BD6" w:rsidRDefault="005A4BD6" w:rsidP="005A4BD6">
      <w:pPr>
        <w:spacing w:line="360" w:lineRule="auto"/>
        <w:jc w:val="center"/>
        <w:rPr>
          <w:bCs/>
          <w:sz w:val="24"/>
        </w:rPr>
      </w:pPr>
      <w:r w:rsidRPr="005A4BD6">
        <w:rPr>
          <w:bCs/>
          <w:noProof/>
          <w:sz w:val="24"/>
        </w:rPr>
        <w:drawing>
          <wp:inline distT="0" distB="0" distL="0" distR="0" wp14:anchorId="7C231C56" wp14:editId="73EB8DA2">
            <wp:extent cx="2393645" cy="2696001"/>
            <wp:effectExtent l="0" t="0" r="6985" b="9525"/>
            <wp:docPr id="4" name="图片 3">
              <a:extLst xmlns:a="http://schemas.openxmlformats.org/drawingml/2006/main">
                <a:ext uri="{FF2B5EF4-FFF2-40B4-BE49-F238E27FC236}">
                  <a16:creationId xmlns:a16="http://schemas.microsoft.com/office/drawing/2014/main" id="{F5495701-48B2-4661-832C-87F18EE0B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F5495701-48B2-4661-832C-87F18EE0B942}"/>
                        </a:ext>
                      </a:extLst>
                    </pic:cNvPr>
                    <pic:cNvPicPr>
                      <a:picLocks noChangeAspect="1"/>
                    </pic:cNvPicPr>
                  </pic:nvPicPr>
                  <pic:blipFill>
                    <a:blip r:embed="rId9"/>
                    <a:stretch>
                      <a:fillRect/>
                    </a:stretch>
                  </pic:blipFill>
                  <pic:spPr>
                    <a:xfrm>
                      <a:off x="0" y="0"/>
                      <a:ext cx="2414593" cy="2719595"/>
                    </a:xfrm>
                    <a:prstGeom prst="rect">
                      <a:avLst/>
                    </a:prstGeom>
                  </pic:spPr>
                </pic:pic>
              </a:graphicData>
            </a:graphic>
          </wp:inline>
        </w:drawing>
      </w:r>
    </w:p>
    <w:p w14:paraId="6F40B48D" w14:textId="5738DFD7" w:rsidR="005A4BD6" w:rsidRDefault="005A4BD6" w:rsidP="005A4BD6">
      <w:pPr>
        <w:spacing w:line="360" w:lineRule="auto"/>
        <w:ind w:firstLineChars="200" w:firstLine="480"/>
        <w:rPr>
          <w:bCs/>
          <w:sz w:val="24"/>
        </w:rPr>
      </w:pPr>
      <w:bookmarkStart w:id="3" w:name="_Hlk146452980"/>
      <w:r>
        <w:rPr>
          <w:rFonts w:hint="eastAsia"/>
          <w:bCs/>
          <w:sz w:val="24"/>
        </w:rPr>
        <w:t>网络爬虫可以简单的分成四个步骤：</w:t>
      </w:r>
    </w:p>
    <w:p w14:paraId="70BEA811" w14:textId="02E9745C" w:rsidR="005A4BD6" w:rsidRDefault="005A4BD6" w:rsidP="005A4BD6">
      <w:pPr>
        <w:pStyle w:val="a8"/>
        <w:numPr>
          <w:ilvl w:val="0"/>
          <w:numId w:val="19"/>
        </w:numPr>
        <w:spacing w:line="360" w:lineRule="auto"/>
        <w:ind w:firstLineChars="0"/>
        <w:rPr>
          <w:bCs/>
          <w:sz w:val="24"/>
        </w:rPr>
      </w:pPr>
      <w:r w:rsidRPr="005A4BD6">
        <w:rPr>
          <w:rFonts w:hint="eastAsia"/>
          <w:bCs/>
          <w:sz w:val="24"/>
        </w:rPr>
        <w:t>爬取数据，实际上就是根据一个网址向服务器发起网络请求，获取到服务器返回的数据</w:t>
      </w:r>
      <w:r>
        <w:rPr>
          <w:rFonts w:hint="eastAsia"/>
          <w:bCs/>
          <w:sz w:val="24"/>
        </w:rPr>
        <w:t>。</w:t>
      </w:r>
    </w:p>
    <w:p w14:paraId="13EAF761" w14:textId="05E544C5" w:rsidR="005A4BD6" w:rsidRPr="005A4BD6" w:rsidRDefault="005A4BD6" w:rsidP="005A4BD6">
      <w:pPr>
        <w:pStyle w:val="a8"/>
        <w:numPr>
          <w:ilvl w:val="0"/>
          <w:numId w:val="19"/>
        </w:numPr>
        <w:spacing w:line="360" w:lineRule="auto"/>
        <w:ind w:firstLineChars="0"/>
        <w:rPr>
          <w:bCs/>
          <w:sz w:val="24"/>
        </w:rPr>
      </w:pPr>
      <w:r w:rsidRPr="005A4BD6">
        <w:rPr>
          <w:rFonts w:hint="eastAsia"/>
          <w:bCs/>
          <w:sz w:val="24"/>
        </w:rPr>
        <w:t>解析数据，将服务器返回的数据转换为人容易理解的样式</w:t>
      </w:r>
      <w:r>
        <w:rPr>
          <w:rFonts w:hint="eastAsia"/>
          <w:bCs/>
          <w:sz w:val="24"/>
        </w:rPr>
        <w:t>。</w:t>
      </w:r>
    </w:p>
    <w:p w14:paraId="512198CE" w14:textId="4702FF46" w:rsidR="005A4BD6" w:rsidRDefault="005A4BD6" w:rsidP="005A4BD6">
      <w:pPr>
        <w:pStyle w:val="a8"/>
        <w:numPr>
          <w:ilvl w:val="0"/>
          <w:numId w:val="19"/>
        </w:numPr>
        <w:spacing w:line="360" w:lineRule="auto"/>
        <w:ind w:firstLineChars="0"/>
        <w:rPr>
          <w:bCs/>
          <w:sz w:val="24"/>
        </w:rPr>
      </w:pPr>
      <w:r w:rsidRPr="005A4BD6">
        <w:rPr>
          <w:rFonts w:hint="eastAsia"/>
          <w:bCs/>
          <w:sz w:val="24"/>
        </w:rPr>
        <w:t>筛选数据，从大量的数据中筛选出需要的数据</w:t>
      </w:r>
      <w:r>
        <w:rPr>
          <w:rFonts w:hint="eastAsia"/>
          <w:bCs/>
          <w:sz w:val="24"/>
        </w:rPr>
        <w:t>。</w:t>
      </w:r>
    </w:p>
    <w:p w14:paraId="59080A27" w14:textId="55F9054F" w:rsidR="005A4BD6" w:rsidRPr="005A4BD6" w:rsidRDefault="005A4BD6" w:rsidP="005A4BD6">
      <w:pPr>
        <w:pStyle w:val="a8"/>
        <w:numPr>
          <w:ilvl w:val="0"/>
          <w:numId w:val="19"/>
        </w:numPr>
        <w:spacing w:line="360" w:lineRule="auto"/>
        <w:ind w:firstLineChars="0"/>
        <w:rPr>
          <w:bCs/>
          <w:sz w:val="24"/>
        </w:rPr>
      </w:pPr>
      <w:r w:rsidRPr="005A4BD6">
        <w:rPr>
          <w:rFonts w:hint="eastAsia"/>
          <w:bCs/>
          <w:sz w:val="24"/>
        </w:rPr>
        <w:t>存储数据，将筛选出来的有用的数据存储起来，如：数据库，</w:t>
      </w:r>
      <w:r w:rsidRPr="005A4BD6">
        <w:rPr>
          <w:rFonts w:hint="eastAsia"/>
          <w:bCs/>
          <w:sz w:val="24"/>
        </w:rPr>
        <w:t>CSV</w:t>
      </w:r>
      <w:r w:rsidRPr="005A4BD6">
        <w:rPr>
          <w:rFonts w:hint="eastAsia"/>
          <w:bCs/>
          <w:sz w:val="24"/>
        </w:rPr>
        <w:t>文件，</w:t>
      </w:r>
      <w:r w:rsidRPr="005A4BD6">
        <w:rPr>
          <w:rFonts w:hint="eastAsia"/>
          <w:bCs/>
          <w:sz w:val="24"/>
        </w:rPr>
        <w:t>Excel</w:t>
      </w:r>
      <w:r w:rsidRPr="005A4BD6">
        <w:rPr>
          <w:rFonts w:hint="eastAsia"/>
          <w:bCs/>
          <w:sz w:val="24"/>
        </w:rPr>
        <w:t>文件，</w:t>
      </w:r>
      <w:r w:rsidRPr="005A4BD6">
        <w:rPr>
          <w:rFonts w:hint="eastAsia"/>
          <w:bCs/>
          <w:sz w:val="24"/>
        </w:rPr>
        <w:t>JSON</w:t>
      </w:r>
      <w:r w:rsidRPr="005A4BD6">
        <w:rPr>
          <w:rFonts w:hint="eastAsia"/>
          <w:bCs/>
          <w:sz w:val="24"/>
        </w:rPr>
        <w:t>文件等</w:t>
      </w:r>
      <w:r>
        <w:rPr>
          <w:rFonts w:hint="eastAsia"/>
          <w:bCs/>
          <w:sz w:val="24"/>
        </w:rPr>
        <w:t>。</w:t>
      </w:r>
      <w:bookmarkEnd w:id="3"/>
    </w:p>
    <w:p w14:paraId="006660B9" w14:textId="43EA9513" w:rsidR="0021774D" w:rsidRPr="00561187" w:rsidRDefault="0021774D" w:rsidP="004E0246">
      <w:pPr>
        <w:spacing w:line="360" w:lineRule="auto"/>
        <w:ind w:firstLineChars="200" w:firstLine="482"/>
        <w:rPr>
          <w:b/>
          <w:bCs/>
          <w:sz w:val="24"/>
        </w:rPr>
      </w:pPr>
      <w:r w:rsidRPr="00561187">
        <w:rPr>
          <w:rFonts w:hint="eastAsia"/>
          <w:b/>
          <w:bCs/>
          <w:sz w:val="24"/>
        </w:rPr>
        <w:t>（</w:t>
      </w:r>
      <w:r w:rsidR="00794552">
        <w:rPr>
          <w:b/>
          <w:bCs/>
          <w:sz w:val="24"/>
        </w:rPr>
        <w:t>3</w:t>
      </w:r>
      <w:r w:rsidRPr="00561187">
        <w:rPr>
          <w:rFonts w:hint="eastAsia"/>
          <w:b/>
          <w:bCs/>
          <w:sz w:val="24"/>
        </w:rPr>
        <w:t>）</w:t>
      </w:r>
      <w:r w:rsidR="008F6D9F">
        <w:rPr>
          <w:rFonts w:hint="eastAsia"/>
          <w:b/>
          <w:bCs/>
          <w:sz w:val="24"/>
        </w:rPr>
        <w:t>B</w:t>
      </w:r>
      <w:r w:rsidR="008F6D9F">
        <w:rPr>
          <w:b/>
          <w:bCs/>
          <w:sz w:val="24"/>
        </w:rPr>
        <w:t>/S</w:t>
      </w:r>
      <w:r w:rsidR="008F6D9F">
        <w:rPr>
          <w:rFonts w:hint="eastAsia"/>
          <w:b/>
          <w:bCs/>
          <w:sz w:val="24"/>
        </w:rPr>
        <w:t>架构</w:t>
      </w:r>
    </w:p>
    <w:p w14:paraId="0DFA7442" w14:textId="04D3A5B1" w:rsidR="008F6D9F" w:rsidRDefault="008F6D9F" w:rsidP="008F6D9F">
      <w:pPr>
        <w:spacing w:line="360" w:lineRule="auto"/>
        <w:ind w:firstLineChars="200" w:firstLine="480"/>
        <w:rPr>
          <w:bCs/>
          <w:sz w:val="24"/>
        </w:rPr>
      </w:pPr>
      <w:r w:rsidRPr="00DD1C38">
        <w:rPr>
          <w:rFonts w:hint="eastAsia"/>
          <w:bCs/>
          <w:sz w:val="24"/>
        </w:rPr>
        <w:t>随着</w:t>
      </w:r>
      <w:r w:rsidRPr="00DD1C38">
        <w:rPr>
          <w:rFonts w:hint="eastAsia"/>
          <w:bCs/>
          <w:sz w:val="24"/>
        </w:rPr>
        <w:t>Internet</w:t>
      </w:r>
      <w:r w:rsidRPr="00DD1C38">
        <w:rPr>
          <w:rFonts w:hint="eastAsia"/>
          <w:bCs/>
          <w:sz w:val="24"/>
        </w:rPr>
        <w:t>和</w:t>
      </w:r>
      <w:r w:rsidRPr="00DD1C38">
        <w:rPr>
          <w:rFonts w:hint="eastAsia"/>
          <w:bCs/>
          <w:sz w:val="24"/>
        </w:rPr>
        <w:t>WWW</w:t>
      </w:r>
      <w:r w:rsidRPr="00DD1C38">
        <w:rPr>
          <w:rFonts w:hint="eastAsia"/>
          <w:bCs/>
          <w:sz w:val="24"/>
        </w:rPr>
        <w:t>的流行，以往的主机</w:t>
      </w:r>
      <w:r w:rsidRPr="00DD1C38">
        <w:rPr>
          <w:rFonts w:hint="eastAsia"/>
          <w:bCs/>
          <w:sz w:val="24"/>
        </w:rPr>
        <w:t>/</w:t>
      </w:r>
      <w:r w:rsidRPr="00DD1C38">
        <w:rPr>
          <w:rFonts w:hint="eastAsia"/>
          <w:bCs/>
          <w:sz w:val="24"/>
        </w:rPr>
        <w:t>终端和</w:t>
      </w:r>
      <w:r w:rsidRPr="00DD1C38">
        <w:rPr>
          <w:rFonts w:hint="eastAsia"/>
          <w:bCs/>
          <w:sz w:val="24"/>
        </w:rPr>
        <w:t>C/S</w:t>
      </w:r>
      <w:r w:rsidR="00274A7F">
        <w:rPr>
          <w:rFonts w:hint="eastAsia"/>
          <w:bCs/>
          <w:sz w:val="24"/>
        </w:rPr>
        <w:t>（</w:t>
      </w:r>
      <w:r w:rsidR="00274A7F" w:rsidRPr="00274A7F">
        <w:rPr>
          <w:rFonts w:hint="eastAsia"/>
          <w:bCs/>
          <w:sz w:val="24"/>
        </w:rPr>
        <w:t>客户</w:t>
      </w:r>
      <w:r w:rsidR="00274A7F" w:rsidRPr="00274A7F">
        <w:rPr>
          <w:rFonts w:hint="eastAsia"/>
          <w:bCs/>
          <w:sz w:val="24"/>
        </w:rPr>
        <w:t>/</w:t>
      </w:r>
      <w:r w:rsidR="00274A7F" w:rsidRPr="00274A7F">
        <w:rPr>
          <w:rFonts w:hint="eastAsia"/>
          <w:bCs/>
          <w:sz w:val="24"/>
        </w:rPr>
        <w:t>服务器</w:t>
      </w:r>
      <w:r w:rsidR="00274A7F">
        <w:rPr>
          <w:rFonts w:hint="eastAsia"/>
          <w:bCs/>
          <w:sz w:val="24"/>
        </w:rPr>
        <w:t>）</w:t>
      </w:r>
      <w:r w:rsidRPr="00DD1C38">
        <w:rPr>
          <w:rFonts w:hint="eastAsia"/>
          <w:bCs/>
          <w:sz w:val="24"/>
        </w:rPr>
        <w:t>都无法满足当前的全球网络开放、互连、信息随处可见和信息共享的新要求，于是就出现了</w:t>
      </w:r>
      <w:r w:rsidRPr="00DD1C38">
        <w:rPr>
          <w:rFonts w:hint="eastAsia"/>
          <w:bCs/>
          <w:sz w:val="24"/>
        </w:rPr>
        <w:t>B/S</w:t>
      </w:r>
      <w:r w:rsidR="00EA3AE1">
        <w:rPr>
          <w:rFonts w:hint="eastAsia"/>
          <w:bCs/>
          <w:sz w:val="24"/>
        </w:rPr>
        <w:t>（</w:t>
      </w:r>
      <w:r w:rsidR="00EA3AE1" w:rsidRPr="00EA3AE1">
        <w:rPr>
          <w:rFonts w:hint="eastAsia"/>
          <w:bCs/>
          <w:sz w:val="24"/>
        </w:rPr>
        <w:t>Browser/Server</w:t>
      </w:r>
      <w:r w:rsidR="00EA3AE1">
        <w:rPr>
          <w:rFonts w:hint="eastAsia"/>
          <w:bCs/>
          <w:sz w:val="24"/>
        </w:rPr>
        <w:t>）</w:t>
      </w:r>
      <w:r w:rsidRPr="00DD1C38">
        <w:rPr>
          <w:rFonts w:hint="eastAsia"/>
          <w:bCs/>
          <w:sz w:val="24"/>
        </w:rPr>
        <w:t>型模式，即浏览器</w:t>
      </w:r>
      <w:r w:rsidRPr="00DD1C38">
        <w:rPr>
          <w:rFonts w:hint="eastAsia"/>
          <w:bCs/>
          <w:sz w:val="24"/>
        </w:rPr>
        <w:t>/</w:t>
      </w:r>
      <w:r w:rsidRPr="00DD1C38">
        <w:rPr>
          <w:rFonts w:hint="eastAsia"/>
          <w:bCs/>
          <w:sz w:val="24"/>
        </w:rPr>
        <w:t>服务器结构。</w:t>
      </w:r>
    </w:p>
    <w:p w14:paraId="5C4AC4F7" w14:textId="77777777" w:rsidR="008F6D9F" w:rsidRPr="00DD1C38" w:rsidRDefault="008F6D9F" w:rsidP="008F6D9F">
      <w:pPr>
        <w:spacing w:line="360" w:lineRule="auto"/>
        <w:ind w:firstLineChars="200" w:firstLine="480"/>
        <w:rPr>
          <w:bCs/>
          <w:sz w:val="24"/>
        </w:rPr>
      </w:pPr>
      <w:r w:rsidRPr="00DD1C38">
        <w:rPr>
          <w:rFonts w:hint="eastAsia"/>
          <w:bCs/>
          <w:sz w:val="24"/>
        </w:rPr>
        <w:t>B/S</w:t>
      </w:r>
      <w:r w:rsidRPr="00DD1C38">
        <w:rPr>
          <w:rFonts w:hint="eastAsia"/>
          <w:bCs/>
          <w:sz w:val="24"/>
        </w:rPr>
        <w:t>架构采取浏览器请求，服务器响应的工作模式。</w:t>
      </w:r>
    </w:p>
    <w:p w14:paraId="3B733264" w14:textId="77777777" w:rsidR="008F6D9F" w:rsidRPr="00DD1C38" w:rsidRDefault="008F6D9F" w:rsidP="008F6D9F">
      <w:pPr>
        <w:spacing w:line="360" w:lineRule="auto"/>
        <w:ind w:firstLineChars="200" w:firstLine="480"/>
        <w:rPr>
          <w:bCs/>
          <w:sz w:val="24"/>
        </w:rPr>
      </w:pPr>
      <w:r w:rsidRPr="00DD1C38">
        <w:rPr>
          <w:rFonts w:hint="eastAsia"/>
          <w:bCs/>
          <w:sz w:val="24"/>
        </w:rPr>
        <w:t>用户可以通过浏览器去访问</w:t>
      </w:r>
      <w:r w:rsidRPr="00DD1C38">
        <w:rPr>
          <w:rFonts w:hint="eastAsia"/>
          <w:bCs/>
          <w:sz w:val="24"/>
        </w:rPr>
        <w:t>Internet</w:t>
      </w:r>
      <w:r w:rsidRPr="00DD1C38">
        <w:rPr>
          <w:rFonts w:hint="eastAsia"/>
          <w:bCs/>
          <w:sz w:val="24"/>
        </w:rPr>
        <w:t>上由</w:t>
      </w:r>
      <w:r w:rsidRPr="00DD1C38">
        <w:rPr>
          <w:rFonts w:hint="eastAsia"/>
          <w:bCs/>
          <w:sz w:val="24"/>
        </w:rPr>
        <w:t>Web</w:t>
      </w:r>
      <w:r w:rsidRPr="00DD1C38">
        <w:rPr>
          <w:rFonts w:hint="eastAsia"/>
          <w:bCs/>
          <w:sz w:val="24"/>
        </w:rPr>
        <w:t>服务器产生的文本、数据、图片、动画、视频点播和声音等信息；</w:t>
      </w:r>
    </w:p>
    <w:p w14:paraId="4D60E711" w14:textId="77777777" w:rsidR="008F6D9F" w:rsidRPr="00DD1C38" w:rsidRDefault="008F6D9F" w:rsidP="008F6D9F">
      <w:pPr>
        <w:spacing w:line="360" w:lineRule="auto"/>
        <w:ind w:firstLineChars="200" w:firstLine="480"/>
        <w:rPr>
          <w:bCs/>
          <w:sz w:val="24"/>
        </w:rPr>
      </w:pPr>
      <w:r w:rsidRPr="00DD1C38">
        <w:rPr>
          <w:rFonts w:hint="eastAsia"/>
          <w:bCs/>
          <w:sz w:val="24"/>
        </w:rPr>
        <w:t>而每一个</w:t>
      </w:r>
      <w:r w:rsidRPr="00DD1C38">
        <w:rPr>
          <w:rFonts w:hint="eastAsia"/>
          <w:bCs/>
          <w:sz w:val="24"/>
        </w:rPr>
        <w:t>Web</w:t>
      </w:r>
      <w:r w:rsidRPr="00DD1C38">
        <w:rPr>
          <w:rFonts w:hint="eastAsia"/>
          <w:bCs/>
          <w:sz w:val="24"/>
        </w:rPr>
        <w:t>服务器又可以通过各种方式与数据库服务器连接，大量的数据实际存放在数据库服务器中；</w:t>
      </w:r>
    </w:p>
    <w:p w14:paraId="198D4E9F" w14:textId="77777777" w:rsidR="008F6D9F" w:rsidRPr="00DD1C38" w:rsidRDefault="008F6D9F" w:rsidP="008F6D9F">
      <w:pPr>
        <w:spacing w:line="360" w:lineRule="auto"/>
        <w:ind w:firstLineChars="200" w:firstLine="480"/>
        <w:rPr>
          <w:bCs/>
          <w:sz w:val="24"/>
        </w:rPr>
      </w:pPr>
      <w:r w:rsidRPr="00DD1C38">
        <w:rPr>
          <w:rFonts w:hint="eastAsia"/>
          <w:bCs/>
          <w:sz w:val="24"/>
        </w:rPr>
        <w:lastRenderedPageBreak/>
        <w:t>从</w:t>
      </w:r>
      <w:r w:rsidRPr="00DD1C38">
        <w:rPr>
          <w:rFonts w:hint="eastAsia"/>
          <w:bCs/>
          <w:sz w:val="24"/>
        </w:rPr>
        <w:t>Web</w:t>
      </w:r>
      <w:r w:rsidRPr="00DD1C38">
        <w:rPr>
          <w:rFonts w:hint="eastAsia"/>
          <w:bCs/>
          <w:sz w:val="24"/>
        </w:rPr>
        <w:t>服务器上下载程序到本地来执行，在下载过程中若遇到与数据库有关的指令，由</w:t>
      </w:r>
      <w:r w:rsidRPr="00DD1C38">
        <w:rPr>
          <w:rFonts w:hint="eastAsia"/>
          <w:bCs/>
          <w:sz w:val="24"/>
        </w:rPr>
        <w:t>Web</w:t>
      </w:r>
      <w:r w:rsidRPr="00DD1C38">
        <w:rPr>
          <w:rFonts w:hint="eastAsia"/>
          <w:bCs/>
          <w:sz w:val="24"/>
        </w:rPr>
        <w:t>服务器交给数据库服务器来解释执行，并返回给</w:t>
      </w:r>
      <w:r w:rsidRPr="00DD1C38">
        <w:rPr>
          <w:rFonts w:hint="eastAsia"/>
          <w:bCs/>
          <w:sz w:val="24"/>
        </w:rPr>
        <w:t>Web</w:t>
      </w:r>
      <w:r w:rsidRPr="00DD1C38">
        <w:rPr>
          <w:rFonts w:hint="eastAsia"/>
          <w:bCs/>
          <w:sz w:val="24"/>
        </w:rPr>
        <w:t>服务器，</w:t>
      </w:r>
      <w:r w:rsidRPr="00DD1C38">
        <w:rPr>
          <w:rFonts w:hint="eastAsia"/>
          <w:bCs/>
          <w:sz w:val="24"/>
        </w:rPr>
        <w:t>Web</w:t>
      </w:r>
      <w:r w:rsidRPr="00DD1C38">
        <w:rPr>
          <w:rFonts w:hint="eastAsia"/>
          <w:bCs/>
          <w:sz w:val="24"/>
        </w:rPr>
        <w:t>服务器又返回给用户。在这种结构中，将许许多多的网连接到一块，形成一个巨大的网，即全球网。而各个企业可以在此结构的基础上建立自己的</w:t>
      </w:r>
      <w:r w:rsidRPr="00DD1C38">
        <w:rPr>
          <w:rFonts w:hint="eastAsia"/>
          <w:bCs/>
          <w:sz w:val="24"/>
        </w:rPr>
        <w:t>Internet</w:t>
      </w:r>
      <w:r w:rsidRPr="00DD1C38">
        <w:rPr>
          <w:rFonts w:hint="eastAsia"/>
          <w:bCs/>
          <w:sz w:val="24"/>
        </w:rPr>
        <w:t>。</w:t>
      </w:r>
    </w:p>
    <w:p w14:paraId="5D0DDC43" w14:textId="2EA21595" w:rsidR="008F6D9F" w:rsidRDefault="005A4BD6" w:rsidP="008F6D9F">
      <w:pPr>
        <w:spacing w:line="360" w:lineRule="auto"/>
        <w:ind w:firstLineChars="200" w:firstLine="480"/>
        <w:rPr>
          <w:bCs/>
          <w:sz w:val="24"/>
        </w:rPr>
      </w:pPr>
      <w:bookmarkStart w:id="4" w:name="_Hlk146452991"/>
      <w:r w:rsidRPr="005A4BD6">
        <w:rPr>
          <w:rFonts w:hint="eastAsia"/>
          <w:bCs/>
          <w:sz w:val="24"/>
        </w:rPr>
        <w:t>在</w:t>
      </w:r>
      <w:r w:rsidRPr="005A4BD6">
        <w:rPr>
          <w:rFonts w:hint="eastAsia"/>
          <w:bCs/>
          <w:sz w:val="24"/>
        </w:rPr>
        <w:t>B/S</w:t>
      </w:r>
      <w:r w:rsidRPr="005A4BD6">
        <w:rPr>
          <w:rFonts w:hint="eastAsia"/>
          <w:bCs/>
          <w:sz w:val="24"/>
        </w:rPr>
        <w:t>体系结构系统中，用户通过</w:t>
      </w:r>
      <w:r w:rsidRPr="005A4BD6">
        <w:rPr>
          <w:rFonts w:hint="eastAsia"/>
          <w:bCs/>
          <w:sz w:val="24"/>
        </w:rPr>
        <w:t>Web</w:t>
      </w:r>
      <w:r w:rsidRPr="005A4BD6">
        <w:rPr>
          <w:rFonts w:hint="eastAsia"/>
          <w:bCs/>
          <w:sz w:val="24"/>
        </w:rPr>
        <w:t>浏览器（如</w:t>
      </w:r>
      <w:r w:rsidRPr="005A4BD6">
        <w:rPr>
          <w:rFonts w:hint="eastAsia"/>
          <w:bCs/>
          <w:sz w:val="24"/>
        </w:rPr>
        <w:t>Chrome</w:t>
      </w:r>
      <w:r w:rsidRPr="005A4BD6">
        <w:rPr>
          <w:rFonts w:hint="eastAsia"/>
          <w:bCs/>
          <w:sz w:val="24"/>
        </w:rPr>
        <w:t>、</w:t>
      </w:r>
      <w:r w:rsidRPr="005A4BD6">
        <w:rPr>
          <w:rFonts w:hint="eastAsia"/>
          <w:bCs/>
          <w:sz w:val="24"/>
        </w:rPr>
        <w:t>IE</w:t>
      </w:r>
      <w:r w:rsidRPr="005A4BD6">
        <w:rPr>
          <w:rFonts w:hint="eastAsia"/>
          <w:bCs/>
          <w:sz w:val="24"/>
        </w:rPr>
        <w:t>等）向</w:t>
      </w:r>
      <w:r w:rsidRPr="005A4BD6">
        <w:rPr>
          <w:rFonts w:hint="eastAsia"/>
          <w:bCs/>
          <w:sz w:val="24"/>
        </w:rPr>
        <w:t>Web</w:t>
      </w:r>
      <w:r w:rsidRPr="005A4BD6">
        <w:rPr>
          <w:rFonts w:hint="eastAsia"/>
          <w:bCs/>
          <w:sz w:val="24"/>
        </w:rPr>
        <w:t>服务器（如</w:t>
      </w:r>
      <w:r w:rsidRPr="005A4BD6">
        <w:rPr>
          <w:rFonts w:hint="eastAsia"/>
          <w:bCs/>
          <w:sz w:val="24"/>
        </w:rPr>
        <w:t>Nginx</w:t>
      </w:r>
      <w:r w:rsidRPr="005A4BD6">
        <w:rPr>
          <w:rFonts w:hint="eastAsia"/>
          <w:bCs/>
          <w:sz w:val="24"/>
        </w:rPr>
        <w:t>、</w:t>
      </w:r>
      <w:r w:rsidRPr="005A4BD6">
        <w:rPr>
          <w:rFonts w:hint="eastAsia"/>
          <w:bCs/>
          <w:sz w:val="24"/>
        </w:rPr>
        <w:t>IIS</w:t>
      </w:r>
      <w:r w:rsidRPr="005A4BD6">
        <w:rPr>
          <w:rFonts w:hint="eastAsia"/>
          <w:bCs/>
          <w:sz w:val="24"/>
        </w:rPr>
        <w:t>等）发送请求，服务器接收请求并处理数据，然后将结果返回给浏览器。通常，服务器端运行应用程序，处理用户请求并生成动态内容，而客户端浏览器则负责显示这些内容</w:t>
      </w:r>
      <w:r w:rsidR="008F6D9F" w:rsidRPr="00DD1C38">
        <w:rPr>
          <w:rFonts w:hint="eastAsia"/>
          <w:bCs/>
          <w:sz w:val="24"/>
        </w:rPr>
        <w:t>。</w:t>
      </w:r>
    </w:p>
    <w:bookmarkEnd w:id="4"/>
    <w:p w14:paraId="66383069" w14:textId="1FDADF83" w:rsidR="00D44A06" w:rsidRPr="00D44A06" w:rsidRDefault="005A4BD6" w:rsidP="005A4BD6">
      <w:pPr>
        <w:spacing w:line="360" w:lineRule="auto"/>
        <w:jc w:val="center"/>
        <w:rPr>
          <w:bCs/>
          <w:sz w:val="24"/>
        </w:rPr>
      </w:pPr>
      <w:r w:rsidRPr="005A4BD6">
        <w:rPr>
          <w:bCs/>
          <w:noProof/>
          <w:sz w:val="24"/>
        </w:rPr>
        <w:drawing>
          <wp:inline distT="0" distB="0" distL="0" distR="0" wp14:anchorId="4A48CBB8" wp14:editId="3893F997">
            <wp:extent cx="4094329" cy="2115285"/>
            <wp:effectExtent l="0" t="0" r="1905" b="0"/>
            <wp:docPr id="10" name="图片 9">
              <a:extLst xmlns:a="http://schemas.openxmlformats.org/drawingml/2006/main">
                <a:ext uri="{FF2B5EF4-FFF2-40B4-BE49-F238E27FC236}">
                  <a16:creationId xmlns:a16="http://schemas.microsoft.com/office/drawing/2014/main" id="{FE089434-4B01-43D1-9F5C-839997219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FE089434-4B01-43D1-9F5C-839997219ADE}"/>
                        </a:ext>
                      </a:extLst>
                    </pic:cNvPr>
                    <pic:cNvPicPr>
                      <a:picLocks noChangeAspect="1"/>
                    </pic:cNvPicPr>
                  </pic:nvPicPr>
                  <pic:blipFill>
                    <a:blip r:embed="rId10"/>
                    <a:stretch>
                      <a:fillRect/>
                    </a:stretch>
                  </pic:blipFill>
                  <pic:spPr>
                    <a:xfrm>
                      <a:off x="0" y="0"/>
                      <a:ext cx="4160678" cy="2149563"/>
                    </a:xfrm>
                    <a:prstGeom prst="rect">
                      <a:avLst/>
                    </a:prstGeom>
                  </pic:spPr>
                </pic:pic>
              </a:graphicData>
            </a:graphic>
          </wp:inline>
        </w:drawing>
      </w:r>
    </w:p>
    <w:p w14:paraId="14A620D0" w14:textId="74F1553E" w:rsidR="0088238A" w:rsidRPr="003760EA" w:rsidRDefault="008D5F0C" w:rsidP="0067428F">
      <w:pPr>
        <w:spacing w:line="360" w:lineRule="auto"/>
        <w:ind w:firstLineChars="200" w:firstLine="482"/>
        <w:rPr>
          <w:b/>
          <w:bCs/>
          <w:sz w:val="24"/>
        </w:rPr>
      </w:pPr>
      <w:r>
        <w:rPr>
          <w:rFonts w:hint="eastAsia"/>
          <w:b/>
          <w:bCs/>
          <w:sz w:val="24"/>
        </w:rPr>
        <w:t>（</w:t>
      </w:r>
      <w:r w:rsidR="00794552">
        <w:rPr>
          <w:b/>
          <w:bCs/>
          <w:sz w:val="24"/>
        </w:rPr>
        <w:t>4</w:t>
      </w:r>
      <w:r>
        <w:rPr>
          <w:rFonts w:hint="eastAsia"/>
          <w:b/>
          <w:bCs/>
          <w:sz w:val="24"/>
        </w:rPr>
        <w:t>）</w:t>
      </w:r>
      <w:r w:rsidR="008F6D9F">
        <w:rPr>
          <w:rFonts w:hint="eastAsia"/>
          <w:b/>
          <w:bCs/>
          <w:sz w:val="24"/>
        </w:rPr>
        <w:t>文本情感分析算法</w:t>
      </w:r>
    </w:p>
    <w:p w14:paraId="073271D5" w14:textId="4C6B6C66" w:rsidR="00A56E8E" w:rsidRDefault="00A56E8E" w:rsidP="008F6D9F">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】文本情感分析算法简介</w:t>
      </w:r>
    </w:p>
    <w:p w14:paraId="76120F8D" w14:textId="0AF22998" w:rsidR="008F6D9F" w:rsidRPr="007213B7" w:rsidRDefault="008F6D9F" w:rsidP="008F6D9F">
      <w:pPr>
        <w:spacing w:line="360" w:lineRule="auto"/>
        <w:ind w:firstLineChars="200" w:firstLine="480"/>
        <w:rPr>
          <w:bCs/>
          <w:sz w:val="24"/>
        </w:rPr>
      </w:pPr>
      <w:r w:rsidRPr="007213B7">
        <w:rPr>
          <w:rFonts w:hint="eastAsia"/>
          <w:bCs/>
          <w:sz w:val="24"/>
        </w:rPr>
        <w:t>文本情感分析</w:t>
      </w:r>
      <w:r w:rsidRPr="007213B7">
        <w:rPr>
          <w:rFonts w:hint="eastAsia"/>
          <w:bCs/>
          <w:sz w:val="24"/>
        </w:rPr>
        <w:t>(Sentiment Analysis)</w:t>
      </w:r>
      <w:r w:rsidRPr="007213B7">
        <w:rPr>
          <w:rFonts w:hint="eastAsia"/>
          <w:bCs/>
          <w:sz w:val="24"/>
        </w:rPr>
        <w:t>是自然语言处理</w:t>
      </w:r>
      <w:r w:rsidRPr="007213B7">
        <w:rPr>
          <w:rFonts w:hint="eastAsia"/>
          <w:bCs/>
          <w:sz w:val="24"/>
        </w:rPr>
        <w:t>(NLP)</w:t>
      </w:r>
      <w:r w:rsidRPr="007213B7">
        <w:rPr>
          <w:rFonts w:hint="eastAsia"/>
          <w:bCs/>
          <w:sz w:val="24"/>
        </w:rPr>
        <w:t>方法中常见的应用，也是一个有趣的基本任务，尤其是以提炼文本情绪内容为目的的分类。它是对带有情感色彩的主观性文本进行分析、处理、归纳和推理的过程。</w:t>
      </w:r>
    </w:p>
    <w:p w14:paraId="2DEB964D" w14:textId="2ABD6D46" w:rsidR="008F6D9F" w:rsidRDefault="001A04C8" w:rsidP="008F6D9F">
      <w:pPr>
        <w:spacing w:line="360" w:lineRule="auto"/>
        <w:ind w:firstLineChars="200" w:firstLine="480"/>
        <w:rPr>
          <w:bCs/>
          <w:sz w:val="24"/>
        </w:rPr>
      </w:pPr>
      <w:bookmarkStart w:id="5" w:name="_Hlk146453010"/>
      <w:r w:rsidRPr="003B6140">
        <w:rPr>
          <w:rFonts w:hint="eastAsia"/>
          <w:bCs/>
          <w:sz w:val="24"/>
        </w:rPr>
        <w:t>情感分可以分为基于情感极性的分类和基于情感维度的分类。所谓情感极性分析，指的是对文本进行褒义、贬义、中性的判断。在大多应用场景下，只分为两类。例如对于“喜爱”和“厌恶”这两个词，就属于不同的情感倾向。基于情感维度的分类将文本的情感分为喜欢、愤怒、悲伤、惊喜等多个情感维度。</w:t>
      </w:r>
    </w:p>
    <w:p w14:paraId="4015D140" w14:textId="72924648" w:rsidR="005A4BD6" w:rsidRPr="005A4BD6" w:rsidRDefault="005A4BD6" w:rsidP="005A4BD6">
      <w:pPr>
        <w:spacing w:line="360" w:lineRule="auto"/>
        <w:ind w:firstLineChars="200" w:firstLine="480"/>
        <w:rPr>
          <w:bCs/>
          <w:sz w:val="24"/>
        </w:rPr>
      </w:pPr>
      <w:r w:rsidRPr="005A4BD6">
        <w:rPr>
          <w:rFonts w:hint="eastAsia"/>
          <w:bCs/>
          <w:sz w:val="24"/>
        </w:rPr>
        <w:t>情感分析模型分为三种</w:t>
      </w:r>
      <w:r>
        <w:rPr>
          <w:rFonts w:hint="eastAsia"/>
          <w:bCs/>
          <w:sz w:val="24"/>
        </w:rPr>
        <w:t>：</w:t>
      </w:r>
      <w:r w:rsidRPr="005A4BD6">
        <w:rPr>
          <w:rFonts w:hint="eastAsia"/>
          <w:bCs/>
          <w:sz w:val="24"/>
        </w:rPr>
        <w:t>基于词典的情感分析模型</w:t>
      </w:r>
      <w:r>
        <w:rPr>
          <w:rFonts w:hint="eastAsia"/>
          <w:bCs/>
          <w:sz w:val="24"/>
        </w:rPr>
        <w:t>，即</w:t>
      </w:r>
      <w:r w:rsidRPr="005A4BD6">
        <w:rPr>
          <w:rFonts w:hint="eastAsia"/>
          <w:bCs/>
          <w:sz w:val="24"/>
        </w:rPr>
        <w:t>使用情感词典，计算情感分值</w:t>
      </w:r>
      <w:r>
        <w:rPr>
          <w:rFonts w:hint="eastAsia"/>
          <w:bCs/>
          <w:sz w:val="24"/>
        </w:rPr>
        <w:t>；</w:t>
      </w:r>
      <w:r w:rsidRPr="005A4BD6">
        <w:rPr>
          <w:rFonts w:hint="eastAsia"/>
          <w:bCs/>
          <w:sz w:val="24"/>
        </w:rPr>
        <w:t>基于机器学习的情感分析模型</w:t>
      </w:r>
      <w:r>
        <w:rPr>
          <w:rFonts w:hint="eastAsia"/>
          <w:bCs/>
          <w:sz w:val="24"/>
        </w:rPr>
        <w:t>，即</w:t>
      </w:r>
      <w:r w:rsidRPr="005A4BD6">
        <w:rPr>
          <w:rFonts w:hint="eastAsia"/>
          <w:bCs/>
          <w:sz w:val="24"/>
        </w:rPr>
        <w:t>使用支持向量机、决策树等分类算法</w:t>
      </w:r>
      <w:r>
        <w:rPr>
          <w:rFonts w:hint="eastAsia"/>
          <w:bCs/>
          <w:sz w:val="24"/>
        </w:rPr>
        <w:t>；</w:t>
      </w:r>
      <w:r w:rsidRPr="005A4BD6">
        <w:rPr>
          <w:rFonts w:hint="eastAsia"/>
          <w:bCs/>
          <w:sz w:val="24"/>
        </w:rPr>
        <w:t>深度学习模型</w:t>
      </w:r>
      <w:r>
        <w:rPr>
          <w:rFonts w:hint="eastAsia"/>
          <w:bCs/>
          <w:sz w:val="24"/>
        </w:rPr>
        <w:t>，即</w:t>
      </w:r>
      <w:r w:rsidRPr="005A4BD6">
        <w:rPr>
          <w:rFonts w:hint="eastAsia"/>
          <w:bCs/>
          <w:sz w:val="24"/>
        </w:rPr>
        <w:t>神经网络来实现情感分类</w:t>
      </w:r>
      <w:r>
        <w:rPr>
          <w:rFonts w:hint="eastAsia"/>
          <w:bCs/>
          <w:sz w:val="24"/>
        </w:rPr>
        <w:t>。</w:t>
      </w:r>
    </w:p>
    <w:bookmarkEnd w:id="5"/>
    <w:p w14:paraId="41F1C809" w14:textId="538CDBAE" w:rsidR="008F6D9F" w:rsidRDefault="00A56E8E" w:rsidP="008F6D9F">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】相关论文</w:t>
      </w:r>
    </w:p>
    <w:p w14:paraId="5DD493A7" w14:textId="5A1AB499" w:rsidR="00A56E8E" w:rsidRDefault="00A56E8E" w:rsidP="008F6D9F">
      <w:pPr>
        <w:spacing w:line="360" w:lineRule="auto"/>
        <w:ind w:firstLineChars="200" w:firstLine="480"/>
        <w:rPr>
          <w:bCs/>
          <w:sz w:val="24"/>
        </w:rPr>
      </w:pPr>
      <w:r>
        <w:rPr>
          <w:rFonts w:hint="eastAsia"/>
          <w:bCs/>
          <w:sz w:val="24"/>
        </w:rPr>
        <w:t>《</w:t>
      </w:r>
      <w:r w:rsidRPr="00A56E8E">
        <w:rPr>
          <w:rFonts w:hint="eastAsia"/>
          <w:bCs/>
          <w:sz w:val="24"/>
        </w:rPr>
        <w:t>基于端到端的主题增强自注意力网络的社会情绪分类方法</w:t>
      </w:r>
      <w:r>
        <w:rPr>
          <w:rFonts w:hint="eastAsia"/>
          <w:bCs/>
          <w:sz w:val="24"/>
        </w:rPr>
        <w:t>》，文章的贡献</w:t>
      </w:r>
      <w:r>
        <w:rPr>
          <w:rFonts w:hint="eastAsia"/>
          <w:bCs/>
          <w:sz w:val="24"/>
        </w:rPr>
        <w:lastRenderedPageBreak/>
        <w:t>有：</w:t>
      </w:r>
      <w:r>
        <w:rPr>
          <w:rFonts w:hint="eastAsia"/>
          <w:bCs/>
          <w:sz w:val="24"/>
        </w:rPr>
        <w:t>a</w:t>
      </w:r>
      <w:r>
        <w:rPr>
          <w:bCs/>
          <w:sz w:val="24"/>
        </w:rPr>
        <w:t>.</w:t>
      </w:r>
      <w:r w:rsidR="00411A60" w:rsidRPr="00411A60">
        <w:rPr>
          <w:rFonts w:ascii="微软雅黑" w:eastAsia="微软雅黑" w:hAnsi="微软雅黑" w:cstheme="minorBidi" w:hint="eastAsia"/>
          <w:color w:val="000000" w:themeColor="text1"/>
          <w:kern w:val="24"/>
          <w:sz w:val="36"/>
          <w:szCs w:val="36"/>
        </w:rPr>
        <w:t xml:space="preserve"> </w:t>
      </w:r>
      <w:r w:rsidR="00411A60" w:rsidRPr="00411A60">
        <w:rPr>
          <w:rFonts w:hint="eastAsia"/>
          <w:bCs/>
          <w:sz w:val="24"/>
        </w:rPr>
        <w:t>文章提出了一个端到端主题增强自注意网络</w:t>
      </w:r>
      <w:r w:rsidR="00411A60">
        <w:rPr>
          <w:rFonts w:hint="eastAsia"/>
          <w:bCs/>
          <w:sz w:val="24"/>
        </w:rPr>
        <w:t>（</w:t>
      </w:r>
      <w:r w:rsidR="00411A60">
        <w:rPr>
          <w:rFonts w:hint="eastAsia"/>
          <w:bCs/>
          <w:sz w:val="24"/>
        </w:rPr>
        <w:t>T</w:t>
      </w:r>
      <w:r w:rsidR="00411A60">
        <w:rPr>
          <w:bCs/>
          <w:sz w:val="24"/>
        </w:rPr>
        <w:t>ESAN</w:t>
      </w:r>
      <w:r w:rsidR="00411A60">
        <w:rPr>
          <w:rFonts w:hint="eastAsia"/>
          <w:bCs/>
          <w:sz w:val="24"/>
        </w:rPr>
        <w:t>）</w:t>
      </w:r>
      <w:r w:rsidRPr="00A56E8E">
        <w:rPr>
          <w:rFonts w:hint="eastAsia"/>
          <w:bCs/>
          <w:sz w:val="24"/>
        </w:rPr>
        <w:t>，首次在社会情绪分类中实现了主题建模与情绪分类的联合训练</w:t>
      </w:r>
      <w:r>
        <w:rPr>
          <w:rFonts w:hint="eastAsia"/>
          <w:bCs/>
          <w:sz w:val="24"/>
        </w:rPr>
        <w:t>；</w:t>
      </w:r>
      <w:r>
        <w:rPr>
          <w:rFonts w:hint="eastAsia"/>
          <w:bCs/>
          <w:sz w:val="24"/>
        </w:rPr>
        <w:t>b</w:t>
      </w:r>
      <w:r>
        <w:rPr>
          <w:bCs/>
          <w:sz w:val="24"/>
        </w:rPr>
        <w:t>.</w:t>
      </w:r>
      <w:r w:rsidRPr="00A56E8E">
        <w:rPr>
          <w:rFonts w:hint="eastAsia"/>
        </w:rPr>
        <w:t xml:space="preserve"> </w:t>
      </w:r>
      <w:r w:rsidRPr="00A56E8E">
        <w:rPr>
          <w:rFonts w:hint="eastAsia"/>
          <w:bCs/>
          <w:sz w:val="24"/>
        </w:rPr>
        <w:t>提出了一种神经主题模型，有效提升了主题建模的效果</w:t>
      </w:r>
      <w:r>
        <w:rPr>
          <w:rFonts w:hint="eastAsia"/>
          <w:bCs/>
          <w:sz w:val="24"/>
        </w:rPr>
        <w:t>；</w:t>
      </w:r>
      <w:r>
        <w:rPr>
          <w:rFonts w:hint="eastAsia"/>
          <w:bCs/>
          <w:sz w:val="24"/>
        </w:rPr>
        <w:t>c</w:t>
      </w:r>
      <w:r>
        <w:rPr>
          <w:bCs/>
          <w:sz w:val="24"/>
        </w:rPr>
        <w:t>.</w:t>
      </w:r>
      <w:r w:rsidRPr="00A56E8E">
        <w:rPr>
          <w:rFonts w:hint="eastAsia"/>
        </w:rPr>
        <w:t xml:space="preserve"> </w:t>
      </w:r>
      <w:r w:rsidRPr="00A56E8E">
        <w:rPr>
          <w:rFonts w:hint="eastAsia"/>
          <w:bCs/>
          <w:sz w:val="24"/>
        </w:rPr>
        <w:t>提出了一种主题增强的自注意力机制，首次在注意力机制中加入主题信息的监督</w:t>
      </w:r>
      <w:r w:rsidR="00411A60">
        <w:rPr>
          <w:rFonts w:hint="eastAsia"/>
          <w:bCs/>
          <w:sz w:val="24"/>
        </w:rPr>
        <w:t>。</w:t>
      </w:r>
      <w:r w:rsidR="00411A60">
        <w:rPr>
          <w:rFonts w:hint="eastAsia"/>
          <w:bCs/>
          <w:sz w:val="24"/>
        </w:rPr>
        <w:t>T</w:t>
      </w:r>
      <w:r w:rsidR="00411A60">
        <w:rPr>
          <w:bCs/>
          <w:sz w:val="24"/>
        </w:rPr>
        <w:t>ESAN</w:t>
      </w:r>
      <w:r w:rsidR="00411A60">
        <w:rPr>
          <w:rFonts w:hint="eastAsia"/>
          <w:bCs/>
          <w:sz w:val="24"/>
        </w:rPr>
        <w:t>模型结构如下：</w:t>
      </w:r>
    </w:p>
    <w:p w14:paraId="4A9866AD" w14:textId="138FED18" w:rsidR="00411A60" w:rsidRDefault="00411A60" w:rsidP="00411A60">
      <w:pPr>
        <w:spacing w:line="360" w:lineRule="auto"/>
        <w:rPr>
          <w:bCs/>
          <w:sz w:val="24"/>
        </w:rPr>
      </w:pPr>
      <w:r w:rsidRPr="00411A60">
        <w:rPr>
          <w:bCs/>
          <w:noProof/>
          <w:sz w:val="24"/>
        </w:rPr>
        <w:drawing>
          <wp:inline distT="0" distB="0" distL="0" distR="0" wp14:anchorId="13876D71" wp14:editId="4D7E329C">
            <wp:extent cx="4985007" cy="2808289"/>
            <wp:effectExtent l="0" t="0" r="6350" b="0"/>
            <wp:docPr id="14" name="图片 13">
              <a:extLst xmlns:a="http://schemas.openxmlformats.org/drawingml/2006/main">
                <a:ext uri="{FF2B5EF4-FFF2-40B4-BE49-F238E27FC236}">
                  <a16:creationId xmlns:a16="http://schemas.microsoft.com/office/drawing/2014/main" id="{7F4A351C-21A4-42F1-991D-5FC3AA7FD4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7F4A351C-21A4-42F1-991D-5FC3AA7FD4D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5007" cy="2808289"/>
                    </a:xfrm>
                    <a:prstGeom prst="rect">
                      <a:avLst/>
                    </a:prstGeom>
                  </pic:spPr>
                </pic:pic>
              </a:graphicData>
            </a:graphic>
          </wp:inline>
        </w:drawing>
      </w:r>
    </w:p>
    <w:p w14:paraId="1C7F6EEB" w14:textId="682060A4" w:rsidR="00411A60" w:rsidRDefault="00411A60" w:rsidP="008F6D9F">
      <w:pPr>
        <w:spacing w:line="360" w:lineRule="auto"/>
        <w:ind w:firstLineChars="200" w:firstLine="480"/>
        <w:rPr>
          <w:bCs/>
          <w:sz w:val="24"/>
        </w:rPr>
      </w:pPr>
      <w:r>
        <w:rPr>
          <w:rFonts w:hint="eastAsia"/>
          <w:bCs/>
          <w:sz w:val="24"/>
        </w:rPr>
        <w:t>T</w:t>
      </w:r>
      <w:r>
        <w:rPr>
          <w:bCs/>
          <w:sz w:val="24"/>
        </w:rPr>
        <w:t>ESAN</w:t>
      </w:r>
      <w:r>
        <w:rPr>
          <w:rFonts w:hint="eastAsia"/>
          <w:bCs/>
          <w:sz w:val="24"/>
        </w:rPr>
        <w:t>模型由三个部分组成：神经主题模型</w:t>
      </w:r>
      <w:r>
        <w:rPr>
          <w:rFonts w:hint="eastAsia"/>
          <w:bCs/>
          <w:sz w:val="24"/>
        </w:rPr>
        <w:t>N</w:t>
      </w:r>
      <w:r>
        <w:rPr>
          <w:bCs/>
          <w:sz w:val="24"/>
        </w:rPr>
        <w:t>TM</w:t>
      </w:r>
      <w:r>
        <w:rPr>
          <w:rFonts w:hint="eastAsia"/>
          <w:bCs/>
          <w:sz w:val="24"/>
        </w:rPr>
        <w:t>，主题增强自注意机制，融合文档向量和文档主题嵌入的融合门。</w:t>
      </w:r>
    </w:p>
    <w:p w14:paraId="19D58E53" w14:textId="709F3416" w:rsidR="00E24403" w:rsidRDefault="00411A60" w:rsidP="00411A60">
      <w:pPr>
        <w:spacing w:line="360" w:lineRule="auto"/>
        <w:ind w:firstLineChars="200" w:firstLine="480"/>
        <w:rPr>
          <w:bCs/>
          <w:sz w:val="24"/>
        </w:rPr>
      </w:pPr>
      <w:r>
        <w:rPr>
          <w:rFonts w:hint="eastAsia"/>
          <w:bCs/>
          <w:sz w:val="24"/>
        </w:rPr>
        <w:t>神经主题模型</w:t>
      </w:r>
      <w:r>
        <w:rPr>
          <w:rFonts w:hint="eastAsia"/>
          <w:bCs/>
          <w:sz w:val="24"/>
        </w:rPr>
        <w:t>N</w:t>
      </w:r>
      <w:r>
        <w:rPr>
          <w:bCs/>
          <w:sz w:val="24"/>
        </w:rPr>
        <w:t>TM</w:t>
      </w:r>
      <w:r w:rsidRPr="00411A60">
        <w:rPr>
          <w:rFonts w:hint="eastAsia"/>
          <w:bCs/>
          <w:sz w:val="24"/>
        </w:rPr>
        <w:t>从文档中学习主题信息，并为每个文档生成主题嵌入</w:t>
      </w:r>
      <w:r>
        <w:rPr>
          <w:rFonts w:hint="eastAsia"/>
          <w:bCs/>
          <w:sz w:val="24"/>
        </w:rPr>
        <w:t>；</w:t>
      </w:r>
      <w:r w:rsidRPr="00411A60">
        <w:rPr>
          <w:rFonts w:hint="eastAsia"/>
          <w:bCs/>
          <w:sz w:val="24"/>
        </w:rPr>
        <w:t>主题增强自注意机制将语义信息和主题信息同时编码为文档向量</w:t>
      </w:r>
      <w:r>
        <w:rPr>
          <w:rFonts w:hint="eastAsia"/>
          <w:bCs/>
          <w:sz w:val="24"/>
        </w:rPr>
        <w:t>；融合门机制将文档主题和语义向量融合。</w:t>
      </w:r>
    </w:p>
    <w:p w14:paraId="269E1A9E" w14:textId="370A4B47" w:rsidR="005A4BD6" w:rsidRDefault="005A4BD6" w:rsidP="00411A60">
      <w:pPr>
        <w:spacing w:line="360" w:lineRule="auto"/>
        <w:ind w:firstLineChars="200" w:firstLine="480"/>
        <w:rPr>
          <w:bCs/>
          <w:sz w:val="24"/>
        </w:rPr>
      </w:pPr>
      <w:r>
        <w:rPr>
          <w:rFonts w:hint="eastAsia"/>
          <w:bCs/>
          <w:sz w:val="24"/>
        </w:rPr>
        <w:t>该模型的情绪标签有以下几种：</w:t>
      </w:r>
      <w:r>
        <w:rPr>
          <w:rFonts w:hint="eastAsia"/>
          <w:bCs/>
          <w:sz w:val="24"/>
        </w:rPr>
        <w:t>a</w:t>
      </w:r>
      <w:r>
        <w:rPr>
          <w:bCs/>
          <w:sz w:val="24"/>
        </w:rPr>
        <w:t>nger</w:t>
      </w:r>
      <w:r w:rsidRPr="005A4BD6">
        <w:rPr>
          <w:rFonts w:hint="eastAsia"/>
          <w:bCs/>
          <w:sz w:val="24"/>
        </w:rPr>
        <w:t>、</w:t>
      </w:r>
      <w:r w:rsidRPr="005A4BD6">
        <w:rPr>
          <w:rFonts w:hint="eastAsia"/>
          <w:bCs/>
          <w:sz w:val="24"/>
        </w:rPr>
        <w:t>disgust</w:t>
      </w:r>
      <w:r w:rsidRPr="005A4BD6">
        <w:rPr>
          <w:rFonts w:hint="eastAsia"/>
          <w:bCs/>
          <w:sz w:val="24"/>
        </w:rPr>
        <w:t>、</w:t>
      </w:r>
      <w:r w:rsidRPr="005A4BD6">
        <w:rPr>
          <w:rFonts w:hint="eastAsia"/>
          <w:bCs/>
          <w:sz w:val="24"/>
        </w:rPr>
        <w:t>fear</w:t>
      </w:r>
      <w:r w:rsidRPr="005A4BD6">
        <w:rPr>
          <w:rFonts w:hint="eastAsia"/>
          <w:bCs/>
          <w:sz w:val="24"/>
        </w:rPr>
        <w:t>、</w:t>
      </w:r>
      <w:r w:rsidRPr="005A4BD6">
        <w:rPr>
          <w:rFonts w:hint="eastAsia"/>
          <w:bCs/>
          <w:sz w:val="24"/>
        </w:rPr>
        <w:t>joy</w:t>
      </w:r>
      <w:r w:rsidRPr="005A4BD6">
        <w:rPr>
          <w:rFonts w:hint="eastAsia"/>
          <w:bCs/>
          <w:sz w:val="24"/>
        </w:rPr>
        <w:t>、</w:t>
      </w:r>
      <w:r w:rsidRPr="005A4BD6">
        <w:rPr>
          <w:rFonts w:hint="eastAsia"/>
          <w:bCs/>
          <w:sz w:val="24"/>
        </w:rPr>
        <w:t>sadness</w:t>
      </w:r>
      <w:r w:rsidRPr="005A4BD6">
        <w:rPr>
          <w:rFonts w:hint="eastAsia"/>
          <w:bCs/>
          <w:sz w:val="24"/>
        </w:rPr>
        <w:t>、</w:t>
      </w:r>
      <w:r w:rsidRPr="005A4BD6">
        <w:rPr>
          <w:rFonts w:hint="eastAsia"/>
          <w:bCs/>
          <w:sz w:val="24"/>
        </w:rPr>
        <w:t>surprise</w:t>
      </w:r>
      <w:r w:rsidR="00794552">
        <w:rPr>
          <w:rFonts w:hint="eastAsia"/>
          <w:bCs/>
          <w:sz w:val="24"/>
        </w:rPr>
        <w:t>。</w:t>
      </w:r>
    </w:p>
    <w:p w14:paraId="7926C642" w14:textId="20794EB0" w:rsidR="005A4BD6" w:rsidRDefault="005A4BD6" w:rsidP="00411A60">
      <w:pPr>
        <w:spacing w:line="360" w:lineRule="auto"/>
        <w:ind w:firstLineChars="200" w:firstLine="480"/>
        <w:rPr>
          <w:bCs/>
          <w:sz w:val="24"/>
        </w:rPr>
      </w:pPr>
      <w:bookmarkStart w:id="6" w:name="_Hlk146453054"/>
      <w:r>
        <w:rPr>
          <w:rFonts w:hint="eastAsia"/>
          <w:bCs/>
          <w:sz w:val="24"/>
        </w:rPr>
        <w:t>【</w:t>
      </w:r>
      <w:r>
        <w:rPr>
          <w:rFonts w:hint="eastAsia"/>
          <w:bCs/>
          <w:sz w:val="24"/>
        </w:rPr>
        <w:t>3</w:t>
      </w:r>
      <w:r>
        <w:rPr>
          <w:rFonts w:hint="eastAsia"/>
          <w:bCs/>
          <w:sz w:val="24"/>
        </w:rPr>
        <w:t>】情绪分析的结构统计形式</w:t>
      </w:r>
    </w:p>
    <w:p w14:paraId="68CC7480" w14:textId="1D2444E2" w:rsidR="005A4BD6" w:rsidRDefault="005A4BD6" w:rsidP="00411A60">
      <w:pPr>
        <w:spacing w:line="360" w:lineRule="auto"/>
        <w:ind w:firstLineChars="200" w:firstLine="480"/>
        <w:rPr>
          <w:bCs/>
          <w:sz w:val="24"/>
        </w:rPr>
      </w:pPr>
      <w:r>
        <w:rPr>
          <w:rFonts w:hint="eastAsia"/>
          <w:bCs/>
          <w:sz w:val="24"/>
        </w:rPr>
        <w:t>对于单条评论，可以绘制其预测的情绪分类标签的概率</w:t>
      </w:r>
      <w:r w:rsidR="00546291">
        <w:rPr>
          <w:rFonts w:hint="eastAsia"/>
          <w:bCs/>
          <w:sz w:val="24"/>
        </w:rPr>
        <w:t>。</w:t>
      </w:r>
    </w:p>
    <w:p w14:paraId="13734FC5" w14:textId="004D612A" w:rsidR="00546291" w:rsidRDefault="00546291" w:rsidP="00546291">
      <w:pPr>
        <w:spacing w:line="360" w:lineRule="auto"/>
        <w:jc w:val="center"/>
        <w:rPr>
          <w:bCs/>
          <w:sz w:val="24"/>
        </w:rPr>
      </w:pPr>
      <w:r w:rsidRPr="00546291">
        <w:rPr>
          <w:bCs/>
          <w:noProof/>
          <w:sz w:val="24"/>
        </w:rPr>
        <w:drawing>
          <wp:inline distT="0" distB="0" distL="0" distR="0" wp14:anchorId="33953D15" wp14:editId="7F552AA4">
            <wp:extent cx="4486456" cy="1167479"/>
            <wp:effectExtent l="19050" t="19050" r="9525" b="13970"/>
            <wp:docPr id="18" name="图片 17">
              <a:extLst xmlns:a="http://schemas.openxmlformats.org/drawingml/2006/main">
                <a:ext uri="{FF2B5EF4-FFF2-40B4-BE49-F238E27FC236}">
                  <a16:creationId xmlns:a16="http://schemas.microsoft.com/office/drawing/2014/main" id="{759C19EE-DEC5-4F1F-A5CF-B14A422CFC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759C19EE-DEC5-4F1F-A5CF-B14A422CFC4D}"/>
                        </a:ext>
                      </a:extLst>
                    </pic:cNvPr>
                    <pic:cNvPicPr>
                      <a:picLocks noChangeAspect="1"/>
                    </pic:cNvPicPr>
                  </pic:nvPicPr>
                  <pic:blipFill>
                    <a:blip r:embed="rId12"/>
                    <a:stretch>
                      <a:fillRect/>
                    </a:stretch>
                  </pic:blipFill>
                  <pic:spPr>
                    <a:xfrm>
                      <a:off x="0" y="0"/>
                      <a:ext cx="4486456" cy="1167479"/>
                    </a:xfrm>
                    <a:prstGeom prst="rect">
                      <a:avLst/>
                    </a:prstGeom>
                    <a:ln>
                      <a:solidFill>
                        <a:schemeClr val="accent6">
                          <a:lumMod val="75000"/>
                        </a:schemeClr>
                      </a:solidFill>
                    </a:ln>
                  </pic:spPr>
                </pic:pic>
              </a:graphicData>
            </a:graphic>
          </wp:inline>
        </w:drawing>
      </w:r>
    </w:p>
    <w:p w14:paraId="2E84455A" w14:textId="3F055B22" w:rsidR="00546291" w:rsidRDefault="00546291" w:rsidP="00546291">
      <w:pPr>
        <w:spacing w:line="360" w:lineRule="auto"/>
        <w:ind w:firstLineChars="200" w:firstLine="480"/>
        <w:rPr>
          <w:bCs/>
          <w:sz w:val="24"/>
        </w:rPr>
      </w:pPr>
      <w:r>
        <w:rPr>
          <w:rFonts w:hint="eastAsia"/>
          <w:bCs/>
          <w:sz w:val="24"/>
        </w:rPr>
        <w:t>对于一个</w:t>
      </w:r>
      <w:r w:rsidR="0079240F">
        <w:rPr>
          <w:rFonts w:hint="eastAsia"/>
          <w:bCs/>
          <w:sz w:val="24"/>
        </w:rPr>
        <w:t>微博热帖</w:t>
      </w:r>
      <w:r>
        <w:rPr>
          <w:rFonts w:hint="eastAsia"/>
          <w:bCs/>
          <w:sz w:val="24"/>
        </w:rPr>
        <w:t>的所有评论分析，我们可以将所有情绪分类的占比绘制成如下所示的饼状图，还可以将负面情绪标签的饼状图单独绘制。</w:t>
      </w:r>
    </w:p>
    <w:p w14:paraId="03B4EAC8" w14:textId="09A8135C" w:rsidR="00546291" w:rsidRDefault="00546291" w:rsidP="00546291">
      <w:pPr>
        <w:spacing w:line="360" w:lineRule="auto"/>
        <w:rPr>
          <w:bCs/>
          <w:sz w:val="24"/>
        </w:rPr>
      </w:pPr>
      <w:r w:rsidRPr="00546291">
        <w:rPr>
          <w:bCs/>
          <w:noProof/>
          <w:sz w:val="24"/>
        </w:rPr>
        <w:lastRenderedPageBreak/>
        <w:drawing>
          <wp:inline distT="0" distB="0" distL="0" distR="0" wp14:anchorId="640B56B0" wp14:editId="6E6FBA3A">
            <wp:extent cx="1899441" cy="1312678"/>
            <wp:effectExtent l="19050" t="19050" r="24765" b="20955"/>
            <wp:docPr id="11" name="图片 10">
              <a:extLst xmlns:a="http://schemas.openxmlformats.org/drawingml/2006/main">
                <a:ext uri="{FF2B5EF4-FFF2-40B4-BE49-F238E27FC236}">
                  <a16:creationId xmlns:a16="http://schemas.microsoft.com/office/drawing/2014/main" id="{7CA6BA2B-883C-47D9-B000-5EC803B911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7CA6BA2B-883C-47D9-B000-5EC803B9117D}"/>
                        </a:ext>
                      </a:extLst>
                    </pic:cNvPr>
                    <pic:cNvPicPr>
                      <a:picLocks noChangeAspect="1"/>
                    </pic:cNvPicPr>
                  </pic:nvPicPr>
                  <pic:blipFill>
                    <a:blip r:embed="rId13"/>
                    <a:stretch>
                      <a:fillRect/>
                    </a:stretch>
                  </pic:blipFill>
                  <pic:spPr>
                    <a:xfrm>
                      <a:off x="0" y="0"/>
                      <a:ext cx="1911588" cy="1321073"/>
                    </a:xfrm>
                    <a:prstGeom prst="rect">
                      <a:avLst/>
                    </a:prstGeom>
                    <a:ln>
                      <a:solidFill>
                        <a:schemeClr val="accent6">
                          <a:lumMod val="75000"/>
                        </a:schemeClr>
                      </a:solidFill>
                    </a:ln>
                  </pic:spPr>
                </pic:pic>
              </a:graphicData>
            </a:graphic>
          </wp:inline>
        </w:drawing>
      </w:r>
      <w:r w:rsidRPr="00546291">
        <w:rPr>
          <w:bCs/>
          <w:noProof/>
          <w:sz w:val="24"/>
        </w:rPr>
        <w:drawing>
          <wp:inline distT="0" distB="0" distL="0" distR="0" wp14:anchorId="0FFB5870" wp14:editId="4AD6506D">
            <wp:extent cx="3179928" cy="1327725"/>
            <wp:effectExtent l="0" t="0" r="1905" b="6350"/>
            <wp:docPr id="2" name="图片 6">
              <a:extLst xmlns:a="http://schemas.openxmlformats.org/drawingml/2006/main">
                <a:ext uri="{FF2B5EF4-FFF2-40B4-BE49-F238E27FC236}">
                  <a16:creationId xmlns:a16="http://schemas.microsoft.com/office/drawing/2014/main" id="{0731A8D0-CD87-4131-B46D-1B9DD4220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731A8D0-CD87-4131-B46D-1B9DD4220A06}"/>
                        </a:ext>
                      </a:extLst>
                    </pic:cNvPr>
                    <pic:cNvPicPr>
                      <a:picLocks noChangeAspect="1"/>
                    </pic:cNvPicPr>
                  </pic:nvPicPr>
                  <pic:blipFill>
                    <a:blip r:embed="rId14"/>
                    <a:stretch>
                      <a:fillRect/>
                    </a:stretch>
                  </pic:blipFill>
                  <pic:spPr>
                    <a:xfrm>
                      <a:off x="0" y="0"/>
                      <a:ext cx="3194798" cy="1333934"/>
                    </a:xfrm>
                    <a:prstGeom prst="rect">
                      <a:avLst/>
                    </a:prstGeom>
                  </pic:spPr>
                </pic:pic>
              </a:graphicData>
            </a:graphic>
          </wp:inline>
        </w:drawing>
      </w:r>
    </w:p>
    <w:p w14:paraId="605AEF57" w14:textId="3A3FA3B8" w:rsidR="00546291" w:rsidRDefault="00546291" w:rsidP="00546291">
      <w:pPr>
        <w:spacing w:line="360" w:lineRule="auto"/>
        <w:ind w:firstLineChars="200" w:firstLine="480"/>
        <w:rPr>
          <w:bCs/>
          <w:sz w:val="24"/>
        </w:rPr>
      </w:pPr>
      <w:r w:rsidRPr="00546291">
        <w:rPr>
          <w:rFonts w:hint="eastAsia"/>
          <w:bCs/>
          <w:sz w:val="24"/>
        </w:rPr>
        <w:t>如果爬取的信息包括地理位置，可以绘制情绪分布地图</w:t>
      </w:r>
      <w:r>
        <w:rPr>
          <w:rFonts w:hint="eastAsia"/>
          <w:bCs/>
          <w:sz w:val="24"/>
        </w:rPr>
        <w:t>。</w:t>
      </w:r>
    </w:p>
    <w:p w14:paraId="63B4D969" w14:textId="5C1CBDEE" w:rsidR="00546291" w:rsidRDefault="00546291" w:rsidP="00546291">
      <w:pPr>
        <w:spacing w:line="360" w:lineRule="auto"/>
        <w:jc w:val="center"/>
        <w:rPr>
          <w:bCs/>
          <w:sz w:val="24"/>
        </w:rPr>
      </w:pPr>
      <w:r w:rsidRPr="00546291">
        <w:rPr>
          <w:bCs/>
          <w:noProof/>
          <w:sz w:val="24"/>
        </w:rPr>
        <w:drawing>
          <wp:inline distT="0" distB="0" distL="0" distR="0" wp14:anchorId="7D2E7615" wp14:editId="14E00823">
            <wp:extent cx="3132613" cy="2743200"/>
            <wp:effectExtent l="19050" t="19050" r="10795" b="19050"/>
            <wp:docPr id="13" name="图片 12">
              <a:extLst xmlns:a="http://schemas.openxmlformats.org/drawingml/2006/main">
                <a:ext uri="{FF2B5EF4-FFF2-40B4-BE49-F238E27FC236}">
                  <a16:creationId xmlns:a16="http://schemas.microsoft.com/office/drawing/2014/main" id="{86F8C41B-E473-4D36-81E6-D3CEAE2E1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86F8C41B-E473-4D36-81E6-D3CEAE2E13B7}"/>
                        </a:ext>
                      </a:extLst>
                    </pic:cNvPr>
                    <pic:cNvPicPr>
                      <a:picLocks noChangeAspect="1"/>
                    </pic:cNvPicPr>
                  </pic:nvPicPr>
                  <pic:blipFill>
                    <a:blip r:embed="rId15"/>
                    <a:stretch>
                      <a:fillRect/>
                    </a:stretch>
                  </pic:blipFill>
                  <pic:spPr>
                    <a:xfrm>
                      <a:off x="0" y="0"/>
                      <a:ext cx="3156830" cy="2764407"/>
                    </a:xfrm>
                    <a:prstGeom prst="rect">
                      <a:avLst/>
                    </a:prstGeom>
                    <a:ln>
                      <a:solidFill>
                        <a:schemeClr val="accent6">
                          <a:lumMod val="75000"/>
                        </a:schemeClr>
                      </a:solidFill>
                    </a:ln>
                  </pic:spPr>
                </pic:pic>
              </a:graphicData>
            </a:graphic>
          </wp:inline>
        </w:drawing>
      </w:r>
    </w:p>
    <w:p w14:paraId="55AF2E7F" w14:textId="6FE9503E" w:rsidR="00546291" w:rsidRDefault="00546291" w:rsidP="00546291">
      <w:pPr>
        <w:spacing w:line="360" w:lineRule="auto"/>
        <w:ind w:firstLineChars="200" w:firstLine="480"/>
        <w:rPr>
          <w:bCs/>
          <w:sz w:val="24"/>
        </w:rPr>
      </w:pPr>
      <w:bookmarkStart w:id="7" w:name="_Hlk146453060"/>
      <w:bookmarkEnd w:id="6"/>
      <w:r>
        <w:rPr>
          <w:rFonts w:hint="eastAsia"/>
          <w:bCs/>
          <w:sz w:val="24"/>
        </w:rPr>
        <w:t>【</w:t>
      </w:r>
      <w:r>
        <w:rPr>
          <w:rFonts w:hint="eastAsia"/>
          <w:bCs/>
          <w:sz w:val="24"/>
        </w:rPr>
        <w:t>4</w:t>
      </w:r>
      <w:r>
        <w:rPr>
          <w:rFonts w:hint="eastAsia"/>
          <w:bCs/>
          <w:sz w:val="24"/>
        </w:rPr>
        <w:t>】相关信息</w:t>
      </w:r>
    </w:p>
    <w:p w14:paraId="64B84EF6" w14:textId="0CE1CC5F" w:rsidR="00546291" w:rsidRDefault="00546291" w:rsidP="00546291">
      <w:pPr>
        <w:spacing w:line="360" w:lineRule="auto"/>
        <w:ind w:firstLineChars="200" w:firstLine="480"/>
        <w:rPr>
          <w:bCs/>
          <w:sz w:val="24"/>
        </w:rPr>
      </w:pPr>
      <w:r>
        <w:rPr>
          <w:rFonts w:hint="eastAsia"/>
          <w:bCs/>
          <w:sz w:val="24"/>
        </w:rPr>
        <w:t>论文名称：</w:t>
      </w:r>
      <w:r w:rsidRPr="00546291">
        <w:rPr>
          <w:bCs/>
          <w:sz w:val="24"/>
        </w:rPr>
        <w:t>An End-to-end Topic-Enhanced Self-Attention Network for Social Emotion Classification</w:t>
      </w:r>
    </w:p>
    <w:p w14:paraId="52FD4720" w14:textId="6F9F6DFA" w:rsidR="00546291" w:rsidRPr="00546291" w:rsidRDefault="00546291" w:rsidP="00546291">
      <w:pPr>
        <w:spacing w:line="360" w:lineRule="auto"/>
        <w:ind w:firstLineChars="200" w:firstLine="480"/>
        <w:rPr>
          <w:bCs/>
          <w:sz w:val="24"/>
        </w:rPr>
      </w:pPr>
      <w:r>
        <w:rPr>
          <w:rFonts w:hint="eastAsia"/>
          <w:bCs/>
          <w:sz w:val="24"/>
        </w:rPr>
        <w:t>论文地址：</w:t>
      </w:r>
      <w:hyperlink r:id="rId16" w:history="1">
        <w:r w:rsidRPr="00546291">
          <w:rPr>
            <w:rStyle w:val="a3"/>
            <w:bCs/>
            <w:sz w:val="24"/>
          </w:rPr>
          <w:t>An End-to-end Topic-Enhanced Self-Attention Network for Social Emotion Classification (acm.org)</w:t>
        </w:r>
      </w:hyperlink>
    </w:p>
    <w:p w14:paraId="372BE9D2" w14:textId="2D49CF90" w:rsidR="00546291" w:rsidRPr="00546291" w:rsidRDefault="00546291" w:rsidP="00546291">
      <w:pPr>
        <w:spacing w:line="360" w:lineRule="auto"/>
        <w:ind w:firstLineChars="200" w:firstLine="480"/>
        <w:rPr>
          <w:bCs/>
          <w:sz w:val="24"/>
        </w:rPr>
      </w:pPr>
      <w:r w:rsidRPr="00546291">
        <w:rPr>
          <w:rFonts w:hint="eastAsia"/>
          <w:bCs/>
          <w:sz w:val="24"/>
        </w:rPr>
        <w:t>开源代码：</w:t>
      </w:r>
      <w:hyperlink r:id="rId17" w:history="1">
        <w:r w:rsidRPr="005527E8">
          <w:rPr>
            <w:rStyle w:val="a3"/>
            <w:rFonts w:hint="eastAsia"/>
            <w:bCs/>
            <w:sz w:val="24"/>
          </w:rPr>
          <w:t>https://github.com/HustMinsLab/TESAN</w:t>
        </w:r>
      </w:hyperlink>
    </w:p>
    <w:p w14:paraId="218BC206" w14:textId="099F31A1" w:rsidR="00546291" w:rsidRDefault="00546291" w:rsidP="00546291">
      <w:pPr>
        <w:spacing w:line="360" w:lineRule="auto"/>
        <w:rPr>
          <w:bCs/>
          <w:sz w:val="24"/>
        </w:rPr>
      </w:pPr>
    </w:p>
    <w:p w14:paraId="3B3FB1F9" w14:textId="74150044" w:rsidR="00546291" w:rsidRDefault="00546291" w:rsidP="00546291">
      <w:pPr>
        <w:spacing w:line="360" w:lineRule="auto"/>
        <w:ind w:firstLineChars="200" w:firstLine="480"/>
        <w:rPr>
          <w:bCs/>
          <w:sz w:val="24"/>
        </w:rPr>
      </w:pPr>
      <w:r>
        <w:rPr>
          <w:rFonts w:hint="eastAsia"/>
          <w:bCs/>
          <w:sz w:val="24"/>
        </w:rPr>
        <w:t>论文名称：</w:t>
      </w:r>
      <w:r w:rsidRPr="00546291">
        <w:rPr>
          <w:bCs/>
          <w:sz w:val="24"/>
        </w:rPr>
        <w:t>Encoding Syntactic Dependency and Topical Information for Social Emotion Classification</w:t>
      </w:r>
    </w:p>
    <w:p w14:paraId="08592EFE" w14:textId="6ACF92E9" w:rsidR="00546291" w:rsidRPr="00546291" w:rsidRDefault="00546291" w:rsidP="00546291">
      <w:pPr>
        <w:ind w:firstLineChars="200" w:firstLine="480"/>
        <w:rPr>
          <w:bCs/>
          <w:sz w:val="24"/>
        </w:rPr>
      </w:pPr>
      <w:r>
        <w:rPr>
          <w:rFonts w:hint="eastAsia"/>
          <w:bCs/>
          <w:sz w:val="24"/>
        </w:rPr>
        <w:t>论文地址：</w:t>
      </w:r>
      <w:hyperlink r:id="rId18" w:history="1">
        <w:r w:rsidR="00947AA8" w:rsidRPr="00546291">
          <w:rPr>
            <w:rStyle w:val="a3"/>
            <w:bCs/>
            <w:sz w:val="24"/>
          </w:rPr>
          <w:t>Encoding Syntactic Dependency and Topical Information for Social Emotion Classification (acm.org)</w:t>
        </w:r>
      </w:hyperlink>
    </w:p>
    <w:p w14:paraId="3C09121D" w14:textId="37A7185C" w:rsidR="00546291" w:rsidRDefault="00546291" w:rsidP="00546291">
      <w:pPr>
        <w:spacing w:line="360" w:lineRule="auto"/>
        <w:ind w:firstLineChars="200" w:firstLine="480"/>
        <w:rPr>
          <w:bCs/>
          <w:sz w:val="24"/>
        </w:rPr>
      </w:pPr>
      <w:r>
        <w:rPr>
          <w:rFonts w:hint="eastAsia"/>
          <w:bCs/>
          <w:sz w:val="24"/>
        </w:rPr>
        <w:t>开源代码</w:t>
      </w:r>
      <w:r w:rsidRPr="00546291">
        <w:rPr>
          <w:rFonts w:hint="eastAsia"/>
          <w:bCs/>
          <w:sz w:val="24"/>
        </w:rPr>
        <w:t>：</w:t>
      </w:r>
      <w:hyperlink r:id="rId19" w:history="1">
        <w:r w:rsidRPr="00546291">
          <w:rPr>
            <w:rStyle w:val="a3"/>
            <w:rFonts w:hint="eastAsia"/>
            <w:bCs/>
            <w:sz w:val="24"/>
          </w:rPr>
          <w:t>https://github.com/HustMinsLab/Gated-DRGT</w:t>
        </w:r>
      </w:hyperlink>
    </w:p>
    <w:p w14:paraId="08674687" w14:textId="5FDFBF80" w:rsidR="00546291" w:rsidRDefault="00546291" w:rsidP="00546291">
      <w:pPr>
        <w:spacing w:line="360" w:lineRule="auto"/>
        <w:rPr>
          <w:bCs/>
          <w:sz w:val="24"/>
        </w:rPr>
      </w:pPr>
    </w:p>
    <w:p w14:paraId="121B2D0C" w14:textId="77777777" w:rsidR="00546291" w:rsidRDefault="00546291" w:rsidP="00546291">
      <w:pPr>
        <w:ind w:firstLineChars="200" w:firstLine="480"/>
        <w:rPr>
          <w:bCs/>
          <w:sz w:val="24"/>
        </w:rPr>
      </w:pPr>
      <w:r>
        <w:rPr>
          <w:bCs/>
          <w:sz w:val="24"/>
        </w:rPr>
        <w:t>MINSLAB</w:t>
      </w:r>
      <w:r>
        <w:rPr>
          <w:rFonts w:hint="eastAsia"/>
          <w:bCs/>
          <w:sz w:val="24"/>
        </w:rPr>
        <w:t>相关开源代码：</w:t>
      </w:r>
    </w:p>
    <w:p w14:paraId="347DAEF4" w14:textId="366187DD" w:rsidR="003950D2" w:rsidRPr="00546291" w:rsidRDefault="00546291" w:rsidP="00546291">
      <w:pPr>
        <w:ind w:firstLineChars="200" w:firstLine="420"/>
        <w:rPr>
          <w:bCs/>
          <w:sz w:val="24"/>
        </w:rPr>
      </w:pPr>
      <w:hyperlink r:id="rId20" w:anchor="rd" w:history="1">
        <w:r w:rsidRPr="005527E8">
          <w:rPr>
            <w:rStyle w:val="a3"/>
            <w:rFonts w:hint="eastAsia"/>
            <w:bCs/>
            <w:sz w:val="24"/>
          </w:rPr>
          <w:t>https://mp.weixin.qq.com/s?__biz=Mzg5NDExMDI3NA==&amp;mid=2247486909&amp;</w:t>
        </w:r>
        <w:r w:rsidRPr="005527E8">
          <w:rPr>
            <w:rStyle w:val="a3"/>
            <w:rFonts w:hint="eastAsia"/>
            <w:bCs/>
            <w:sz w:val="24"/>
          </w:rPr>
          <w:lastRenderedPageBreak/>
          <w:t>idx=1&amp;sn=2f546936f13ff663d077cdc5bf52fdf7&amp;chksm=c025d290f7525b86b6c1988d8038699d7d6258e225e9eb19bdc001209e50e5682c7bdfa106e5&amp;token=187137314&amp;lang=zh_CN#rd</w:t>
        </w:r>
      </w:hyperlink>
    </w:p>
    <w:bookmarkEnd w:id="7"/>
    <w:p w14:paraId="25C27BC0" w14:textId="68EF2889" w:rsidR="00546291" w:rsidRPr="00546291" w:rsidRDefault="00546291" w:rsidP="00546291">
      <w:pPr>
        <w:spacing w:line="360" w:lineRule="auto"/>
        <w:rPr>
          <w:bCs/>
          <w:sz w:val="24"/>
        </w:rPr>
      </w:pPr>
    </w:p>
    <w:p w14:paraId="2A9BDA7E" w14:textId="77777777" w:rsidR="00546291" w:rsidRPr="00546291" w:rsidRDefault="00546291" w:rsidP="00546291">
      <w:pPr>
        <w:pStyle w:val="a8"/>
        <w:numPr>
          <w:ilvl w:val="0"/>
          <w:numId w:val="23"/>
        </w:numPr>
        <w:spacing w:line="360" w:lineRule="auto"/>
        <w:ind w:firstLineChars="0"/>
        <w:rPr>
          <w:b/>
          <w:bCs/>
          <w:vanish/>
          <w:sz w:val="24"/>
          <w:szCs w:val="24"/>
        </w:rPr>
      </w:pPr>
    </w:p>
    <w:p w14:paraId="55EB6FA3" w14:textId="77777777" w:rsidR="00546291" w:rsidRPr="00546291" w:rsidRDefault="00546291" w:rsidP="00546291">
      <w:pPr>
        <w:pStyle w:val="a8"/>
        <w:numPr>
          <w:ilvl w:val="0"/>
          <w:numId w:val="23"/>
        </w:numPr>
        <w:spacing w:line="360" w:lineRule="auto"/>
        <w:ind w:firstLineChars="0"/>
        <w:rPr>
          <w:b/>
          <w:bCs/>
          <w:vanish/>
          <w:sz w:val="24"/>
          <w:szCs w:val="24"/>
        </w:rPr>
      </w:pPr>
    </w:p>
    <w:p w14:paraId="197D8AEA" w14:textId="77777777" w:rsidR="00546291" w:rsidRPr="00546291" w:rsidRDefault="00546291" w:rsidP="00546291">
      <w:pPr>
        <w:pStyle w:val="a8"/>
        <w:numPr>
          <w:ilvl w:val="0"/>
          <w:numId w:val="23"/>
        </w:numPr>
        <w:spacing w:line="360" w:lineRule="auto"/>
        <w:ind w:firstLineChars="0"/>
        <w:rPr>
          <w:b/>
          <w:bCs/>
          <w:vanish/>
          <w:sz w:val="24"/>
          <w:szCs w:val="24"/>
        </w:rPr>
      </w:pPr>
    </w:p>
    <w:p w14:paraId="30C1CB03" w14:textId="4426A465" w:rsidR="003B42AD" w:rsidRPr="00546291" w:rsidRDefault="003B42AD" w:rsidP="00546291">
      <w:pPr>
        <w:pStyle w:val="a8"/>
        <w:numPr>
          <w:ilvl w:val="0"/>
          <w:numId w:val="23"/>
        </w:numPr>
        <w:spacing w:line="360" w:lineRule="auto"/>
        <w:ind w:firstLineChars="0"/>
        <w:rPr>
          <w:b/>
          <w:bCs/>
          <w:sz w:val="24"/>
          <w:szCs w:val="24"/>
        </w:rPr>
      </w:pPr>
      <w:r w:rsidRPr="00546291">
        <w:rPr>
          <w:rFonts w:hint="eastAsia"/>
          <w:b/>
          <w:bCs/>
          <w:sz w:val="24"/>
          <w:szCs w:val="24"/>
        </w:rPr>
        <w:t>任务要求</w:t>
      </w:r>
    </w:p>
    <w:p w14:paraId="15960929" w14:textId="77777777" w:rsidR="00C44C9A" w:rsidRPr="00C44C9A" w:rsidRDefault="00C44C9A" w:rsidP="00C44C9A">
      <w:pPr>
        <w:pStyle w:val="a8"/>
        <w:spacing w:afterLines="50" w:after="156" w:line="360" w:lineRule="auto"/>
        <w:ind w:left="425" w:firstLineChars="0" w:firstLine="0"/>
        <w:rPr>
          <w:bCs/>
          <w:sz w:val="24"/>
        </w:rPr>
      </w:pPr>
      <w:r w:rsidRPr="00C44C9A">
        <w:rPr>
          <w:rFonts w:hint="eastAsia"/>
          <w:bCs/>
          <w:sz w:val="24"/>
        </w:rPr>
        <w:t>【基本要求】</w:t>
      </w:r>
    </w:p>
    <w:p w14:paraId="35E0CDCC" w14:textId="28B18D9F" w:rsidR="00D9740B" w:rsidRDefault="00930D56" w:rsidP="00D9740B">
      <w:pPr>
        <w:pStyle w:val="a8"/>
        <w:numPr>
          <w:ilvl w:val="0"/>
          <w:numId w:val="13"/>
        </w:numPr>
        <w:spacing w:afterLines="50" w:after="156" w:line="360" w:lineRule="auto"/>
        <w:ind w:firstLineChars="0"/>
        <w:rPr>
          <w:bCs/>
          <w:sz w:val="24"/>
        </w:rPr>
      </w:pPr>
      <w:r w:rsidRPr="00930D56">
        <w:rPr>
          <w:rFonts w:hint="eastAsia"/>
          <w:bCs/>
          <w:sz w:val="24"/>
        </w:rPr>
        <w:t>合理设计网页布局，包括：</w:t>
      </w:r>
      <w:r w:rsidR="00D9740B">
        <w:rPr>
          <w:rFonts w:hint="eastAsia"/>
          <w:bCs/>
          <w:sz w:val="24"/>
        </w:rPr>
        <w:t>爬取信息上传区，</w:t>
      </w:r>
      <w:r w:rsidR="0079240F">
        <w:rPr>
          <w:rFonts w:hint="eastAsia"/>
          <w:bCs/>
          <w:sz w:val="24"/>
        </w:rPr>
        <w:t>热帖</w:t>
      </w:r>
      <w:r w:rsidR="00D9740B">
        <w:rPr>
          <w:rFonts w:hint="eastAsia"/>
          <w:bCs/>
          <w:sz w:val="24"/>
        </w:rPr>
        <w:t>基本信息展示区，爬取评论分析结果展示区等；设计一个菜单作为初始界面。</w:t>
      </w:r>
    </w:p>
    <w:p w14:paraId="7FE3547B" w14:textId="3C36C532" w:rsidR="008F6D9F" w:rsidRPr="00930D56" w:rsidRDefault="008F6D9F" w:rsidP="008F6D9F">
      <w:pPr>
        <w:pStyle w:val="a8"/>
        <w:numPr>
          <w:ilvl w:val="0"/>
          <w:numId w:val="13"/>
        </w:numPr>
        <w:spacing w:afterLines="50" w:after="156" w:line="360" w:lineRule="auto"/>
        <w:ind w:firstLineChars="0"/>
        <w:rPr>
          <w:bCs/>
          <w:sz w:val="24"/>
        </w:rPr>
      </w:pPr>
      <w:r>
        <w:rPr>
          <w:rFonts w:hint="eastAsia"/>
          <w:bCs/>
          <w:sz w:val="24"/>
        </w:rPr>
        <w:t>爬取信息上传区，在该区域内上传爬取的某一网页的信息（</w:t>
      </w:r>
      <w:r>
        <w:rPr>
          <w:rFonts w:hint="eastAsia"/>
          <w:bCs/>
          <w:sz w:val="24"/>
        </w:rPr>
        <w:t>csv</w:t>
      </w:r>
      <w:r>
        <w:rPr>
          <w:bCs/>
          <w:sz w:val="24"/>
        </w:rPr>
        <w:t>/xlsx/txt</w:t>
      </w:r>
      <w:r>
        <w:rPr>
          <w:rFonts w:hint="eastAsia"/>
          <w:bCs/>
          <w:sz w:val="24"/>
        </w:rPr>
        <w:t>类型等），该信息包括</w:t>
      </w:r>
      <w:r w:rsidR="005F296F">
        <w:rPr>
          <w:rFonts w:hint="eastAsia"/>
          <w:bCs/>
          <w:sz w:val="24"/>
        </w:rPr>
        <w:t>热帖</w:t>
      </w:r>
      <w:r>
        <w:rPr>
          <w:rFonts w:hint="eastAsia"/>
          <w:bCs/>
          <w:sz w:val="24"/>
        </w:rPr>
        <w:t>的基本信息以及评论等。</w:t>
      </w:r>
    </w:p>
    <w:p w14:paraId="4F2CFF66" w14:textId="32C4E819" w:rsidR="008F6D9F" w:rsidRPr="00930D56" w:rsidRDefault="005F296F" w:rsidP="008F6D9F">
      <w:pPr>
        <w:pStyle w:val="a8"/>
        <w:numPr>
          <w:ilvl w:val="0"/>
          <w:numId w:val="13"/>
        </w:numPr>
        <w:spacing w:afterLines="50" w:after="156" w:line="360" w:lineRule="auto"/>
        <w:ind w:firstLineChars="0"/>
        <w:rPr>
          <w:bCs/>
          <w:sz w:val="24"/>
        </w:rPr>
      </w:pPr>
      <w:r>
        <w:rPr>
          <w:rFonts w:hint="eastAsia"/>
          <w:bCs/>
          <w:sz w:val="24"/>
        </w:rPr>
        <w:t>热帖</w:t>
      </w:r>
      <w:r w:rsidR="008F6D9F">
        <w:rPr>
          <w:rFonts w:hint="eastAsia"/>
          <w:bCs/>
          <w:sz w:val="24"/>
        </w:rPr>
        <w:t>基本信息展示区，展示爬取</w:t>
      </w:r>
      <w:r>
        <w:rPr>
          <w:rFonts w:hint="eastAsia"/>
          <w:bCs/>
          <w:sz w:val="24"/>
        </w:rPr>
        <w:t>热帖</w:t>
      </w:r>
      <w:r w:rsidR="008F6D9F">
        <w:rPr>
          <w:rFonts w:hint="eastAsia"/>
          <w:bCs/>
          <w:sz w:val="24"/>
        </w:rPr>
        <w:t>的基本信息，包括标题，</w:t>
      </w:r>
      <w:r>
        <w:rPr>
          <w:rFonts w:hint="eastAsia"/>
          <w:bCs/>
          <w:sz w:val="24"/>
        </w:rPr>
        <w:t>主题</w:t>
      </w:r>
      <w:r w:rsidR="008F6D9F">
        <w:rPr>
          <w:rFonts w:hint="eastAsia"/>
          <w:bCs/>
          <w:sz w:val="24"/>
        </w:rPr>
        <w:t>，点赞转发数等。</w:t>
      </w:r>
    </w:p>
    <w:p w14:paraId="0C4ECAB1" w14:textId="25D39D10" w:rsidR="008F6D9F" w:rsidRPr="00930D56" w:rsidRDefault="008F6D9F" w:rsidP="008F6D9F">
      <w:pPr>
        <w:pStyle w:val="a8"/>
        <w:numPr>
          <w:ilvl w:val="0"/>
          <w:numId w:val="13"/>
        </w:numPr>
        <w:spacing w:afterLines="50" w:after="156" w:line="360" w:lineRule="auto"/>
        <w:ind w:firstLineChars="0"/>
        <w:rPr>
          <w:bCs/>
          <w:sz w:val="24"/>
        </w:rPr>
      </w:pPr>
      <w:r>
        <w:rPr>
          <w:rFonts w:hint="eastAsia"/>
          <w:bCs/>
          <w:sz w:val="24"/>
        </w:rPr>
        <w:t>爬取评论分析结果展示区，展示所爬取</w:t>
      </w:r>
      <w:r w:rsidR="0079240F">
        <w:rPr>
          <w:rFonts w:hint="eastAsia"/>
          <w:bCs/>
          <w:sz w:val="24"/>
        </w:rPr>
        <w:t>热帖</w:t>
      </w:r>
      <w:r>
        <w:rPr>
          <w:rFonts w:hint="eastAsia"/>
          <w:bCs/>
          <w:sz w:val="24"/>
        </w:rPr>
        <w:t>的所有评论，以及该评论的情感分析结果；另外，还需在网页端显示相关数据可视化分析，如评论总体情感倾向分析图，相关词云图，评论用户分析图（如用户等级或用户类型等）等，要求绘制不少于两种不同类型的可视化图表。</w:t>
      </w:r>
    </w:p>
    <w:p w14:paraId="45C2AB96" w14:textId="77777777" w:rsidR="008F6D9F" w:rsidRDefault="008F6D9F" w:rsidP="008F6D9F">
      <w:pPr>
        <w:pStyle w:val="a8"/>
        <w:numPr>
          <w:ilvl w:val="0"/>
          <w:numId w:val="13"/>
        </w:numPr>
        <w:spacing w:afterLines="50" w:after="156" w:line="360" w:lineRule="auto"/>
        <w:ind w:firstLineChars="0"/>
        <w:rPr>
          <w:bCs/>
          <w:sz w:val="24"/>
        </w:rPr>
      </w:pPr>
      <w:r>
        <w:rPr>
          <w:rFonts w:hint="eastAsia"/>
          <w:bCs/>
          <w:sz w:val="24"/>
        </w:rPr>
        <w:t>系统需通过数据库实现信息的存储与交互。</w:t>
      </w:r>
    </w:p>
    <w:p w14:paraId="583D77AD" w14:textId="4DBF7027" w:rsidR="008F6D9F" w:rsidRDefault="008F6D9F" w:rsidP="008F6D9F">
      <w:pPr>
        <w:pStyle w:val="a8"/>
        <w:numPr>
          <w:ilvl w:val="0"/>
          <w:numId w:val="13"/>
        </w:numPr>
        <w:spacing w:afterLines="50" w:after="156" w:line="360" w:lineRule="auto"/>
        <w:ind w:firstLineChars="0"/>
        <w:rPr>
          <w:bCs/>
          <w:sz w:val="24"/>
        </w:rPr>
      </w:pPr>
      <w:bookmarkStart w:id="8" w:name="_Hlk179817701"/>
      <w:r>
        <w:rPr>
          <w:rFonts w:hint="eastAsia"/>
          <w:bCs/>
          <w:sz w:val="24"/>
        </w:rPr>
        <w:t>系统仅针对</w:t>
      </w:r>
      <w:r w:rsidR="005F296F">
        <w:rPr>
          <w:rFonts w:hint="eastAsia"/>
          <w:bCs/>
          <w:sz w:val="24"/>
        </w:rPr>
        <w:t>新浪微博</w:t>
      </w:r>
      <w:r>
        <w:rPr>
          <w:rFonts w:hint="eastAsia"/>
          <w:bCs/>
          <w:sz w:val="24"/>
        </w:rPr>
        <w:t>设计</w:t>
      </w:r>
      <w:r w:rsidR="005F296F">
        <w:rPr>
          <w:rFonts w:hint="eastAsia"/>
          <w:bCs/>
          <w:sz w:val="24"/>
        </w:rPr>
        <w:t>。</w:t>
      </w:r>
    </w:p>
    <w:bookmarkEnd w:id="8"/>
    <w:p w14:paraId="49250E0D" w14:textId="77777777" w:rsidR="008F6D9F" w:rsidRPr="00036450" w:rsidRDefault="008F6D9F" w:rsidP="008F6D9F">
      <w:pPr>
        <w:pStyle w:val="a8"/>
        <w:numPr>
          <w:ilvl w:val="0"/>
          <w:numId w:val="13"/>
        </w:numPr>
        <w:spacing w:afterLines="50" w:after="156" w:line="360" w:lineRule="auto"/>
        <w:ind w:firstLineChars="0"/>
        <w:rPr>
          <w:bCs/>
          <w:sz w:val="24"/>
        </w:rPr>
      </w:pPr>
      <w:r>
        <w:rPr>
          <w:rFonts w:hint="eastAsia"/>
          <w:bCs/>
          <w:sz w:val="24"/>
        </w:rPr>
        <w:t>实现评论分析的两种方式</w:t>
      </w:r>
      <w:r w:rsidRPr="00036450">
        <w:rPr>
          <w:rFonts w:hint="eastAsia"/>
          <w:bCs/>
          <w:sz w:val="24"/>
        </w:rPr>
        <w:t>：</w:t>
      </w:r>
    </w:p>
    <w:p w14:paraId="2D98D946" w14:textId="77777777" w:rsidR="008F6D9F" w:rsidRPr="00036450" w:rsidRDefault="008F6D9F" w:rsidP="008F6D9F">
      <w:pPr>
        <w:pStyle w:val="a8"/>
        <w:numPr>
          <w:ilvl w:val="1"/>
          <w:numId w:val="13"/>
        </w:numPr>
        <w:spacing w:afterLines="50" w:after="156" w:line="360" w:lineRule="auto"/>
        <w:ind w:firstLineChars="0"/>
        <w:rPr>
          <w:bCs/>
          <w:sz w:val="24"/>
        </w:rPr>
      </w:pPr>
      <w:r>
        <w:rPr>
          <w:rFonts w:hint="eastAsia"/>
          <w:bCs/>
          <w:sz w:val="24"/>
        </w:rPr>
        <w:t>手动输入一条评论，直接分析并展示该评论的分析结果</w:t>
      </w:r>
      <w:r w:rsidRPr="00036450">
        <w:rPr>
          <w:rFonts w:hint="eastAsia"/>
          <w:bCs/>
          <w:sz w:val="24"/>
        </w:rPr>
        <w:t>。</w:t>
      </w:r>
    </w:p>
    <w:p w14:paraId="5BD41005" w14:textId="564EC63A" w:rsidR="008F6D9F" w:rsidRDefault="008F6D9F" w:rsidP="008F6D9F">
      <w:pPr>
        <w:pStyle w:val="a8"/>
        <w:numPr>
          <w:ilvl w:val="1"/>
          <w:numId w:val="13"/>
        </w:numPr>
        <w:spacing w:afterLines="50" w:after="156" w:line="360" w:lineRule="auto"/>
        <w:ind w:firstLineChars="0"/>
        <w:rPr>
          <w:bCs/>
          <w:sz w:val="24"/>
        </w:rPr>
      </w:pPr>
      <w:r>
        <w:rPr>
          <w:rFonts w:hint="eastAsia"/>
          <w:bCs/>
          <w:sz w:val="24"/>
        </w:rPr>
        <w:t>爬取</w:t>
      </w:r>
      <w:r w:rsidR="005F296F">
        <w:rPr>
          <w:rFonts w:hint="eastAsia"/>
          <w:bCs/>
          <w:sz w:val="24"/>
        </w:rPr>
        <w:t>热帖</w:t>
      </w:r>
      <w:r>
        <w:rPr>
          <w:rFonts w:hint="eastAsia"/>
          <w:bCs/>
          <w:sz w:val="24"/>
        </w:rPr>
        <w:t>的所有评论后统一分析，并展示所有评论的分析结果</w:t>
      </w:r>
      <w:r w:rsidRPr="00036450">
        <w:rPr>
          <w:rFonts w:hint="eastAsia"/>
          <w:bCs/>
          <w:sz w:val="24"/>
        </w:rPr>
        <w:t>。</w:t>
      </w:r>
    </w:p>
    <w:p w14:paraId="26B124D0" w14:textId="77777777" w:rsidR="00411A60" w:rsidRPr="00411A60" w:rsidRDefault="00411A60" w:rsidP="00411A60">
      <w:pPr>
        <w:pStyle w:val="a8"/>
        <w:numPr>
          <w:ilvl w:val="0"/>
          <w:numId w:val="13"/>
        </w:numPr>
        <w:spacing w:afterLines="50" w:after="156"/>
        <w:ind w:firstLineChars="0"/>
        <w:rPr>
          <w:bCs/>
          <w:sz w:val="24"/>
        </w:rPr>
      </w:pPr>
      <w:r w:rsidRPr="00411A60">
        <w:rPr>
          <w:rFonts w:hint="eastAsia"/>
          <w:bCs/>
          <w:sz w:val="24"/>
        </w:rPr>
        <w:t>实现一种文本情感分析模型，对文本进行多标签情感分类</w:t>
      </w:r>
    </w:p>
    <w:p w14:paraId="510ED56B" w14:textId="53812DCC" w:rsidR="00411A60" w:rsidRPr="00411A60" w:rsidRDefault="00411A60" w:rsidP="00411A60">
      <w:pPr>
        <w:pStyle w:val="a8"/>
        <w:numPr>
          <w:ilvl w:val="1"/>
          <w:numId w:val="13"/>
        </w:numPr>
        <w:spacing w:afterLines="50" w:after="156"/>
        <w:ind w:firstLineChars="0"/>
        <w:rPr>
          <w:bCs/>
          <w:sz w:val="24"/>
        </w:rPr>
      </w:pPr>
      <w:r w:rsidRPr="00411A60">
        <w:rPr>
          <w:rFonts w:hint="eastAsia"/>
          <w:bCs/>
          <w:sz w:val="24"/>
        </w:rPr>
        <w:t>请对模型的输入输出格式作出相关说明</w:t>
      </w:r>
    </w:p>
    <w:p w14:paraId="7177757E" w14:textId="77777777" w:rsidR="008F6D9F" w:rsidRPr="00E16A62" w:rsidRDefault="008F6D9F" w:rsidP="008F6D9F">
      <w:pPr>
        <w:spacing w:afterLines="50" w:after="156" w:line="360" w:lineRule="auto"/>
        <w:ind w:left="420"/>
        <w:rPr>
          <w:bCs/>
          <w:sz w:val="24"/>
        </w:rPr>
      </w:pPr>
      <w:r w:rsidRPr="00E16A62">
        <w:rPr>
          <w:rFonts w:hint="eastAsia"/>
          <w:bCs/>
          <w:sz w:val="24"/>
        </w:rPr>
        <w:t>【选做要求】</w:t>
      </w:r>
    </w:p>
    <w:p w14:paraId="0EE34F46" w14:textId="77777777" w:rsidR="008F6D9F" w:rsidRPr="003A68F6" w:rsidRDefault="008F6D9F" w:rsidP="008F6D9F">
      <w:pPr>
        <w:pStyle w:val="a8"/>
        <w:numPr>
          <w:ilvl w:val="0"/>
          <w:numId w:val="11"/>
        </w:numPr>
        <w:tabs>
          <w:tab w:val="left" w:pos="420"/>
        </w:tabs>
        <w:spacing w:afterLines="50" w:after="156" w:line="360" w:lineRule="auto"/>
        <w:ind w:firstLineChars="0"/>
        <w:jc w:val="left"/>
        <w:rPr>
          <w:bCs/>
          <w:sz w:val="24"/>
        </w:rPr>
      </w:pPr>
      <w:r>
        <w:rPr>
          <w:rFonts w:hint="eastAsia"/>
          <w:bCs/>
          <w:sz w:val="24"/>
        </w:rPr>
        <w:t>将爬虫代码集成到软件系统中，即在页面上输入网址即可进行爬取。</w:t>
      </w:r>
    </w:p>
    <w:p w14:paraId="4164E481" w14:textId="7620AF08" w:rsidR="008F6D9F" w:rsidRPr="00411A60" w:rsidRDefault="00411A60" w:rsidP="00411A60">
      <w:pPr>
        <w:pStyle w:val="a8"/>
        <w:numPr>
          <w:ilvl w:val="0"/>
          <w:numId w:val="11"/>
        </w:numPr>
        <w:tabs>
          <w:tab w:val="left" w:pos="420"/>
        </w:tabs>
        <w:spacing w:afterLines="50" w:after="156" w:line="360" w:lineRule="auto"/>
        <w:ind w:firstLineChars="0"/>
        <w:jc w:val="left"/>
        <w:rPr>
          <w:bCs/>
          <w:sz w:val="24"/>
        </w:rPr>
      </w:pPr>
      <w:r w:rsidRPr="00411A60">
        <w:rPr>
          <w:rFonts w:hint="eastAsia"/>
          <w:bCs/>
          <w:sz w:val="24"/>
        </w:rPr>
        <w:t>阅读近</w:t>
      </w:r>
      <w:r w:rsidRPr="00411A60">
        <w:rPr>
          <w:rFonts w:hint="eastAsia"/>
          <w:bCs/>
          <w:sz w:val="24"/>
        </w:rPr>
        <w:t>5</w:t>
      </w:r>
      <w:r w:rsidRPr="00411A60">
        <w:rPr>
          <w:rFonts w:hint="eastAsia"/>
          <w:bCs/>
          <w:sz w:val="24"/>
        </w:rPr>
        <w:t>年内的文本情感分析的相关论文，实现一种文本情感分析模</w:t>
      </w:r>
      <w:r w:rsidRPr="00411A60">
        <w:rPr>
          <w:rFonts w:hint="eastAsia"/>
          <w:bCs/>
          <w:sz w:val="24"/>
        </w:rPr>
        <w:lastRenderedPageBreak/>
        <w:t>型，需要对模型输入输出格式、所使用的的数据集、模型结构进行相关说明。</w:t>
      </w:r>
    </w:p>
    <w:p w14:paraId="02CB0E2C" w14:textId="19654A58" w:rsidR="003A68F6" w:rsidRPr="008F6D9F" w:rsidRDefault="008F6D9F" w:rsidP="008F6D9F">
      <w:pPr>
        <w:pStyle w:val="a8"/>
        <w:numPr>
          <w:ilvl w:val="0"/>
          <w:numId w:val="11"/>
        </w:numPr>
        <w:tabs>
          <w:tab w:val="left" w:pos="420"/>
        </w:tabs>
        <w:spacing w:afterLines="50" w:after="156" w:line="360" w:lineRule="auto"/>
        <w:ind w:firstLineChars="0"/>
        <w:jc w:val="left"/>
        <w:rPr>
          <w:bCs/>
          <w:sz w:val="24"/>
        </w:rPr>
      </w:pPr>
      <w:r w:rsidRPr="003A68F6">
        <w:rPr>
          <w:rFonts w:hint="eastAsia"/>
          <w:bCs/>
          <w:sz w:val="24"/>
        </w:rPr>
        <w:t>美观且友好的可视化前端和良好的数据库设计是加分项。</w:t>
      </w:r>
    </w:p>
    <w:p w14:paraId="5D99B4E3" w14:textId="77777777" w:rsidR="00546291" w:rsidRPr="00546291" w:rsidRDefault="00546291">
      <w:pPr>
        <w:pStyle w:val="a8"/>
        <w:numPr>
          <w:ilvl w:val="0"/>
          <w:numId w:val="1"/>
        </w:numPr>
        <w:tabs>
          <w:tab w:val="left" w:pos="425"/>
        </w:tabs>
        <w:spacing w:line="360" w:lineRule="auto"/>
        <w:ind w:firstLineChars="0"/>
        <w:rPr>
          <w:b/>
          <w:bCs/>
          <w:vanish/>
          <w:sz w:val="24"/>
        </w:rPr>
      </w:pPr>
    </w:p>
    <w:p w14:paraId="5B3FCFEF" w14:textId="6898F2C0" w:rsidR="008F6D9F" w:rsidRPr="008F6D9F" w:rsidRDefault="003B42AD" w:rsidP="008F6D9F">
      <w:pPr>
        <w:numPr>
          <w:ilvl w:val="0"/>
          <w:numId w:val="1"/>
        </w:numPr>
        <w:tabs>
          <w:tab w:val="left" w:pos="425"/>
        </w:tabs>
        <w:rPr>
          <w:bCs/>
          <w:sz w:val="24"/>
        </w:rPr>
      </w:pPr>
      <w:r>
        <w:rPr>
          <w:rFonts w:hint="eastAsia"/>
          <w:b/>
          <w:bCs/>
        </w:rPr>
        <w:t>参考资料</w:t>
      </w:r>
    </w:p>
    <w:p w14:paraId="66AC180C" w14:textId="77777777" w:rsidR="008F6D9F" w:rsidRDefault="008F6D9F" w:rsidP="008F6D9F">
      <w:pPr>
        <w:ind w:firstLine="420"/>
        <w:rPr>
          <w:bCs/>
          <w:sz w:val="24"/>
        </w:rPr>
      </w:pPr>
      <w:r>
        <w:rPr>
          <w:rFonts w:hint="eastAsia"/>
          <w:bCs/>
          <w:sz w:val="24"/>
        </w:rPr>
        <w:t>[1]</w:t>
      </w:r>
      <w:r>
        <w:rPr>
          <w:bCs/>
          <w:sz w:val="24"/>
        </w:rPr>
        <w:t xml:space="preserve"> Head First HTML</w:t>
      </w:r>
      <w:r>
        <w:rPr>
          <w:bCs/>
          <w:sz w:val="24"/>
        </w:rPr>
        <w:t>与</w:t>
      </w:r>
      <w:r>
        <w:rPr>
          <w:bCs/>
          <w:sz w:val="24"/>
        </w:rPr>
        <w:t>CSS</w:t>
      </w:r>
      <w:r>
        <w:rPr>
          <w:bCs/>
          <w:sz w:val="24"/>
        </w:rPr>
        <w:t>、</w:t>
      </w:r>
      <w:r>
        <w:rPr>
          <w:bCs/>
          <w:sz w:val="24"/>
        </w:rPr>
        <w:t>XHTML</w:t>
      </w:r>
      <w:r>
        <w:rPr>
          <w:bCs/>
          <w:sz w:val="24"/>
        </w:rPr>
        <w:t>（中文版）</w:t>
      </w:r>
      <w:hyperlink r:id="rId21" w:history="1">
        <w:r>
          <w:rPr>
            <w:rFonts w:hint="eastAsia"/>
            <w:bCs/>
            <w:sz w:val="24"/>
          </w:rPr>
          <w:t>Elisabeth Freeman</w:t>
        </w:r>
      </w:hyperlink>
      <w:r>
        <w:rPr>
          <w:rFonts w:hint="eastAsia"/>
          <w:bCs/>
          <w:sz w:val="24"/>
        </w:rPr>
        <w:t> / </w:t>
      </w:r>
      <w:hyperlink r:id="rId22" w:history="1">
        <w:r>
          <w:rPr>
            <w:rFonts w:hint="eastAsia"/>
            <w:bCs/>
            <w:sz w:val="24"/>
          </w:rPr>
          <w:t>Eric Freeman</w:t>
        </w:r>
      </w:hyperlink>
      <w:r>
        <w:rPr>
          <w:rFonts w:hint="eastAsia"/>
          <w:bCs/>
          <w:sz w:val="24"/>
        </w:rPr>
        <w:t xml:space="preserve">  </w:t>
      </w:r>
      <w:r>
        <w:rPr>
          <w:rFonts w:hint="eastAsia"/>
          <w:bCs/>
          <w:sz w:val="24"/>
        </w:rPr>
        <w:t>中国电力出版社</w:t>
      </w:r>
    </w:p>
    <w:p w14:paraId="73238469" w14:textId="77777777" w:rsidR="008F6D9F" w:rsidRDefault="008F6D9F" w:rsidP="008F6D9F">
      <w:pPr>
        <w:ind w:firstLine="420"/>
        <w:rPr>
          <w:bCs/>
          <w:sz w:val="24"/>
        </w:rPr>
      </w:pPr>
      <w:r>
        <w:rPr>
          <w:rFonts w:hint="eastAsia"/>
          <w:bCs/>
          <w:sz w:val="24"/>
        </w:rPr>
        <w:t>[2]</w:t>
      </w:r>
      <w:r>
        <w:rPr>
          <w:bCs/>
          <w:sz w:val="24"/>
        </w:rPr>
        <w:t xml:space="preserve"> </w:t>
      </w:r>
      <w:hyperlink r:id="rId23" w:history="1">
        <w:r w:rsidRPr="00480C04">
          <w:rPr>
            <w:rStyle w:val="a3"/>
            <w:rFonts w:hint="eastAsia"/>
            <w:bCs/>
            <w:sz w:val="24"/>
          </w:rPr>
          <w:t>http://www.w3school.com.cn/</w:t>
        </w:r>
      </w:hyperlink>
    </w:p>
    <w:p w14:paraId="349B9A3E" w14:textId="77777777" w:rsidR="008F6D9F" w:rsidRDefault="008F6D9F" w:rsidP="008F6D9F">
      <w:pPr>
        <w:ind w:firstLine="420"/>
        <w:rPr>
          <w:bCs/>
          <w:sz w:val="24"/>
        </w:rPr>
      </w:pPr>
      <w:r>
        <w:rPr>
          <w:rFonts w:hint="eastAsia"/>
          <w:bCs/>
          <w:sz w:val="24"/>
        </w:rPr>
        <w:t>[3]</w:t>
      </w:r>
      <w:r>
        <w:rPr>
          <w:bCs/>
          <w:sz w:val="24"/>
        </w:rPr>
        <w:t xml:space="preserve"> PHP+MySQL+Dreamweaver</w:t>
      </w:r>
      <w:r>
        <w:rPr>
          <w:bCs/>
          <w:sz w:val="24"/>
        </w:rPr>
        <w:t>动态网站建设从入门到精通</w:t>
      </w:r>
      <w:r>
        <w:rPr>
          <w:rFonts w:hint="eastAsia"/>
          <w:bCs/>
          <w:sz w:val="24"/>
        </w:rPr>
        <w:t xml:space="preserve"> </w:t>
      </w:r>
      <w:r>
        <w:rPr>
          <w:rFonts w:hint="eastAsia"/>
          <w:bCs/>
          <w:sz w:val="24"/>
        </w:rPr>
        <w:t>陈益材</w:t>
      </w:r>
      <w:r>
        <w:rPr>
          <w:rFonts w:hint="eastAsia"/>
          <w:bCs/>
          <w:sz w:val="24"/>
        </w:rPr>
        <w:t xml:space="preserve"> </w:t>
      </w:r>
      <w:r>
        <w:rPr>
          <w:rFonts w:hint="eastAsia"/>
          <w:bCs/>
          <w:sz w:val="24"/>
        </w:rPr>
        <w:t>机械工业出版社</w:t>
      </w:r>
    </w:p>
    <w:p w14:paraId="50791E28" w14:textId="77777777" w:rsidR="008F6D9F" w:rsidRDefault="008F6D9F" w:rsidP="008F6D9F">
      <w:pPr>
        <w:ind w:firstLine="420"/>
        <w:rPr>
          <w:bCs/>
          <w:sz w:val="24"/>
        </w:rPr>
      </w:pPr>
      <w:r>
        <w:rPr>
          <w:rFonts w:hint="eastAsia"/>
          <w:bCs/>
          <w:sz w:val="24"/>
        </w:rPr>
        <w:t>[</w:t>
      </w:r>
      <w:r>
        <w:rPr>
          <w:bCs/>
          <w:sz w:val="24"/>
        </w:rPr>
        <w:t>4]</w:t>
      </w:r>
      <w:r w:rsidRPr="00F57B90">
        <w:t xml:space="preserve"> </w:t>
      </w:r>
      <w:r>
        <w:rPr>
          <w:rFonts w:hint="eastAsia"/>
          <w:bCs/>
          <w:sz w:val="24"/>
        </w:rPr>
        <w:t>机器学习</w:t>
      </w:r>
      <w:r>
        <w:rPr>
          <w:rFonts w:hint="eastAsia"/>
          <w:bCs/>
          <w:sz w:val="24"/>
        </w:rPr>
        <w:t xml:space="preserve"> </w:t>
      </w:r>
      <w:r>
        <w:rPr>
          <w:rFonts w:hint="eastAsia"/>
          <w:bCs/>
          <w:sz w:val="24"/>
        </w:rPr>
        <w:t>周志华</w:t>
      </w:r>
      <w:r>
        <w:rPr>
          <w:rFonts w:hint="eastAsia"/>
          <w:bCs/>
          <w:sz w:val="24"/>
        </w:rPr>
        <w:t xml:space="preserve"> </w:t>
      </w:r>
      <w:r>
        <w:rPr>
          <w:rFonts w:hint="eastAsia"/>
          <w:bCs/>
          <w:sz w:val="24"/>
        </w:rPr>
        <w:t>清华大学出版社</w:t>
      </w:r>
    </w:p>
    <w:p w14:paraId="5186B202" w14:textId="77777777" w:rsidR="008F6D9F" w:rsidRDefault="008F6D9F" w:rsidP="008F6D9F">
      <w:pPr>
        <w:ind w:firstLine="420"/>
        <w:rPr>
          <w:bCs/>
          <w:sz w:val="24"/>
        </w:rPr>
      </w:pPr>
      <w:r>
        <w:rPr>
          <w:rFonts w:hint="eastAsia"/>
          <w:bCs/>
          <w:sz w:val="24"/>
        </w:rPr>
        <w:t>[</w:t>
      </w:r>
      <w:r>
        <w:rPr>
          <w:bCs/>
          <w:sz w:val="24"/>
        </w:rPr>
        <w:t xml:space="preserve">5] </w:t>
      </w:r>
      <w:r w:rsidRPr="00AD3C72">
        <w:rPr>
          <w:rFonts w:hint="eastAsia"/>
          <w:bCs/>
          <w:sz w:val="24"/>
        </w:rPr>
        <w:t>邬明强</w:t>
      </w:r>
      <w:r w:rsidRPr="00AD3C72">
        <w:rPr>
          <w:rFonts w:hint="eastAsia"/>
          <w:bCs/>
          <w:sz w:val="24"/>
        </w:rPr>
        <w:t xml:space="preserve">, </w:t>
      </w:r>
      <w:r w:rsidRPr="00AD3C72">
        <w:rPr>
          <w:rFonts w:hint="eastAsia"/>
          <w:bCs/>
          <w:sz w:val="24"/>
        </w:rPr>
        <w:t>邬佳明</w:t>
      </w:r>
      <w:r w:rsidRPr="00AD3C72">
        <w:rPr>
          <w:rFonts w:hint="eastAsia"/>
          <w:bCs/>
          <w:sz w:val="24"/>
        </w:rPr>
        <w:t xml:space="preserve">, </w:t>
      </w:r>
      <w:r w:rsidRPr="00AD3C72">
        <w:rPr>
          <w:rFonts w:hint="eastAsia"/>
          <w:bCs/>
          <w:sz w:val="24"/>
        </w:rPr>
        <w:t>辛伟彬</w:t>
      </w:r>
      <w:r w:rsidRPr="00AD3C72">
        <w:rPr>
          <w:rFonts w:hint="eastAsia"/>
          <w:bCs/>
          <w:sz w:val="24"/>
        </w:rPr>
        <w:t xml:space="preserve">. Word2Vec+ LSTM </w:t>
      </w:r>
      <w:r w:rsidRPr="00AD3C72">
        <w:rPr>
          <w:rFonts w:hint="eastAsia"/>
          <w:bCs/>
          <w:sz w:val="24"/>
        </w:rPr>
        <w:t>多类别情感分类算法优化</w:t>
      </w:r>
      <w:r w:rsidRPr="00AD3C72">
        <w:rPr>
          <w:rFonts w:hint="eastAsia"/>
          <w:bCs/>
          <w:sz w:val="24"/>
        </w:rPr>
        <w:t xml:space="preserve">[J]. </w:t>
      </w:r>
      <w:r w:rsidRPr="00AD3C72">
        <w:rPr>
          <w:rFonts w:hint="eastAsia"/>
          <w:bCs/>
          <w:sz w:val="24"/>
        </w:rPr>
        <w:t>计算机系统应用</w:t>
      </w:r>
      <w:r w:rsidRPr="00AD3C72">
        <w:rPr>
          <w:rFonts w:hint="eastAsia"/>
          <w:bCs/>
          <w:sz w:val="24"/>
        </w:rPr>
        <w:t>, 2019, 29(1): 130-136.</w:t>
      </w:r>
    </w:p>
    <w:p w14:paraId="3767C986" w14:textId="77777777" w:rsidR="008F6D9F" w:rsidRDefault="008F6D9F" w:rsidP="008F6D9F">
      <w:pPr>
        <w:ind w:firstLine="420"/>
        <w:rPr>
          <w:bCs/>
          <w:sz w:val="24"/>
        </w:rPr>
      </w:pPr>
      <w:r>
        <w:rPr>
          <w:rFonts w:hint="eastAsia"/>
          <w:bCs/>
          <w:sz w:val="24"/>
        </w:rPr>
        <w:t>[</w:t>
      </w:r>
      <w:r>
        <w:rPr>
          <w:bCs/>
          <w:sz w:val="24"/>
        </w:rPr>
        <w:t xml:space="preserve">6] </w:t>
      </w:r>
      <w:r w:rsidRPr="00AD3C72">
        <w:rPr>
          <w:bCs/>
          <w:sz w:val="24"/>
        </w:rPr>
        <w:t>Zhang L, Wang S, Liu B. Deep learning for sentiment analysis: A survey[J]. Wiley Interdisciplinary Reviews: Data Mining and Knowledge Discovery, 2018, 8(4): e1253.</w:t>
      </w:r>
    </w:p>
    <w:p w14:paraId="23AAE882" w14:textId="77777777" w:rsidR="008F6D9F" w:rsidRPr="003F1D30" w:rsidRDefault="008F6D9F" w:rsidP="008F6D9F">
      <w:pPr>
        <w:ind w:firstLine="420"/>
        <w:rPr>
          <w:bCs/>
          <w:sz w:val="24"/>
        </w:rPr>
      </w:pPr>
      <w:r>
        <w:rPr>
          <w:rFonts w:hint="eastAsia"/>
          <w:bCs/>
          <w:sz w:val="24"/>
        </w:rPr>
        <w:t>[</w:t>
      </w:r>
      <w:r>
        <w:rPr>
          <w:bCs/>
          <w:sz w:val="24"/>
        </w:rPr>
        <w:t>7]</w:t>
      </w:r>
      <w:r w:rsidRPr="00AD3C72">
        <w:t xml:space="preserve"> </w:t>
      </w:r>
      <w:r w:rsidRPr="00AD3C72">
        <w:rPr>
          <w:bCs/>
          <w:sz w:val="24"/>
        </w:rPr>
        <w:t>Fimoza D, Amalia A, Harumy T H F. Sentiment analysis for movie review in Bahasa Indonesia using BERT[C]//2021 International Conference on Data Science, Artificial Intelligence, and Business Analytics (DATABIA). IEEE, 2021: 27-34.</w:t>
      </w:r>
    </w:p>
    <w:p w14:paraId="1B86FEBE" w14:textId="27177624" w:rsidR="007F683E" w:rsidRDefault="00411A60" w:rsidP="008F6D9F">
      <w:pPr>
        <w:ind w:firstLine="420"/>
        <w:rPr>
          <w:bCs/>
          <w:sz w:val="24"/>
        </w:rPr>
      </w:pPr>
      <w:r>
        <w:rPr>
          <w:rFonts w:hint="eastAsia"/>
          <w:bCs/>
          <w:sz w:val="24"/>
        </w:rPr>
        <w:t>[</w:t>
      </w:r>
      <w:r>
        <w:rPr>
          <w:bCs/>
          <w:sz w:val="24"/>
        </w:rPr>
        <w:t xml:space="preserve">8] </w:t>
      </w:r>
      <w:r w:rsidRPr="00411A60">
        <w:rPr>
          <w:bCs/>
          <w:sz w:val="24"/>
        </w:rPr>
        <w:t>Wang Chang and Bang Wang. “An End-to-end Topic-Enhanced Self-Attention Network for Social Emotion Classification.” Proceedings of The Web Conference 2020 (2020): n. pag.</w:t>
      </w:r>
    </w:p>
    <w:p w14:paraId="74BCCC85" w14:textId="4BAFB779" w:rsidR="00411A60" w:rsidRPr="00202F40" w:rsidRDefault="00411A60" w:rsidP="008F6D9F">
      <w:pPr>
        <w:ind w:firstLine="420"/>
        <w:rPr>
          <w:bCs/>
          <w:sz w:val="24"/>
        </w:rPr>
      </w:pPr>
      <w:r>
        <w:rPr>
          <w:rFonts w:hint="eastAsia"/>
          <w:bCs/>
          <w:sz w:val="24"/>
        </w:rPr>
        <w:t>[</w:t>
      </w:r>
      <w:r>
        <w:rPr>
          <w:bCs/>
          <w:sz w:val="24"/>
        </w:rPr>
        <w:t xml:space="preserve">9] </w:t>
      </w:r>
      <w:r w:rsidRPr="00411A60">
        <w:rPr>
          <w:bCs/>
          <w:sz w:val="24"/>
        </w:rPr>
        <w:t>Chang Wang, Bang Wang, Wei Xiang, and Minghua Xu. 2019. Encoding Syntactic Dependency and Topical Information for Social Emotion Classification. In Proceedings of the 42nd International ACM SIGIR Conference on Research and Development in Information Retrieval (SIGIR'19). Association for Computing Machinery, New York, NY, USA, 881–884. https://doi.org/10.1145/3331184.3331287</w:t>
      </w:r>
    </w:p>
    <w:sectPr w:rsidR="00411A60" w:rsidRPr="00202F4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EB83" w14:textId="77777777" w:rsidR="00D72AB3" w:rsidRDefault="00D72AB3" w:rsidP="0020390F">
      <w:r>
        <w:separator/>
      </w:r>
    </w:p>
  </w:endnote>
  <w:endnote w:type="continuationSeparator" w:id="0">
    <w:p w14:paraId="29596BCF" w14:textId="77777777" w:rsidR="00D72AB3" w:rsidRDefault="00D72AB3" w:rsidP="00203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文泉驿等宽微米黑">
    <w:altName w:val="黑体"/>
    <w:charset w:val="86"/>
    <w:family w:val="auto"/>
    <w:pitch w:val="default"/>
    <w:sig w:usb0="E10002EF" w:usb1="6BDFFCFB" w:usb2="00800036" w:usb3="00000000" w:csb0="003E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8767" w14:textId="77777777" w:rsidR="00D72AB3" w:rsidRDefault="00D72AB3" w:rsidP="0020390F">
      <w:r>
        <w:separator/>
      </w:r>
    </w:p>
  </w:footnote>
  <w:footnote w:type="continuationSeparator" w:id="0">
    <w:p w14:paraId="6EF83BA9" w14:textId="77777777" w:rsidR="00D72AB3" w:rsidRDefault="00D72AB3" w:rsidP="002039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FBB"/>
    <w:multiLevelType w:val="hybridMultilevel"/>
    <w:tmpl w:val="B8344F0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5FA74C5"/>
    <w:multiLevelType w:val="hybridMultilevel"/>
    <w:tmpl w:val="EB108334"/>
    <w:lvl w:ilvl="0" w:tplc="C89EDA96">
      <w:start w:val="1"/>
      <w:numFmt w:val="bullet"/>
      <w:lvlText w:val=""/>
      <w:lvlJc w:val="left"/>
      <w:pPr>
        <w:tabs>
          <w:tab w:val="num" w:pos="720"/>
        </w:tabs>
        <w:ind w:left="720" w:hanging="360"/>
      </w:pPr>
      <w:rPr>
        <w:rFonts w:ascii="Wingdings" w:hAnsi="Wingdings" w:hint="default"/>
      </w:rPr>
    </w:lvl>
    <w:lvl w:ilvl="1" w:tplc="41A25B1A">
      <w:start w:val="1"/>
      <w:numFmt w:val="bullet"/>
      <w:lvlText w:val=""/>
      <w:lvlJc w:val="left"/>
      <w:pPr>
        <w:tabs>
          <w:tab w:val="num" w:pos="1440"/>
        </w:tabs>
        <w:ind w:left="1440" w:hanging="360"/>
      </w:pPr>
      <w:rPr>
        <w:rFonts w:ascii="Wingdings" w:hAnsi="Wingdings" w:hint="default"/>
      </w:rPr>
    </w:lvl>
    <w:lvl w:ilvl="2" w:tplc="83E2E6E6">
      <w:start w:val="1"/>
      <w:numFmt w:val="bullet"/>
      <w:lvlText w:val=""/>
      <w:lvlJc w:val="left"/>
      <w:pPr>
        <w:tabs>
          <w:tab w:val="num" w:pos="2160"/>
        </w:tabs>
        <w:ind w:left="2160" w:hanging="360"/>
      </w:pPr>
      <w:rPr>
        <w:rFonts w:ascii="Wingdings" w:hAnsi="Wingdings" w:hint="default"/>
      </w:rPr>
    </w:lvl>
    <w:lvl w:ilvl="3" w:tplc="A62C6018">
      <w:start w:val="1"/>
      <w:numFmt w:val="bullet"/>
      <w:lvlText w:val=""/>
      <w:lvlJc w:val="left"/>
      <w:pPr>
        <w:tabs>
          <w:tab w:val="num" w:pos="2880"/>
        </w:tabs>
        <w:ind w:left="2880" w:hanging="360"/>
      </w:pPr>
      <w:rPr>
        <w:rFonts w:ascii="Wingdings" w:hAnsi="Wingdings" w:hint="default"/>
      </w:rPr>
    </w:lvl>
    <w:lvl w:ilvl="4" w:tplc="D44875DC">
      <w:start w:val="1"/>
      <w:numFmt w:val="bullet"/>
      <w:lvlText w:val=""/>
      <w:lvlJc w:val="left"/>
      <w:pPr>
        <w:tabs>
          <w:tab w:val="num" w:pos="3600"/>
        </w:tabs>
        <w:ind w:left="3600" w:hanging="360"/>
      </w:pPr>
      <w:rPr>
        <w:rFonts w:ascii="Wingdings" w:hAnsi="Wingdings" w:hint="default"/>
      </w:rPr>
    </w:lvl>
    <w:lvl w:ilvl="5" w:tplc="FE662EF8">
      <w:start w:val="1"/>
      <w:numFmt w:val="bullet"/>
      <w:lvlText w:val=""/>
      <w:lvlJc w:val="left"/>
      <w:pPr>
        <w:tabs>
          <w:tab w:val="num" w:pos="4320"/>
        </w:tabs>
        <w:ind w:left="4320" w:hanging="360"/>
      </w:pPr>
      <w:rPr>
        <w:rFonts w:ascii="Wingdings" w:hAnsi="Wingdings" w:hint="default"/>
      </w:rPr>
    </w:lvl>
    <w:lvl w:ilvl="6" w:tplc="62887F66">
      <w:start w:val="1"/>
      <w:numFmt w:val="bullet"/>
      <w:lvlText w:val=""/>
      <w:lvlJc w:val="left"/>
      <w:pPr>
        <w:tabs>
          <w:tab w:val="num" w:pos="5040"/>
        </w:tabs>
        <w:ind w:left="5040" w:hanging="360"/>
      </w:pPr>
      <w:rPr>
        <w:rFonts w:ascii="Wingdings" w:hAnsi="Wingdings" w:hint="default"/>
      </w:rPr>
    </w:lvl>
    <w:lvl w:ilvl="7" w:tplc="D4D0D2FA">
      <w:start w:val="1"/>
      <w:numFmt w:val="bullet"/>
      <w:lvlText w:val=""/>
      <w:lvlJc w:val="left"/>
      <w:pPr>
        <w:tabs>
          <w:tab w:val="num" w:pos="5760"/>
        </w:tabs>
        <w:ind w:left="5760" w:hanging="360"/>
      </w:pPr>
      <w:rPr>
        <w:rFonts w:ascii="Wingdings" w:hAnsi="Wingdings" w:hint="default"/>
      </w:rPr>
    </w:lvl>
    <w:lvl w:ilvl="8" w:tplc="477CC04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6F3621"/>
    <w:multiLevelType w:val="hybridMultilevel"/>
    <w:tmpl w:val="C4207A70"/>
    <w:lvl w:ilvl="0" w:tplc="13063B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1B27FE"/>
    <w:multiLevelType w:val="hybridMultilevel"/>
    <w:tmpl w:val="001EC696"/>
    <w:lvl w:ilvl="0" w:tplc="02F4C4FE">
      <w:start w:val="1"/>
      <w:numFmt w:val="bullet"/>
      <w:lvlText w:val="•"/>
      <w:lvlJc w:val="left"/>
      <w:pPr>
        <w:tabs>
          <w:tab w:val="num" w:pos="720"/>
        </w:tabs>
        <w:ind w:left="720" w:hanging="360"/>
      </w:pPr>
      <w:rPr>
        <w:rFonts w:ascii="Arial" w:hAnsi="Arial" w:hint="default"/>
      </w:rPr>
    </w:lvl>
    <w:lvl w:ilvl="1" w:tplc="E376DEAA">
      <w:numFmt w:val="bullet"/>
      <w:lvlText w:val=""/>
      <w:lvlJc w:val="left"/>
      <w:pPr>
        <w:tabs>
          <w:tab w:val="num" w:pos="1440"/>
        </w:tabs>
        <w:ind w:left="1440" w:hanging="360"/>
      </w:pPr>
      <w:rPr>
        <w:rFonts w:ascii="Wingdings" w:hAnsi="Wingdings" w:hint="default"/>
      </w:rPr>
    </w:lvl>
    <w:lvl w:ilvl="2" w:tplc="DA8855B6" w:tentative="1">
      <w:start w:val="1"/>
      <w:numFmt w:val="bullet"/>
      <w:lvlText w:val="•"/>
      <w:lvlJc w:val="left"/>
      <w:pPr>
        <w:tabs>
          <w:tab w:val="num" w:pos="2160"/>
        </w:tabs>
        <w:ind w:left="2160" w:hanging="360"/>
      </w:pPr>
      <w:rPr>
        <w:rFonts w:ascii="Arial" w:hAnsi="Arial" w:hint="default"/>
      </w:rPr>
    </w:lvl>
    <w:lvl w:ilvl="3" w:tplc="B21EAB0C" w:tentative="1">
      <w:start w:val="1"/>
      <w:numFmt w:val="bullet"/>
      <w:lvlText w:val="•"/>
      <w:lvlJc w:val="left"/>
      <w:pPr>
        <w:tabs>
          <w:tab w:val="num" w:pos="2880"/>
        </w:tabs>
        <w:ind w:left="2880" w:hanging="360"/>
      </w:pPr>
      <w:rPr>
        <w:rFonts w:ascii="Arial" w:hAnsi="Arial" w:hint="default"/>
      </w:rPr>
    </w:lvl>
    <w:lvl w:ilvl="4" w:tplc="6F047B24" w:tentative="1">
      <w:start w:val="1"/>
      <w:numFmt w:val="bullet"/>
      <w:lvlText w:val="•"/>
      <w:lvlJc w:val="left"/>
      <w:pPr>
        <w:tabs>
          <w:tab w:val="num" w:pos="3600"/>
        </w:tabs>
        <w:ind w:left="3600" w:hanging="360"/>
      </w:pPr>
      <w:rPr>
        <w:rFonts w:ascii="Arial" w:hAnsi="Arial" w:hint="default"/>
      </w:rPr>
    </w:lvl>
    <w:lvl w:ilvl="5" w:tplc="9056AA74" w:tentative="1">
      <w:start w:val="1"/>
      <w:numFmt w:val="bullet"/>
      <w:lvlText w:val="•"/>
      <w:lvlJc w:val="left"/>
      <w:pPr>
        <w:tabs>
          <w:tab w:val="num" w:pos="4320"/>
        </w:tabs>
        <w:ind w:left="4320" w:hanging="360"/>
      </w:pPr>
      <w:rPr>
        <w:rFonts w:ascii="Arial" w:hAnsi="Arial" w:hint="default"/>
      </w:rPr>
    </w:lvl>
    <w:lvl w:ilvl="6" w:tplc="90BA912E" w:tentative="1">
      <w:start w:val="1"/>
      <w:numFmt w:val="bullet"/>
      <w:lvlText w:val="•"/>
      <w:lvlJc w:val="left"/>
      <w:pPr>
        <w:tabs>
          <w:tab w:val="num" w:pos="5040"/>
        </w:tabs>
        <w:ind w:left="5040" w:hanging="360"/>
      </w:pPr>
      <w:rPr>
        <w:rFonts w:ascii="Arial" w:hAnsi="Arial" w:hint="default"/>
      </w:rPr>
    </w:lvl>
    <w:lvl w:ilvl="7" w:tplc="2AFC7080" w:tentative="1">
      <w:start w:val="1"/>
      <w:numFmt w:val="bullet"/>
      <w:lvlText w:val="•"/>
      <w:lvlJc w:val="left"/>
      <w:pPr>
        <w:tabs>
          <w:tab w:val="num" w:pos="5760"/>
        </w:tabs>
        <w:ind w:left="5760" w:hanging="360"/>
      </w:pPr>
      <w:rPr>
        <w:rFonts w:ascii="Arial" w:hAnsi="Arial" w:hint="default"/>
      </w:rPr>
    </w:lvl>
    <w:lvl w:ilvl="8" w:tplc="6C00DE8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4D82CB1"/>
    <w:multiLevelType w:val="hybridMultilevel"/>
    <w:tmpl w:val="B03C71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14C6EB7"/>
    <w:multiLevelType w:val="hybridMultilevel"/>
    <w:tmpl w:val="D4CAFEB2"/>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8D41E16"/>
    <w:multiLevelType w:val="hybridMultilevel"/>
    <w:tmpl w:val="D8E0B3AC"/>
    <w:lvl w:ilvl="0" w:tplc="13063BA6">
      <w:start w:val="1"/>
      <w:numFmt w:val="decimal"/>
      <w:lvlText w:val="%1)"/>
      <w:lvlJc w:val="left"/>
      <w:pPr>
        <w:ind w:left="840" w:hanging="4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9A324F5"/>
    <w:multiLevelType w:val="hybridMultilevel"/>
    <w:tmpl w:val="064E3284"/>
    <w:lvl w:ilvl="0" w:tplc="6AF49772">
      <w:start w:val="1"/>
      <w:numFmt w:val="bullet"/>
      <w:lvlText w:val="•"/>
      <w:lvlJc w:val="left"/>
      <w:pPr>
        <w:tabs>
          <w:tab w:val="num" w:pos="720"/>
        </w:tabs>
        <w:ind w:left="720" w:hanging="360"/>
      </w:pPr>
      <w:rPr>
        <w:rFonts w:ascii="Arial" w:hAnsi="Arial" w:hint="default"/>
      </w:rPr>
    </w:lvl>
    <w:lvl w:ilvl="1" w:tplc="68700650">
      <w:start w:val="1"/>
      <w:numFmt w:val="bullet"/>
      <w:lvlText w:val="•"/>
      <w:lvlJc w:val="left"/>
      <w:pPr>
        <w:tabs>
          <w:tab w:val="num" w:pos="1440"/>
        </w:tabs>
        <w:ind w:left="1440" w:hanging="360"/>
      </w:pPr>
      <w:rPr>
        <w:rFonts w:ascii="Arial" w:hAnsi="Arial" w:hint="default"/>
      </w:rPr>
    </w:lvl>
    <w:lvl w:ilvl="2" w:tplc="9992179E" w:tentative="1">
      <w:start w:val="1"/>
      <w:numFmt w:val="bullet"/>
      <w:lvlText w:val="•"/>
      <w:lvlJc w:val="left"/>
      <w:pPr>
        <w:tabs>
          <w:tab w:val="num" w:pos="2160"/>
        </w:tabs>
        <w:ind w:left="2160" w:hanging="360"/>
      </w:pPr>
      <w:rPr>
        <w:rFonts w:ascii="Arial" w:hAnsi="Arial" w:hint="default"/>
      </w:rPr>
    </w:lvl>
    <w:lvl w:ilvl="3" w:tplc="78B89A84" w:tentative="1">
      <w:start w:val="1"/>
      <w:numFmt w:val="bullet"/>
      <w:lvlText w:val="•"/>
      <w:lvlJc w:val="left"/>
      <w:pPr>
        <w:tabs>
          <w:tab w:val="num" w:pos="2880"/>
        </w:tabs>
        <w:ind w:left="2880" w:hanging="360"/>
      </w:pPr>
      <w:rPr>
        <w:rFonts w:ascii="Arial" w:hAnsi="Arial" w:hint="default"/>
      </w:rPr>
    </w:lvl>
    <w:lvl w:ilvl="4" w:tplc="2F64982A" w:tentative="1">
      <w:start w:val="1"/>
      <w:numFmt w:val="bullet"/>
      <w:lvlText w:val="•"/>
      <w:lvlJc w:val="left"/>
      <w:pPr>
        <w:tabs>
          <w:tab w:val="num" w:pos="3600"/>
        </w:tabs>
        <w:ind w:left="3600" w:hanging="360"/>
      </w:pPr>
      <w:rPr>
        <w:rFonts w:ascii="Arial" w:hAnsi="Arial" w:hint="default"/>
      </w:rPr>
    </w:lvl>
    <w:lvl w:ilvl="5" w:tplc="2B1ACEC6" w:tentative="1">
      <w:start w:val="1"/>
      <w:numFmt w:val="bullet"/>
      <w:lvlText w:val="•"/>
      <w:lvlJc w:val="left"/>
      <w:pPr>
        <w:tabs>
          <w:tab w:val="num" w:pos="4320"/>
        </w:tabs>
        <w:ind w:left="4320" w:hanging="360"/>
      </w:pPr>
      <w:rPr>
        <w:rFonts w:ascii="Arial" w:hAnsi="Arial" w:hint="default"/>
      </w:rPr>
    </w:lvl>
    <w:lvl w:ilvl="6" w:tplc="2C68F934" w:tentative="1">
      <w:start w:val="1"/>
      <w:numFmt w:val="bullet"/>
      <w:lvlText w:val="•"/>
      <w:lvlJc w:val="left"/>
      <w:pPr>
        <w:tabs>
          <w:tab w:val="num" w:pos="5040"/>
        </w:tabs>
        <w:ind w:left="5040" w:hanging="360"/>
      </w:pPr>
      <w:rPr>
        <w:rFonts w:ascii="Arial" w:hAnsi="Arial" w:hint="default"/>
      </w:rPr>
    </w:lvl>
    <w:lvl w:ilvl="7" w:tplc="0BBEFD92" w:tentative="1">
      <w:start w:val="1"/>
      <w:numFmt w:val="bullet"/>
      <w:lvlText w:val="•"/>
      <w:lvlJc w:val="left"/>
      <w:pPr>
        <w:tabs>
          <w:tab w:val="num" w:pos="5760"/>
        </w:tabs>
        <w:ind w:left="5760" w:hanging="360"/>
      </w:pPr>
      <w:rPr>
        <w:rFonts w:ascii="Arial" w:hAnsi="Arial" w:hint="default"/>
      </w:rPr>
    </w:lvl>
    <w:lvl w:ilvl="8" w:tplc="78D033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0782E7"/>
    <w:multiLevelType w:val="multilevel"/>
    <w:tmpl w:val="7AC095CE"/>
    <w:lvl w:ilvl="0">
      <w:start w:val="1"/>
      <w:numFmt w:val="decimal"/>
      <w:lvlText w:val="%1."/>
      <w:lvlJc w:val="left"/>
      <w:pPr>
        <w:tabs>
          <w:tab w:val="num" w:pos="425"/>
        </w:tabs>
        <w:ind w:left="425" w:hanging="425"/>
      </w:pPr>
      <w:rPr>
        <w:rFonts w:hint="default"/>
        <w:sz w:val="24"/>
        <w:szCs w:val="24"/>
      </w:rPr>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9" w15:restartNumberingAfterBreak="0">
    <w:nsid w:val="56078D47"/>
    <w:multiLevelType w:val="singleLevel"/>
    <w:tmpl w:val="56078D47"/>
    <w:lvl w:ilvl="0">
      <w:start w:val="1"/>
      <w:numFmt w:val="bullet"/>
      <w:lvlText w:val=""/>
      <w:lvlJc w:val="left"/>
      <w:pPr>
        <w:tabs>
          <w:tab w:val="num" w:pos="420"/>
        </w:tabs>
        <w:ind w:left="420" w:hanging="420"/>
      </w:pPr>
      <w:rPr>
        <w:rFonts w:ascii="Wingdings" w:hAnsi="Wingdings" w:hint="default"/>
      </w:rPr>
    </w:lvl>
  </w:abstractNum>
  <w:abstractNum w:abstractNumId="10" w15:restartNumberingAfterBreak="0">
    <w:nsid w:val="587A06F9"/>
    <w:multiLevelType w:val="hybridMultilevel"/>
    <w:tmpl w:val="4C165C84"/>
    <w:lvl w:ilvl="0" w:tplc="04090019">
      <w:start w:val="1"/>
      <w:numFmt w:val="lowerLetter"/>
      <w:lvlText w:val="%1)"/>
      <w:lvlJc w:val="left"/>
      <w:pPr>
        <w:ind w:left="965" w:hanging="420"/>
      </w:pPr>
    </w:lvl>
    <w:lvl w:ilvl="1" w:tplc="04090019" w:tentative="1">
      <w:start w:val="1"/>
      <w:numFmt w:val="lowerLetter"/>
      <w:lvlText w:val="%2)"/>
      <w:lvlJc w:val="left"/>
      <w:pPr>
        <w:ind w:left="1385" w:hanging="420"/>
      </w:pPr>
    </w:lvl>
    <w:lvl w:ilvl="2" w:tplc="0409001B" w:tentative="1">
      <w:start w:val="1"/>
      <w:numFmt w:val="lowerRoman"/>
      <w:lvlText w:val="%3."/>
      <w:lvlJc w:val="right"/>
      <w:pPr>
        <w:ind w:left="1805" w:hanging="420"/>
      </w:pPr>
    </w:lvl>
    <w:lvl w:ilvl="3" w:tplc="0409000F" w:tentative="1">
      <w:start w:val="1"/>
      <w:numFmt w:val="decimal"/>
      <w:lvlText w:val="%4."/>
      <w:lvlJc w:val="left"/>
      <w:pPr>
        <w:ind w:left="2225" w:hanging="420"/>
      </w:pPr>
    </w:lvl>
    <w:lvl w:ilvl="4" w:tplc="04090019" w:tentative="1">
      <w:start w:val="1"/>
      <w:numFmt w:val="lowerLetter"/>
      <w:lvlText w:val="%5)"/>
      <w:lvlJc w:val="left"/>
      <w:pPr>
        <w:ind w:left="2645" w:hanging="420"/>
      </w:pPr>
    </w:lvl>
    <w:lvl w:ilvl="5" w:tplc="0409001B" w:tentative="1">
      <w:start w:val="1"/>
      <w:numFmt w:val="lowerRoman"/>
      <w:lvlText w:val="%6."/>
      <w:lvlJc w:val="right"/>
      <w:pPr>
        <w:ind w:left="3065" w:hanging="420"/>
      </w:pPr>
    </w:lvl>
    <w:lvl w:ilvl="6" w:tplc="0409000F" w:tentative="1">
      <w:start w:val="1"/>
      <w:numFmt w:val="decimal"/>
      <w:lvlText w:val="%7."/>
      <w:lvlJc w:val="left"/>
      <w:pPr>
        <w:ind w:left="3485" w:hanging="420"/>
      </w:pPr>
    </w:lvl>
    <w:lvl w:ilvl="7" w:tplc="04090019" w:tentative="1">
      <w:start w:val="1"/>
      <w:numFmt w:val="lowerLetter"/>
      <w:lvlText w:val="%8)"/>
      <w:lvlJc w:val="left"/>
      <w:pPr>
        <w:ind w:left="3905" w:hanging="420"/>
      </w:pPr>
    </w:lvl>
    <w:lvl w:ilvl="8" w:tplc="0409001B" w:tentative="1">
      <w:start w:val="1"/>
      <w:numFmt w:val="lowerRoman"/>
      <w:lvlText w:val="%9."/>
      <w:lvlJc w:val="right"/>
      <w:pPr>
        <w:ind w:left="4325" w:hanging="420"/>
      </w:pPr>
    </w:lvl>
  </w:abstractNum>
  <w:abstractNum w:abstractNumId="11" w15:restartNumberingAfterBreak="0">
    <w:nsid w:val="5B290FAE"/>
    <w:multiLevelType w:val="hybridMultilevel"/>
    <w:tmpl w:val="BDE46336"/>
    <w:lvl w:ilvl="0" w:tplc="04090001">
      <w:start w:val="1"/>
      <w:numFmt w:val="bullet"/>
      <w:lvlText w:val=""/>
      <w:lvlJc w:val="left"/>
      <w:pPr>
        <w:ind w:left="1385" w:hanging="420"/>
      </w:pPr>
      <w:rPr>
        <w:rFonts w:ascii="Wingdings" w:hAnsi="Wingdings" w:hint="default"/>
      </w:rPr>
    </w:lvl>
    <w:lvl w:ilvl="1" w:tplc="04090003" w:tentative="1">
      <w:start w:val="1"/>
      <w:numFmt w:val="bullet"/>
      <w:lvlText w:val=""/>
      <w:lvlJc w:val="left"/>
      <w:pPr>
        <w:ind w:left="1805" w:hanging="420"/>
      </w:pPr>
      <w:rPr>
        <w:rFonts w:ascii="Wingdings" w:hAnsi="Wingdings" w:hint="default"/>
      </w:rPr>
    </w:lvl>
    <w:lvl w:ilvl="2" w:tplc="04090005" w:tentative="1">
      <w:start w:val="1"/>
      <w:numFmt w:val="bullet"/>
      <w:lvlText w:val=""/>
      <w:lvlJc w:val="left"/>
      <w:pPr>
        <w:ind w:left="2225" w:hanging="420"/>
      </w:pPr>
      <w:rPr>
        <w:rFonts w:ascii="Wingdings" w:hAnsi="Wingdings" w:hint="default"/>
      </w:rPr>
    </w:lvl>
    <w:lvl w:ilvl="3" w:tplc="04090001" w:tentative="1">
      <w:start w:val="1"/>
      <w:numFmt w:val="bullet"/>
      <w:lvlText w:val=""/>
      <w:lvlJc w:val="left"/>
      <w:pPr>
        <w:ind w:left="2645" w:hanging="420"/>
      </w:pPr>
      <w:rPr>
        <w:rFonts w:ascii="Wingdings" w:hAnsi="Wingdings" w:hint="default"/>
      </w:rPr>
    </w:lvl>
    <w:lvl w:ilvl="4" w:tplc="04090003" w:tentative="1">
      <w:start w:val="1"/>
      <w:numFmt w:val="bullet"/>
      <w:lvlText w:val=""/>
      <w:lvlJc w:val="left"/>
      <w:pPr>
        <w:ind w:left="3065" w:hanging="420"/>
      </w:pPr>
      <w:rPr>
        <w:rFonts w:ascii="Wingdings" w:hAnsi="Wingdings" w:hint="default"/>
      </w:rPr>
    </w:lvl>
    <w:lvl w:ilvl="5" w:tplc="04090005" w:tentative="1">
      <w:start w:val="1"/>
      <w:numFmt w:val="bullet"/>
      <w:lvlText w:val=""/>
      <w:lvlJc w:val="left"/>
      <w:pPr>
        <w:ind w:left="3485" w:hanging="420"/>
      </w:pPr>
      <w:rPr>
        <w:rFonts w:ascii="Wingdings" w:hAnsi="Wingdings" w:hint="default"/>
      </w:rPr>
    </w:lvl>
    <w:lvl w:ilvl="6" w:tplc="04090001" w:tentative="1">
      <w:start w:val="1"/>
      <w:numFmt w:val="bullet"/>
      <w:lvlText w:val=""/>
      <w:lvlJc w:val="left"/>
      <w:pPr>
        <w:ind w:left="3905" w:hanging="420"/>
      </w:pPr>
      <w:rPr>
        <w:rFonts w:ascii="Wingdings" w:hAnsi="Wingdings" w:hint="default"/>
      </w:rPr>
    </w:lvl>
    <w:lvl w:ilvl="7" w:tplc="04090003" w:tentative="1">
      <w:start w:val="1"/>
      <w:numFmt w:val="bullet"/>
      <w:lvlText w:val=""/>
      <w:lvlJc w:val="left"/>
      <w:pPr>
        <w:ind w:left="4325" w:hanging="420"/>
      </w:pPr>
      <w:rPr>
        <w:rFonts w:ascii="Wingdings" w:hAnsi="Wingdings" w:hint="default"/>
      </w:rPr>
    </w:lvl>
    <w:lvl w:ilvl="8" w:tplc="04090005" w:tentative="1">
      <w:start w:val="1"/>
      <w:numFmt w:val="bullet"/>
      <w:lvlText w:val=""/>
      <w:lvlJc w:val="left"/>
      <w:pPr>
        <w:ind w:left="4745" w:hanging="420"/>
      </w:pPr>
      <w:rPr>
        <w:rFonts w:ascii="Wingdings" w:hAnsi="Wingdings" w:hint="default"/>
      </w:rPr>
    </w:lvl>
  </w:abstractNum>
  <w:abstractNum w:abstractNumId="12" w15:restartNumberingAfterBreak="0">
    <w:nsid w:val="5DC522C3"/>
    <w:multiLevelType w:val="hybridMultilevel"/>
    <w:tmpl w:val="8522E756"/>
    <w:lvl w:ilvl="0" w:tplc="04090017">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F3B26DC"/>
    <w:multiLevelType w:val="hybridMultilevel"/>
    <w:tmpl w:val="E6D64ED4"/>
    <w:lvl w:ilvl="0" w:tplc="B05895F4">
      <w:start w:val="1"/>
      <w:numFmt w:val="bullet"/>
      <w:lvlText w:val="•"/>
      <w:lvlJc w:val="left"/>
      <w:pPr>
        <w:tabs>
          <w:tab w:val="num" w:pos="720"/>
        </w:tabs>
        <w:ind w:left="720" w:hanging="360"/>
      </w:pPr>
      <w:rPr>
        <w:rFonts w:ascii="Arial" w:hAnsi="Arial" w:hint="default"/>
      </w:rPr>
    </w:lvl>
    <w:lvl w:ilvl="1" w:tplc="35E63C98">
      <w:start w:val="1"/>
      <w:numFmt w:val="bullet"/>
      <w:lvlText w:val="•"/>
      <w:lvlJc w:val="left"/>
      <w:pPr>
        <w:tabs>
          <w:tab w:val="num" w:pos="1440"/>
        </w:tabs>
        <w:ind w:left="1440" w:hanging="360"/>
      </w:pPr>
      <w:rPr>
        <w:rFonts w:ascii="Arial" w:hAnsi="Arial" w:hint="default"/>
      </w:rPr>
    </w:lvl>
    <w:lvl w:ilvl="2" w:tplc="030C25BC" w:tentative="1">
      <w:start w:val="1"/>
      <w:numFmt w:val="bullet"/>
      <w:lvlText w:val="•"/>
      <w:lvlJc w:val="left"/>
      <w:pPr>
        <w:tabs>
          <w:tab w:val="num" w:pos="2160"/>
        </w:tabs>
        <w:ind w:left="2160" w:hanging="360"/>
      </w:pPr>
      <w:rPr>
        <w:rFonts w:ascii="Arial" w:hAnsi="Arial" w:hint="default"/>
      </w:rPr>
    </w:lvl>
    <w:lvl w:ilvl="3" w:tplc="F67A4898" w:tentative="1">
      <w:start w:val="1"/>
      <w:numFmt w:val="bullet"/>
      <w:lvlText w:val="•"/>
      <w:lvlJc w:val="left"/>
      <w:pPr>
        <w:tabs>
          <w:tab w:val="num" w:pos="2880"/>
        </w:tabs>
        <w:ind w:left="2880" w:hanging="360"/>
      </w:pPr>
      <w:rPr>
        <w:rFonts w:ascii="Arial" w:hAnsi="Arial" w:hint="default"/>
      </w:rPr>
    </w:lvl>
    <w:lvl w:ilvl="4" w:tplc="5F445294" w:tentative="1">
      <w:start w:val="1"/>
      <w:numFmt w:val="bullet"/>
      <w:lvlText w:val="•"/>
      <w:lvlJc w:val="left"/>
      <w:pPr>
        <w:tabs>
          <w:tab w:val="num" w:pos="3600"/>
        </w:tabs>
        <w:ind w:left="3600" w:hanging="360"/>
      </w:pPr>
      <w:rPr>
        <w:rFonts w:ascii="Arial" w:hAnsi="Arial" w:hint="default"/>
      </w:rPr>
    </w:lvl>
    <w:lvl w:ilvl="5" w:tplc="7E502794" w:tentative="1">
      <w:start w:val="1"/>
      <w:numFmt w:val="bullet"/>
      <w:lvlText w:val="•"/>
      <w:lvlJc w:val="left"/>
      <w:pPr>
        <w:tabs>
          <w:tab w:val="num" w:pos="4320"/>
        </w:tabs>
        <w:ind w:left="4320" w:hanging="360"/>
      </w:pPr>
      <w:rPr>
        <w:rFonts w:ascii="Arial" w:hAnsi="Arial" w:hint="default"/>
      </w:rPr>
    </w:lvl>
    <w:lvl w:ilvl="6" w:tplc="A1A8273E" w:tentative="1">
      <w:start w:val="1"/>
      <w:numFmt w:val="bullet"/>
      <w:lvlText w:val="•"/>
      <w:lvlJc w:val="left"/>
      <w:pPr>
        <w:tabs>
          <w:tab w:val="num" w:pos="5040"/>
        </w:tabs>
        <w:ind w:left="5040" w:hanging="360"/>
      </w:pPr>
      <w:rPr>
        <w:rFonts w:ascii="Arial" w:hAnsi="Arial" w:hint="default"/>
      </w:rPr>
    </w:lvl>
    <w:lvl w:ilvl="7" w:tplc="F7E82968" w:tentative="1">
      <w:start w:val="1"/>
      <w:numFmt w:val="bullet"/>
      <w:lvlText w:val="•"/>
      <w:lvlJc w:val="left"/>
      <w:pPr>
        <w:tabs>
          <w:tab w:val="num" w:pos="5760"/>
        </w:tabs>
        <w:ind w:left="5760" w:hanging="360"/>
      </w:pPr>
      <w:rPr>
        <w:rFonts w:ascii="Arial" w:hAnsi="Arial" w:hint="default"/>
      </w:rPr>
    </w:lvl>
    <w:lvl w:ilvl="8" w:tplc="07EC33D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A4629A"/>
    <w:multiLevelType w:val="hybridMultilevel"/>
    <w:tmpl w:val="2BF0E5BC"/>
    <w:lvl w:ilvl="0" w:tplc="D166C208">
      <w:start w:val="1"/>
      <w:numFmt w:val="decimal"/>
      <w:lvlText w:val="%1、"/>
      <w:lvlJc w:val="left"/>
      <w:pPr>
        <w:ind w:left="795" w:hanging="37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2940F54"/>
    <w:multiLevelType w:val="hybridMultilevel"/>
    <w:tmpl w:val="60F2859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64BD74F1"/>
    <w:multiLevelType w:val="hybridMultilevel"/>
    <w:tmpl w:val="1F16098C"/>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657B6132"/>
    <w:multiLevelType w:val="hybridMultilevel"/>
    <w:tmpl w:val="DB142E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382A43"/>
    <w:multiLevelType w:val="hybridMultilevel"/>
    <w:tmpl w:val="F970EE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6C8E555B"/>
    <w:multiLevelType w:val="hybridMultilevel"/>
    <w:tmpl w:val="D8E0B3AC"/>
    <w:lvl w:ilvl="0" w:tplc="13063BA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E09238B"/>
    <w:multiLevelType w:val="hybridMultilevel"/>
    <w:tmpl w:val="DB142E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82300425">
    <w:abstractNumId w:val="8"/>
  </w:num>
  <w:num w:numId="2" w16cid:durableId="842549841">
    <w:abstractNumId w:val="9"/>
  </w:num>
  <w:num w:numId="3" w16cid:durableId="1844540939">
    <w:abstractNumId w:val="9"/>
  </w:num>
  <w:num w:numId="4" w16cid:durableId="92437533">
    <w:abstractNumId w:val="2"/>
  </w:num>
  <w:num w:numId="5" w16cid:durableId="1555504694">
    <w:abstractNumId w:val="14"/>
  </w:num>
  <w:num w:numId="6" w16cid:durableId="1353998290">
    <w:abstractNumId w:val="6"/>
  </w:num>
  <w:num w:numId="7" w16cid:durableId="1855344592">
    <w:abstractNumId w:val="19"/>
  </w:num>
  <w:num w:numId="8" w16cid:durableId="1207258353">
    <w:abstractNumId w:val="10"/>
  </w:num>
  <w:num w:numId="9" w16cid:durableId="2034064140">
    <w:abstractNumId w:val="11"/>
  </w:num>
  <w:num w:numId="10" w16cid:durableId="1260333952">
    <w:abstractNumId w:val="12"/>
  </w:num>
  <w:num w:numId="11" w16cid:durableId="1111239340">
    <w:abstractNumId w:val="5"/>
  </w:num>
  <w:num w:numId="12" w16cid:durableId="989096414">
    <w:abstractNumId w:val="4"/>
  </w:num>
  <w:num w:numId="13" w16cid:durableId="909802606">
    <w:abstractNumId w:val="15"/>
  </w:num>
  <w:num w:numId="14" w16cid:durableId="262416219">
    <w:abstractNumId w:val="15"/>
  </w:num>
  <w:num w:numId="15" w16cid:durableId="1188103079">
    <w:abstractNumId w:val="1"/>
  </w:num>
  <w:num w:numId="16" w16cid:durableId="1553493249">
    <w:abstractNumId w:val="16"/>
  </w:num>
  <w:num w:numId="17" w16cid:durableId="105272284">
    <w:abstractNumId w:val="18"/>
  </w:num>
  <w:num w:numId="18" w16cid:durableId="425346140">
    <w:abstractNumId w:val="3"/>
  </w:num>
  <w:num w:numId="19" w16cid:durableId="260260763">
    <w:abstractNumId w:val="0"/>
  </w:num>
  <w:num w:numId="20" w16cid:durableId="1923373374">
    <w:abstractNumId w:val="7"/>
  </w:num>
  <w:num w:numId="21" w16cid:durableId="1037661568">
    <w:abstractNumId w:val="13"/>
  </w:num>
  <w:num w:numId="22" w16cid:durableId="1523395075">
    <w:abstractNumId w:val="20"/>
  </w:num>
  <w:num w:numId="23" w16cid:durableId="12939034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627ED1"/>
    <w:rsid w:val="00000F01"/>
    <w:rsid w:val="000028D3"/>
    <w:rsid w:val="00005B0A"/>
    <w:rsid w:val="00007A20"/>
    <w:rsid w:val="00007E3C"/>
    <w:rsid w:val="0001074C"/>
    <w:rsid w:val="00010B44"/>
    <w:rsid w:val="00010DF3"/>
    <w:rsid w:val="0001499B"/>
    <w:rsid w:val="00014BE5"/>
    <w:rsid w:val="000179F9"/>
    <w:rsid w:val="00017A68"/>
    <w:rsid w:val="00020BC9"/>
    <w:rsid w:val="000220F2"/>
    <w:rsid w:val="0002559C"/>
    <w:rsid w:val="000257F1"/>
    <w:rsid w:val="000258B8"/>
    <w:rsid w:val="00025983"/>
    <w:rsid w:val="00026431"/>
    <w:rsid w:val="00027AB4"/>
    <w:rsid w:val="00030BDA"/>
    <w:rsid w:val="00031051"/>
    <w:rsid w:val="000314FE"/>
    <w:rsid w:val="00036450"/>
    <w:rsid w:val="000419F6"/>
    <w:rsid w:val="00041DFC"/>
    <w:rsid w:val="00041F24"/>
    <w:rsid w:val="0004335F"/>
    <w:rsid w:val="000445C5"/>
    <w:rsid w:val="00046172"/>
    <w:rsid w:val="00046670"/>
    <w:rsid w:val="00047666"/>
    <w:rsid w:val="0005286C"/>
    <w:rsid w:val="00053EBF"/>
    <w:rsid w:val="00055755"/>
    <w:rsid w:val="00055BFA"/>
    <w:rsid w:val="00056382"/>
    <w:rsid w:val="00056F66"/>
    <w:rsid w:val="00060DFC"/>
    <w:rsid w:val="00061988"/>
    <w:rsid w:val="00062AA8"/>
    <w:rsid w:val="000630A1"/>
    <w:rsid w:val="000630BD"/>
    <w:rsid w:val="000648F3"/>
    <w:rsid w:val="00064A53"/>
    <w:rsid w:val="000654D3"/>
    <w:rsid w:val="00077B2F"/>
    <w:rsid w:val="000807F6"/>
    <w:rsid w:val="00081161"/>
    <w:rsid w:val="00081535"/>
    <w:rsid w:val="00082D67"/>
    <w:rsid w:val="00085935"/>
    <w:rsid w:val="000900E0"/>
    <w:rsid w:val="000919DF"/>
    <w:rsid w:val="000956C7"/>
    <w:rsid w:val="00095A34"/>
    <w:rsid w:val="000A00B1"/>
    <w:rsid w:val="000A1227"/>
    <w:rsid w:val="000A5474"/>
    <w:rsid w:val="000A6F59"/>
    <w:rsid w:val="000A727D"/>
    <w:rsid w:val="000B0682"/>
    <w:rsid w:val="000B5926"/>
    <w:rsid w:val="000B6A53"/>
    <w:rsid w:val="000C0B2E"/>
    <w:rsid w:val="000C17E7"/>
    <w:rsid w:val="000C4FAA"/>
    <w:rsid w:val="000C6597"/>
    <w:rsid w:val="000C7050"/>
    <w:rsid w:val="000D0575"/>
    <w:rsid w:val="000D0B4C"/>
    <w:rsid w:val="000D1CDF"/>
    <w:rsid w:val="000D33A2"/>
    <w:rsid w:val="000D3AC9"/>
    <w:rsid w:val="000D3E13"/>
    <w:rsid w:val="000D49F9"/>
    <w:rsid w:val="000D7C10"/>
    <w:rsid w:val="000E0318"/>
    <w:rsid w:val="000E3077"/>
    <w:rsid w:val="000E3712"/>
    <w:rsid w:val="000E56A8"/>
    <w:rsid w:val="000E7506"/>
    <w:rsid w:val="000F19BE"/>
    <w:rsid w:val="000F4204"/>
    <w:rsid w:val="000F48DF"/>
    <w:rsid w:val="000F5EB4"/>
    <w:rsid w:val="00101C63"/>
    <w:rsid w:val="00103E5B"/>
    <w:rsid w:val="0010487A"/>
    <w:rsid w:val="0011090D"/>
    <w:rsid w:val="00111621"/>
    <w:rsid w:val="00114326"/>
    <w:rsid w:val="0011598E"/>
    <w:rsid w:val="00116095"/>
    <w:rsid w:val="001164A6"/>
    <w:rsid w:val="00120F9E"/>
    <w:rsid w:val="00124233"/>
    <w:rsid w:val="00125531"/>
    <w:rsid w:val="0013006A"/>
    <w:rsid w:val="00130E4A"/>
    <w:rsid w:val="00131035"/>
    <w:rsid w:val="001310DD"/>
    <w:rsid w:val="001313E4"/>
    <w:rsid w:val="00131444"/>
    <w:rsid w:val="00131AB2"/>
    <w:rsid w:val="001338F4"/>
    <w:rsid w:val="00133E94"/>
    <w:rsid w:val="00135876"/>
    <w:rsid w:val="00135FE3"/>
    <w:rsid w:val="0013793B"/>
    <w:rsid w:val="00140F69"/>
    <w:rsid w:val="00141A70"/>
    <w:rsid w:val="00142064"/>
    <w:rsid w:val="00142C8E"/>
    <w:rsid w:val="00145357"/>
    <w:rsid w:val="00152DB9"/>
    <w:rsid w:val="00153B4F"/>
    <w:rsid w:val="00156358"/>
    <w:rsid w:val="00166109"/>
    <w:rsid w:val="001662D5"/>
    <w:rsid w:val="00172599"/>
    <w:rsid w:val="00174B11"/>
    <w:rsid w:val="00176499"/>
    <w:rsid w:val="0018056A"/>
    <w:rsid w:val="001925FB"/>
    <w:rsid w:val="00193839"/>
    <w:rsid w:val="00193B52"/>
    <w:rsid w:val="001947C5"/>
    <w:rsid w:val="0019658C"/>
    <w:rsid w:val="00196F80"/>
    <w:rsid w:val="001A04C8"/>
    <w:rsid w:val="001A0510"/>
    <w:rsid w:val="001A077C"/>
    <w:rsid w:val="001A1E24"/>
    <w:rsid w:val="001A3897"/>
    <w:rsid w:val="001A4CE1"/>
    <w:rsid w:val="001A5794"/>
    <w:rsid w:val="001A60D7"/>
    <w:rsid w:val="001B079F"/>
    <w:rsid w:val="001B165F"/>
    <w:rsid w:val="001B2E40"/>
    <w:rsid w:val="001B2EDC"/>
    <w:rsid w:val="001B5526"/>
    <w:rsid w:val="001B7A59"/>
    <w:rsid w:val="001C038C"/>
    <w:rsid w:val="001C13A9"/>
    <w:rsid w:val="001C1A66"/>
    <w:rsid w:val="001C69EF"/>
    <w:rsid w:val="001D488C"/>
    <w:rsid w:val="001D54ED"/>
    <w:rsid w:val="001E5BB2"/>
    <w:rsid w:val="001E6C0D"/>
    <w:rsid w:val="001E72BC"/>
    <w:rsid w:val="001E74C0"/>
    <w:rsid w:val="001F2C5B"/>
    <w:rsid w:val="001F336F"/>
    <w:rsid w:val="001F3657"/>
    <w:rsid w:val="001F79F7"/>
    <w:rsid w:val="001F7A1F"/>
    <w:rsid w:val="00201602"/>
    <w:rsid w:val="00202F40"/>
    <w:rsid w:val="0020390F"/>
    <w:rsid w:val="00205C5C"/>
    <w:rsid w:val="00211792"/>
    <w:rsid w:val="002117C1"/>
    <w:rsid w:val="00212DB5"/>
    <w:rsid w:val="00212EB7"/>
    <w:rsid w:val="00215ED7"/>
    <w:rsid w:val="00216736"/>
    <w:rsid w:val="0021774D"/>
    <w:rsid w:val="00217957"/>
    <w:rsid w:val="00221B58"/>
    <w:rsid w:val="00224256"/>
    <w:rsid w:val="00226212"/>
    <w:rsid w:val="0022662A"/>
    <w:rsid w:val="00226E57"/>
    <w:rsid w:val="00231C47"/>
    <w:rsid w:val="00236FBC"/>
    <w:rsid w:val="002371B9"/>
    <w:rsid w:val="00240185"/>
    <w:rsid w:val="00240F13"/>
    <w:rsid w:val="002435EC"/>
    <w:rsid w:val="00246878"/>
    <w:rsid w:val="00250596"/>
    <w:rsid w:val="002519D0"/>
    <w:rsid w:val="00251BE1"/>
    <w:rsid w:val="00253027"/>
    <w:rsid w:val="00253666"/>
    <w:rsid w:val="002572B9"/>
    <w:rsid w:val="00260EDA"/>
    <w:rsid w:val="00262110"/>
    <w:rsid w:val="00262289"/>
    <w:rsid w:val="00262BC5"/>
    <w:rsid w:val="00263C99"/>
    <w:rsid w:val="00265C6A"/>
    <w:rsid w:val="00267364"/>
    <w:rsid w:val="00267946"/>
    <w:rsid w:val="00267F8B"/>
    <w:rsid w:val="002709A0"/>
    <w:rsid w:val="002735BB"/>
    <w:rsid w:val="00274A7F"/>
    <w:rsid w:val="0027546C"/>
    <w:rsid w:val="002765C5"/>
    <w:rsid w:val="00276654"/>
    <w:rsid w:val="0027672D"/>
    <w:rsid w:val="002768C7"/>
    <w:rsid w:val="00277E55"/>
    <w:rsid w:val="00281D03"/>
    <w:rsid w:val="00282FC6"/>
    <w:rsid w:val="00284892"/>
    <w:rsid w:val="002848C1"/>
    <w:rsid w:val="00286626"/>
    <w:rsid w:val="002867BF"/>
    <w:rsid w:val="00286DA6"/>
    <w:rsid w:val="00287235"/>
    <w:rsid w:val="002903A1"/>
    <w:rsid w:val="002919AE"/>
    <w:rsid w:val="00291CDD"/>
    <w:rsid w:val="00292A03"/>
    <w:rsid w:val="0029379E"/>
    <w:rsid w:val="00294D35"/>
    <w:rsid w:val="00294D5B"/>
    <w:rsid w:val="00295CB0"/>
    <w:rsid w:val="002A1203"/>
    <w:rsid w:val="002A1D3E"/>
    <w:rsid w:val="002A5056"/>
    <w:rsid w:val="002A6D74"/>
    <w:rsid w:val="002A6FB3"/>
    <w:rsid w:val="002A7DF2"/>
    <w:rsid w:val="002C15DD"/>
    <w:rsid w:val="002C223E"/>
    <w:rsid w:val="002C4E71"/>
    <w:rsid w:val="002D24AE"/>
    <w:rsid w:val="002D28DE"/>
    <w:rsid w:val="002D43AF"/>
    <w:rsid w:val="002E13E5"/>
    <w:rsid w:val="002E485C"/>
    <w:rsid w:val="002E4D18"/>
    <w:rsid w:val="002E69BE"/>
    <w:rsid w:val="002E72A2"/>
    <w:rsid w:val="002F016D"/>
    <w:rsid w:val="002F50E5"/>
    <w:rsid w:val="002F7D10"/>
    <w:rsid w:val="00306737"/>
    <w:rsid w:val="00306D11"/>
    <w:rsid w:val="003111D7"/>
    <w:rsid w:val="0031273C"/>
    <w:rsid w:val="00314DB4"/>
    <w:rsid w:val="0031590C"/>
    <w:rsid w:val="00320757"/>
    <w:rsid w:val="003208B0"/>
    <w:rsid w:val="003215DC"/>
    <w:rsid w:val="003233C5"/>
    <w:rsid w:val="00323AA1"/>
    <w:rsid w:val="003245DE"/>
    <w:rsid w:val="003248E0"/>
    <w:rsid w:val="0032537F"/>
    <w:rsid w:val="0032576C"/>
    <w:rsid w:val="00325B72"/>
    <w:rsid w:val="00326097"/>
    <w:rsid w:val="00326264"/>
    <w:rsid w:val="003322B0"/>
    <w:rsid w:val="00332A31"/>
    <w:rsid w:val="00332D92"/>
    <w:rsid w:val="00335B63"/>
    <w:rsid w:val="00336300"/>
    <w:rsid w:val="00340EED"/>
    <w:rsid w:val="0034161C"/>
    <w:rsid w:val="0034225A"/>
    <w:rsid w:val="003429DF"/>
    <w:rsid w:val="00343EEF"/>
    <w:rsid w:val="003440B0"/>
    <w:rsid w:val="003505B3"/>
    <w:rsid w:val="003506B4"/>
    <w:rsid w:val="00351889"/>
    <w:rsid w:val="00352AE9"/>
    <w:rsid w:val="00353F8F"/>
    <w:rsid w:val="00354523"/>
    <w:rsid w:val="003549F3"/>
    <w:rsid w:val="003577AA"/>
    <w:rsid w:val="003579EA"/>
    <w:rsid w:val="0036194F"/>
    <w:rsid w:val="00361CC1"/>
    <w:rsid w:val="00361D54"/>
    <w:rsid w:val="003652BA"/>
    <w:rsid w:val="00366473"/>
    <w:rsid w:val="00366F4C"/>
    <w:rsid w:val="003722D7"/>
    <w:rsid w:val="003735CA"/>
    <w:rsid w:val="00374B67"/>
    <w:rsid w:val="00375586"/>
    <w:rsid w:val="003760EA"/>
    <w:rsid w:val="003810D1"/>
    <w:rsid w:val="0038204C"/>
    <w:rsid w:val="00384571"/>
    <w:rsid w:val="00385640"/>
    <w:rsid w:val="00387F20"/>
    <w:rsid w:val="00392565"/>
    <w:rsid w:val="00392A64"/>
    <w:rsid w:val="00392D3A"/>
    <w:rsid w:val="003950D2"/>
    <w:rsid w:val="00395850"/>
    <w:rsid w:val="0039747B"/>
    <w:rsid w:val="003A009F"/>
    <w:rsid w:val="003A15BA"/>
    <w:rsid w:val="003A68F6"/>
    <w:rsid w:val="003A75D9"/>
    <w:rsid w:val="003B0303"/>
    <w:rsid w:val="003B1FC8"/>
    <w:rsid w:val="003B40C2"/>
    <w:rsid w:val="003B42AD"/>
    <w:rsid w:val="003B73CE"/>
    <w:rsid w:val="003B7B02"/>
    <w:rsid w:val="003C05C2"/>
    <w:rsid w:val="003C4B9E"/>
    <w:rsid w:val="003C4DEF"/>
    <w:rsid w:val="003C4E15"/>
    <w:rsid w:val="003C52EF"/>
    <w:rsid w:val="003C76D6"/>
    <w:rsid w:val="003D20AB"/>
    <w:rsid w:val="003D27B7"/>
    <w:rsid w:val="003D61A5"/>
    <w:rsid w:val="003D70C2"/>
    <w:rsid w:val="003D767E"/>
    <w:rsid w:val="003E0DDC"/>
    <w:rsid w:val="003E4300"/>
    <w:rsid w:val="003F4583"/>
    <w:rsid w:val="003F4A32"/>
    <w:rsid w:val="003F7F6F"/>
    <w:rsid w:val="0040048C"/>
    <w:rsid w:val="0040151D"/>
    <w:rsid w:val="00403080"/>
    <w:rsid w:val="0040415E"/>
    <w:rsid w:val="00404D98"/>
    <w:rsid w:val="004058A3"/>
    <w:rsid w:val="004111E1"/>
    <w:rsid w:val="00411A60"/>
    <w:rsid w:val="00415613"/>
    <w:rsid w:val="0042241C"/>
    <w:rsid w:val="004266B2"/>
    <w:rsid w:val="004302F0"/>
    <w:rsid w:val="00440AE3"/>
    <w:rsid w:val="00440B7D"/>
    <w:rsid w:val="0044362E"/>
    <w:rsid w:val="0044611C"/>
    <w:rsid w:val="00447905"/>
    <w:rsid w:val="00451D72"/>
    <w:rsid w:val="00454123"/>
    <w:rsid w:val="00454DA6"/>
    <w:rsid w:val="00456571"/>
    <w:rsid w:val="00461297"/>
    <w:rsid w:val="0046376A"/>
    <w:rsid w:val="004676EB"/>
    <w:rsid w:val="00470723"/>
    <w:rsid w:val="00470D06"/>
    <w:rsid w:val="004710DA"/>
    <w:rsid w:val="00471D97"/>
    <w:rsid w:val="00472075"/>
    <w:rsid w:val="004731F4"/>
    <w:rsid w:val="0047360D"/>
    <w:rsid w:val="00473E08"/>
    <w:rsid w:val="00474B24"/>
    <w:rsid w:val="004765C9"/>
    <w:rsid w:val="00476976"/>
    <w:rsid w:val="0048270B"/>
    <w:rsid w:val="00482AF3"/>
    <w:rsid w:val="0048358E"/>
    <w:rsid w:val="00484C7B"/>
    <w:rsid w:val="00485291"/>
    <w:rsid w:val="00490F7F"/>
    <w:rsid w:val="004928F9"/>
    <w:rsid w:val="00492D31"/>
    <w:rsid w:val="00493473"/>
    <w:rsid w:val="00493873"/>
    <w:rsid w:val="00497352"/>
    <w:rsid w:val="004A070B"/>
    <w:rsid w:val="004A42B5"/>
    <w:rsid w:val="004A4A32"/>
    <w:rsid w:val="004A5448"/>
    <w:rsid w:val="004B1652"/>
    <w:rsid w:val="004B235D"/>
    <w:rsid w:val="004B4450"/>
    <w:rsid w:val="004B6C6D"/>
    <w:rsid w:val="004B710A"/>
    <w:rsid w:val="004B7332"/>
    <w:rsid w:val="004B7C72"/>
    <w:rsid w:val="004B7FDE"/>
    <w:rsid w:val="004C17AE"/>
    <w:rsid w:val="004C1848"/>
    <w:rsid w:val="004C2E29"/>
    <w:rsid w:val="004C5661"/>
    <w:rsid w:val="004C6C16"/>
    <w:rsid w:val="004C76F4"/>
    <w:rsid w:val="004C7FDD"/>
    <w:rsid w:val="004D0BB1"/>
    <w:rsid w:val="004D162C"/>
    <w:rsid w:val="004D27BC"/>
    <w:rsid w:val="004D447E"/>
    <w:rsid w:val="004D65FC"/>
    <w:rsid w:val="004E0032"/>
    <w:rsid w:val="004E0246"/>
    <w:rsid w:val="004E362B"/>
    <w:rsid w:val="004E7FB4"/>
    <w:rsid w:val="004F0055"/>
    <w:rsid w:val="004F177B"/>
    <w:rsid w:val="004F3146"/>
    <w:rsid w:val="004F3569"/>
    <w:rsid w:val="004F360A"/>
    <w:rsid w:val="004F539D"/>
    <w:rsid w:val="004F6989"/>
    <w:rsid w:val="004F7EF0"/>
    <w:rsid w:val="00501423"/>
    <w:rsid w:val="00507598"/>
    <w:rsid w:val="0051006A"/>
    <w:rsid w:val="005207D9"/>
    <w:rsid w:val="00523BD9"/>
    <w:rsid w:val="00524D41"/>
    <w:rsid w:val="0052735D"/>
    <w:rsid w:val="00527DB0"/>
    <w:rsid w:val="00532D64"/>
    <w:rsid w:val="00533EF0"/>
    <w:rsid w:val="005358D7"/>
    <w:rsid w:val="00536207"/>
    <w:rsid w:val="00536338"/>
    <w:rsid w:val="00536937"/>
    <w:rsid w:val="005376D0"/>
    <w:rsid w:val="00540F84"/>
    <w:rsid w:val="00541743"/>
    <w:rsid w:val="00542197"/>
    <w:rsid w:val="00546291"/>
    <w:rsid w:val="00546F26"/>
    <w:rsid w:val="005533E3"/>
    <w:rsid w:val="005535B8"/>
    <w:rsid w:val="0055513D"/>
    <w:rsid w:val="0055675F"/>
    <w:rsid w:val="00561187"/>
    <w:rsid w:val="00563CBA"/>
    <w:rsid w:val="00571109"/>
    <w:rsid w:val="0057202A"/>
    <w:rsid w:val="00574296"/>
    <w:rsid w:val="005779B0"/>
    <w:rsid w:val="00580AB6"/>
    <w:rsid w:val="00581466"/>
    <w:rsid w:val="005839CA"/>
    <w:rsid w:val="005847A3"/>
    <w:rsid w:val="00584E16"/>
    <w:rsid w:val="00585A5A"/>
    <w:rsid w:val="005862E0"/>
    <w:rsid w:val="00586F68"/>
    <w:rsid w:val="00587192"/>
    <w:rsid w:val="00590020"/>
    <w:rsid w:val="00590B7A"/>
    <w:rsid w:val="00593177"/>
    <w:rsid w:val="00594B14"/>
    <w:rsid w:val="005A07AA"/>
    <w:rsid w:val="005A1290"/>
    <w:rsid w:val="005A2774"/>
    <w:rsid w:val="005A42C2"/>
    <w:rsid w:val="005A4BD6"/>
    <w:rsid w:val="005A5A7D"/>
    <w:rsid w:val="005A6A49"/>
    <w:rsid w:val="005A731E"/>
    <w:rsid w:val="005B0B23"/>
    <w:rsid w:val="005B1333"/>
    <w:rsid w:val="005B1A96"/>
    <w:rsid w:val="005B5207"/>
    <w:rsid w:val="005B5230"/>
    <w:rsid w:val="005B7234"/>
    <w:rsid w:val="005C0DD5"/>
    <w:rsid w:val="005C2C53"/>
    <w:rsid w:val="005C3123"/>
    <w:rsid w:val="005C501D"/>
    <w:rsid w:val="005D046E"/>
    <w:rsid w:val="005D1CC9"/>
    <w:rsid w:val="005D2889"/>
    <w:rsid w:val="005D294F"/>
    <w:rsid w:val="005D508D"/>
    <w:rsid w:val="005D51DA"/>
    <w:rsid w:val="005D53D8"/>
    <w:rsid w:val="005D5F44"/>
    <w:rsid w:val="005E0D0C"/>
    <w:rsid w:val="005E195B"/>
    <w:rsid w:val="005E211E"/>
    <w:rsid w:val="005E2BA8"/>
    <w:rsid w:val="005E2D2D"/>
    <w:rsid w:val="005E2FBA"/>
    <w:rsid w:val="005E51E0"/>
    <w:rsid w:val="005E62F9"/>
    <w:rsid w:val="005E7EA1"/>
    <w:rsid w:val="005F1EE8"/>
    <w:rsid w:val="005F296F"/>
    <w:rsid w:val="005F2FB5"/>
    <w:rsid w:val="005F3153"/>
    <w:rsid w:val="005F48BA"/>
    <w:rsid w:val="005F4D30"/>
    <w:rsid w:val="00602DC1"/>
    <w:rsid w:val="00615E73"/>
    <w:rsid w:val="00620049"/>
    <w:rsid w:val="00620965"/>
    <w:rsid w:val="00622FC7"/>
    <w:rsid w:val="0062780F"/>
    <w:rsid w:val="00630A86"/>
    <w:rsid w:val="00633E82"/>
    <w:rsid w:val="00635365"/>
    <w:rsid w:val="00644450"/>
    <w:rsid w:val="00646A3A"/>
    <w:rsid w:val="00646A6E"/>
    <w:rsid w:val="00646DCD"/>
    <w:rsid w:val="006512BB"/>
    <w:rsid w:val="00652AD7"/>
    <w:rsid w:val="00655DA6"/>
    <w:rsid w:val="006562DC"/>
    <w:rsid w:val="00656372"/>
    <w:rsid w:val="00662E4E"/>
    <w:rsid w:val="00665CF5"/>
    <w:rsid w:val="00666C1D"/>
    <w:rsid w:val="00670A2A"/>
    <w:rsid w:val="0067191C"/>
    <w:rsid w:val="0067428F"/>
    <w:rsid w:val="00676148"/>
    <w:rsid w:val="0067766F"/>
    <w:rsid w:val="00677AF3"/>
    <w:rsid w:val="00680060"/>
    <w:rsid w:val="00681EAD"/>
    <w:rsid w:val="00684B57"/>
    <w:rsid w:val="00685800"/>
    <w:rsid w:val="006877C3"/>
    <w:rsid w:val="006A1517"/>
    <w:rsid w:val="006A25CD"/>
    <w:rsid w:val="006A2FFE"/>
    <w:rsid w:val="006A6676"/>
    <w:rsid w:val="006A7612"/>
    <w:rsid w:val="006B252C"/>
    <w:rsid w:val="006B2A10"/>
    <w:rsid w:val="006B4854"/>
    <w:rsid w:val="006B4983"/>
    <w:rsid w:val="006B4FC2"/>
    <w:rsid w:val="006C0BFF"/>
    <w:rsid w:val="006C1776"/>
    <w:rsid w:val="006C23FB"/>
    <w:rsid w:val="006C33D7"/>
    <w:rsid w:val="006C3E90"/>
    <w:rsid w:val="006C4B91"/>
    <w:rsid w:val="006C593F"/>
    <w:rsid w:val="006C5DF0"/>
    <w:rsid w:val="006C6BE1"/>
    <w:rsid w:val="006D2F33"/>
    <w:rsid w:val="006D36CB"/>
    <w:rsid w:val="006D5E1B"/>
    <w:rsid w:val="006E3C05"/>
    <w:rsid w:val="006E4DC9"/>
    <w:rsid w:val="006E7D35"/>
    <w:rsid w:val="006F1499"/>
    <w:rsid w:val="006F29F7"/>
    <w:rsid w:val="006F326E"/>
    <w:rsid w:val="006F6379"/>
    <w:rsid w:val="006F64C0"/>
    <w:rsid w:val="006F6A03"/>
    <w:rsid w:val="006F7497"/>
    <w:rsid w:val="00700E06"/>
    <w:rsid w:val="00700F09"/>
    <w:rsid w:val="00701ED4"/>
    <w:rsid w:val="0070683E"/>
    <w:rsid w:val="00706BBA"/>
    <w:rsid w:val="00706DFB"/>
    <w:rsid w:val="007073B5"/>
    <w:rsid w:val="00707518"/>
    <w:rsid w:val="00710C6D"/>
    <w:rsid w:val="0071639E"/>
    <w:rsid w:val="00723525"/>
    <w:rsid w:val="007336F0"/>
    <w:rsid w:val="007340D0"/>
    <w:rsid w:val="00734DD6"/>
    <w:rsid w:val="00736CF1"/>
    <w:rsid w:val="00737033"/>
    <w:rsid w:val="00737C01"/>
    <w:rsid w:val="007462EB"/>
    <w:rsid w:val="00747CAC"/>
    <w:rsid w:val="007535C1"/>
    <w:rsid w:val="007549A3"/>
    <w:rsid w:val="007569F9"/>
    <w:rsid w:val="0076242C"/>
    <w:rsid w:val="00762710"/>
    <w:rsid w:val="00762A21"/>
    <w:rsid w:val="00775DF6"/>
    <w:rsid w:val="00776DBE"/>
    <w:rsid w:val="00781944"/>
    <w:rsid w:val="007820ED"/>
    <w:rsid w:val="007831DF"/>
    <w:rsid w:val="00785011"/>
    <w:rsid w:val="0079240F"/>
    <w:rsid w:val="00793869"/>
    <w:rsid w:val="00794552"/>
    <w:rsid w:val="00796A65"/>
    <w:rsid w:val="007A0630"/>
    <w:rsid w:val="007A127F"/>
    <w:rsid w:val="007A1D5B"/>
    <w:rsid w:val="007A34DE"/>
    <w:rsid w:val="007A4E99"/>
    <w:rsid w:val="007B2B2F"/>
    <w:rsid w:val="007B62BD"/>
    <w:rsid w:val="007B6732"/>
    <w:rsid w:val="007B6C0B"/>
    <w:rsid w:val="007C0DBE"/>
    <w:rsid w:val="007C320B"/>
    <w:rsid w:val="007C3501"/>
    <w:rsid w:val="007C35C6"/>
    <w:rsid w:val="007C45AB"/>
    <w:rsid w:val="007C4CB7"/>
    <w:rsid w:val="007C5CBF"/>
    <w:rsid w:val="007C6B04"/>
    <w:rsid w:val="007D1F6C"/>
    <w:rsid w:val="007D3127"/>
    <w:rsid w:val="007E004F"/>
    <w:rsid w:val="007E0955"/>
    <w:rsid w:val="007E5A3E"/>
    <w:rsid w:val="007F1943"/>
    <w:rsid w:val="007F20BD"/>
    <w:rsid w:val="007F57F4"/>
    <w:rsid w:val="007F683E"/>
    <w:rsid w:val="007F6F97"/>
    <w:rsid w:val="008020B9"/>
    <w:rsid w:val="008037E7"/>
    <w:rsid w:val="00806E21"/>
    <w:rsid w:val="00811E56"/>
    <w:rsid w:val="008122BA"/>
    <w:rsid w:val="00815B27"/>
    <w:rsid w:val="0082018E"/>
    <w:rsid w:val="00823CD2"/>
    <w:rsid w:val="0082710D"/>
    <w:rsid w:val="00832ADF"/>
    <w:rsid w:val="008343DB"/>
    <w:rsid w:val="00836BFF"/>
    <w:rsid w:val="00836E93"/>
    <w:rsid w:val="00845405"/>
    <w:rsid w:val="00847BD1"/>
    <w:rsid w:val="00847FB3"/>
    <w:rsid w:val="0085348C"/>
    <w:rsid w:val="008547B6"/>
    <w:rsid w:val="00854F27"/>
    <w:rsid w:val="00855778"/>
    <w:rsid w:val="00855DE7"/>
    <w:rsid w:val="00856B35"/>
    <w:rsid w:val="00856B5B"/>
    <w:rsid w:val="008579C5"/>
    <w:rsid w:val="00860D0C"/>
    <w:rsid w:val="00862508"/>
    <w:rsid w:val="0086502B"/>
    <w:rsid w:val="0086549D"/>
    <w:rsid w:val="00867FB5"/>
    <w:rsid w:val="008708BC"/>
    <w:rsid w:val="0087486C"/>
    <w:rsid w:val="008770E7"/>
    <w:rsid w:val="0088152A"/>
    <w:rsid w:val="0088238A"/>
    <w:rsid w:val="00884BC9"/>
    <w:rsid w:val="00885B82"/>
    <w:rsid w:val="00886ED8"/>
    <w:rsid w:val="008904C0"/>
    <w:rsid w:val="0089057E"/>
    <w:rsid w:val="0089128C"/>
    <w:rsid w:val="008927FB"/>
    <w:rsid w:val="0089326D"/>
    <w:rsid w:val="00895F6C"/>
    <w:rsid w:val="00896523"/>
    <w:rsid w:val="008969BF"/>
    <w:rsid w:val="008978B8"/>
    <w:rsid w:val="008A1845"/>
    <w:rsid w:val="008A2856"/>
    <w:rsid w:val="008A3B00"/>
    <w:rsid w:val="008A3BFC"/>
    <w:rsid w:val="008A60D3"/>
    <w:rsid w:val="008A612A"/>
    <w:rsid w:val="008A663E"/>
    <w:rsid w:val="008A77DD"/>
    <w:rsid w:val="008A7EBA"/>
    <w:rsid w:val="008B3D23"/>
    <w:rsid w:val="008B4769"/>
    <w:rsid w:val="008B6E2C"/>
    <w:rsid w:val="008B75B5"/>
    <w:rsid w:val="008C0E95"/>
    <w:rsid w:val="008C1091"/>
    <w:rsid w:val="008C1B9E"/>
    <w:rsid w:val="008C1E85"/>
    <w:rsid w:val="008C67C5"/>
    <w:rsid w:val="008C6EA5"/>
    <w:rsid w:val="008D00BA"/>
    <w:rsid w:val="008D5F0C"/>
    <w:rsid w:val="008D6A96"/>
    <w:rsid w:val="008D6E59"/>
    <w:rsid w:val="008D70F6"/>
    <w:rsid w:val="008E2722"/>
    <w:rsid w:val="008E282A"/>
    <w:rsid w:val="008E455B"/>
    <w:rsid w:val="008E5972"/>
    <w:rsid w:val="008E736D"/>
    <w:rsid w:val="008E7944"/>
    <w:rsid w:val="008F3717"/>
    <w:rsid w:val="008F3748"/>
    <w:rsid w:val="008F4485"/>
    <w:rsid w:val="008F6D9F"/>
    <w:rsid w:val="008F7553"/>
    <w:rsid w:val="008F7E62"/>
    <w:rsid w:val="0090449B"/>
    <w:rsid w:val="0090566E"/>
    <w:rsid w:val="00911DAB"/>
    <w:rsid w:val="0091265F"/>
    <w:rsid w:val="00913D91"/>
    <w:rsid w:val="009211A9"/>
    <w:rsid w:val="00921B67"/>
    <w:rsid w:val="00930D56"/>
    <w:rsid w:val="00931C76"/>
    <w:rsid w:val="0093273D"/>
    <w:rsid w:val="0093366C"/>
    <w:rsid w:val="00933EAE"/>
    <w:rsid w:val="009360F4"/>
    <w:rsid w:val="00937E49"/>
    <w:rsid w:val="00940AC1"/>
    <w:rsid w:val="009436C1"/>
    <w:rsid w:val="00943AFA"/>
    <w:rsid w:val="00944826"/>
    <w:rsid w:val="00947AA8"/>
    <w:rsid w:val="009522B8"/>
    <w:rsid w:val="0095770F"/>
    <w:rsid w:val="00960FB6"/>
    <w:rsid w:val="00965C08"/>
    <w:rsid w:val="00966861"/>
    <w:rsid w:val="00967E63"/>
    <w:rsid w:val="00973955"/>
    <w:rsid w:val="00976A0C"/>
    <w:rsid w:val="00981D69"/>
    <w:rsid w:val="009839DF"/>
    <w:rsid w:val="00985D3E"/>
    <w:rsid w:val="00986AF6"/>
    <w:rsid w:val="00986F47"/>
    <w:rsid w:val="00991DCB"/>
    <w:rsid w:val="00992F96"/>
    <w:rsid w:val="009935F8"/>
    <w:rsid w:val="0099413C"/>
    <w:rsid w:val="00995F3B"/>
    <w:rsid w:val="00996362"/>
    <w:rsid w:val="00996AE2"/>
    <w:rsid w:val="0099714B"/>
    <w:rsid w:val="009A0B67"/>
    <w:rsid w:val="009A0EB2"/>
    <w:rsid w:val="009A10D9"/>
    <w:rsid w:val="009A6D37"/>
    <w:rsid w:val="009B0228"/>
    <w:rsid w:val="009B0415"/>
    <w:rsid w:val="009B0D2C"/>
    <w:rsid w:val="009B2E24"/>
    <w:rsid w:val="009B3D33"/>
    <w:rsid w:val="009C1486"/>
    <w:rsid w:val="009C19CB"/>
    <w:rsid w:val="009D0992"/>
    <w:rsid w:val="009D2F57"/>
    <w:rsid w:val="009D6387"/>
    <w:rsid w:val="009D7C10"/>
    <w:rsid w:val="009E6DA3"/>
    <w:rsid w:val="009F3460"/>
    <w:rsid w:val="009F5493"/>
    <w:rsid w:val="009F6DBC"/>
    <w:rsid w:val="00A013B7"/>
    <w:rsid w:val="00A027A7"/>
    <w:rsid w:val="00A060CD"/>
    <w:rsid w:val="00A10B0F"/>
    <w:rsid w:val="00A1188D"/>
    <w:rsid w:val="00A121F5"/>
    <w:rsid w:val="00A13FC5"/>
    <w:rsid w:val="00A14498"/>
    <w:rsid w:val="00A14FE7"/>
    <w:rsid w:val="00A16F6B"/>
    <w:rsid w:val="00A244A0"/>
    <w:rsid w:val="00A24A03"/>
    <w:rsid w:val="00A250C2"/>
    <w:rsid w:val="00A25322"/>
    <w:rsid w:val="00A26223"/>
    <w:rsid w:val="00A26D0E"/>
    <w:rsid w:val="00A30CAF"/>
    <w:rsid w:val="00A32D99"/>
    <w:rsid w:val="00A36510"/>
    <w:rsid w:val="00A36E9F"/>
    <w:rsid w:val="00A422A1"/>
    <w:rsid w:val="00A4293B"/>
    <w:rsid w:val="00A42FE4"/>
    <w:rsid w:val="00A430E1"/>
    <w:rsid w:val="00A45C64"/>
    <w:rsid w:val="00A5341F"/>
    <w:rsid w:val="00A56E8E"/>
    <w:rsid w:val="00A5702D"/>
    <w:rsid w:val="00A5763C"/>
    <w:rsid w:val="00A61D8B"/>
    <w:rsid w:val="00A6353C"/>
    <w:rsid w:val="00A65A0D"/>
    <w:rsid w:val="00A74E90"/>
    <w:rsid w:val="00A75D8E"/>
    <w:rsid w:val="00A768D5"/>
    <w:rsid w:val="00A80BCF"/>
    <w:rsid w:val="00A82E65"/>
    <w:rsid w:val="00A83239"/>
    <w:rsid w:val="00A83515"/>
    <w:rsid w:val="00A92387"/>
    <w:rsid w:val="00A93502"/>
    <w:rsid w:val="00A93B99"/>
    <w:rsid w:val="00A93F89"/>
    <w:rsid w:val="00A96DEA"/>
    <w:rsid w:val="00A97022"/>
    <w:rsid w:val="00AA0A72"/>
    <w:rsid w:val="00AA0D7C"/>
    <w:rsid w:val="00AA2ECA"/>
    <w:rsid w:val="00AA639B"/>
    <w:rsid w:val="00AA6BDF"/>
    <w:rsid w:val="00AB3D2F"/>
    <w:rsid w:val="00AB43E8"/>
    <w:rsid w:val="00AB470C"/>
    <w:rsid w:val="00AB5674"/>
    <w:rsid w:val="00AB6C2C"/>
    <w:rsid w:val="00AB7B81"/>
    <w:rsid w:val="00AC1B81"/>
    <w:rsid w:val="00AC2CC8"/>
    <w:rsid w:val="00AC2D7E"/>
    <w:rsid w:val="00AC3D36"/>
    <w:rsid w:val="00AD07F8"/>
    <w:rsid w:val="00AD21C8"/>
    <w:rsid w:val="00AD2334"/>
    <w:rsid w:val="00AD3034"/>
    <w:rsid w:val="00AD4BA0"/>
    <w:rsid w:val="00AD75B8"/>
    <w:rsid w:val="00AD7881"/>
    <w:rsid w:val="00AD7D36"/>
    <w:rsid w:val="00AE01E0"/>
    <w:rsid w:val="00AE1AC6"/>
    <w:rsid w:val="00AE2844"/>
    <w:rsid w:val="00AE3033"/>
    <w:rsid w:val="00AE526F"/>
    <w:rsid w:val="00AE5BA1"/>
    <w:rsid w:val="00AE7924"/>
    <w:rsid w:val="00AF0691"/>
    <w:rsid w:val="00AF2A32"/>
    <w:rsid w:val="00AF2F55"/>
    <w:rsid w:val="00AF3C43"/>
    <w:rsid w:val="00AF7915"/>
    <w:rsid w:val="00B00887"/>
    <w:rsid w:val="00B00EEB"/>
    <w:rsid w:val="00B03582"/>
    <w:rsid w:val="00B04003"/>
    <w:rsid w:val="00B05E03"/>
    <w:rsid w:val="00B07521"/>
    <w:rsid w:val="00B114C2"/>
    <w:rsid w:val="00B11544"/>
    <w:rsid w:val="00B12680"/>
    <w:rsid w:val="00B12BA3"/>
    <w:rsid w:val="00B16600"/>
    <w:rsid w:val="00B16CF7"/>
    <w:rsid w:val="00B2184F"/>
    <w:rsid w:val="00B23893"/>
    <w:rsid w:val="00B2609B"/>
    <w:rsid w:val="00B262BA"/>
    <w:rsid w:val="00B32DC8"/>
    <w:rsid w:val="00B33E80"/>
    <w:rsid w:val="00B356E7"/>
    <w:rsid w:val="00B35A52"/>
    <w:rsid w:val="00B37E3B"/>
    <w:rsid w:val="00B40F06"/>
    <w:rsid w:val="00B41349"/>
    <w:rsid w:val="00B42331"/>
    <w:rsid w:val="00B42C9D"/>
    <w:rsid w:val="00B431D9"/>
    <w:rsid w:val="00B43226"/>
    <w:rsid w:val="00B44079"/>
    <w:rsid w:val="00B4521A"/>
    <w:rsid w:val="00B46FD0"/>
    <w:rsid w:val="00B47383"/>
    <w:rsid w:val="00B47621"/>
    <w:rsid w:val="00B477CF"/>
    <w:rsid w:val="00B5182B"/>
    <w:rsid w:val="00B53E5D"/>
    <w:rsid w:val="00B56384"/>
    <w:rsid w:val="00B56D85"/>
    <w:rsid w:val="00B600F7"/>
    <w:rsid w:val="00B6145D"/>
    <w:rsid w:val="00B65612"/>
    <w:rsid w:val="00B70BD1"/>
    <w:rsid w:val="00B71040"/>
    <w:rsid w:val="00B73AF3"/>
    <w:rsid w:val="00B77413"/>
    <w:rsid w:val="00B77CF5"/>
    <w:rsid w:val="00B841F7"/>
    <w:rsid w:val="00B90911"/>
    <w:rsid w:val="00B91103"/>
    <w:rsid w:val="00B91BA5"/>
    <w:rsid w:val="00B928A7"/>
    <w:rsid w:val="00B94F3D"/>
    <w:rsid w:val="00B96303"/>
    <w:rsid w:val="00B96390"/>
    <w:rsid w:val="00B9760A"/>
    <w:rsid w:val="00BA393C"/>
    <w:rsid w:val="00BA3DA9"/>
    <w:rsid w:val="00BA6485"/>
    <w:rsid w:val="00BA78B1"/>
    <w:rsid w:val="00BA7CA8"/>
    <w:rsid w:val="00BB038A"/>
    <w:rsid w:val="00BB43C6"/>
    <w:rsid w:val="00BB5845"/>
    <w:rsid w:val="00BB61CA"/>
    <w:rsid w:val="00BB667E"/>
    <w:rsid w:val="00BC201B"/>
    <w:rsid w:val="00BC2D7B"/>
    <w:rsid w:val="00BC53F2"/>
    <w:rsid w:val="00BC60AD"/>
    <w:rsid w:val="00BC67A2"/>
    <w:rsid w:val="00BD07EF"/>
    <w:rsid w:val="00BD1F90"/>
    <w:rsid w:val="00BD3132"/>
    <w:rsid w:val="00BD33D8"/>
    <w:rsid w:val="00BD5766"/>
    <w:rsid w:val="00BE00F3"/>
    <w:rsid w:val="00BE284E"/>
    <w:rsid w:val="00BE2A62"/>
    <w:rsid w:val="00BE3BD6"/>
    <w:rsid w:val="00BE4400"/>
    <w:rsid w:val="00BE7DD3"/>
    <w:rsid w:val="00BE7EE7"/>
    <w:rsid w:val="00BF16AB"/>
    <w:rsid w:val="00BF2995"/>
    <w:rsid w:val="00BF3F19"/>
    <w:rsid w:val="00BF431F"/>
    <w:rsid w:val="00BF5B94"/>
    <w:rsid w:val="00C009CD"/>
    <w:rsid w:val="00C03A59"/>
    <w:rsid w:val="00C04B38"/>
    <w:rsid w:val="00C100EB"/>
    <w:rsid w:val="00C10429"/>
    <w:rsid w:val="00C1174E"/>
    <w:rsid w:val="00C13665"/>
    <w:rsid w:val="00C276DD"/>
    <w:rsid w:val="00C3042A"/>
    <w:rsid w:val="00C30747"/>
    <w:rsid w:val="00C31CA7"/>
    <w:rsid w:val="00C33243"/>
    <w:rsid w:val="00C34DB5"/>
    <w:rsid w:val="00C36C06"/>
    <w:rsid w:val="00C37EAA"/>
    <w:rsid w:val="00C42D0B"/>
    <w:rsid w:val="00C44847"/>
    <w:rsid w:val="00C44C9A"/>
    <w:rsid w:val="00C45E2B"/>
    <w:rsid w:val="00C5234D"/>
    <w:rsid w:val="00C52C74"/>
    <w:rsid w:val="00C536F1"/>
    <w:rsid w:val="00C53E0D"/>
    <w:rsid w:val="00C54172"/>
    <w:rsid w:val="00C55F41"/>
    <w:rsid w:val="00C6239E"/>
    <w:rsid w:val="00C647DC"/>
    <w:rsid w:val="00C65540"/>
    <w:rsid w:val="00C66408"/>
    <w:rsid w:val="00C671BE"/>
    <w:rsid w:val="00C67746"/>
    <w:rsid w:val="00C71289"/>
    <w:rsid w:val="00C76B11"/>
    <w:rsid w:val="00C779B0"/>
    <w:rsid w:val="00C8135A"/>
    <w:rsid w:val="00C8137D"/>
    <w:rsid w:val="00C81568"/>
    <w:rsid w:val="00C81760"/>
    <w:rsid w:val="00C83031"/>
    <w:rsid w:val="00C83E49"/>
    <w:rsid w:val="00C84454"/>
    <w:rsid w:val="00C876C8"/>
    <w:rsid w:val="00C87F74"/>
    <w:rsid w:val="00C921F2"/>
    <w:rsid w:val="00C9753D"/>
    <w:rsid w:val="00CA334C"/>
    <w:rsid w:val="00CA3B39"/>
    <w:rsid w:val="00CA5ECB"/>
    <w:rsid w:val="00CB0FE2"/>
    <w:rsid w:val="00CB7C47"/>
    <w:rsid w:val="00CC1AF5"/>
    <w:rsid w:val="00CC2E25"/>
    <w:rsid w:val="00CD5C18"/>
    <w:rsid w:val="00CD6184"/>
    <w:rsid w:val="00CD6412"/>
    <w:rsid w:val="00CD6A19"/>
    <w:rsid w:val="00CE1F68"/>
    <w:rsid w:val="00CE33D5"/>
    <w:rsid w:val="00CE7B33"/>
    <w:rsid w:val="00CF26DC"/>
    <w:rsid w:val="00CF4657"/>
    <w:rsid w:val="00CF68B2"/>
    <w:rsid w:val="00D01700"/>
    <w:rsid w:val="00D03DCB"/>
    <w:rsid w:val="00D04D63"/>
    <w:rsid w:val="00D057F0"/>
    <w:rsid w:val="00D07C5F"/>
    <w:rsid w:val="00D13E9E"/>
    <w:rsid w:val="00D1476E"/>
    <w:rsid w:val="00D14B56"/>
    <w:rsid w:val="00D1771A"/>
    <w:rsid w:val="00D20818"/>
    <w:rsid w:val="00D21D5C"/>
    <w:rsid w:val="00D25388"/>
    <w:rsid w:val="00D30413"/>
    <w:rsid w:val="00D3058C"/>
    <w:rsid w:val="00D337A3"/>
    <w:rsid w:val="00D342A9"/>
    <w:rsid w:val="00D36F94"/>
    <w:rsid w:val="00D37D8D"/>
    <w:rsid w:val="00D41E07"/>
    <w:rsid w:val="00D43D65"/>
    <w:rsid w:val="00D44A06"/>
    <w:rsid w:val="00D45FA2"/>
    <w:rsid w:val="00D53379"/>
    <w:rsid w:val="00D53FED"/>
    <w:rsid w:val="00D542A7"/>
    <w:rsid w:val="00D54513"/>
    <w:rsid w:val="00D61173"/>
    <w:rsid w:val="00D64A33"/>
    <w:rsid w:val="00D64D52"/>
    <w:rsid w:val="00D65F8E"/>
    <w:rsid w:val="00D714B5"/>
    <w:rsid w:val="00D71F31"/>
    <w:rsid w:val="00D72570"/>
    <w:rsid w:val="00D72AB3"/>
    <w:rsid w:val="00D75083"/>
    <w:rsid w:val="00D75F50"/>
    <w:rsid w:val="00D80178"/>
    <w:rsid w:val="00D803E7"/>
    <w:rsid w:val="00D807CB"/>
    <w:rsid w:val="00D80D33"/>
    <w:rsid w:val="00D81BD4"/>
    <w:rsid w:val="00D81DB2"/>
    <w:rsid w:val="00D86003"/>
    <w:rsid w:val="00D90136"/>
    <w:rsid w:val="00D90D50"/>
    <w:rsid w:val="00D91861"/>
    <w:rsid w:val="00D96B7B"/>
    <w:rsid w:val="00D9740B"/>
    <w:rsid w:val="00DA2315"/>
    <w:rsid w:val="00DA4B8E"/>
    <w:rsid w:val="00DA4ED0"/>
    <w:rsid w:val="00DA51A0"/>
    <w:rsid w:val="00DB0B2C"/>
    <w:rsid w:val="00DB0E13"/>
    <w:rsid w:val="00DB2119"/>
    <w:rsid w:val="00DB27EB"/>
    <w:rsid w:val="00DB3F05"/>
    <w:rsid w:val="00DB7FC2"/>
    <w:rsid w:val="00DC0245"/>
    <w:rsid w:val="00DC0FA3"/>
    <w:rsid w:val="00DC10DC"/>
    <w:rsid w:val="00DC1DA9"/>
    <w:rsid w:val="00DC2A55"/>
    <w:rsid w:val="00DC4F11"/>
    <w:rsid w:val="00DC5BE9"/>
    <w:rsid w:val="00DD03E3"/>
    <w:rsid w:val="00DD3D30"/>
    <w:rsid w:val="00DE227B"/>
    <w:rsid w:val="00DE2284"/>
    <w:rsid w:val="00DE51E6"/>
    <w:rsid w:val="00DE73F5"/>
    <w:rsid w:val="00DE7EF8"/>
    <w:rsid w:val="00DF2473"/>
    <w:rsid w:val="00DF297D"/>
    <w:rsid w:val="00DF2AD0"/>
    <w:rsid w:val="00DF38C8"/>
    <w:rsid w:val="00DF450B"/>
    <w:rsid w:val="00DF48B4"/>
    <w:rsid w:val="00DF50BA"/>
    <w:rsid w:val="00DF53FA"/>
    <w:rsid w:val="00DF62EE"/>
    <w:rsid w:val="00DF76B5"/>
    <w:rsid w:val="00DF76E7"/>
    <w:rsid w:val="00E00711"/>
    <w:rsid w:val="00E0496B"/>
    <w:rsid w:val="00E0498F"/>
    <w:rsid w:val="00E06AD2"/>
    <w:rsid w:val="00E101E1"/>
    <w:rsid w:val="00E1062A"/>
    <w:rsid w:val="00E12787"/>
    <w:rsid w:val="00E1429A"/>
    <w:rsid w:val="00E14497"/>
    <w:rsid w:val="00E14BAF"/>
    <w:rsid w:val="00E16A62"/>
    <w:rsid w:val="00E22B89"/>
    <w:rsid w:val="00E233B9"/>
    <w:rsid w:val="00E24403"/>
    <w:rsid w:val="00E247B4"/>
    <w:rsid w:val="00E2666D"/>
    <w:rsid w:val="00E271AC"/>
    <w:rsid w:val="00E33FC2"/>
    <w:rsid w:val="00E3470C"/>
    <w:rsid w:val="00E34DF9"/>
    <w:rsid w:val="00E35B39"/>
    <w:rsid w:val="00E405A7"/>
    <w:rsid w:val="00E4510F"/>
    <w:rsid w:val="00E46320"/>
    <w:rsid w:val="00E46F79"/>
    <w:rsid w:val="00E47C4C"/>
    <w:rsid w:val="00E5007C"/>
    <w:rsid w:val="00E505E7"/>
    <w:rsid w:val="00E549D4"/>
    <w:rsid w:val="00E54DF8"/>
    <w:rsid w:val="00E54EEF"/>
    <w:rsid w:val="00E56C33"/>
    <w:rsid w:val="00E64349"/>
    <w:rsid w:val="00E653CA"/>
    <w:rsid w:val="00E673E3"/>
    <w:rsid w:val="00E67C1F"/>
    <w:rsid w:val="00E70DEE"/>
    <w:rsid w:val="00E711EA"/>
    <w:rsid w:val="00E7183C"/>
    <w:rsid w:val="00E7289A"/>
    <w:rsid w:val="00E733A7"/>
    <w:rsid w:val="00E745B6"/>
    <w:rsid w:val="00E75901"/>
    <w:rsid w:val="00E81209"/>
    <w:rsid w:val="00E82FB9"/>
    <w:rsid w:val="00E84EA5"/>
    <w:rsid w:val="00E860F4"/>
    <w:rsid w:val="00E863CF"/>
    <w:rsid w:val="00E87088"/>
    <w:rsid w:val="00E905BF"/>
    <w:rsid w:val="00E91E62"/>
    <w:rsid w:val="00E9275C"/>
    <w:rsid w:val="00E933FF"/>
    <w:rsid w:val="00E93BEC"/>
    <w:rsid w:val="00E94C65"/>
    <w:rsid w:val="00E96C0E"/>
    <w:rsid w:val="00EA071C"/>
    <w:rsid w:val="00EA2431"/>
    <w:rsid w:val="00EA3AE1"/>
    <w:rsid w:val="00EA57FF"/>
    <w:rsid w:val="00EA58AA"/>
    <w:rsid w:val="00EA77AF"/>
    <w:rsid w:val="00EA7958"/>
    <w:rsid w:val="00EB1249"/>
    <w:rsid w:val="00EB4549"/>
    <w:rsid w:val="00EB5392"/>
    <w:rsid w:val="00EB697A"/>
    <w:rsid w:val="00EC1F38"/>
    <w:rsid w:val="00EC2B32"/>
    <w:rsid w:val="00EC2EF0"/>
    <w:rsid w:val="00EC3CFF"/>
    <w:rsid w:val="00EC43F6"/>
    <w:rsid w:val="00EC5CC1"/>
    <w:rsid w:val="00EC62DD"/>
    <w:rsid w:val="00ED134C"/>
    <w:rsid w:val="00ED36C0"/>
    <w:rsid w:val="00ED45A0"/>
    <w:rsid w:val="00ED7B19"/>
    <w:rsid w:val="00ED7D82"/>
    <w:rsid w:val="00EE06DE"/>
    <w:rsid w:val="00EE1AD1"/>
    <w:rsid w:val="00EE1DE1"/>
    <w:rsid w:val="00EE468A"/>
    <w:rsid w:val="00EE48A1"/>
    <w:rsid w:val="00EF61DC"/>
    <w:rsid w:val="00F00E37"/>
    <w:rsid w:val="00F01262"/>
    <w:rsid w:val="00F01A84"/>
    <w:rsid w:val="00F024C8"/>
    <w:rsid w:val="00F03E14"/>
    <w:rsid w:val="00F07F11"/>
    <w:rsid w:val="00F105D9"/>
    <w:rsid w:val="00F11711"/>
    <w:rsid w:val="00F1426C"/>
    <w:rsid w:val="00F20652"/>
    <w:rsid w:val="00F22E4A"/>
    <w:rsid w:val="00F232B5"/>
    <w:rsid w:val="00F2792D"/>
    <w:rsid w:val="00F32664"/>
    <w:rsid w:val="00F32E51"/>
    <w:rsid w:val="00F33AA3"/>
    <w:rsid w:val="00F341F0"/>
    <w:rsid w:val="00F3723F"/>
    <w:rsid w:val="00F405DB"/>
    <w:rsid w:val="00F464A0"/>
    <w:rsid w:val="00F4771F"/>
    <w:rsid w:val="00F47B1C"/>
    <w:rsid w:val="00F5010B"/>
    <w:rsid w:val="00F57627"/>
    <w:rsid w:val="00F6155E"/>
    <w:rsid w:val="00F61CE1"/>
    <w:rsid w:val="00F6276D"/>
    <w:rsid w:val="00F71C37"/>
    <w:rsid w:val="00F7371D"/>
    <w:rsid w:val="00F76495"/>
    <w:rsid w:val="00F775C2"/>
    <w:rsid w:val="00F80C8B"/>
    <w:rsid w:val="00F81DE8"/>
    <w:rsid w:val="00F85403"/>
    <w:rsid w:val="00F858BC"/>
    <w:rsid w:val="00F90869"/>
    <w:rsid w:val="00F92682"/>
    <w:rsid w:val="00FA35F7"/>
    <w:rsid w:val="00FA56B6"/>
    <w:rsid w:val="00FA58CC"/>
    <w:rsid w:val="00FA734C"/>
    <w:rsid w:val="00FB2D79"/>
    <w:rsid w:val="00FB3660"/>
    <w:rsid w:val="00FB371A"/>
    <w:rsid w:val="00FB6E56"/>
    <w:rsid w:val="00FB6EED"/>
    <w:rsid w:val="00FB7281"/>
    <w:rsid w:val="00FC4938"/>
    <w:rsid w:val="00FC5F0F"/>
    <w:rsid w:val="00FD48A2"/>
    <w:rsid w:val="00FD5C16"/>
    <w:rsid w:val="00FE01D9"/>
    <w:rsid w:val="00FE11F2"/>
    <w:rsid w:val="00FE40CA"/>
    <w:rsid w:val="00FE4E0F"/>
    <w:rsid w:val="00FF041B"/>
    <w:rsid w:val="00FF70A9"/>
    <w:rsid w:val="13754DE0"/>
    <w:rsid w:val="1D627ED1"/>
    <w:rsid w:val="24B66149"/>
    <w:rsid w:val="2A023C5A"/>
    <w:rsid w:val="3A300814"/>
    <w:rsid w:val="3D396002"/>
    <w:rsid w:val="45041B14"/>
    <w:rsid w:val="4B9B7997"/>
    <w:rsid w:val="5B7911DB"/>
    <w:rsid w:val="76FA1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28AA3C89"/>
  <w15:chartTrackingRefBased/>
  <w15:docId w15:val="{90A4F0E5-BA32-4E28-8EA6-158EE39E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pPr>
      <w:keepNext/>
      <w:keepLines/>
      <w:widowControl/>
      <w:pBdr>
        <w:bottom w:val="single" w:sz="4" w:space="1" w:color="385623"/>
      </w:pBdr>
      <w:spacing w:before="800" w:after="40"/>
      <w:jc w:val="left"/>
      <w:outlineLvl w:val="0"/>
    </w:pPr>
    <w:rPr>
      <w:rFonts w:ascii="Segoe UI Light" w:eastAsia="文泉驿等宽微米黑" w:hAnsi="Segoe UI Light"/>
      <w:bCs/>
      <w:color w:val="528034"/>
      <w:kern w:val="28"/>
      <w:sz w:val="52"/>
      <w:szCs w:val="36"/>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qFormat/>
    <w:pPr>
      <w:keepNext/>
      <w:keepLines/>
      <w:spacing w:before="260" w:after="260" w:line="413" w:lineRule="auto"/>
      <w:outlineLvl w:val="2"/>
    </w:pPr>
    <w:rPr>
      <w:b/>
      <w:color w:val="0000FF"/>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rPr>
      <w:rFonts w:ascii="Segoe UI Light" w:eastAsia="文泉驿等宽微米黑" w:hAnsi="Segoe UI Light"/>
      <w:bCs/>
      <w:color w:val="528034"/>
      <w:kern w:val="28"/>
      <w:sz w:val="52"/>
      <w:szCs w:val="36"/>
      <w:lang w:bidi="ar-SA"/>
    </w:rPr>
  </w:style>
  <w:style w:type="character" w:styleId="a3">
    <w:name w:val="Hyperlink"/>
    <w:uiPriority w:val="99"/>
    <w:unhideWhenUsed/>
    <w:rPr>
      <w:color w:val="0000FF"/>
      <w:u w:val="single"/>
    </w:rPr>
  </w:style>
  <w:style w:type="paragraph" w:styleId="a4">
    <w:name w:val="header"/>
    <w:basedOn w:val="a"/>
    <w:link w:val="a5"/>
    <w:unhideWhenUsed/>
    <w:rsid w:val="0020390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20390F"/>
    <w:rPr>
      <w:kern w:val="2"/>
      <w:sz w:val="18"/>
      <w:szCs w:val="18"/>
    </w:rPr>
  </w:style>
  <w:style w:type="paragraph" w:styleId="a6">
    <w:name w:val="footer"/>
    <w:basedOn w:val="a"/>
    <w:link w:val="a7"/>
    <w:unhideWhenUsed/>
    <w:rsid w:val="0020390F"/>
    <w:pPr>
      <w:tabs>
        <w:tab w:val="center" w:pos="4153"/>
        <w:tab w:val="right" w:pos="8306"/>
      </w:tabs>
      <w:snapToGrid w:val="0"/>
      <w:jc w:val="left"/>
    </w:pPr>
    <w:rPr>
      <w:sz w:val="18"/>
      <w:szCs w:val="18"/>
    </w:rPr>
  </w:style>
  <w:style w:type="character" w:customStyle="1" w:styleId="a7">
    <w:name w:val="页脚 字符"/>
    <w:link w:val="a6"/>
    <w:rsid w:val="0020390F"/>
    <w:rPr>
      <w:kern w:val="2"/>
      <w:sz w:val="18"/>
      <w:szCs w:val="18"/>
    </w:rPr>
  </w:style>
  <w:style w:type="paragraph" w:styleId="a8">
    <w:name w:val="List Paragraph"/>
    <w:basedOn w:val="a"/>
    <w:uiPriority w:val="34"/>
    <w:qFormat/>
    <w:rsid w:val="00B47621"/>
    <w:pPr>
      <w:ind w:firstLineChars="200" w:firstLine="420"/>
    </w:pPr>
  </w:style>
  <w:style w:type="character" w:styleId="a9">
    <w:name w:val="Placeholder Text"/>
    <w:basedOn w:val="a0"/>
    <w:uiPriority w:val="99"/>
    <w:unhideWhenUsed/>
    <w:rsid w:val="00130E4A"/>
    <w:rPr>
      <w:color w:val="808080"/>
    </w:rPr>
  </w:style>
  <w:style w:type="paragraph" w:styleId="aa">
    <w:name w:val="Normal (Web)"/>
    <w:basedOn w:val="a"/>
    <w:uiPriority w:val="99"/>
    <w:semiHidden/>
    <w:unhideWhenUsed/>
    <w:rsid w:val="00055BFA"/>
    <w:pPr>
      <w:widowControl/>
      <w:spacing w:before="100" w:beforeAutospacing="1" w:after="100" w:afterAutospacing="1"/>
      <w:jc w:val="left"/>
    </w:pPr>
    <w:rPr>
      <w:rFonts w:ascii="宋体" w:hAnsi="宋体" w:cs="宋体"/>
      <w:kern w:val="0"/>
      <w:sz w:val="24"/>
      <w:szCs w:val="24"/>
    </w:rPr>
  </w:style>
  <w:style w:type="character" w:styleId="ab">
    <w:name w:val="Unresolved Mention"/>
    <w:basedOn w:val="a0"/>
    <w:uiPriority w:val="99"/>
    <w:semiHidden/>
    <w:unhideWhenUsed/>
    <w:rsid w:val="00546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826">
      <w:bodyDiv w:val="1"/>
      <w:marLeft w:val="0"/>
      <w:marRight w:val="0"/>
      <w:marTop w:val="0"/>
      <w:marBottom w:val="0"/>
      <w:divBdr>
        <w:top w:val="none" w:sz="0" w:space="0" w:color="auto"/>
        <w:left w:val="none" w:sz="0" w:space="0" w:color="auto"/>
        <w:bottom w:val="none" w:sz="0" w:space="0" w:color="auto"/>
        <w:right w:val="none" w:sz="0" w:space="0" w:color="auto"/>
      </w:divBdr>
      <w:divsChild>
        <w:div w:id="1631087553">
          <w:marLeft w:val="547"/>
          <w:marRight w:val="0"/>
          <w:marTop w:val="0"/>
          <w:marBottom w:val="0"/>
          <w:divBdr>
            <w:top w:val="none" w:sz="0" w:space="0" w:color="auto"/>
            <w:left w:val="none" w:sz="0" w:space="0" w:color="auto"/>
            <w:bottom w:val="none" w:sz="0" w:space="0" w:color="auto"/>
            <w:right w:val="none" w:sz="0" w:space="0" w:color="auto"/>
          </w:divBdr>
        </w:div>
      </w:divsChild>
    </w:div>
    <w:div w:id="86073460">
      <w:bodyDiv w:val="1"/>
      <w:marLeft w:val="0"/>
      <w:marRight w:val="0"/>
      <w:marTop w:val="0"/>
      <w:marBottom w:val="0"/>
      <w:divBdr>
        <w:top w:val="none" w:sz="0" w:space="0" w:color="auto"/>
        <w:left w:val="none" w:sz="0" w:space="0" w:color="auto"/>
        <w:bottom w:val="none" w:sz="0" w:space="0" w:color="auto"/>
        <w:right w:val="none" w:sz="0" w:space="0" w:color="auto"/>
      </w:divBdr>
    </w:div>
    <w:div w:id="121312205">
      <w:bodyDiv w:val="1"/>
      <w:marLeft w:val="0"/>
      <w:marRight w:val="0"/>
      <w:marTop w:val="0"/>
      <w:marBottom w:val="0"/>
      <w:divBdr>
        <w:top w:val="none" w:sz="0" w:space="0" w:color="auto"/>
        <w:left w:val="none" w:sz="0" w:space="0" w:color="auto"/>
        <w:bottom w:val="none" w:sz="0" w:space="0" w:color="auto"/>
        <w:right w:val="none" w:sz="0" w:space="0" w:color="auto"/>
      </w:divBdr>
      <w:divsChild>
        <w:div w:id="798958194">
          <w:marLeft w:val="1166"/>
          <w:marRight w:val="0"/>
          <w:marTop w:val="120"/>
          <w:marBottom w:val="0"/>
          <w:divBdr>
            <w:top w:val="none" w:sz="0" w:space="0" w:color="auto"/>
            <w:left w:val="none" w:sz="0" w:space="0" w:color="auto"/>
            <w:bottom w:val="none" w:sz="0" w:space="0" w:color="auto"/>
            <w:right w:val="none" w:sz="0" w:space="0" w:color="auto"/>
          </w:divBdr>
        </w:div>
        <w:div w:id="1338850809">
          <w:marLeft w:val="1166"/>
          <w:marRight w:val="0"/>
          <w:marTop w:val="120"/>
          <w:marBottom w:val="0"/>
          <w:divBdr>
            <w:top w:val="none" w:sz="0" w:space="0" w:color="auto"/>
            <w:left w:val="none" w:sz="0" w:space="0" w:color="auto"/>
            <w:bottom w:val="none" w:sz="0" w:space="0" w:color="auto"/>
            <w:right w:val="none" w:sz="0" w:space="0" w:color="auto"/>
          </w:divBdr>
        </w:div>
      </w:divsChild>
    </w:div>
    <w:div w:id="311909545">
      <w:bodyDiv w:val="1"/>
      <w:marLeft w:val="0"/>
      <w:marRight w:val="0"/>
      <w:marTop w:val="0"/>
      <w:marBottom w:val="0"/>
      <w:divBdr>
        <w:top w:val="none" w:sz="0" w:space="0" w:color="auto"/>
        <w:left w:val="none" w:sz="0" w:space="0" w:color="auto"/>
        <w:bottom w:val="none" w:sz="0" w:space="0" w:color="auto"/>
        <w:right w:val="none" w:sz="0" w:space="0" w:color="auto"/>
      </w:divBdr>
      <w:divsChild>
        <w:div w:id="112483021">
          <w:marLeft w:val="1267"/>
          <w:marRight w:val="0"/>
          <w:marTop w:val="120"/>
          <w:marBottom w:val="0"/>
          <w:divBdr>
            <w:top w:val="none" w:sz="0" w:space="0" w:color="auto"/>
            <w:left w:val="none" w:sz="0" w:space="0" w:color="auto"/>
            <w:bottom w:val="none" w:sz="0" w:space="0" w:color="auto"/>
            <w:right w:val="none" w:sz="0" w:space="0" w:color="auto"/>
          </w:divBdr>
        </w:div>
      </w:divsChild>
    </w:div>
    <w:div w:id="360060138">
      <w:bodyDiv w:val="1"/>
      <w:marLeft w:val="0"/>
      <w:marRight w:val="0"/>
      <w:marTop w:val="0"/>
      <w:marBottom w:val="0"/>
      <w:divBdr>
        <w:top w:val="none" w:sz="0" w:space="0" w:color="auto"/>
        <w:left w:val="none" w:sz="0" w:space="0" w:color="auto"/>
        <w:bottom w:val="none" w:sz="0" w:space="0" w:color="auto"/>
        <w:right w:val="none" w:sz="0" w:space="0" w:color="auto"/>
      </w:divBdr>
      <w:divsChild>
        <w:div w:id="1863206777">
          <w:marLeft w:val="446"/>
          <w:marRight w:val="0"/>
          <w:marTop w:val="120"/>
          <w:marBottom w:val="0"/>
          <w:divBdr>
            <w:top w:val="none" w:sz="0" w:space="0" w:color="auto"/>
            <w:left w:val="none" w:sz="0" w:space="0" w:color="auto"/>
            <w:bottom w:val="none" w:sz="0" w:space="0" w:color="auto"/>
            <w:right w:val="none" w:sz="0" w:space="0" w:color="auto"/>
          </w:divBdr>
        </w:div>
        <w:div w:id="1441535568">
          <w:marLeft w:val="1166"/>
          <w:marRight w:val="0"/>
          <w:marTop w:val="120"/>
          <w:marBottom w:val="0"/>
          <w:divBdr>
            <w:top w:val="none" w:sz="0" w:space="0" w:color="auto"/>
            <w:left w:val="none" w:sz="0" w:space="0" w:color="auto"/>
            <w:bottom w:val="none" w:sz="0" w:space="0" w:color="auto"/>
            <w:right w:val="none" w:sz="0" w:space="0" w:color="auto"/>
          </w:divBdr>
        </w:div>
      </w:divsChild>
    </w:div>
    <w:div w:id="419253164">
      <w:bodyDiv w:val="1"/>
      <w:marLeft w:val="0"/>
      <w:marRight w:val="0"/>
      <w:marTop w:val="0"/>
      <w:marBottom w:val="0"/>
      <w:divBdr>
        <w:top w:val="none" w:sz="0" w:space="0" w:color="auto"/>
        <w:left w:val="none" w:sz="0" w:space="0" w:color="auto"/>
        <w:bottom w:val="none" w:sz="0" w:space="0" w:color="auto"/>
        <w:right w:val="none" w:sz="0" w:space="0" w:color="auto"/>
      </w:divBdr>
    </w:div>
    <w:div w:id="486676823">
      <w:bodyDiv w:val="1"/>
      <w:marLeft w:val="0"/>
      <w:marRight w:val="0"/>
      <w:marTop w:val="0"/>
      <w:marBottom w:val="0"/>
      <w:divBdr>
        <w:top w:val="none" w:sz="0" w:space="0" w:color="auto"/>
        <w:left w:val="none" w:sz="0" w:space="0" w:color="auto"/>
        <w:bottom w:val="none" w:sz="0" w:space="0" w:color="auto"/>
        <w:right w:val="none" w:sz="0" w:space="0" w:color="auto"/>
      </w:divBdr>
    </w:div>
    <w:div w:id="510146162">
      <w:bodyDiv w:val="1"/>
      <w:marLeft w:val="0"/>
      <w:marRight w:val="0"/>
      <w:marTop w:val="0"/>
      <w:marBottom w:val="0"/>
      <w:divBdr>
        <w:top w:val="none" w:sz="0" w:space="0" w:color="auto"/>
        <w:left w:val="none" w:sz="0" w:space="0" w:color="auto"/>
        <w:bottom w:val="none" w:sz="0" w:space="0" w:color="auto"/>
        <w:right w:val="none" w:sz="0" w:space="0" w:color="auto"/>
      </w:divBdr>
      <w:divsChild>
        <w:div w:id="1097796883">
          <w:marLeft w:val="1440"/>
          <w:marRight w:val="0"/>
          <w:marTop w:val="0"/>
          <w:marBottom w:val="0"/>
          <w:divBdr>
            <w:top w:val="none" w:sz="0" w:space="0" w:color="auto"/>
            <w:left w:val="none" w:sz="0" w:space="0" w:color="auto"/>
            <w:bottom w:val="none" w:sz="0" w:space="0" w:color="auto"/>
            <w:right w:val="none" w:sz="0" w:space="0" w:color="auto"/>
          </w:divBdr>
        </w:div>
      </w:divsChild>
    </w:div>
    <w:div w:id="514224322">
      <w:bodyDiv w:val="1"/>
      <w:marLeft w:val="0"/>
      <w:marRight w:val="0"/>
      <w:marTop w:val="0"/>
      <w:marBottom w:val="0"/>
      <w:divBdr>
        <w:top w:val="none" w:sz="0" w:space="0" w:color="auto"/>
        <w:left w:val="none" w:sz="0" w:space="0" w:color="auto"/>
        <w:bottom w:val="none" w:sz="0" w:space="0" w:color="auto"/>
        <w:right w:val="none" w:sz="0" w:space="0" w:color="auto"/>
      </w:divBdr>
    </w:div>
    <w:div w:id="515538250">
      <w:bodyDiv w:val="1"/>
      <w:marLeft w:val="0"/>
      <w:marRight w:val="0"/>
      <w:marTop w:val="0"/>
      <w:marBottom w:val="0"/>
      <w:divBdr>
        <w:top w:val="none" w:sz="0" w:space="0" w:color="auto"/>
        <w:left w:val="none" w:sz="0" w:space="0" w:color="auto"/>
        <w:bottom w:val="none" w:sz="0" w:space="0" w:color="auto"/>
        <w:right w:val="none" w:sz="0" w:space="0" w:color="auto"/>
      </w:divBdr>
    </w:div>
    <w:div w:id="525023322">
      <w:bodyDiv w:val="1"/>
      <w:marLeft w:val="0"/>
      <w:marRight w:val="0"/>
      <w:marTop w:val="0"/>
      <w:marBottom w:val="0"/>
      <w:divBdr>
        <w:top w:val="none" w:sz="0" w:space="0" w:color="auto"/>
        <w:left w:val="none" w:sz="0" w:space="0" w:color="auto"/>
        <w:bottom w:val="none" w:sz="0" w:space="0" w:color="auto"/>
        <w:right w:val="none" w:sz="0" w:space="0" w:color="auto"/>
      </w:divBdr>
    </w:div>
    <w:div w:id="546987409">
      <w:bodyDiv w:val="1"/>
      <w:marLeft w:val="0"/>
      <w:marRight w:val="0"/>
      <w:marTop w:val="0"/>
      <w:marBottom w:val="0"/>
      <w:divBdr>
        <w:top w:val="none" w:sz="0" w:space="0" w:color="auto"/>
        <w:left w:val="none" w:sz="0" w:space="0" w:color="auto"/>
        <w:bottom w:val="none" w:sz="0" w:space="0" w:color="auto"/>
        <w:right w:val="none" w:sz="0" w:space="0" w:color="auto"/>
      </w:divBdr>
      <w:divsChild>
        <w:div w:id="1384794905">
          <w:marLeft w:val="1166"/>
          <w:marRight w:val="0"/>
          <w:marTop w:val="120"/>
          <w:marBottom w:val="0"/>
          <w:divBdr>
            <w:top w:val="none" w:sz="0" w:space="0" w:color="auto"/>
            <w:left w:val="none" w:sz="0" w:space="0" w:color="auto"/>
            <w:bottom w:val="none" w:sz="0" w:space="0" w:color="auto"/>
            <w:right w:val="none" w:sz="0" w:space="0" w:color="auto"/>
          </w:divBdr>
        </w:div>
      </w:divsChild>
    </w:div>
    <w:div w:id="547378237">
      <w:bodyDiv w:val="1"/>
      <w:marLeft w:val="0"/>
      <w:marRight w:val="0"/>
      <w:marTop w:val="0"/>
      <w:marBottom w:val="0"/>
      <w:divBdr>
        <w:top w:val="none" w:sz="0" w:space="0" w:color="auto"/>
        <w:left w:val="none" w:sz="0" w:space="0" w:color="auto"/>
        <w:bottom w:val="none" w:sz="0" w:space="0" w:color="auto"/>
        <w:right w:val="none" w:sz="0" w:space="0" w:color="auto"/>
      </w:divBdr>
      <w:divsChild>
        <w:div w:id="555043532">
          <w:marLeft w:val="1166"/>
          <w:marRight w:val="0"/>
          <w:marTop w:val="120"/>
          <w:marBottom w:val="0"/>
          <w:divBdr>
            <w:top w:val="none" w:sz="0" w:space="0" w:color="auto"/>
            <w:left w:val="none" w:sz="0" w:space="0" w:color="auto"/>
            <w:bottom w:val="none" w:sz="0" w:space="0" w:color="auto"/>
            <w:right w:val="none" w:sz="0" w:space="0" w:color="auto"/>
          </w:divBdr>
        </w:div>
      </w:divsChild>
    </w:div>
    <w:div w:id="689649336">
      <w:bodyDiv w:val="1"/>
      <w:marLeft w:val="0"/>
      <w:marRight w:val="0"/>
      <w:marTop w:val="0"/>
      <w:marBottom w:val="0"/>
      <w:divBdr>
        <w:top w:val="none" w:sz="0" w:space="0" w:color="auto"/>
        <w:left w:val="none" w:sz="0" w:space="0" w:color="auto"/>
        <w:bottom w:val="none" w:sz="0" w:space="0" w:color="auto"/>
        <w:right w:val="none" w:sz="0" w:space="0" w:color="auto"/>
      </w:divBdr>
    </w:div>
    <w:div w:id="732505848">
      <w:bodyDiv w:val="1"/>
      <w:marLeft w:val="0"/>
      <w:marRight w:val="0"/>
      <w:marTop w:val="0"/>
      <w:marBottom w:val="0"/>
      <w:divBdr>
        <w:top w:val="none" w:sz="0" w:space="0" w:color="auto"/>
        <w:left w:val="none" w:sz="0" w:space="0" w:color="auto"/>
        <w:bottom w:val="none" w:sz="0" w:space="0" w:color="auto"/>
        <w:right w:val="none" w:sz="0" w:space="0" w:color="auto"/>
      </w:divBdr>
    </w:div>
    <w:div w:id="751849893">
      <w:bodyDiv w:val="1"/>
      <w:marLeft w:val="0"/>
      <w:marRight w:val="0"/>
      <w:marTop w:val="0"/>
      <w:marBottom w:val="0"/>
      <w:divBdr>
        <w:top w:val="none" w:sz="0" w:space="0" w:color="auto"/>
        <w:left w:val="none" w:sz="0" w:space="0" w:color="auto"/>
        <w:bottom w:val="none" w:sz="0" w:space="0" w:color="auto"/>
        <w:right w:val="none" w:sz="0" w:space="0" w:color="auto"/>
      </w:divBdr>
      <w:divsChild>
        <w:div w:id="1042369400">
          <w:marLeft w:val="0"/>
          <w:marRight w:val="0"/>
          <w:marTop w:val="0"/>
          <w:marBottom w:val="0"/>
          <w:divBdr>
            <w:top w:val="none" w:sz="0" w:space="0" w:color="auto"/>
            <w:left w:val="none" w:sz="0" w:space="0" w:color="auto"/>
            <w:bottom w:val="none" w:sz="0" w:space="0" w:color="auto"/>
            <w:right w:val="none" w:sz="0" w:space="0" w:color="auto"/>
          </w:divBdr>
        </w:div>
      </w:divsChild>
    </w:div>
    <w:div w:id="753626943">
      <w:bodyDiv w:val="1"/>
      <w:marLeft w:val="0"/>
      <w:marRight w:val="0"/>
      <w:marTop w:val="0"/>
      <w:marBottom w:val="0"/>
      <w:divBdr>
        <w:top w:val="none" w:sz="0" w:space="0" w:color="auto"/>
        <w:left w:val="none" w:sz="0" w:space="0" w:color="auto"/>
        <w:bottom w:val="none" w:sz="0" w:space="0" w:color="auto"/>
        <w:right w:val="none" w:sz="0" w:space="0" w:color="auto"/>
      </w:divBdr>
      <w:divsChild>
        <w:div w:id="2105222392">
          <w:marLeft w:val="446"/>
          <w:marRight w:val="0"/>
          <w:marTop w:val="120"/>
          <w:marBottom w:val="0"/>
          <w:divBdr>
            <w:top w:val="none" w:sz="0" w:space="0" w:color="auto"/>
            <w:left w:val="none" w:sz="0" w:space="0" w:color="auto"/>
            <w:bottom w:val="none" w:sz="0" w:space="0" w:color="auto"/>
            <w:right w:val="none" w:sz="0" w:space="0" w:color="auto"/>
          </w:divBdr>
        </w:div>
        <w:div w:id="643504906">
          <w:marLeft w:val="446"/>
          <w:marRight w:val="0"/>
          <w:marTop w:val="120"/>
          <w:marBottom w:val="0"/>
          <w:divBdr>
            <w:top w:val="none" w:sz="0" w:space="0" w:color="auto"/>
            <w:left w:val="none" w:sz="0" w:space="0" w:color="auto"/>
            <w:bottom w:val="none" w:sz="0" w:space="0" w:color="auto"/>
            <w:right w:val="none" w:sz="0" w:space="0" w:color="auto"/>
          </w:divBdr>
        </w:div>
        <w:div w:id="1535383912">
          <w:marLeft w:val="446"/>
          <w:marRight w:val="0"/>
          <w:marTop w:val="120"/>
          <w:marBottom w:val="0"/>
          <w:divBdr>
            <w:top w:val="none" w:sz="0" w:space="0" w:color="auto"/>
            <w:left w:val="none" w:sz="0" w:space="0" w:color="auto"/>
            <w:bottom w:val="none" w:sz="0" w:space="0" w:color="auto"/>
            <w:right w:val="none" w:sz="0" w:space="0" w:color="auto"/>
          </w:divBdr>
        </w:div>
        <w:div w:id="118109439">
          <w:marLeft w:val="446"/>
          <w:marRight w:val="0"/>
          <w:marTop w:val="120"/>
          <w:marBottom w:val="0"/>
          <w:divBdr>
            <w:top w:val="none" w:sz="0" w:space="0" w:color="auto"/>
            <w:left w:val="none" w:sz="0" w:space="0" w:color="auto"/>
            <w:bottom w:val="none" w:sz="0" w:space="0" w:color="auto"/>
            <w:right w:val="none" w:sz="0" w:space="0" w:color="auto"/>
          </w:divBdr>
        </w:div>
      </w:divsChild>
    </w:div>
    <w:div w:id="932860405">
      <w:bodyDiv w:val="1"/>
      <w:marLeft w:val="0"/>
      <w:marRight w:val="0"/>
      <w:marTop w:val="0"/>
      <w:marBottom w:val="0"/>
      <w:divBdr>
        <w:top w:val="none" w:sz="0" w:space="0" w:color="auto"/>
        <w:left w:val="none" w:sz="0" w:space="0" w:color="auto"/>
        <w:bottom w:val="none" w:sz="0" w:space="0" w:color="auto"/>
        <w:right w:val="none" w:sz="0" w:space="0" w:color="auto"/>
      </w:divBdr>
      <w:divsChild>
        <w:div w:id="730690316">
          <w:marLeft w:val="547"/>
          <w:marRight w:val="0"/>
          <w:marTop w:val="0"/>
          <w:marBottom w:val="0"/>
          <w:divBdr>
            <w:top w:val="none" w:sz="0" w:space="0" w:color="auto"/>
            <w:left w:val="none" w:sz="0" w:space="0" w:color="auto"/>
            <w:bottom w:val="none" w:sz="0" w:space="0" w:color="auto"/>
            <w:right w:val="none" w:sz="0" w:space="0" w:color="auto"/>
          </w:divBdr>
        </w:div>
      </w:divsChild>
    </w:div>
    <w:div w:id="985164193">
      <w:bodyDiv w:val="1"/>
      <w:marLeft w:val="0"/>
      <w:marRight w:val="0"/>
      <w:marTop w:val="0"/>
      <w:marBottom w:val="0"/>
      <w:divBdr>
        <w:top w:val="none" w:sz="0" w:space="0" w:color="auto"/>
        <w:left w:val="none" w:sz="0" w:space="0" w:color="auto"/>
        <w:bottom w:val="none" w:sz="0" w:space="0" w:color="auto"/>
        <w:right w:val="none" w:sz="0" w:space="0" w:color="auto"/>
      </w:divBdr>
      <w:divsChild>
        <w:div w:id="574166649">
          <w:marLeft w:val="1166"/>
          <w:marRight w:val="0"/>
          <w:marTop w:val="120"/>
          <w:marBottom w:val="0"/>
          <w:divBdr>
            <w:top w:val="none" w:sz="0" w:space="0" w:color="auto"/>
            <w:left w:val="none" w:sz="0" w:space="0" w:color="auto"/>
            <w:bottom w:val="none" w:sz="0" w:space="0" w:color="auto"/>
            <w:right w:val="none" w:sz="0" w:space="0" w:color="auto"/>
          </w:divBdr>
        </w:div>
      </w:divsChild>
    </w:div>
    <w:div w:id="1035233008">
      <w:bodyDiv w:val="1"/>
      <w:marLeft w:val="0"/>
      <w:marRight w:val="0"/>
      <w:marTop w:val="0"/>
      <w:marBottom w:val="0"/>
      <w:divBdr>
        <w:top w:val="none" w:sz="0" w:space="0" w:color="auto"/>
        <w:left w:val="none" w:sz="0" w:space="0" w:color="auto"/>
        <w:bottom w:val="none" w:sz="0" w:space="0" w:color="auto"/>
        <w:right w:val="none" w:sz="0" w:space="0" w:color="auto"/>
      </w:divBdr>
    </w:div>
    <w:div w:id="1104227650">
      <w:bodyDiv w:val="1"/>
      <w:marLeft w:val="0"/>
      <w:marRight w:val="0"/>
      <w:marTop w:val="0"/>
      <w:marBottom w:val="0"/>
      <w:divBdr>
        <w:top w:val="none" w:sz="0" w:space="0" w:color="auto"/>
        <w:left w:val="none" w:sz="0" w:space="0" w:color="auto"/>
        <w:bottom w:val="none" w:sz="0" w:space="0" w:color="auto"/>
        <w:right w:val="none" w:sz="0" w:space="0" w:color="auto"/>
      </w:divBdr>
    </w:div>
    <w:div w:id="1241869544">
      <w:bodyDiv w:val="1"/>
      <w:marLeft w:val="0"/>
      <w:marRight w:val="0"/>
      <w:marTop w:val="0"/>
      <w:marBottom w:val="0"/>
      <w:divBdr>
        <w:top w:val="none" w:sz="0" w:space="0" w:color="auto"/>
        <w:left w:val="none" w:sz="0" w:space="0" w:color="auto"/>
        <w:bottom w:val="none" w:sz="0" w:space="0" w:color="auto"/>
        <w:right w:val="none" w:sz="0" w:space="0" w:color="auto"/>
      </w:divBdr>
      <w:divsChild>
        <w:div w:id="1943686627">
          <w:marLeft w:val="446"/>
          <w:marRight w:val="0"/>
          <w:marTop w:val="120"/>
          <w:marBottom w:val="0"/>
          <w:divBdr>
            <w:top w:val="none" w:sz="0" w:space="0" w:color="auto"/>
            <w:left w:val="none" w:sz="0" w:space="0" w:color="auto"/>
            <w:bottom w:val="none" w:sz="0" w:space="0" w:color="auto"/>
            <w:right w:val="none" w:sz="0" w:space="0" w:color="auto"/>
          </w:divBdr>
        </w:div>
        <w:div w:id="570651232">
          <w:marLeft w:val="446"/>
          <w:marRight w:val="0"/>
          <w:marTop w:val="120"/>
          <w:marBottom w:val="0"/>
          <w:divBdr>
            <w:top w:val="none" w:sz="0" w:space="0" w:color="auto"/>
            <w:left w:val="none" w:sz="0" w:space="0" w:color="auto"/>
            <w:bottom w:val="none" w:sz="0" w:space="0" w:color="auto"/>
            <w:right w:val="none" w:sz="0" w:space="0" w:color="auto"/>
          </w:divBdr>
        </w:div>
        <w:div w:id="93718253">
          <w:marLeft w:val="446"/>
          <w:marRight w:val="0"/>
          <w:marTop w:val="120"/>
          <w:marBottom w:val="0"/>
          <w:divBdr>
            <w:top w:val="none" w:sz="0" w:space="0" w:color="auto"/>
            <w:left w:val="none" w:sz="0" w:space="0" w:color="auto"/>
            <w:bottom w:val="none" w:sz="0" w:space="0" w:color="auto"/>
            <w:right w:val="none" w:sz="0" w:space="0" w:color="auto"/>
          </w:divBdr>
        </w:div>
      </w:divsChild>
    </w:div>
    <w:div w:id="1268002374">
      <w:bodyDiv w:val="1"/>
      <w:marLeft w:val="0"/>
      <w:marRight w:val="0"/>
      <w:marTop w:val="0"/>
      <w:marBottom w:val="0"/>
      <w:divBdr>
        <w:top w:val="none" w:sz="0" w:space="0" w:color="auto"/>
        <w:left w:val="none" w:sz="0" w:space="0" w:color="auto"/>
        <w:bottom w:val="none" w:sz="0" w:space="0" w:color="auto"/>
        <w:right w:val="none" w:sz="0" w:space="0" w:color="auto"/>
      </w:divBdr>
      <w:divsChild>
        <w:div w:id="364139434">
          <w:marLeft w:val="446"/>
          <w:marRight w:val="0"/>
          <w:marTop w:val="120"/>
          <w:marBottom w:val="0"/>
          <w:divBdr>
            <w:top w:val="none" w:sz="0" w:space="0" w:color="auto"/>
            <w:left w:val="none" w:sz="0" w:space="0" w:color="auto"/>
            <w:bottom w:val="none" w:sz="0" w:space="0" w:color="auto"/>
            <w:right w:val="none" w:sz="0" w:space="0" w:color="auto"/>
          </w:divBdr>
        </w:div>
      </w:divsChild>
    </w:div>
    <w:div w:id="1274022892">
      <w:bodyDiv w:val="1"/>
      <w:marLeft w:val="0"/>
      <w:marRight w:val="0"/>
      <w:marTop w:val="0"/>
      <w:marBottom w:val="0"/>
      <w:divBdr>
        <w:top w:val="none" w:sz="0" w:space="0" w:color="auto"/>
        <w:left w:val="none" w:sz="0" w:space="0" w:color="auto"/>
        <w:bottom w:val="none" w:sz="0" w:space="0" w:color="auto"/>
        <w:right w:val="none" w:sz="0" w:space="0" w:color="auto"/>
      </w:divBdr>
      <w:divsChild>
        <w:div w:id="1637293196">
          <w:marLeft w:val="1886"/>
          <w:marRight w:val="0"/>
          <w:marTop w:val="0"/>
          <w:marBottom w:val="0"/>
          <w:divBdr>
            <w:top w:val="none" w:sz="0" w:space="0" w:color="auto"/>
            <w:left w:val="none" w:sz="0" w:space="0" w:color="auto"/>
            <w:bottom w:val="none" w:sz="0" w:space="0" w:color="auto"/>
            <w:right w:val="none" w:sz="0" w:space="0" w:color="auto"/>
          </w:divBdr>
        </w:div>
        <w:div w:id="664750387">
          <w:marLeft w:val="1886"/>
          <w:marRight w:val="0"/>
          <w:marTop w:val="0"/>
          <w:marBottom w:val="0"/>
          <w:divBdr>
            <w:top w:val="none" w:sz="0" w:space="0" w:color="auto"/>
            <w:left w:val="none" w:sz="0" w:space="0" w:color="auto"/>
            <w:bottom w:val="none" w:sz="0" w:space="0" w:color="auto"/>
            <w:right w:val="none" w:sz="0" w:space="0" w:color="auto"/>
          </w:divBdr>
        </w:div>
        <w:div w:id="373384518">
          <w:marLeft w:val="1886"/>
          <w:marRight w:val="0"/>
          <w:marTop w:val="0"/>
          <w:marBottom w:val="0"/>
          <w:divBdr>
            <w:top w:val="none" w:sz="0" w:space="0" w:color="auto"/>
            <w:left w:val="none" w:sz="0" w:space="0" w:color="auto"/>
            <w:bottom w:val="none" w:sz="0" w:space="0" w:color="auto"/>
            <w:right w:val="none" w:sz="0" w:space="0" w:color="auto"/>
          </w:divBdr>
        </w:div>
      </w:divsChild>
    </w:div>
    <w:div w:id="1280649484">
      <w:bodyDiv w:val="1"/>
      <w:marLeft w:val="0"/>
      <w:marRight w:val="0"/>
      <w:marTop w:val="0"/>
      <w:marBottom w:val="0"/>
      <w:divBdr>
        <w:top w:val="none" w:sz="0" w:space="0" w:color="auto"/>
        <w:left w:val="none" w:sz="0" w:space="0" w:color="auto"/>
        <w:bottom w:val="none" w:sz="0" w:space="0" w:color="auto"/>
        <w:right w:val="none" w:sz="0" w:space="0" w:color="auto"/>
      </w:divBdr>
      <w:divsChild>
        <w:div w:id="737360999">
          <w:marLeft w:val="1166"/>
          <w:marRight w:val="0"/>
          <w:marTop w:val="120"/>
          <w:marBottom w:val="0"/>
          <w:divBdr>
            <w:top w:val="none" w:sz="0" w:space="0" w:color="auto"/>
            <w:left w:val="none" w:sz="0" w:space="0" w:color="auto"/>
            <w:bottom w:val="none" w:sz="0" w:space="0" w:color="auto"/>
            <w:right w:val="none" w:sz="0" w:space="0" w:color="auto"/>
          </w:divBdr>
        </w:div>
      </w:divsChild>
    </w:div>
    <w:div w:id="1287811014">
      <w:bodyDiv w:val="1"/>
      <w:marLeft w:val="0"/>
      <w:marRight w:val="0"/>
      <w:marTop w:val="0"/>
      <w:marBottom w:val="0"/>
      <w:divBdr>
        <w:top w:val="none" w:sz="0" w:space="0" w:color="auto"/>
        <w:left w:val="none" w:sz="0" w:space="0" w:color="auto"/>
        <w:bottom w:val="none" w:sz="0" w:space="0" w:color="auto"/>
        <w:right w:val="none" w:sz="0" w:space="0" w:color="auto"/>
      </w:divBdr>
      <w:divsChild>
        <w:div w:id="2079670015">
          <w:marLeft w:val="446"/>
          <w:marRight w:val="0"/>
          <w:marTop w:val="120"/>
          <w:marBottom w:val="0"/>
          <w:divBdr>
            <w:top w:val="none" w:sz="0" w:space="0" w:color="auto"/>
            <w:left w:val="none" w:sz="0" w:space="0" w:color="auto"/>
            <w:bottom w:val="none" w:sz="0" w:space="0" w:color="auto"/>
            <w:right w:val="none" w:sz="0" w:space="0" w:color="auto"/>
          </w:divBdr>
        </w:div>
      </w:divsChild>
    </w:div>
    <w:div w:id="1338843078">
      <w:bodyDiv w:val="1"/>
      <w:marLeft w:val="0"/>
      <w:marRight w:val="0"/>
      <w:marTop w:val="0"/>
      <w:marBottom w:val="0"/>
      <w:divBdr>
        <w:top w:val="none" w:sz="0" w:space="0" w:color="auto"/>
        <w:left w:val="none" w:sz="0" w:space="0" w:color="auto"/>
        <w:bottom w:val="none" w:sz="0" w:space="0" w:color="auto"/>
        <w:right w:val="none" w:sz="0" w:space="0" w:color="auto"/>
      </w:divBdr>
      <w:divsChild>
        <w:div w:id="739327349">
          <w:marLeft w:val="547"/>
          <w:marRight w:val="0"/>
          <w:marTop w:val="0"/>
          <w:marBottom w:val="0"/>
          <w:divBdr>
            <w:top w:val="none" w:sz="0" w:space="0" w:color="auto"/>
            <w:left w:val="none" w:sz="0" w:space="0" w:color="auto"/>
            <w:bottom w:val="none" w:sz="0" w:space="0" w:color="auto"/>
            <w:right w:val="none" w:sz="0" w:space="0" w:color="auto"/>
          </w:divBdr>
        </w:div>
      </w:divsChild>
    </w:div>
    <w:div w:id="1340696366">
      <w:bodyDiv w:val="1"/>
      <w:marLeft w:val="0"/>
      <w:marRight w:val="0"/>
      <w:marTop w:val="0"/>
      <w:marBottom w:val="0"/>
      <w:divBdr>
        <w:top w:val="none" w:sz="0" w:space="0" w:color="auto"/>
        <w:left w:val="none" w:sz="0" w:space="0" w:color="auto"/>
        <w:bottom w:val="none" w:sz="0" w:space="0" w:color="auto"/>
        <w:right w:val="none" w:sz="0" w:space="0" w:color="auto"/>
      </w:divBdr>
      <w:divsChild>
        <w:div w:id="2015523320">
          <w:marLeft w:val="547"/>
          <w:marRight w:val="0"/>
          <w:marTop w:val="0"/>
          <w:marBottom w:val="120"/>
          <w:divBdr>
            <w:top w:val="none" w:sz="0" w:space="0" w:color="auto"/>
            <w:left w:val="none" w:sz="0" w:space="0" w:color="auto"/>
            <w:bottom w:val="none" w:sz="0" w:space="0" w:color="auto"/>
            <w:right w:val="none" w:sz="0" w:space="0" w:color="auto"/>
          </w:divBdr>
        </w:div>
      </w:divsChild>
    </w:div>
    <w:div w:id="1429690789">
      <w:bodyDiv w:val="1"/>
      <w:marLeft w:val="0"/>
      <w:marRight w:val="0"/>
      <w:marTop w:val="0"/>
      <w:marBottom w:val="0"/>
      <w:divBdr>
        <w:top w:val="none" w:sz="0" w:space="0" w:color="auto"/>
        <w:left w:val="none" w:sz="0" w:space="0" w:color="auto"/>
        <w:bottom w:val="none" w:sz="0" w:space="0" w:color="auto"/>
        <w:right w:val="none" w:sz="0" w:space="0" w:color="auto"/>
      </w:divBdr>
      <w:divsChild>
        <w:div w:id="757141364">
          <w:marLeft w:val="1166"/>
          <w:marRight w:val="0"/>
          <w:marTop w:val="0"/>
          <w:marBottom w:val="0"/>
          <w:divBdr>
            <w:top w:val="none" w:sz="0" w:space="0" w:color="auto"/>
            <w:left w:val="none" w:sz="0" w:space="0" w:color="auto"/>
            <w:bottom w:val="none" w:sz="0" w:space="0" w:color="auto"/>
            <w:right w:val="none" w:sz="0" w:space="0" w:color="auto"/>
          </w:divBdr>
        </w:div>
      </w:divsChild>
    </w:div>
    <w:div w:id="1487018058">
      <w:bodyDiv w:val="1"/>
      <w:marLeft w:val="0"/>
      <w:marRight w:val="0"/>
      <w:marTop w:val="0"/>
      <w:marBottom w:val="0"/>
      <w:divBdr>
        <w:top w:val="none" w:sz="0" w:space="0" w:color="auto"/>
        <w:left w:val="none" w:sz="0" w:space="0" w:color="auto"/>
        <w:bottom w:val="none" w:sz="0" w:space="0" w:color="auto"/>
        <w:right w:val="none" w:sz="0" w:space="0" w:color="auto"/>
      </w:divBdr>
      <w:divsChild>
        <w:div w:id="1950043547">
          <w:marLeft w:val="446"/>
          <w:marRight w:val="0"/>
          <w:marTop w:val="120"/>
          <w:marBottom w:val="0"/>
          <w:divBdr>
            <w:top w:val="none" w:sz="0" w:space="0" w:color="auto"/>
            <w:left w:val="none" w:sz="0" w:space="0" w:color="auto"/>
            <w:bottom w:val="none" w:sz="0" w:space="0" w:color="auto"/>
            <w:right w:val="none" w:sz="0" w:space="0" w:color="auto"/>
          </w:divBdr>
        </w:div>
        <w:div w:id="1275089301">
          <w:marLeft w:val="1267"/>
          <w:marRight w:val="0"/>
          <w:marTop w:val="120"/>
          <w:marBottom w:val="0"/>
          <w:divBdr>
            <w:top w:val="none" w:sz="0" w:space="0" w:color="auto"/>
            <w:left w:val="none" w:sz="0" w:space="0" w:color="auto"/>
            <w:bottom w:val="none" w:sz="0" w:space="0" w:color="auto"/>
            <w:right w:val="none" w:sz="0" w:space="0" w:color="auto"/>
          </w:divBdr>
        </w:div>
        <w:div w:id="1528719516">
          <w:marLeft w:val="1267"/>
          <w:marRight w:val="0"/>
          <w:marTop w:val="120"/>
          <w:marBottom w:val="0"/>
          <w:divBdr>
            <w:top w:val="none" w:sz="0" w:space="0" w:color="auto"/>
            <w:left w:val="none" w:sz="0" w:space="0" w:color="auto"/>
            <w:bottom w:val="none" w:sz="0" w:space="0" w:color="auto"/>
            <w:right w:val="none" w:sz="0" w:space="0" w:color="auto"/>
          </w:divBdr>
        </w:div>
      </w:divsChild>
    </w:div>
    <w:div w:id="1511947498">
      <w:bodyDiv w:val="1"/>
      <w:marLeft w:val="0"/>
      <w:marRight w:val="0"/>
      <w:marTop w:val="0"/>
      <w:marBottom w:val="0"/>
      <w:divBdr>
        <w:top w:val="none" w:sz="0" w:space="0" w:color="auto"/>
        <w:left w:val="none" w:sz="0" w:space="0" w:color="auto"/>
        <w:bottom w:val="none" w:sz="0" w:space="0" w:color="auto"/>
        <w:right w:val="none" w:sz="0" w:space="0" w:color="auto"/>
      </w:divBdr>
    </w:div>
    <w:div w:id="1686400728">
      <w:bodyDiv w:val="1"/>
      <w:marLeft w:val="0"/>
      <w:marRight w:val="0"/>
      <w:marTop w:val="0"/>
      <w:marBottom w:val="0"/>
      <w:divBdr>
        <w:top w:val="none" w:sz="0" w:space="0" w:color="auto"/>
        <w:left w:val="none" w:sz="0" w:space="0" w:color="auto"/>
        <w:bottom w:val="none" w:sz="0" w:space="0" w:color="auto"/>
        <w:right w:val="none" w:sz="0" w:space="0" w:color="auto"/>
      </w:divBdr>
    </w:div>
    <w:div w:id="1712076901">
      <w:bodyDiv w:val="1"/>
      <w:marLeft w:val="0"/>
      <w:marRight w:val="0"/>
      <w:marTop w:val="0"/>
      <w:marBottom w:val="0"/>
      <w:divBdr>
        <w:top w:val="none" w:sz="0" w:space="0" w:color="auto"/>
        <w:left w:val="none" w:sz="0" w:space="0" w:color="auto"/>
        <w:bottom w:val="none" w:sz="0" w:space="0" w:color="auto"/>
        <w:right w:val="none" w:sz="0" w:space="0" w:color="auto"/>
      </w:divBdr>
      <w:divsChild>
        <w:div w:id="908001286">
          <w:marLeft w:val="1440"/>
          <w:marRight w:val="0"/>
          <w:marTop w:val="0"/>
          <w:marBottom w:val="0"/>
          <w:divBdr>
            <w:top w:val="none" w:sz="0" w:space="0" w:color="auto"/>
            <w:left w:val="none" w:sz="0" w:space="0" w:color="auto"/>
            <w:bottom w:val="none" w:sz="0" w:space="0" w:color="auto"/>
            <w:right w:val="none" w:sz="0" w:space="0" w:color="auto"/>
          </w:divBdr>
        </w:div>
      </w:divsChild>
    </w:div>
    <w:div w:id="1806268156">
      <w:bodyDiv w:val="1"/>
      <w:marLeft w:val="0"/>
      <w:marRight w:val="0"/>
      <w:marTop w:val="0"/>
      <w:marBottom w:val="0"/>
      <w:divBdr>
        <w:top w:val="none" w:sz="0" w:space="0" w:color="auto"/>
        <w:left w:val="none" w:sz="0" w:space="0" w:color="auto"/>
        <w:bottom w:val="none" w:sz="0" w:space="0" w:color="auto"/>
        <w:right w:val="none" w:sz="0" w:space="0" w:color="auto"/>
      </w:divBdr>
    </w:div>
    <w:div w:id="1830518667">
      <w:bodyDiv w:val="1"/>
      <w:marLeft w:val="0"/>
      <w:marRight w:val="0"/>
      <w:marTop w:val="0"/>
      <w:marBottom w:val="0"/>
      <w:divBdr>
        <w:top w:val="none" w:sz="0" w:space="0" w:color="auto"/>
        <w:left w:val="none" w:sz="0" w:space="0" w:color="auto"/>
        <w:bottom w:val="none" w:sz="0" w:space="0" w:color="auto"/>
        <w:right w:val="none" w:sz="0" w:space="0" w:color="auto"/>
      </w:divBdr>
    </w:div>
    <w:div w:id="1882670075">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3">
          <w:marLeft w:val="446"/>
          <w:marRight w:val="0"/>
          <w:marTop w:val="120"/>
          <w:marBottom w:val="0"/>
          <w:divBdr>
            <w:top w:val="none" w:sz="0" w:space="0" w:color="auto"/>
            <w:left w:val="none" w:sz="0" w:space="0" w:color="auto"/>
            <w:bottom w:val="none" w:sz="0" w:space="0" w:color="auto"/>
            <w:right w:val="none" w:sz="0" w:space="0" w:color="auto"/>
          </w:divBdr>
        </w:div>
        <w:div w:id="1012759799">
          <w:marLeft w:val="446"/>
          <w:marRight w:val="0"/>
          <w:marTop w:val="120"/>
          <w:marBottom w:val="0"/>
          <w:divBdr>
            <w:top w:val="none" w:sz="0" w:space="0" w:color="auto"/>
            <w:left w:val="none" w:sz="0" w:space="0" w:color="auto"/>
            <w:bottom w:val="none" w:sz="0" w:space="0" w:color="auto"/>
            <w:right w:val="none" w:sz="0" w:space="0" w:color="auto"/>
          </w:divBdr>
        </w:div>
        <w:div w:id="1844469162">
          <w:marLeft w:val="446"/>
          <w:marRight w:val="0"/>
          <w:marTop w:val="120"/>
          <w:marBottom w:val="0"/>
          <w:divBdr>
            <w:top w:val="none" w:sz="0" w:space="0" w:color="auto"/>
            <w:left w:val="none" w:sz="0" w:space="0" w:color="auto"/>
            <w:bottom w:val="none" w:sz="0" w:space="0" w:color="auto"/>
            <w:right w:val="none" w:sz="0" w:space="0" w:color="auto"/>
          </w:divBdr>
        </w:div>
      </w:divsChild>
    </w:div>
    <w:div w:id="1938561569">
      <w:bodyDiv w:val="1"/>
      <w:marLeft w:val="0"/>
      <w:marRight w:val="0"/>
      <w:marTop w:val="0"/>
      <w:marBottom w:val="0"/>
      <w:divBdr>
        <w:top w:val="none" w:sz="0" w:space="0" w:color="auto"/>
        <w:left w:val="none" w:sz="0" w:space="0" w:color="auto"/>
        <w:bottom w:val="none" w:sz="0" w:space="0" w:color="auto"/>
        <w:right w:val="none" w:sz="0" w:space="0" w:color="auto"/>
      </w:divBdr>
    </w:div>
    <w:div w:id="20811688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l.acm.org/doi/pdf/10.1145/3331184.3331287" TargetMode="External"/><Relationship Id="rId3" Type="http://schemas.openxmlformats.org/officeDocument/2006/relationships/settings" Target="settings.xml"/><Relationship Id="rId21" Type="http://schemas.openxmlformats.org/officeDocument/2006/relationships/hyperlink" Target="http://book.douban.com/search/Elisabeth%20Freema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HustMinsLab/TESA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l.acm.org/doi/pdf/10.1145/3366423.3380286" TargetMode="External"/><Relationship Id="rId20" Type="http://schemas.openxmlformats.org/officeDocument/2006/relationships/hyperlink" Target="https://mp.weixin.qq.com/s?__biz=Mzg5NDExMDI3NA==&amp;mid=2247486909&amp;idx=1&amp;sn=2f546936f13ff663d077cdc5bf52fdf7&amp;chksm=c025d290f7525b86b6c1988d8038699d7d6258e225e9eb19bdc001209e50e5682c7bdfa106e5&amp;token=187137314&amp;lang=zh_C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www.w3school.com.cn/" TargetMode="External"/><Relationship Id="rId10" Type="http://schemas.openxmlformats.org/officeDocument/2006/relationships/image" Target="media/image4.png"/><Relationship Id="rId19" Type="http://schemas.openxmlformats.org/officeDocument/2006/relationships/hyperlink" Target="https://github.com/HustMinsLab/Gated-DRG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book.douban.com/search/Eric%20Freema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3402</TotalTime>
  <Pages>8</Pages>
  <Words>2552</Words>
  <Characters>3549</Characters>
  <Application>Microsoft Office Word</Application>
  <DocSecurity>0</DocSecurity>
  <PresentationFormat/>
  <Lines>122</Lines>
  <Paragraphs>92</Paragraphs>
  <Slides>0</Slides>
  <Notes>0</Notes>
  <HiddenSlides>0</HiddenSlides>
  <MMClips>0</MMClips>
  <ScaleCrop>false</ScaleCrop>
  <Manager/>
  <Company/>
  <LinksUpToDate>false</LinksUpToDate>
  <CharactersWithSpaces>6009</CharactersWithSpaces>
  <SharedDoc>false</SharedDoc>
  <HLinks>
    <vt:vector size="12" baseType="variant">
      <vt:variant>
        <vt:i4>2752566</vt:i4>
      </vt:variant>
      <vt:variant>
        <vt:i4>15</vt:i4>
      </vt:variant>
      <vt:variant>
        <vt:i4>0</vt:i4>
      </vt:variant>
      <vt:variant>
        <vt:i4>5</vt:i4>
      </vt:variant>
      <vt:variant>
        <vt:lpwstr>http://book.douban.com/search/Eric Freeman</vt:lpwstr>
      </vt:variant>
      <vt:variant>
        <vt:lpwstr/>
      </vt:variant>
      <vt:variant>
        <vt:i4>6553698</vt:i4>
      </vt:variant>
      <vt:variant>
        <vt:i4>12</vt:i4>
      </vt:variant>
      <vt:variant>
        <vt:i4>0</vt:i4>
      </vt:variant>
      <vt:variant>
        <vt:i4>5</vt:i4>
      </vt:variant>
      <vt:variant>
        <vt:lpwstr>http://book.douban.com/search/Elisabeth Freeman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电信系软件课程设计任务书</dc:title>
  <dc:subject/>
  <dc:creator>hust wang</dc:creator>
  <cp:keywords/>
  <dc:description/>
  <cp:lastModifiedBy>Y. P. F.</cp:lastModifiedBy>
  <cp:revision>1021</cp:revision>
  <dcterms:created xsi:type="dcterms:W3CDTF">2019-10-11T06:53:00Z</dcterms:created>
  <dcterms:modified xsi:type="dcterms:W3CDTF">2025-11-03T08:53:00Z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