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71BD" w:rsidRPr="00F24929" w:rsidRDefault="00096235" w:rsidP="00F24929">
      <w:pPr>
        <w:pStyle w:val="Title"/>
        <w:keepNext/>
        <w:keepLines w:val="0"/>
        <w:spacing w:line="360" w:lineRule="auto" w:before="0" w:after="240"/>
        <w:jc w:val="center"/>
        <w:rPr>
          <w:b/>
          <w:sz w:val="28"/>
          <w:szCs w:val="28"/>
          <w:lang w:val="kk-KZ"/>
        </w:rPr>
      </w:pPr>
      <w:r>
        <w:rPr>
          <w:rFonts w:ascii="Times New Roman" w:hAnsi="Times New Roman" w:eastAsia="Times New Roman"/>
          <w:b/>
          <w:color w:val="000000"/>
          <w:sz w:val="28"/>
        </w:rPr>
        <w:t>Ғылыми жетекшінің зерттеу жұмысына шолу</w:t>
      </w:r>
    </w:p>
    <w:p w:rsidR="00096235" w:rsidRPr="00F24929" w:rsidRDefault="00F24929"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val="kk-KZ" w:eastAsia="ru-RU"/>
        </w:rPr>
      </w:pPr>
      <w:r>
        <w:rPr>
          <w:rFonts w:ascii="Times New Roman" w:hAnsi="Times New Roman" w:eastAsia="Times New Roman"/>
          <w:b w:val="0"/>
          <w:color w:val="000000"/>
          <w:sz w:val="28"/>
        </w:rPr>
        <w:t>Дөңесова Асылай Кайсарқызының ғылыми жобасы қазақ халқының ұлттық музыкалық аспаптарын таныстыратын «Бабалар үні – цифрлық әлемде» интерактивті онлайн энциклопедиясын әзірлеуге арналған. Жоба 1–6 сынып оқушыларына бағытталған және ұлттық мұраны қарапайым тілмен түсіндіруді көздейді. Ғылыми жетекші ретінде оқушының деректерді зерттеу, сұрыптау және оны қолдануға ыңғайлы цифрлық өнімге айналдыру жұмысына назар аудардым. Төменде жобаның мақсаты, әдістері, құрылымы және нәтижелері туралы шолу берілді.</w:t>
      </w:r>
    </w:p>
    <w:p w:rsidR="00096235" w:rsidRPr="00F24929" w:rsidRDefault="00096235" w:rsidP="00F24929">
      <w:pPr>
        <w:keepNext/>
        <w:keepLines w:val="0"/>
        <w:spacing w:before="100" w:beforeAutospacing="1" w:after="100" w:afterAutospacing="1" w:line="360" w:lineRule="auto"/>
        <w:jc w:val="left"/>
        <w:outlineLvl w:val="2"/>
        <w:rPr>
          <w:rFonts w:ascii="Times New Roman" w:eastAsia="Times New Roman" w:hAnsi="Times New Roman" w:cs="Times New Roman"/>
          <w:b/>
          <w:bCs/>
          <w:sz w:val="28"/>
          <w:szCs w:val="28"/>
          <w:lang w:val="kk-KZ" w:eastAsia="ru-RU"/>
        </w:rPr>
      </w:pPr>
      <w:r>
        <w:rPr>
          <w:rFonts w:ascii="Times New Roman" w:hAnsi="Times New Roman" w:eastAsia="Times New Roman"/>
          <w:b/>
          <w:color w:val="000000"/>
          <w:sz w:val="28"/>
        </w:rPr>
        <w:t>1. Жобаның мақсаты мен міндеттері</w:t>
      </w:r>
    </w:p>
    <w:p w:rsidR="00096235" w:rsidRPr="00F24929" w:rsidRDefault="00BF54AA"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val="kk-KZ" w:eastAsia="ru-RU"/>
        </w:rPr>
      </w:pPr>
      <w:r>
        <w:rPr>
          <w:rFonts w:ascii="Times New Roman" w:hAnsi="Times New Roman" w:eastAsia="Times New Roman"/>
          <w:b w:val="0"/>
          <w:color w:val="000000"/>
          <w:sz w:val="28"/>
        </w:rPr>
        <w:t>Жобаның негізгі мақсаты – қазақтың ұлттық музыкалық аспаптары туралы сенімді мәліметті бір ортаға жинақтап, оқушының өздігінен білім алуына мүмкіндік беретін цифрлық оқу құралын жасау. Жоба аспаптардың құрылысы мен үнін, тарихын және халық өміріндегі орнын түсіндіреді. Осы мақсатқа жету үшін мынадай міндеттер белгіленді:</w:t>
      </w:r>
    </w:p>
    <w:p w:rsidR="00BF54AA" w:rsidRPr="00F24929" w:rsidRDefault="00BF54AA" w:rsidP="00F24929">
      <w:pPr>
        <w:keepNext w:val="0"/>
        <w:keepLines w:val="0"/>
        <w:tabs>
          <w:tab w:val="left" w:pos="709"/>
        </w:tabs>
        <w:spacing w:after="80" w:line="360" w:lineRule="auto" w:before="80"/>
        <w:ind w:left="560" w:hanging="280"/>
        <w:jc w:val="both"/>
        <w:rPr>
          <w:rFonts w:ascii="Times New Roman" w:hAnsi="Times New Roman" w:cs="Times New Roman"/>
          <w:sz w:val="28"/>
          <w:szCs w:val="28"/>
          <w:lang w:val="kk-KZ"/>
        </w:rPr>
      </w:pPr>
      <w:r>
        <w:rPr>
          <w:rFonts w:ascii="Times New Roman" w:hAnsi="Times New Roman" w:eastAsia="Times New Roman"/>
          <w:b w:val="0"/>
          <w:color w:val="000000"/>
          <w:sz w:val="28"/>
        </w:rPr>
        <w:t>*  Ұлттық аспаптар туралы ғылыми және танымдық деректерді жинау және тексеру;</w:t>
      </w:r>
    </w:p>
    <w:p w:rsidR="00BF54AA" w:rsidRPr="00F24929" w:rsidRDefault="00BF54AA" w:rsidP="00F24929">
      <w:pPr>
        <w:keepNext w:val="0"/>
        <w:keepLines w:val="0"/>
        <w:tabs>
          <w:tab w:val="left" w:pos="709"/>
        </w:tabs>
        <w:spacing w:after="80" w:line="360" w:lineRule="auto" w:before="80"/>
        <w:ind w:left="560" w:hanging="280"/>
        <w:jc w:val="both"/>
        <w:rPr>
          <w:rFonts w:ascii="Times New Roman" w:hAnsi="Times New Roman" w:cs="Times New Roman"/>
          <w:sz w:val="28"/>
          <w:szCs w:val="28"/>
          <w:lang w:val="kk-KZ"/>
        </w:rPr>
      </w:pPr>
      <w:r>
        <w:rPr>
          <w:rFonts w:ascii="Times New Roman" w:hAnsi="Times New Roman" w:eastAsia="Times New Roman"/>
          <w:b w:val="0"/>
          <w:color w:val="000000"/>
          <w:sz w:val="28"/>
        </w:rPr>
        <w:t>*  12 аспапты 5 топқа жіктеп, әрқайсысына түсінікті сипаттама мен тыңдалым ұсыну;</w:t>
      </w:r>
    </w:p>
    <w:p w:rsidR="00BF54AA" w:rsidRPr="00F24929" w:rsidRDefault="00F24929" w:rsidP="00F24929">
      <w:pPr>
        <w:keepNext w:val="0"/>
        <w:keepLines w:val="0"/>
        <w:tabs>
          <w:tab w:val="left" w:pos="709"/>
        </w:tabs>
        <w:spacing w:after="80" w:line="360" w:lineRule="auto" w:before="80"/>
        <w:ind w:left="560" w:hanging="280"/>
        <w:jc w:val="both"/>
        <w:rPr>
          <w:rFonts w:ascii="Times New Roman" w:hAnsi="Times New Roman" w:cs="Times New Roman"/>
          <w:sz w:val="28"/>
          <w:szCs w:val="28"/>
          <w:lang w:val="kk-KZ"/>
        </w:rPr>
      </w:pPr>
      <w:r>
        <w:rPr>
          <w:rFonts w:ascii="Times New Roman" w:hAnsi="Times New Roman" w:eastAsia="Times New Roman"/>
          <w:b w:val="0"/>
          <w:color w:val="000000"/>
          <w:sz w:val="28"/>
        </w:rPr>
        <w:t>*  6 халық аңызы мен аспаптардың дамуын көрсететін 8 тарихи кезеңді жүйелеу;</w:t>
      </w:r>
    </w:p>
    <w:p w:rsidR="00BF54AA" w:rsidRPr="00F24929" w:rsidRDefault="00BF54AA" w:rsidP="00F24929">
      <w:pPr>
        <w:keepNext w:val="0"/>
        <w:keepLines w:val="0"/>
        <w:tabs>
          <w:tab w:val="left" w:pos="709"/>
        </w:tabs>
        <w:spacing w:after="80" w:line="360" w:lineRule="auto" w:before="80"/>
        <w:ind w:left="560" w:hanging="280"/>
        <w:jc w:val="both"/>
        <w:rPr>
          <w:rFonts w:ascii="Times New Roman" w:hAnsi="Times New Roman" w:cs="Times New Roman"/>
          <w:sz w:val="28"/>
          <w:szCs w:val="28"/>
          <w:lang w:val="kk-KZ"/>
        </w:rPr>
      </w:pPr>
      <w:r>
        <w:rPr>
          <w:rFonts w:ascii="Times New Roman" w:hAnsi="Times New Roman" w:eastAsia="Times New Roman"/>
          <w:b w:val="0"/>
          <w:color w:val="000000"/>
          <w:sz w:val="28"/>
        </w:rPr>
        <w:t>*  Суреттер мен нақты тыңдалымдарды оқушыға ыңғайлы түрде орналастыру;</w:t>
      </w:r>
    </w:p>
    <w:p w:rsidR="00BF54AA" w:rsidRPr="00F24929" w:rsidRDefault="00F24929" w:rsidP="00F24929">
      <w:pPr>
        <w:keepNext w:val="0"/>
        <w:keepLines w:val="0"/>
        <w:tabs>
          <w:tab w:val="left" w:pos="709"/>
        </w:tabs>
        <w:spacing w:after="80" w:line="360" w:lineRule="auto" w:before="80"/>
        <w:ind w:left="560" w:hanging="280"/>
        <w:jc w:val="both"/>
        <w:rPr>
          <w:rFonts w:ascii="Times New Roman" w:hAnsi="Times New Roman" w:cs="Times New Roman"/>
          <w:sz w:val="28"/>
          <w:szCs w:val="28"/>
          <w:lang w:val="kk-KZ"/>
        </w:rPr>
      </w:pPr>
      <w:r>
        <w:rPr>
          <w:rFonts w:ascii="Times New Roman" w:hAnsi="Times New Roman" w:eastAsia="Times New Roman"/>
          <w:b w:val="0"/>
          <w:color w:val="000000"/>
          <w:sz w:val="28"/>
        </w:rPr>
        <w:t>*  4 оқу ойыны, 10 сұрақтық викторина және 31 түсініктен тұратын сөздік әзірлеу.</w:t>
      </w:r>
    </w:p>
    <w:p w:rsidR="00096235" w:rsidRPr="00F24929" w:rsidRDefault="00096235" w:rsidP="00F24929">
      <w:pPr>
        <w:keepNext/>
        <w:keepLines w:val="0"/>
        <w:spacing w:before="100" w:beforeAutospacing="1" w:after="100" w:afterAutospacing="1" w:line="360" w:lineRule="auto"/>
        <w:jc w:val="left"/>
        <w:outlineLvl w:val="2"/>
        <w:rPr>
          <w:rFonts w:ascii="Times New Roman" w:eastAsia="Times New Roman" w:hAnsi="Times New Roman" w:cs="Times New Roman"/>
          <w:b/>
          <w:bCs/>
          <w:sz w:val="28"/>
          <w:szCs w:val="28"/>
          <w:lang w:val="kk-KZ" w:eastAsia="ru-RU"/>
        </w:rPr>
      </w:pPr>
      <w:r>
        <w:rPr>
          <w:rFonts w:ascii="Times New Roman" w:hAnsi="Times New Roman" w:eastAsia="Times New Roman"/>
          <w:b/>
          <w:color w:val="000000"/>
          <w:sz w:val="28"/>
        </w:rPr>
        <w:t>2. Зерттеу әдістері</w:t>
      </w:r>
    </w:p>
    <w:p w:rsidR="00096235" w:rsidRPr="00F24929" w:rsidRDefault="00BF54AA"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val="kk-KZ" w:eastAsia="ru-RU"/>
        </w:rPr>
      </w:pPr>
      <w:r>
        <w:rPr>
          <w:rFonts w:ascii="Times New Roman" w:hAnsi="Times New Roman" w:eastAsia="Times New Roman"/>
          <w:b w:val="0"/>
          <w:color w:val="000000"/>
          <w:sz w:val="28"/>
        </w:rPr>
        <w:t>Жобаны орындаушы жұмысты жүйелі жүргізу үшін бірнеше зерттеу әдісін қолданды. Олар мазмұнды жинауға, тексеруге және оқушыға түсінікті түрде ұсынуға бағытталды.</w:t>
      </w:r>
    </w:p>
    <w:p w:rsidR="00096235" w:rsidRPr="00F24929" w:rsidRDefault="00096235" w:rsidP="00F24929">
      <w:pPr>
        <w:keepNext w:val="0"/>
        <w:keepLines w:val="0"/>
        <w:spacing w:before="80" w:beforeAutospacing="1" w:after="80" w:afterAutospacing="1" w:line="360" w:lineRule="auto"/>
        <w:ind w:left="560" w:hanging="280"/>
        <w:jc w:val="both"/>
        <w:rPr>
          <w:rFonts w:ascii="Times New Roman" w:eastAsia="Times New Roman" w:hAnsi="Times New Roman" w:cs="Times New Roman"/>
          <w:sz w:val="28"/>
          <w:szCs w:val="28"/>
          <w:lang w:val="kk-KZ" w:eastAsia="ru-RU"/>
        </w:rPr>
      </w:pPr>
      <w:r>
        <w:rPr>
          <w:rFonts w:ascii="Times New Roman" w:hAnsi="Times New Roman" w:eastAsia="Times New Roman"/>
          <w:b/>
          <w:color w:val="000000"/>
          <w:sz w:val="28"/>
        </w:rPr>
        <w:t xml:space="preserve">•  Тарихи зерттеу әдісі: </w:t>
      </w:r>
      <w:r>
        <w:rPr>
          <w:rFonts w:ascii="Times New Roman" w:hAnsi="Times New Roman" w:eastAsia="Times New Roman"/>
          <w:b w:val="0"/>
          <w:color w:val="000000"/>
          <w:sz w:val="28"/>
        </w:rPr>
        <w:t>ұлттық аспаптардың шығу тегі мен даму кезеңдерін анықтау үшін тарихи мәліметтер мен музыкалық мұра туралы еңбектер қарастырылды. Нәтижесінде сегіз кезеңнен тұратын хронология жасалды.</w:t>
      </w:r>
    </w:p>
    <w:p w:rsidR="00096235" w:rsidRPr="00F24929" w:rsidRDefault="00096235" w:rsidP="00F24929">
      <w:pPr>
        <w:keepNext w:val="0"/>
        <w:keepLines w:val="0"/>
        <w:spacing w:before="80" w:beforeAutospacing="1" w:after="80" w:afterAutospacing="1" w:line="360" w:lineRule="auto"/>
        <w:ind w:left="560" w:hanging="280"/>
        <w:jc w:val="both"/>
        <w:rPr>
          <w:rFonts w:ascii="Times New Roman" w:eastAsia="Times New Roman" w:hAnsi="Times New Roman" w:cs="Times New Roman"/>
          <w:sz w:val="28"/>
          <w:szCs w:val="28"/>
          <w:lang w:eastAsia="ru-RU"/>
        </w:rPr>
      </w:pPr>
      <w:r>
        <w:rPr>
          <w:rFonts w:ascii="Times New Roman" w:hAnsi="Times New Roman" w:eastAsia="Times New Roman"/>
          <w:b/>
          <w:color w:val="000000"/>
          <w:sz w:val="28"/>
        </w:rPr>
        <w:t xml:space="preserve">•  Мазмұнды талдау әдісі: </w:t>
      </w:r>
      <w:r>
        <w:rPr>
          <w:rFonts w:ascii="Times New Roman" w:hAnsi="Times New Roman" w:eastAsia="Times New Roman"/>
          <w:b w:val="0"/>
          <w:color w:val="000000"/>
          <w:sz w:val="28"/>
        </w:rPr>
        <w:t>жиналған ақпараттың жас ерекшелігіне сәйкестігі бағаланып, күрделі ұғымдар қарапайым сөйлемдермен қайта жазылды. Ең қажетті деректер ғана таңдалды.</w:t>
      </w:r>
    </w:p>
    <w:p w:rsidR="00096235" w:rsidRPr="00F24929" w:rsidRDefault="00096235" w:rsidP="00F24929">
      <w:pPr>
        <w:keepNext w:val="0"/>
        <w:keepLines w:val="0"/>
        <w:spacing w:before="80" w:beforeAutospacing="1" w:after="80" w:afterAutospacing="1" w:line="360" w:lineRule="auto"/>
        <w:ind w:left="560" w:hanging="280"/>
        <w:jc w:val="both"/>
        <w:rPr>
          <w:rFonts w:ascii="Times New Roman" w:eastAsia="Times New Roman" w:hAnsi="Times New Roman" w:cs="Times New Roman"/>
          <w:sz w:val="28"/>
          <w:szCs w:val="28"/>
          <w:lang w:eastAsia="ru-RU"/>
        </w:rPr>
      </w:pPr>
      <w:r>
        <w:rPr>
          <w:rFonts w:ascii="Times New Roman" w:hAnsi="Times New Roman" w:eastAsia="Times New Roman"/>
          <w:b/>
          <w:color w:val="000000"/>
          <w:sz w:val="28"/>
        </w:rPr>
        <w:t xml:space="preserve">•  Жіктеу және салыстыру әдісі: </w:t>
      </w:r>
      <w:r>
        <w:rPr>
          <w:rFonts w:ascii="Times New Roman" w:hAnsi="Times New Roman" w:eastAsia="Times New Roman"/>
          <w:b w:val="0"/>
          <w:color w:val="000000"/>
          <w:sz w:val="28"/>
        </w:rPr>
        <w:t>аспаптар дыбыс шығару тәсіліне қарай бес топқа бөлінді. Бұл оқушыға олардың ұқсастығы мен айырмашылығын көруге мүмкіндік берді.</w:t>
      </w:r>
    </w:p>
    <w:p w:rsidR="00096235" w:rsidRPr="00F24929" w:rsidRDefault="00096235" w:rsidP="00F24929">
      <w:pPr>
        <w:keepNext w:val="0"/>
        <w:keepLines w:val="0"/>
        <w:spacing w:before="80" w:beforeAutospacing="1" w:after="80" w:afterAutospacing="1" w:line="360" w:lineRule="auto"/>
        <w:ind w:left="560" w:hanging="280"/>
        <w:jc w:val="both"/>
        <w:rPr>
          <w:rFonts w:ascii="Times New Roman" w:eastAsia="Times New Roman" w:hAnsi="Times New Roman" w:cs="Times New Roman"/>
          <w:sz w:val="28"/>
          <w:szCs w:val="28"/>
          <w:lang w:eastAsia="ru-RU"/>
        </w:rPr>
      </w:pPr>
      <w:r>
        <w:rPr>
          <w:rFonts w:ascii="Times New Roman" w:hAnsi="Times New Roman" w:eastAsia="Times New Roman"/>
          <w:b/>
          <w:color w:val="000000"/>
          <w:sz w:val="28"/>
        </w:rPr>
        <w:t xml:space="preserve">•  Практикалық модельдеу әдісі: </w:t>
      </w:r>
      <w:r>
        <w:rPr>
          <w:rFonts w:ascii="Times New Roman" w:hAnsi="Times New Roman" w:eastAsia="Times New Roman"/>
          <w:b w:val="0"/>
          <w:color w:val="000000"/>
          <w:sz w:val="28"/>
        </w:rPr>
        <w:t>зерттеу нәтижелері каталог, іздеу, салыстыру, тыңдалым және ойын тапсырмалары бар сайтқа айналды. Сайтты әзірлеуде жасанды интеллект көмекші құрал ретінде қолданылды.</w:t>
      </w:r>
    </w:p>
    <w:p w:rsidR="00176779" w:rsidRPr="00F24929" w:rsidRDefault="00176779" w:rsidP="00F24929">
      <w:pPr>
        <w:keepNext w:val="0"/>
        <w:keepLines w:val="0"/>
        <w:tabs>
          <w:tab w:val="clear" w:pos="1440"/>
          <w:tab w:val="num" w:pos="993"/>
        </w:tabs>
        <w:spacing w:before="80" w:beforeAutospacing="1" w:after="80" w:afterAutospacing="1" w:line="360" w:lineRule="auto"/>
        <w:ind w:left="560" w:hanging="280"/>
        <w:jc w:val="both"/>
        <w:rPr>
          <w:rFonts w:ascii="Times New Roman" w:eastAsia="Times New Roman" w:hAnsi="Times New Roman" w:cs="Times New Roman"/>
          <w:b/>
          <w:sz w:val="28"/>
          <w:szCs w:val="28"/>
          <w:lang w:eastAsia="ru-RU"/>
        </w:rPr>
      </w:pPr>
      <w:r>
        <w:rPr>
          <w:rFonts w:ascii="Times New Roman" w:hAnsi="Times New Roman" w:eastAsia="Times New Roman"/>
          <w:b/>
          <w:color w:val="000000"/>
          <w:sz w:val="28"/>
        </w:rPr>
        <w:t xml:space="preserve">•  Тексеру және бақылау әдісі: </w:t>
      </w:r>
      <w:r>
        <w:rPr>
          <w:rFonts w:ascii="Times New Roman" w:hAnsi="Times New Roman" w:eastAsia="Times New Roman"/>
          <w:b w:val="0"/>
          <w:color w:val="000000"/>
          <w:sz w:val="28"/>
        </w:rPr>
        <w:t>бөлім атаулары, сілтемелер, суреттер, тыңдалымдар және тапсырмалар бірнеше рет тексерілді. Мәтін мазмұнын автор мен ғылыми жетекші қарап, қажет тұстарын түзетті.</w:t>
      </w:r>
    </w:p>
    <w:p w:rsidR="00096235" w:rsidRPr="00F24929" w:rsidRDefault="00096235" w:rsidP="00F24929">
      <w:pPr>
        <w:keepNext/>
        <w:keepLines w:val="0"/>
        <w:spacing w:before="100" w:beforeAutospacing="1" w:after="100" w:afterAutospacing="1" w:line="360" w:lineRule="auto"/>
        <w:jc w:val="left"/>
        <w:outlineLvl w:val="2"/>
        <w:rPr>
          <w:rFonts w:ascii="Times New Roman" w:eastAsia="Times New Roman" w:hAnsi="Times New Roman" w:cs="Times New Roman"/>
          <w:b/>
          <w:bCs/>
          <w:sz w:val="28"/>
          <w:szCs w:val="28"/>
          <w:lang w:val="kk-KZ" w:eastAsia="ru-RU"/>
        </w:rPr>
      </w:pPr>
      <w:r>
        <w:rPr>
          <w:rFonts w:ascii="Times New Roman" w:hAnsi="Times New Roman" w:eastAsia="Times New Roman"/>
          <w:b/>
          <w:color w:val="000000"/>
          <w:sz w:val="28"/>
        </w:rPr>
        <w:t>3. Жобаның құрылымы мен мазмұны</w:t>
      </w:r>
    </w:p>
    <w:p w:rsidR="00E7013C" w:rsidRPr="00F24929" w:rsidRDefault="00E7013C"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val="kk-KZ" w:eastAsia="ru-RU"/>
        </w:rPr>
      </w:pPr>
      <w:r>
        <w:rPr>
          <w:rFonts w:ascii="Times New Roman" w:hAnsi="Times New Roman" w:eastAsia="Times New Roman"/>
          <w:b w:val="0"/>
          <w:color w:val="000000"/>
          <w:sz w:val="28"/>
        </w:rPr>
        <w:t>Ғылыми жұмыс құрылымы алға қойылған мақсатқа сәйкес келеді. Теориялық зерттеу мен практикалық нәтиже өзара байланысып, әр бөлім белгілі бір оқу міндетін орындайды.</w:t>
      </w:r>
    </w:p>
    <w:p w:rsidR="00E7013C" w:rsidRPr="00F24929" w:rsidRDefault="00E7013C"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val="kk-KZ" w:eastAsia="ru-RU"/>
        </w:rPr>
      </w:pPr>
      <w:r>
        <w:rPr>
          <w:rFonts w:ascii="Times New Roman" w:hAnsi="Times New Roman" w:eastAsia="Times New Roman"/>
          <w:b w:val="0"/>
          <w:color w:val="000000"/>
          <w:sz w:val="28"/>
        </w:rPr>
        <w:t>Жұмыс кіріспе, теориялық және практикалық бөлімдерден, зерттеу нәтижелері мен қорытындыдан тұрады. Сайтта аспаптар, аңыздар, тарих, ойындар, сөздік және жоба туралы бөлімдер бар.</w:t>
      </w:r>
    </w:p>
    <w:p w:rsidR="00096235" w:rsidRPr="00F24929" w:rsidRDefault="00E7013C"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val="kk-KZ" w:eastAsia="ru-RU"/>
        </w:rPr>
      </w:pPr>
      <w:r>
        <w:rPr>
          <w:rFonts w:ascii="Times New Roman" w:hAnsi="Times New Roman" w:eastAsia="Times New Roman"/>
          <w:b w:val="0"/>
          <w:color w:val="000000"/>
          <w:sz w:val="28"/>
        </w:rPr>
        <w:t>Оқушы алдымен аспапты суреті мен сипаттамасы арқылы танып, кейін оның нақты үнін тыңдайды. Аңыздар мәдени мағынаны ашады, ал тарих бөлімі ғасырлар бойғы дамуды көрсетеді.</w:t>
      </w:r>
    </w:p>
    <w:p w:rsidR="00096235" w:rsidRPr="00F24929" w:rsidRDefault="00096235" w:rsidP="00F24929">
      <w:pPr>
        <w:keepNext w:val="0"/>
        <w:keepLines w:val="0"/>
        <w:spacing w:before="80" w:beforeAutospacing="1" w:after="80" w:afterAutospacing="1" w:line="360" w:lineRule="auto"/>
        <w:ind w:left="560" w:hanging="280"/>
        <w:jc w:val="both"/>
        <w:rPr>
          <w:rFonts w:ascii="Times New Roman" w:eastAsia="Times New Roman" w:hAnsi="Times New Roman" w:cs="Times New Roman"/>
          <w:sz w:val="28"/>
          <w:szCs w:val="28"/>
          <w:lang w:val="kk-KZ" w:eastAsia="ru-RU"/>
        </w:rPr>
      </w:pPr>
      <w:r>
        <w:rPr>
          <w:rFonts w:ascii="Times New Roman" w:hAnsi="Times New Roman" w:eastAsia="Times New Roman"/>
          <w:b/>
          <w:color w:val="000000"/>
          <w:sz w:val="28"/>
        </w:rPr>
        <w:t xml:space="preserve">•  Аспаптар бөлімінде </w:t>
      </w:r>
      <w:r>
        <w:rPr>
          <w:rFonts w:ascii="Times New Roman" w:hAnsi="Times New Roman" w:eastAsia="Times New Roman"/>
          <w:b w:val="0"/>
          <w:color w:val="000000"/>
          <w:sz w:val="28"/>
        </w:rPr>
        <w:t>12 ұлттық аспап бес топ бойынша берілген. Пайдаланушы іздеу, таңдаулыға сақтау және аспаптарды салыстыру мүмкіндіктерін қолданады. Жеке бетте аспаптың тарихы, құрылысы, қолданылуы мен тыңдалымы көрсетілген.</w:t>
      </w:r>
    </w:p>
    <w:p w:rsidR="00096235" w:rsidRPr="00F24929" w:rsidRDefault="00096235" w:rsidP="00F24929">
      <w:pPr>
        <w:keepNext w:val="0"/>
        <w:keepLines w:val="0"/>
        <w:spacing w:before="80" w:beforeAutospacing="1" w:after="80" w:afterAutospacing="1" w:line="360" w:lineRule="auto"/>
        <w:ind w:left="560" w:hanging="280"/>
        <w:jc w:val="both"/>
        <w:rPr>
          <w:rFonts w:ascii="Times New Roman" w:eastAsia="Times New Roman" w:hAnsi="Times New Roman" w:cs="Times New Roman"/>
          <w:sz w:val="28"/>
          <w:szCs w:val="28"/>
          <w:lang w:eastAsia="ru-RU"/>
        </w:rPr>
      </w:pPr>
      <w:r>
        <w:rPr>
          <w:rFonts w:ascii="Times New Roman" w:hAnsi="Times New Roman" w:eastAsia="Times New Roman"/>
          <w:b/>
          <w:color w:val="000000"/>
          <w:sz w:val="28"/>
        </w:rPr>
        <w:t xml:space="preserve">•  Аңыздар мен тарих бөлімдерінде </w:t>
      </w:r>
      <w:r>
        <w:rPr>
          <w:rFonts w:ascii="Times New Roman" w:hAnsi="Times New Roman" w:eastAsia="Times New Roman"/>
          <w:b w:val="0"/>
          <w:color w:val="000000"/>
          <w:sz w:val="28"/>
        </w:rPr>
        <w:t>алты халық аңызы мен сегіз тарихи кезең қамтылған. Бұл материалдар аспаптардың халық жадын сақтайтын мәдени мұра екенін түсіндіреді.</w:t>
      </w:r>
    </w:p>
    <w:p w:rsidR="00096235" w:rsidRPr="00F24929" w:rsidRDefault="00096235" w:rsidP="00F24929">
      <w:pPr>
        <w:keepNext w:val="0"/>
        <w:keepLines w:val="0"/>
        <w:spacing w:before="80" w:beforeAutospacing="1" w:after="80" w:afterAutospacing="1" w:line="360" w:lineRule="auto"/>
        <w:ind w:left="560" w:hanging="280"/>
        <w:jc w:val="both"/>
        <w:rPr>
          <w:rFonts w:ascii="Times New Roman" w:eastAsia="Times New Roman" w:hAnsi="Times New Roman" w:cs="Times New Roman"/>
          <w:sz w:val="28"/>
          <w:szCs w:val="28"/>
          <w:lang w:eastAsia="ru-RU"/>
        </w:rPr>
      </w:pPr>
      <w:r>
        <w:rPr>
          <w:rFonts w:ascii="Times New Roman" w:hAnsi="Times New Roman" w:eastAsia="Times New Roman"/>
          <w:b/>
          <w:color w:val="000000"/>
          <w:sz w:val="28"/>
        </w:rPr>
        <w:t xml:space="preserve">•  Ойындар мен сөздік бөлімдерінде </w:t>
      </w:r>
      <w:r>
        <w:rPr>
          <w:rFonts w:ascii="Times New Roman" w:hAnsi="Times New Roman" w:eastAsia="Times New Roman"/>
          <w:b w:val="0"/>
          <w:color w:val="000000"/>
          <w:sz w:val="28"/>
        </w:rPr>
        <w:t>төрт ойын білімді бекітеді, ал 31 түсініктен тұратын сөздік жаңа музыкалық ұғымдарды жылдам табуға көмектеседі.</w:t>
      </w:r>
    </w:p>
    <w:p w:rsidR="00096235" w:rsidRPr="00F24929" w:rsidRDefault="00E7013C" w:rsidP="00F24929">
      <w:pPr>
        <w:keepNext/>
        <w:keepLines w:val="0"/>
        <w:spacing w:before="100" w:beforeAutospacing="1" w:after="100" w:afterAutospacing="1" w:line="360" w:lineRule="auto"/>
        <w:jc w:val="left"/>
        <w:outlineLvl w:val="2"/>
        <w:rPr>
          <w:rFonts w:ascii="Times New Roman" w:eastAsia="Times New Roman" w:hAnsi="Times New Roman" w:cs="Times New Roman"/>
          <w:b/>
          <w:bCs/>
          <w:sz w:val="28"/>
          <w:szCs w:val="28"/>
          <w:lang w:eastAsia="ru-RU"/>
        </w:rPr>
      </w:pPr>
      <w:r>
        <w:rPr>
          <w:rFonts w:ascii="Times New Roman" w:hAnsi="Times New Roman" w:eastAsia="Times New Roman"/>
          <w:b/>
          <w:color w:val="000000"/>
          <w:sz w:val="28"/>
        </w:rPr>
        <w:t>4. Жоба орындаушының ғылыми жұмысындағы негізгі жетістіктер мен қиындықтар</w:t>
      </w:r>
    </w:p>
    <w:p w:rsidR="00096235" w:rsidRPr="00F24929" w:rsidRDefault="00096235"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hAnsi="Times New Roman" w:eastAsia="Times New Roman"/>
          <w:b w:val="0"/>
          <w:color w:val="000000"/>
          <w:sz w:val="28"/>
        </w:rPr>
        <w:t>Жоба орындаушының басты жетістігі – зерттеу материалын нақты цифрлық өнімге айналдыруы. Оқушы аспаптар туралы ақпаратты біріздендіріп, суреттер мен тыңдалымдарды іріктеді. Іздеу, сүзу, салыстыру және ойын арқылы білімді тексеру мүмкіндіктері жасалды. Соның арқасында жоба сабақта және өздігінен оқуда қолдануға болатын оқу құралына айналды.</w:t>
      </w:r>
    </w:p>
    <w:p w:rsidR="00096235" w:rsidRPr="00F24929" w:rsidRDefault="00096235"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hAnsi="Times New Roman" w:eastAsia="Times New Roman"/>
          <w:b w:val="0"/>
          <w:color w:val="000000"/>
          <w:sz w:val="28"/>
        </w:rPr>
        <w:t>Сенімді ақпарат пен сапалы тыңдалымды таңдау, атауларды біріздендіру және көлемді мәтінді оқушыға түсінікті етіп қысқарту қиындық туғызды. Суреттердің сапасын сақтау мен барлық бөлімнің бірдей стильде көрінуі де мұқият тексеруді қажет етті.</w:t>
      </w:r>
    </w:p>
    <w:p w:rsidR="00F24929" w:rsidRDefault="00F24929" w:rsidP="00F24929">
      <w:pPr>
        <w:keepNext w:val="0"/>
        <w:keepLines w:val="0"/>
        <w:spacing w:before="100" w:beforeAutospacing="1" w:after="100" w:afterAutospacing="1" w:line="360" w:lineRule="auto"/>
        <w:jc w:val="both"/>
        <w:outlineLvl w:val="2"/>
        <w:rPr>
          <w:rFonts w:ascii="Times New Roman" w:eastAsia="Times New Roman" w:hAnsi="Times New Roman" w:cs="Times New Roman"/>
          <w:b/>
          <w:bCs/>
          <w:sz w:val="28"/>
          <w:szCs w:val="28"/>
          <w:lang w:val="kk-KZ" w:eastAsia="ru-RU"/>
        </w:rPr>
      </w:pPr>
      <w:r>
        <w:rPr>
          <w:rFonts w:ascii="Times New Roman" w:hAnsi="Times New Roman" w:eastAsia="Times New Roman"/>
          <w:b w:val="0"/>
          <w:color w:val="000000"/>
          <w:sz w:val="28"/>
        </w:rPr>
        <w:t>Оқушы қиындықтарды деректерді қайта тексеру, артық ақпаратты алып тастау және мәтінді бірнеше рет өңдеу арқылы шешті. Мазмұн ғылыми жетекшінің бақылауымен сұрыпталды.</w:t>
      </w:r>
    </w:p>
    <w:p w:rsidR="00096235" w:rsidRPr="00F24929" w:rsidRDefault="00096235" w:rsidP="00F24929">
      <w:pPr>
        <w:keepNext/>
        <w:keepLines w:val="0"/>
        <w:spacing w:before="100" w:beforeAutospacing="1" w:after="100" w:afterAutospacing="1" w:line="360" w:lineRule="auto"/>
        <w:jc w:val="left"/>
        <w:outlineLvl w:val="2"/>
        <w:rPr>
          <w:rFonts w:ascii="Times New Roman" w:eastAsia="Times New Roman" w:hAnsi="Times New Roman" w:cs="Times New Roman"/>
          <w:b/>
          <w:bCs/>
          <w:sz w:val="28"/>
          <w:szCs w:val="28"/>
          <w:lang w:eastAsia="ru-RU"/>
        </w:rPr>
      </w:pPr>
      <w:r>
        <w:rPr>
          <w:rFonts w:ascii="Times New Roman" w:hAnsi="Times New Roman" w:eastAsia="Times New Roman"/>
          <w:b/>
          <w:color w:val="000000"/>
          <w:sz w:val="28"/>
        </w:rPr>
        <w:t>5. Қорытынды және ұсыныстар</w:t>
      </w:r>
    </w:p>
    <w:p w:rsidR="00096235" w:rsidRPr="00F24929" w:rsidRDefault="00E7013C"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hAnsi="Times New Roman" w:eastAsia="Times New Roman"/>
          <w:b w:val="0"/>
          <w:color w:val="000000"/>
          <w:sz w:val="28"/>
        </w:rPr>
        <w:t>«Бабалар үні» жобасы алға қойылған мақсатқа жетті. Оқушы ұлттық аспаптар туралы материалды жүйелеп, оны жас ерекшелігіне сай тілмен ұсынды. Сайт оқу, тыңдау, тарихпен танысу және ойын арқылы білімді бекіту мүмкіндіктерін бір ортада біріктіреді. Бұл нәтиже жұмыстың теориялық және практикалық маңызын арттырады.</w:t>
      </w:r>
    </w:p>
    <w:p w:rsidR="0047171F" w:rsidRPr="00F24929" w:rsidRDefault="0047171F" w:rsidP="00F24929">
      <w:pPr>
        <w:keepNext w:val="0"/>
        <w:keepLines w:val="0"/>
        <w:spacing w:before="100" w:beforeAutospacing="1" w:after="100" w:afterAutospacing="1" w:line="360" w:lineRule="auto"/>
        <w:jc w:val="both"/>
        <w:outlineLvl w:val="2"/>
        <w:rPr>
          <w:rFonts w:ascii="Times New Roman" w:eastAsia="Times New Roman" w:hAnsi="Times New Roman" w:cs="Times New Roman"/>
          <w:b/>
          <w:bCs/>
          <w:sz w:val="28"/>
          <w:szCs w:val="28"/>
          <w:lang w:val="kk-KZ" w:eastAsia="ru-RU"/>
        </w:rPr>
      </w:pPr>
      <w:r>
        <w:rPr>
          <w:rFonts w:ascii="Times New Roman" w:hAnsi="Times New Roman" w:eastAsia="Times New Roman"/>
          <w:b w:val="0"/>
          <w:color w:val="000000"/>
          <w:sz w:val="28"/>
        </w:rPr>
        <w:t>Жобаны музыка, тарих және сынып сағаттарында қосымша оқу құралы ретінде қолдануға ұсынамын. Алдағы уақытта оқушы пікірін жинап, тапсырмаларды жас ерекшелігіне қарай толықтыруға және жаңа тексерілген материалдар қосуға болады.</w:t>
      </w:r>
    </w:p>
    <w:p w:rsidR="00096235" w:rsidRPr="00F24929" w:rsidRDefault="0047171F" w:rsidP="00F24929">
      <w:pPr>
        <w:keepNext/>
        <w:keepLines w:val="0"/>
        <w:spacing w:before="100" w:beforeAutospacing="1" w:after="100" w:afterAutospacing="1" w:line="360" w:lineRule="auto"/>
        <w:jc w:val="left"/>
        <w:outlineLvl w:val="2"/>
        <w:rPr>
          <w:rFonts w:ascii="Times New Roman" w:eastAsia="Times New Roman" w:hAnsi="Times New Roman" w:cs="Times New Roman"/>
          <w:b/>
          <w:bCs/>
          <w:sz w:val="28"/>
          <w:szCs w:val="28"/>
          <w:lang w:val="kk-KZ" w:eastAsia="ru-RU"/>
        </w:rPr>
      </w:pPr>
      <w:r>
        <w:rPr>
          <w:rFonts w:ascii="Times New Roman" w:hAnsi="Times New Roman" w:eastAsia="Times New Roman"/>
          <w:b/>
          <w:color w:val="000000"/>
          <w:sz w:val="28"/>
        </w:rPr>
        <w:t>Қорытынды</w:t>
      </w:r>
    </w:p>
    <w:p w:rsidR="00096235" w:rsidRPr="00F24929" w:rsidRDefault="0047171F" w:rsidP="00F24929">
      <w:pPr>
        <w:keepNext w:val="0"/>
        <w:keepLines w:val="0"/>
        <w:spacing w:before="100" w:beforeAutospacing="1" w:after="100" w:afterAutospacing="1" w:line="360" w:lineRule="auto"/>
        <w:jc w:val="both"/>
        <w:rPr>
          <w:rFonts w:ascii="Times New Roman" w:eastAsia="Times New Roman" w:hAnsi="Times New Roman" w:cs="Times New Roman"/>
          <w:sz w:val="28"/>
          <w:szCs w:val="28"/>
          <w:lang w:val="kk-KZ" w:eastAsia="ru-RU"/>
        </w:rPr>
      </w:pPr>
      <w:r>
        <w:rPr>
          <w:rFonts w:ascii="Times New Roman" w:hAnsi="Times New Roman" w:eastAsia="Times New Roman"/>
          <w:b w:val="0"/>
          <w:color w:val="000000"/>
          <w:sz w:val="28"/>
        </w:rPr>
        <w:t>Дөңесова Асылай Кайсарқызы ғылыми зерттеу жұмысында өз міндеттерін толық орындап, тақырыпты теориялық және практикалық жағынан аша білді. Оқушы дерекпен жұмыс істеу, мәліметті талдау, құрылымдау және нәтижені көпшілікке түсінікті ұсыну дағдыларын көрсетті. Жоба ұлттық музыкалық мұраны оқушыға жақындатып, оның цифрлық ортада қолжетімді болуына үлес қосады.</w:t>
      </w:r>
    </w:p>
    <w:p w:rsidR="00096235" w:rsidRPr="00F24929" w:rsidRDefault="00096235" w:rsidP="00F24929">
      <w:pPr>
        <w:keepNext w:val="0"/>
        <w:keepLines w:val="0"/>
        <w:spacing w:line="360" w:lineRule="auto" w:before="100" w:after="100"/>
        <w:jc w:val="both"/>
        <w:rPr>
          <w:sz w:val="28"/>
          <w:szCs w:val="28"/>
          <w:lang w:val="kk-KZ"/>
        </w:rPr>
      </w:pPr>
      <w:r>
        <w:rPr>
          <w:rFonts w:ascii="Times New Roman" w:hAnsi="Times New Roman" w:eastAsia="Times New Roman"/>
          <w:b w:val="0"/>
          <w:color w:val="000000"/>
          <w:sz w:val="28"/>
        </w:rPr>
        <w:t>Жалпы алғанда, зерттеу жұмысы мазмұны мен практикалық нәтижесі жағынан аяқталған, өзекті және білім беру үдерісінде пайдалануға лайық жоба деп бағаланады.</w:t>
      </w:r>
    </w:p>
    <w:sectPr w:rsidR="00096235" w:rsidRPr="00F24929" w:rsidSect="00E31E2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F450D0"/>
    <w:multiLevelType w:val="multilevel"/>
    <w:tmpl w:val="0BB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B155CA"/>
    <w:multiLevelType w:val="multilevel"/>
    <w:tmpl w:val="C1C8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A81730"/>
    <w:multiLevelType w:val="hybridMultilevel"/>
    <w:tmpl w:val="A0989446"/>
    <w:lvl w:ilvl="0" w:tplc="DE3C2486">
      <w:start w:val="1"/>
      <w:numFmt w:val="decimal"/>
      <w:lvlText w:val="%1."/>
      <w:lvlJc w:val="left"/>
      <w:pPr>
        <w:ind w:left="1884" w:hanging="456"/>
      </w:pPr>
      <w:rPr>
        <w:rFonts w:hint="default"/>
      </w:r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3">
    <w:nsid w:val="675F6EFF"/>
    <w:multiLevelType w:val="multilevel"/>
    <w:tmpl w:val="E6B08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savePreviewPicture/>
  <w:compat>
    <w:compatSetting w:name="compatibilityMode" w:uri="http://schemas.microsoft.com/office/word" w:val="12"/>
  </w:compat>
  <w:rsids>
    <w:rsidRoot w:val="00096235"/>
    <w:rsid w:val="00096235"/>
    <w:rsid w:val="000E5E9C"/>
    <w:rsid w:val="00176779"/>
    <w:rsid w:val="0047171F"/>
    <w:rsid w:val="00B31703"/>
    <w:rsid w:val="00BF54AA"/>
    <w:rsid w:val="00D6736B"/>
    <w:rsid w:val="00E31E24"/>
    <w:rsid w:val="00E7013C"/>
    <w:rsid w:val="00F249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1E24"/>
    <w:pPr>
      <w:spacing w:line="360" w:lineRule="auto" w:before="100" w:after="100"/>
    </w:pPr>
    <w:rPr>
      <w:rFonts w:ascii="Times New Roman" w:hAnsi="Times New Roman" w:eastAsia="Times New Roman"/>
      <w:color w:val="000000"/>
      <w:sz w:val="28"/>
    </w:rPr>
  </w:style>
  <w:style w:type="paragraph" w:styleId="3">
    <w:name w:val="heading 3"/>
    <w:basedOn w:val="a"/>
    <w:link w:val="30"/>
    <w:uiPriority w:val="9"/>
    <w:qFormat/>
    <w:rsid w:val="0009623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96235"/>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962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96235"/>
    <w:rPr>
      <w:b/>
      <w:bCs/>
    </w:rPr>
  </w:style>
  <w:style w:type="paragraph" w:styleId="a5">
    <w:name w:val="List Paragraph"/>
    <w:basedOn w:val="a"/>
    <w:uiPriority w:val="34"/>
    <w:qFormat/>
    <w:rsid w:val="00BF54AA"/>
    <w:pPr>
      <w:spacing w:after="5" w:line="258" w:lineRule="auto"/>
      <w:ind w:left="720" w:firstLine="273"/>
      <w:contextualSpacing/>
      <w:jc w:val="both"/>
    </w:pPr>
    <w:rPr>
      <w:rFonts w:ascii="Calibri" w:eastAsia="Calibri" w:hAnsi="Calibri" w:cs="Calibri"/>
      <w:color w:val="221F1F"/>
      <w:lang w:val="kk-KZ" w:eastAsia="kk-KZ"/>
    </w:rPr>
  </w:style>
  <w:style w:type="paragraph" w:customStyle="1" w:styleId="Title">
    <w:name w:val="Title"/>
    <w:pPr>
      <w:spacing w:line="360" w:lineRule="auto" w:before="0" w:after="240"/>
      <w:jc w:val="center"/>
    </w:pPr>
    <w:rPr>
      <w:rFonts w:ascii="Times New Roman" w:hAnsi="Times New Roman" w:eastAsia="Times New Roman"/>
      <w:b/>
      <w:color w:val="000000"/>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012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800</Words>
  <Characters>4561</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Бабалар үні ғылыми жобасына жетекші шолуы</dc:title>
  <dc:subject>Ғылыми жетекшінің зерттеу жұмысына шолу</dc:subject>
  <dc:creator>admin</dc:creator>
  <cp:keywords>Бабалар үні, ғылыми жоба, ұлттық аспаптар</cp:keywords>
  <dc:description/>
  <cp:lastModifiedBy>Админ</cp:lastModifiedBy>
  <cp:revision>5</cp:revision>
  <dcterms:created xsi:type="dcterms:W3CDTF">2024-11-09T07:52:00Z</dcterms:created>
  <dcterms:modified xsi:type="dcterms:W3CDTF">2024-11-11T08:09:00Z</dcterms:modified>
</cp:coreProperties>
</file>