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85D8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b/>
          <w:bCs/>
          <w:kern w:val="3"/>
          <w:szCs w:val="24"/>
          <w:lang w:eastAsia="zh-CN" w:bidi="hi-IN"/>
        </w:rPr>
      </w:pPr>
      <w:bookmarkStart w:id="0" w:name="_Toc25254085"/>
      <w:bookmarkStart w:id="1" w:name="_Toc25254089"/>
      <w:bookmarkStart w:id="2" w:name="_Toc25511767"/>
      <w:r w:rsidRPr="00F66AB9">
        <w:rPr>
          <w:rFonts w:eastAsia="Times New Roman" w:cs="Times New Roman"/>
          <w:b/>
          <w:bCs/>
          <w:kern w:val="3"/>
          <w:szCs w:val="24"/>
          <w:lang w:eastAsia="zh-CN" w:bidi="hi-IN"/>
        </w:rPr>
        <w:t>Московский авиационный институт</w:t>
      </w:r>
    </w:p>
    <w:p w14:paraId="008F62CD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4"/>
          <w:lang w:eastAsia="zh-CN" w:bidi="hi-IN"/>
        </w:rPr>
      </w:pPr>
      <w:r w:rsidRPr="00F66AB9">
        <w:rPr>
          <w:rFonts w:eastAsia="Times New Roman" w:cs="Times New Roman"/>
          <w:kern w:val="3"/>
          <w:szCs w:val="24"/>
          <w:lang w:eastAsia="zh-CN" w:bidi="hi-IN"/>
        </w:rPr>
        <w:t>(национальный исследовательский университет)</w:t>
      </w:r>
    </w:p>
    <w:p w14:paraId="17CDEFD9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4"/>
          <w:lang w:eastAsia="zh-CN" w:bidi="hi-IN"/>
        </w:rPr>
      </w:pPr>
    </w:p>
    <w:p w14:paraId="5277131A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b/>
          <w:bCs/>
          <w:kern w:val="3"/>
          <w:sz w:val="26"/>
          <w:szCs w:val="26"/>
          <w:lang w:eastAsia="zh-CN" w:bidi="hi-IN"/>
        </w:rPr>
      </w:pPr>
      <w:r w:rsidRPr="00F66AB9">
        <w:rPr>
          <w:rFonts w:eastAsia="Times New Roman" w:cs="Times New Roman"/>
          <w:b/>
          <w:bCs/>
          <w:kern w:val="3"/>
          <w:sz w:val="26"/>
          <w:szCs w:val="26"/>
          <w:lang w:eastAsia="zh-CN" w:bidi="hi-IN"/>
        </w:rPr>
        <w:t>Факультет № 8 «Информационные технологии и прикладная математика»</w:t>
      </w:r>
    </w:p>
    <w:p w14:paraId="3D24A56C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b/>
          <w:bCs/>
          <w:kern w:val="3"/>
          <w:sz w:val="26"/>
          <w:szCs w:val="26"/>
          <w:lang w:eastAsia="zh-CN" w:bidi="hi-IN"/>
        </w:rPr>
      </w:pPr>
      <w:r w:rsidRPr="00F66AB9">
        <w:rPr>
          <w:rFonts w:eastAsia="Times New Roman" w:cs="Times New Roman"/>
          <w:b/>
          <w:bCs/>
          <w:kern w:val="3"/>
          <w:sz w:val="26"/>
          <w:szCs w:val="26"/>
          <w:lang w:eastAsia="zh-CN" w:bidi="hi-IN"/>
        </w:rPr>
        <w:t>Кафедра 806 «Вычислительная математика и программирование»</w:t>
      </w:r>
    </w:p>
    <w:p w14:paraId="41EB01A4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b/>
          <w:bCs/>
          <w:kern w:val="3"/>
          <w:sz w:val="24"/>
          <w:szCs w:val="24"/>
          <w:lang w:eastAsia="zh-CN" w:bidi="hi-IN"/>
        </w:rPr>
      </w:pPr>
    </w:p>
    <w:p w14:paraId="6FAACF82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b/>
          <w:bCs/>
          <w:kern w:val="3"/>
          <w:sz w:val="24"/>
          <w:szCs w:val="24"/>
          <w:lang w:eastAsia="zh-CN" w:bidi="hi-IN"/>
        </w:rPr>
      </w:pPr>
    </w:p>
    <w:p w14:paraId="06E7B3C1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b/>
          <w:bCs/>
          <w:kern w:val="3"/>
          <w:sz w:val="24"/>
          <w:szCs w:val="24"/>
          <w:lang w:eastAsia="zh-CN" w:bidi="hi-IN"/>
        </w:rPr>
      </w:pPr>
    </w:p>
    <w:p w14:paraId="01E79A9B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b/>
          <w:bCs/>
          <w:kern w:val="3"/>
          <w:sz w:val="24"/>
          <w:szCs w:val="24"/>
          <w:lang w:eastAsia="zh-CN" w:bidi="hi-IN"/>
        </w:rPr>
      </w:pPr>
    </w:p>
    <w:p w14:paraId="2D22D539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b/>
          <w:bCs/>
          <w:kern w:val="3"/>
          <w:sz w:val="24"/>
          <w:szCs w:val="24"/>
          <w:lang w:eastAsia="zh-CN" w:bidi="hi-IN"/>
        </w:rPr>
      </w:pPr>
    </w:p>
    <w:p w14:paraId="2C5AA5EE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eastAsia="zh-CN" w:bidi="hi-IN"/>
        </w:rPr>
      </w:pPr>
      <w:r w:rsidRPr="00F66AB9">
        <w:rPr>
          <w:rFonts w:eastAsia="Times New Roman" w:cs="Times New Roman"/>
          <w:kern w:val="3"/>
          <w:szCs w:val="28"/>
          <w:lang w:eastAsia="zh-CN" w:bidi="hi-IN"/>
        </w:rPr>
        <w:t>КУРСОВОЙ ПРОЕКТ</w:t>
      </w:r>
    </w:p>
    <w:p w14:paraId="2C9C6B1C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eastAsia="zh-CN" w:bidi="hi-IN"/>
        </w:rPr>
      </w:pPr>
      <w:r w:rsidRPr="00F66AB9">
        <w:rPr>
          <w:rFonts w:eastAsia="Times New Roman" w:cs="Times New Roman"/>
          <w:kern w:val="3"/>
          <w:szCs w:val="28"/>
          <w:lang w:eastAsia="zh-CN" w:bidi="hi-IN"/>
        </w:rPr>
        <w:t>по дисциплине «Вычислительные системы»</w:t>
      </w:r>
    </w:p>
    <w:p w14:paraId="07C5EE3D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eastAsia="zh-CN" w:bidi="hi-IN"/>
        </w:rPr>
      </w:pPr>
      <w:r w:rsidRPr="00F66AB9">
        <w:rPr>
          <w:rFonts w:eastAsia="Times New Roman" w:cs="Times New Roman"/>
          <w:kern w:val="3"/>
          <w:szCs w:val="28"/>
          <w:lang w:eastAsia="zh-CN" w:bidi="hi-IN"/>
        </w:rPr>
        <w:t>1 семестр</w:t>
      </w:r>
    </w:p>
    <w:p w14:paraId="4F513E33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4"/>
          <w:lang w:eastAsia="zh-CN" w:bidi="hi-IN"/>
        </w:rPr>
      </w:pPr>
      <w:r w:rsidRPr="00F66AB9">
        <w:rPr>
          <w:rFonts w:eastAsia="Times New Roman" w:cs="Times New Roman"/>
          <w:kern w:val="3"/>
          <w:szCs w:val="28"/>
          <w:lang w:eastAsia="zh-CN" w:bidi="hi-IN"/>
        </w:rPr>
        <w:t>на тему “Процедуры и функции в качестве параметров”</w:t>
      </w:r>
    </w:p>
    <w:p w14:paraId="7ACC1286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eastAsia="zh-CN" w:bidi="hi-IN"/>
        </w:rPr>
      </w:pPr>
    </w:p>
    <w:p w14:paraId="01EFA362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eastAsia="zh-CN" w:bidi="hi-IN"/>
        </w:rPr>
      </w:pPr>
    </w:p>
    <w:p w14:paraId="615B8E16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eastAsia="zh-CN" w:bidi="hi-IN"/>
        </w:rPr>
      </w:pPr>
    </w:p>
    <w:p w14:paraId="1066D7A3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eastAsia="zh-CN" w:bidi="hi-IN"/>
        </w:rPr>
      </w:pPr>
    </w:p>
    <w:p w14:paraId="546B3313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eastAsia="zh-CN" w:bidi="hi-IN"/>
        </w:rPr>
      </w:pPr>
    </w:p>
    <w:tbl>
      <w:tblPr>
        <w:tblW w:w="4788" w:type="dxa"/>
        <w:tblInd w:w="45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4"/>
        <w:gridCol w:w="2394"/>
      </w:tblGrid>
      <w:tr w:rsidR="00F66AB9" w:rsidRPr="00F66AB9" w14:paraId="4682A6BD" w14:textId="77777777" w:rsidTr="00587898"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9335D9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right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Студент: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5866C" w14:textId="6D32A378" w:rsidR="00F66AB9" w:rsidRPr="00F66AB9" w:rsidRDefault="00467EA1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right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  <w:r>
              <w:rPr>
                <w:rFonts w:eastAsia="NSimSun" w:cs="Mangal"/>
                <w:kern w:val="3"/>
                <w:szCs w:val="24"/>
                <w:lang w:eastAsia="zh-CN" w:bidi="hi-IN"/>
              </w:rPr>
              <w:t>Петров</w:t>
            </w:r>
            <w:r w:rsidR="00F66AB9"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 xml:space="preserve"> </w:t>
            </w:r>
            <w:r>
              <w:rPr>
                <w:rFonts w:eastAsia="NSimSun" w:cs="Mangal"/>
                <w:kern w:val="3"/>
                <w:szCs w:val="24"/>
                <w:lang w:eastAsia="zh-CN" w:bidi="hi-IN"/>
              </w:rPr>
              <w:t>И</w:t>
            </w:r>
            <w:r w:rsidR="00F66AB9"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.</w:t>
            </w:r>
            <w:r>
              <w:rPr>
                <w:rFonts w:eastAsia="NSimSun" w:cs="Mangal"/>
                <w:kern w:val="3"/>
                <w:szCs w:val="24"/>
                <w:lang w:eastAsia="zh-CN" w:bidi="hi-IN"/>
              </w:rPr>
              <w:t>О</w:t>
            </w:r>
            <w:r w:rsidR="00F66AB9"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.</w:t>
            </w:r>
          </w:p>
        </w:tc>
      </w:tr>
      <w:tr w:rsidR="00F66AB9" w:rsidRPr="00F66AB9" w14:paraId="4F6E5AC4" w14:textId="77777777" w:rsidTr="00587898"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381C5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right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Группа: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D625A1" w14:textId="7570DED8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right"/>
              <w:textAlignment w:val="baseline"/>
              <w:rPr>
                <w:rFonts w:ascii="Liberation Serif" w:eastAsia="NSimSun" w:hAnsi="Liberation Serif" w:cs="Mangal" w:hint="eastAsia"/>
                <w:kern w:val="3"/>
                <w:sz w:val="24"/>
                <w:szCs w:val="24"/>
                <w:lang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М8</w:t>
            </w:r>
            <w:r w:rsidR="00467EA1">
              <w:rPr>
                <w:rFonts w:eastAsia="NSimSun" w:cs="Mangal"/>
                <w:kern w:val="3"/>
                <w:szCs w:val="24"/>
                <w:lang w:eastAsia="zh-CN" w:bidi="hi-IN"/>
              </w:rPr>
              <w:t>О</w:t>
            </w: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-10</w:t>
            </w:r>
            <w:r w:rsidRPr="00F66AB9">
              <w:rPr>
                <w:rFonts w:eastAsia="NSimSun" w:cs="Mangal"/>
                <w:kern w:val="3"/>
                <w:szCs w:val="24"/>
                <w:lang w:val="en-US" w:eastAsia="zh-CN" w:bidi="hi-IN"/>
              </w:rPr>
              <w:t>6</w:t>
            </w: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Б-</w:t>
            </w:r>
            <w:r w:rsidR="00467EA1">
              <w:rPr>
                <w:rFonts w:eastAsia="NSimSun" w:cs="Mangal"/>
                <w:kern w:val="3"/>
                <w:szCs w:val="24"/>
                <w:lang w:eastAsia="zh-CN" w:bidi="hi-IN"/>
              </w:rPr>
              <w:t>21</w:t>
            </w:r>
          </w:p>
        </w:tc>
      </w:tr>
      <w:tr w:rsidR="00F66AB9" w:rsidRPr="00F66AB9" w14:paraId="3489B76E" w14:textId="77777777" w:rsidTr="00587898"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D03C4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right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Преподаватель: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66BFE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right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Дубинин А.В.</w:t>
            </w:r>
          </w:p>
        </w:tc>
      </w:tr>
      <w:tr w:rsidR="00F66AB9" w:rsidRPr="00F66AB9" w14:paraId="1689E151" w14:textId="77777777" w:rsidTr="00587898"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ECDBB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right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Подпись: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73F72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right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</w:p>
        </w:tc>
      </w:tr>
      <w:tr w:rsidR="00F66AB9" w:rsidRPr="00F66AB9" w14:paraId="619F17A0" w14:textId="77777777" w:rsidTr="00587898"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59F4A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right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Оценка: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CC2F0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right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</w:p>
        </w:tc>
      </w:tr>
    </w:tbl>
    <w:p w14:paraId="2F5A35EF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val="en-US" w:eastAsia="zh-CN" w:bidi="hi-IN"/>
        </w:rPr>
      </w:pPr>
    </w:p>
    <w:p w14:paraId="32D3EAD7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val="en-US" w:eastAsia="zh-CN" w:bidi="hi-IN"/>
        </w:rPr>
      </w:pPr>
    </w:p>
    <w:p w14:paraId="06E50BDB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val="en-US" w:eastAsia="zh-CN" w:bidi="hi-IN"/>
        </w:rPr>
      </w:pPr>
    </w:p>
    <w:p w14:paraId="1C048A8E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val="en-US" w:eastAsia="zh-CN" w:bidi="hi-IN"/>
        </w:rPr>
      </w:pPr>
    </w:p>
    <w:p w14:paraId="754433B0" w14:textId="0C209095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4"/>
          <w:lang w:eastAsia="zh-CN" w:bidi="hi-IN"/>
        </w:rPr>
      </w:pPr>
      <w:r w:rsidRPr="00F66AB9">
        <w:rPr>
          <w:rFonts w:eastAsia="Times New Roman" w:cs="Times New Roman"/>
          <w:kern w:val="3"/>
          <w:szCs w:val="28"/>
          <w:lang w:eastAsia="zh-CN" w:bidi="hi-IN"/>
        </w:rPr>
        <w:t>Москва, 20</w:t>
      </w:r>
      <w:r w:rsidR="00467EA1">
        <w:rPr>
          <w:rFonts w:eastAsia="Times New Roman" w:cs="Times New Roman"/>
          <w:kern w:val="3"/>
          <w:szCs w:val="28"/>
          <w:lang w:eastAsia="zh-CN" w:bidi="hi-IN"/>
        </w:rPr>
        <w:t>21</w:t>
      </w:r>
    </w:p>
    <w:p w14:paraId="64B656CF" w14:textId="77777777" w:rsidR="002F4C3A" w:rsidRDefault="002F4C3A" w:rsidP="002F4C3A">
      <w:pPr>
        <w:pStyle w:val="1"/>
      </w:pPr>
      <w:r>
        <w:lastRenderedPageBreak/>
        <w:t>Оглавление</w:t>
      </w:r>
      <w:bookmarkEnd w:id="0"/>
      <w:bookmarkEnd w:id="1"/>
      <w:bookmarkEnd w:id="2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6687777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2D2F19" w14:textId="77777777" w:rsidR="002F4C3A" w:rsidRPr="00E84985" w:rsidRDefault="002F4C3A" w:rsidP="002F4C3A">
          <w:pPr>
            <w:pStyle w:val="a6"/>
            <w:rPr>
              <w:rFonts w:ascii="Times New Roman" w:hAnsi="Times New Roman" w:cs="Times New Roman"/>
              <w:b w:val="0"/>
              <w:bCs w:val="0"/>
            </w:rPr>
          </w:pPr>
        </w:p>
        <w:p w14:paraId="4D7E223E" w14:textId="624A467C" w:rsidR="000A2E1F" w:rsidRPr="00E84985" w:rsidRDefault="002F4C3A" w:rsidP="00E84985">
          <w:pPr>
            <w:pStyle w:val="11"/>
            <w:numPr>
              <w:ilvl w:val="0"/>
              <w:numId w:val="4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E8498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E8498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E8498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25511767" w:history="1"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Оглавление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_Toc25511767 \h </w:instrTex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48182" w14:textId="67B32F19" w:rsidR="000A2E1F" w:rsidRPr="00E84985" w:rsidRDefault="00DC1426" w:rsidP="00E84985">
          <w:pPr>
            <w:pStyle w:val="11"/>
            <w:numPr>
              <w:ilvl w:val="0"/>
              <w:numId w:val="4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25511768" w:history="1"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_Toc25511768 \h </w:instrTex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194207" w14:textId="49986704" w:rsidR="000A2E1F" w:rsidRPr="00E84985" w:rsidRDefault="00DC1426" w:rsidP="00E84985">
          <w:pPr>
            <w:pStyle w:val="11"/>
            <w:numPr>
              <w:ilvl w:val="0"/>
              <w:numId w:val="4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25511769" w:history="1"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Теория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_Toc25511769 \h </w:instrTex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6CC4E" w14:textId="6C1BEB29" w:rsidR="000A2E1F" w:rsidRPr="00E84985" w:rsidRDefault="00DC1426" w:rsidP="00E84985">
          <w:pPr>
            <w:pStyle w:val="21"/>
            <w:numPr>
              <w:ilvl w:val="1"/>
              <w:numId w:val="4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5511770" w:history="1"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Представление вещественных чисел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_Toc25511770 \h </w:instrTex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883EF" w14:textId="67E73EF8" w:rsidR="000A2E1F" w:rsidRPr="00E84985" w:rsidRDefault="00DC1426" w:rsidP="00E84985">
          <w:pPr>
            <w:pStyle w:val="21"/>
            <w:numPr>
              <w:ilvl w:val="1"/>
              <w:numId w:val="4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5511771" w:history="1"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Типы </w:t>
            </w:r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float</w:t>
            </w:r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 и </w:t>
            </w:r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double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_Toc25511771 \h </w:instrTex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A3920" w14:textId="17B3BB5A" w:rsidR="000A2E1F" w:rsidRPr="00E84985" w:rsidRDefault="00DC1426" w:rsidP="00E84985">
          <w:pPr>
            <w:pStyle w:val="21"/>
            <w:numPr>
              <w:ilvl w:val="1"/>
              <w:numId w:val="4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5511772" w:history="1"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Ряды Тейлора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_Toc25511772 \h </w:instrTex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E372D" w14:textId="02602917" w:rsidR="000A2E1F" w:rsidRPr="00E84985" w:rsidRDefault="00DC1426" w:rsidP="00E84985">
          <w:pPr>
            <w:pStyle w:val="11"/>
            <w:numPr>
              <w:ilvl w:val="0"/>
              <w:numId w:val="4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25511773" w:history="1"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Описание программы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_Toc25511773 \h </w:instrTex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1775D1" w14:textId="26BD0B5E" w:rsidR="000A2E1F" w:rsidRPr="00E84985" w:rsidRDefault="00DC1426" w:rsidP="00E84985">
          <w:pPr>
            <w:pStyle w:val="11"/>
            <w:numPr>
              <w:ilvl w:val="0"/>
              <w:numId w:val="4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25511774" w:history="1"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_Toc25511774 \h </w:instrTex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0F9CCE" w14:textId="5E00185A" w:rsidR="000A2E1F" w:rsidRPr="00E84985" w:rsidRDefault="00DC1426" w:rsidP="00E84985">
          <w:pPr>
            <w:pStyle w:val="11"/>
            <w:numPr>
              <w:ilvl w:val="0"/>
              <w:numId w:val="4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25511775" w:history="1"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литературы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_Toc25511775 \h </w:instrTex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B7C6C" w14:textId="3CFF686C" w:rsidR="002F4C3A" w:rsidRDefault="002F4C3A" w:rsidP="002F4C3A">
          <w:r w:rsidRPr="00E84985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30E0F142" w14:textId="77777777" w:rsidR="002F4C3A" w:rsidRDefault="002F4C3A" w:rsidP="002F4C3A">
      <w:pPr>
        <w:spacing w:after="0" w:line="240" w:lineRule="auto"/>
        <w:ind w:firstLine="0"/>
      </w:pPr>
      <w:r>
        <w:br w:type="page"/>
      </w:r>
    </w:p>
    <w:p w14:paraId="4E08A97D" w14:textId="42A939AD" w:rsidR="006E4A28" w:rsidRDefault="002F4C3A" w:rsidP="006F071C">
      <w:pPr>
        <w:pStyle w:val="1"/>
      </w:pPr>
      <w:bookmarkStart w:id="3" w:name="_Toc25511768"/>
      <w:r>
        <w:lastRenderedPageBreak/>
        <w:t>Введение</w:t>
      </w:r>
      <w:bookmarkEnd w:id="3"/>
    </w:p>
    <w:p w14:paraId="711670AB" w14:textId="2F0B5BA0" w:rsidR="006F071C" w:rsidRDefault="006F071C" w:rsidP="006F071C">
      <w:r>
        <w:t>Важным при написани</w:t>
      </w:r>
      <w:r w:rsidR="00C67476">
        <w:t>и</w:t>
      </w:r>
      <w:r>
        <w:t xml:space="preserve"> программного кода является не только факт его работоспособности, но и его общая структура. Во многом благодаря функциям мы можем повторно использовать куски кода, чтобы многократно производить однотипные операции. </w:t>
      </w:r>
    </w:p>
    <w:p w14:paraId="340DB8D6" w14:textId="289CDE76" w:rsidR="006F071C" w:rsidRDefault="00525514" w:rsidP="006F071C">
      <w:r>
        <w:t>Мы рассмотрим</w:t>
      </w:r>
      <w:r w:rsidR="006F071C">
        <w:t xml:space="preserve"> различные численные способы решения уравнений, сравним их по таким параметрам как: точность вычисления относительно друг друга.</w:t>
      </w:r>
    </w:p>
    <w:p w14:paraId="6D5DD808" w14:textId="47599A0E" w:rsidR="006F071C" w:rsidRPr="006F071C" w:rsidRDefault="006F071C" w:rsidP="006F071C">
      <w:pPr>
        <w:spacing w:after="0" w:line="240" w:lineRule="auto"/>
        <w:ind w:firstLine="0"/>
      </w:pPr>
      <w:r>
        <w:br w:type="page"/>
      </w:r>
    </w:p>
    <w:p w14:paraId="65EEBE8A" w14:textId="41627942" w:rsidR="006E4A28" w:rsidRDefault="009811A6" w:rsidP="002E5654">
      <w:pPr>
        <w:pStyle w:val="1"/>
      </w:pPr>
      <w:r>
        <w:lastRenderedPageBreak/>
        <w:t>Задание</w:t>
      </w:r>
    </w:p>
    <w:p w14:paraId="0DB33564" w14:textId="2EF3FEC2" w:rsidR="002E5654" w:rsidRDefault="00C23001" w:rsidP="002E5654">
      <w:pPr>
        <w:rPr>
          <w:szCs w:val="28"/>
        </w:rPr>
      </w:pPr>
      <w:r>
        <w:rPr>
          <w:szCs w:val="28"/>
        </w:rPr>
        <w:t xml:space="preserve">Рассматривается уравнение вида F(x)=0. Предполагается, что функций F(x) достаточно гладкая, монотонная на этом отрезке и существует единственный корень уравнения x* </w:t>
      </w:r>
      <w:r>
        <w:rPr>
          <w:rFonts w:ascii="Cambria Math" w:hAnsi="Cambria Math" w:cs="Cambria Math"/>
          <w:szCs w:val="28"/>
        </w:rPr>
        <w:t>∈</w:t>
      </w:r>
      <w:r>
        <w:rPr>
          <w:szCs w:val="28"/>
        </w:rPr>
        <w:t xml:space="preserve"> [</w:t>
      </w:r>
      <w:proofErr w:type="spellStart"/>
      <w:proofErr w:type="gramStart"/>
      <w:r>
        <w:rPr>
          <w:szCs w:val="28"/>
        </w:rPr>
        <w:t>a,b</w:t>
      </w:r>
      <w:proofErr w:type="spellEnd"/>
      <w:proofErr w:type="gramEnd"/>
      <w:r>
        <w:rPr>
          <w:szCs w:val="28"/>
        </w:rPr>
        <w:t xml:space="preserve">]. На отрезке [a, b] ищется приближенное решение x с точностью ε, т. е. такое, что |x - x*| </w:t>
      </w:r>
      <w:r w:rsidR="00C67476">
        <w:rPr>
          <w:szCs w:val="28"/>
        </w:rPr>
        <w:t>&lt;ε.</w:t>
      </w:r>
    </w:p>
    <w:p w14:paraId="2BE488A1" w14:textId="2787FC26" w:rsidR="00A35174" w:rsidRDefault="00783F4A" w:rsidP="00A35174">
      <w:pPr>
        <w:rPr>
          <w:szCs w:val="28"/>
        </w:rPr>
      </w:pPr>
      <w:r>
        <w:rPr>
          <w:szCs w:val="28"/>
        </w:rPr>
        <w:t>Составить программу на языке Си с процедурами решения алгебраических уравнений различными численными методам (итераций, Ньютона и половинного делени</w:t>
      </w:r>
      <w:r w:rsidR="00C67476">
        <w:rPr>
          <w:szCs w:val="28"/>
        </w:rPr>
        <w:t>я</w:t>
      </w:r>
      <w:r>
        <w:rPr>
          <w:szCs w:val="28"/>
        </w:rPr>
        <w:t xml:space="preserve"> — дихотомии). Уравнения оформить как функции параметры, разрешив относительно неизвестной величины в случае необходимости. Применить каждую процедуру к решению двух уравнений — заданного вариантом и следующего за ним</w:t>
      </w:r>
    </w:p>
    <w:tbl>
      <w:tblPr>
        <w:tblW w:w="93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4425"/>
        <w:gridCol w:w="958"/>
        <w:gridCol w:w="962"/>
        <w:gridCol w:w="1938"/>
      </w:tblGrid>
      <w:tr w:rsidR="00F66AB9" w:rsidRPr="00F66AB9" w14:paraId="3258B7F0" w14:textId="77777777" w:rsidTr="00587898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A7193A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№</w:t>
            </w:r>
          </w:p>
        </w:tc>
        <w:tc>
          <w:tcPr>
            <w:tcW w:w="4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7FA228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Уравнение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7CBB6F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val="en-US"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val="en-US" w:eastAsia="zh-CN" w:bidi="hi-IN"/>
              </w:rPr>
              <w:t>a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2F8888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val="en-US"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val="en-US" w:eastAsia="zh-CN" w:bidi="hi-IN"/>
              </w:rPr>
              <w:t>b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5C94E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Приближённое значение корня</w:t>
            </w:r>
          </w:p>
        </w:tc>
      </w:tr>
      <w:tr w:rsidR="00F66AB9" w:rsidRPr="00F66AB9" w14:paraId="5546E7AA" w14:textId="77777777" w:rsidTr="00587898">
        <w:tc>
          <w:tcPr>
            <w:tcW w:w="1080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953CAB" w14:textId="6BBEA81F" w:rsidR="00F66AB9" w:rsidRPr="00522E64" w:rsidRDefault="00522E64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val="en-US" w:eastAsia="zh-CN" w:bidi="hi-IN"/>
              </w:rPr>
            </w:pPr>
            <w:r>
              <w:rPr>
                <w:rFonts w:eastAsia="NSimSun" w:cs="Mangal"/>
                <w:kern w:val="3"/>
                <w:szCs w:val="24"/>
                <w:lang w:val="en-US" w:eastAsia="zh-CN" w:bidi="hi-IN"/>
              </w:rPr>
              <w:t>9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534BA" w14:textId="168FAB52" w:rsidR="00F66AB9" w:rsidRPr="00F66AB9" w:rsidRDefault="00DC1426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ascii="Liberation Serif" w:eastAsia="NSimSun" w:hAnsi="Liberation Serif" w:cs="Mangal" w:hint="eastAsia"/>
                <w:kern w:val="3"/>
                <w:sz w:val="24"/>
                <w:szCs w:val="24"/>
                <w:lang w:eastAsia="zh-CN" w:bidi="hi-IN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NSimSun" w:hAnsi="Cambria Math" w:cs="Mangal"/>
                        <w:i/>
                        <w:kern w:val="3"/>
                        <w:sz w:val="24"/>
                        <w:szCs w:val="24"/>
                        <w:lang w:eastAsia="zh-CN" w:bidi="hi-IN"/>
                      </w:rPr>
                    </m:ctrlPr>
                  </m:sSupPr>
                  <m:e>
                    <m:r>
                      <w:rPr>
                        <w:rFonts w:ascii="Cambria Math" w:eastAsia="NSimSun" w:hAnsi="Cambria Math" w:cs="Mangal"/>
                        <w:kern w:val="3"/>
                        <w:sz w:val="24"/>
                        <w:szCs w:val="24"/>
                        <w:lang w:eastAsia="zh-CN" w:bidi="hi-IN"/>
                      </w:rPr>
                      <m:t>x</m:t>
                    </m:r>
                  </m:e>
                  <m:sup>
                    <m:r>
                      <w:rPr>
                        <w:rFonts w:ascii="Cambria Math" w:eastAsia="NSimSun" w:hAnsi="Cambria Math" w:cs="Mangal"/>
                        <w:kern w:val="3"/>
                        <w:sz w:val="24"/>
                        <w:szCs w:val="24"/>
                        <w:lang w:eastAsia="zh-CN" w:bidi="hi-IN"/>
                      </w:rPr>
                      <m:t>2</m:t>
                    </m:r>
                  </m:sup>
                </m:sSup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-</m:t>
                </m:r>
                <m:func>
                  <m:funcPr>
                    <m:ctrlPr>
                      <w:rPr>
                        <w:rFonts w:ascii="Cambria Math" w:eastAsia="NSimSun" w:hAnsi="Cambria Math" w:cs="Mangal"/>
                        <w:kern w:val="3"/>
                        <w:sz w:val="24"/>
                        <w:szCs w:val="24"/>
                        <w:lang w:eastAsia="zh-CN" w:bidi="hi-I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NSimSun" w:hAnsi="Cambria Math" w:cs="Mangal"/>
                        <w:kern w:val="3"/>
                        <w:sz w:val="24"/>
                        <w:szCs w:val="24"/>
                        <w:lang w:eastAsia="zh-CN" w:bidi="hi-IN"/>
                      </w:rPr>
                      <m:t>ln</m:t>
                    </m:r>
                    <m:ctrlPr>
                      <w:rPr>
                        <w:rFonts w:ascii="Cambria Math" w:eastAsia="NSimSun" w:hAnsi="Cambria Math" w:cs="Mangal"/>
                        <w:i/>
                        <w:kern w:val="3"/>
                        <w:sz w:val="24"/>
                        <w:szCs w:val="24"/>
                        <w:lang w:eastAsia="zh-CN" w:bidi="hi-IN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NSimSun" w:hAnsi="Cambria Math" w:cs="Mangal"/>
                            <w:i/>
                            <w:kern w:val="3"/>
                            <w:sz w:val="24"/>
                            <w:szCs w:val="24"/>
                            <w:lang w:eastAsia="zh-CN" w:bidi="hi-IN"/>
                          </w:rPr>
                        </m:ctrlPr>
                      </m:dPr>
                      <m:e>
                        <m:r>
                          <w:rPr>
                            <w:rFonts w:ascii="Cambria Math" w:eastAsia="NSimSun" w:hAnsi="Cambria Math" w:cs="Mangal"/>
                            <w:kern w:val="3"/>
                            <w:sz w:val="24"/>
                            <w:szCs w:val="24"/>
                            <w:lang w:eastAsia="zh-CN" w:bidi="hi-IN"/>
                          </w:rPr>
                          <m:t>1+x</m:t>
                        </m:r>
                      </m:e>
                    </m:d>
                  </m:e>
                </m:func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-3=0</m:t>
                </m:r>
              </m:oMath>
            </m:oMathPara>
          </w:p>
        </w:tc>
        <w:tc>
          <w:tcPr>
            <w:tcW w:w="958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049DC9" w14:textId="31888640" w:rsidR="00F66AB9" w:rsidRPr="00F66AB9" w:rsidRDefault="009B7292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val="en-US" w:eastAsia="zh-CN" w:bidi="hi-IN"/>
              </w:rPr>
            </w:pPr>
            <w:r>
              <w:rPr>
                <w:rFonts w:eastAsia="NSimSun" w:cs="Mangal"/>
                <w:kern w:val="3"/>
                <w:szCs w:val="24"/>
                <w:lang w:val="en-US" w:eastAsia="zh-CN" w:bidi="hi-IN"/>
              </w:rPr>
              <w:t>2</w:t>
            </w:r>
          </w:p>
        </w:tc>
        <w:tc>
          <w:tcPr>
            <w:tcW w:w="962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25F62C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val="en-US"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val="en-US" w:eastAsia="zh-CN" w:bidi="hi-IN"/>
              </w:rPr>
              <w:t>3</w:t>
            </w:r>
          </w:p>
        </w:tc>
        <w:tc>
          <w:tcPr>
            <w:tcW w:w="1938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61BAC5" w14:textId="1D398F9E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val="en-US"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val="en-US" w:eastAsia="zh-CN" w:bidi="hi-IN"/>
              </w:rPr>
              <w:t>2.0</w:t>
            </w:r>
            <w:r w:rsidR="009B7292">
              <w:rPr>
                <w:rFonts w:eastAsia="NSimSun" w:cs="Mangal"/>
                <w:kern w:val="3"/>
                <w:szCs w:val="24"/>
                <w:lang w:val="en-US" w:eastAsia="zh-CN" w:bidi="hi-IN"/>
              </w:rPr>
              <w:t>267</w:t>
            </w:r>
          </w:p>
        </w:tc>
      </w:tr>
      <w:tr w:rsidR="00F66AB9" w:rsidRPr="00F66AB9" w14:paraId="6E638752" w14:textId="77777777" w:rsidTr="00587898">
        <w:tc>
          <w:tcPr>
            <w:tcW w:w="10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324545" w14:textId="60C08E68" w:rsidR="00F66AB9" w:rsidRPr="00522E64" w:rsidRDefault="00522E64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val="en-US" w:eastAsia="zh-CN" w:bidi="hi-IN"/>
              </w:rPr>
            </w:pPr>
            <w:r>
              <w:rPr>
                <w:rFonts w:eastAsia="NSimSun" w:cs="Mangal"/>
                <w:kern w:val="3"/>
                <w:szCs w:val="24"/>
                <w:lang w:val="en-US" w:eastAsia="zh-CN" w:bidi="hi-IN"/>
              </w:rPr>
              <w:t>10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9819BE" w14:textId="787F8565" w:rsidR="00F66AB9" w:rsidRPr="00F66AB9" w:rsidRDefault="009B7292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ascii="Liberation Serif" w:eastAsia="NSimSun" w:hAnsi="Liberation Serif" w:cs="Mangal" w:hint="eastAsia"/>
                <w:kern w:val="3"/>
                <w:sz w:val="24"/>
                <w:szCs w:val="24"/>
                <w:lang w:eastAsia="zh-CN" w:bidi="hi-I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2x*</m:t>
                </m:r>
                <m:func>
                  <m:funcPr>
                    <m:ctrlPr>
                      <w:rPr>
                        <w:rFonts w:ascii="Cambria Math" w:eastAsia="NSimSun" w:hAnsi="Cambria Math" w:cs="Mangal"/>
                        <w:i/>
                        <w:kern w:val="3"/>
                        <w:sz w:val="24"/>
                        <w:szCs w:val="24"/>
                        <w:lang w:eastAsia="zh-CN" w:bidi="hi-I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NSimSun" w:hAnsi="Cambria Math" w:cs="Mangal"/>
                        <w:kern w:val="3"/>
                        <w:sz w:val="24"/>
                        <w:szCs w:val="24"/>
                        <w:lang w:eastAsia="zh-CN" w:bidi="hi-I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NSimSun" w:hAnsi="Cambria Math" w:cs="Mangal"/>
                            <w:i/>
                            <w:kern w:val="3"/>
                            <w:sz w:val="24"/>
                            <w:szCs w:val="24"/>
                            <w:lang w:eastAsia="zh-CN" w:bidi="hi-IN"/>
                          </w:rPr>
                        </m:ctrlPr>
                      </m:dPr>
                      <m:e>
                        <m:r>
                          <w:rPr>
                            <w:rFonts w:ascii="Cambria Math" w:eastAsia="NSimSun" w:hAnsi="Cambria Math" w:cs="Mangal"/>
                            <w:kern w:val="3"/>
                            <w:sz w:val="24"/>
                            <w:szCs w:val="24"/>
                            <w:lang w:eastAsia="zh-CN" w:bidi="hi-I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-</m:t>
                </m:r>
                <m:func>
                  <m:funcPr>
                    <m:ctrlPr>
                      <w:rPr>
                        <w:rFonts w:ascii="Cambria Math" w:eastAsia="NSimSun" w:hAnsi="Cambria Math" w:cs="Mangal"/>
                        <w:kern w:val="3"/>
                        <w:sz w:val="24"/>
                        <w:szCs w:val="24"/>
                        <w:lang w:eastAsia="zh-CN" w:bidi="hi-I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NSimSun" w:hAnsi="Cambria Math" w:cs="Mangal"/>
                        <w:kern w:val="3"/>
                        <w:sz w:val="24"/>
                        <w:szCs w:val="24"/>
                        <w:lang w:eastAsia="zh-CN" w:bidi="hi-IN"/>
                      </w:rPr>
                      <m:t>cos</m:t>
                    </m:r>
                    <m:ctrlPr>
                      <w:rPr>
                        <w:rFonts w:ascii="Cambria Math" w:eastAsia="NSimSun" w:hAnsi="Cambria Math" w:cs="Mangal"/>
                        <w:i/>
                        <w:kern w:val="3"/>
                        <w:sz w:val="24"/>
                        <w:szCs w:val="24"/>
                        <w:lang w:eastAsia="zh-CN" w:bidi="hi-IN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NSimSun" w:hAnsi="Cambria Math" w:cs="Mangal"/>
                            <w:i/>
                            <w:kern w:val="3"/>
                            <w:sz w:val="24"/>
                            <w:szCs w:val="24"/>
                            <w:lang w:eastAsia="zh-CN" w:bidi="hi-IN"/>
                          </w:rPr>
                        </m:ctrlPr>
                      </m:dPr>
                      <m:e>
                        <m:r>
                          <w:rPr>
                            <w:rFonts w:ascii="Cambria Math" w:eastAsia="NSimSun" w:hAnsi="Cambria Math" w:cs="Mangal"/>
                            <w:kern w:val="3"/>
                            <w:sz w:val="24"/>
                            <w:szCs w:val="24"/>
                            <w:lang w:eastAsia="zh-CN" w:bidi="hi-I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=0</m:t>
                </m:r>
              </m:oMath>
            </m:oMathPara>
          </w:p>
        </w:tc>
        <w:tc>
          <w:tcPr>
            <w:tcW w:w="9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207846" w14:textId="48E5DFC7" w:rsidR="00F66AB9" w:rsidRPr="00F66AB9" w:rsidRDefault="009B7292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val="en-US" w:eastAsia="zh-CN" w:bidi="hi-IN"/>
              </w:rPr>
            </w:pPr>
            <w:r>
              <w:rPr>
                <w:rFonts w:eastAsia="NSimSun" w:cs="Mangal"/>
                <w:kern w:val="3"/>
                <w:szCs w:val="24"/>
                <w:lang w:val="en-US" w:eastAsia="zh-CN" w:bidi="hi-IN"/>
              </w:rPr>
              <w:t>0.4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B2DEA3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val="en-US"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val="en-US" w:eastAsia="zh-CN" w:bidi="hi-IN"/>
              </w:rPr>
              <w:t>1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13D873" w14:textId="0C84CB79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val="en-US"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val="en-US" w:eastAsia="zh-CN" w:bidi="hi-IN"/>
              </w:rPr>
              <w:t>0.</w:t>
            </w:r>
            <w:r w:rsidR="009B7292">
              <w:rPr>
                <w:rFonts w:eastAsia="NSimSun" w:cs="Mangal"/>
                <w:kern w:val="3"/>
                <w:szCs w:val="24"/>
                <w:lang w:val="en-US" w:eastAsia="zh-CN" w:bidi="hi-IN"/>
              </w:rPr>
              <w:t>6533</w:t>
            </w:r>
          </w:p>
        </w:tc>
      </w:tr>
    </w:tbl>
    <w:p w14:paraId="685C1D67" w14:textId="3802C331" w:rsidR="00783F4A" w:rsidRDefault="00783F4A" w:rsidP="00A35174"/>
    <w:p w14:paraId="3E7E622A" w14:textId="59B360C9" w:rsidR="00783F4A" w:rsidRDefault="00783F4A" w:rsidP="00783F4A">
      <w:pPr>
        <w:pStyle w:val="1"/>
      </w:pPr>
      <w:r>
        <w:t>Теория</w:t>
      </w:r>
    </w:p>
    <w:p w14:paraId="5194F70E" w14:textId="2C0C965D" w:rsidR="00F27520" w:rsidRDefault="00F27520" w:rsidP="00F27520">
      <w:pPr>
        <w:pStyle w:val="2"/>
      </w:pPr>
      <w:r>
        <w:t>Метод Дихотомии</w:t>
      </w:r>
    </w:p>
    <w:p w14:paraId="1DBB5DAE" w14:textId="268054FE" w:rsidR="00E83E3E" w:rsidRDefault="00E83E3E" w:rsidP="00ED0939">
      <w:r>
        <w:t xml:space="preserve">Очевидно, что если на отрезке [a, b] существует корень уравнения, то значения функции на концах отрезка имеют разные знаки: </w:t>
      </w:r>
      <m:oMath>
        <m:r>
          <w:rPr>
            <w:rFonts w:ascii="Cambria Math" w:hAnsi="Cambria Math"/>
          </w:rPr>
          <m:t xml:space="preserve">F(a) 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 xml:space="preserve"> F(b) &lt; 0</m:t>
        </m:r>
      </m:oMath>
      <w:r>
        <w:t xml:space="preserve">. Метод заключается в делении отрезка пополам и его сужении в два раза на каждом шаге итерационного процесса в зависимости от знака функции в середине отрезка. </w:t>
      </w:r>
    </w:p>
    <w:p w14:paraId="4F72A0DE" w14:textId="77777777" w:rsidR="00923CDB" w:rsidRDefault="00923CDB" w:rsidP="00923CDB">
      <w:pPr>
        <w:pStyle w:val="ab"/>
        <w:numPr>
          <w:ilvl w:val="0"/>
          <w:numId w:val="5"/>
        </w:numPr>
        <w:tabs>
          <w:tab w:val="left" w:pos="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 начальное приближение принимаются границы исходного отрезка:</w:t>
      </w:r>
    </w:p>
    <w:p w14:paraId="0722582E" w14:textId="416C671D" w:rsidR="00923CDB" w:rsidRPr="000F6090" w:rsidRDefault="00DC1426" w:rsidP="000F6090">
      <w:pPr>
        <w:pStyle w:val="ab"/>
        <w:numPr>
          <w:ilvl w:val="1"/>
          <w:numId w:val="5"/>
        </w:numPr>
        <w:tabs>
          <w:tab w:val="left" w:pos="0"/>
        </w:tabs>
        <w:spacing w:line="360" w:lineRule="auto"/>
        <w:ind w:left="993" w:hanging="28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a,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w:bookmarkStart w:id="4" w:name="line-18"/>
        <w:bookmarkEnd w:id="4"/>
        <m:r>
          <w:rPr>
            <w:rFonts w:ascii="Cambria Math" w:hAnsi="Cambria Math"/>
          </w:rPr>
          <m:t xml:space="preserve"> = b</m:t>
        </m:r>
      </m:oMath>
      <w:r w:rsidR="00923CDB" w:rsidRPr="000F6090">
        <w:t xml:space="preserve">. </w:t>
      </w:r>
    </w:p>
    <w:p w14:paraId="4B9D9309" w14:textId="77777777" w:rsidR="00923CDB" w:rsidRDefault="00923CDB" w:rsidP="00923CDB">
      <w:pPr>
        <w:pStyle w:val="ab"/>
        <w:numPr>
          <w:ilvl w:val="0"/>
          <w:numId w:val="5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bookmarkStart w:id="5" w:name="line-19"/>
      <w:bookmarkEnd w:id="5"/>
      <w:r>
        <w:rPr>
          <w:sz w:val="28"/>
          <w:szCs w:val="28"/>
        </w:rPr>
        <w:t xml:space="preserve">Итерационный процесс: </w:t>
      </w:r>
    </w:p>
    <w:p w14:paraId="771E8E31" w14:textId="3E172FD9" w:rsidR="00923CDB" w:rsidRDefault="00DC1426" w:rsidP="00B758AD">
      <w:pPr>
        <w:pStyle w:val="ab"/>
        <w:numPr>
          <w:ilvl w:val="1"/>
          <w:numId w:val="5"/>
        </w:numPr>
        <w:tabs>
          <w:tab w:val="left" w:pos="0"/>
        </w:tabs>
        <w:spacing w:line="360" w:lineRule="auto"/>
        <w:ind w:left="993" w:hanging="28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)/2 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 если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 xml:space="preserve"> F((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w:bookmarkStart w:id="6" w:name="line-20"/>
        <w:bookmarkEnd w:id="6"/>
        <m:r>
          <w:rPr>
            <w:rFonts w:ascii="Cambria Math" w:hAnsi="Cambria Math"/>
          </w:rPr>
          <m:t>) / 2) &gt; 0</m:t>
        </m:r>
      </m:oMath>
    </w:p>
    <w:p w14:paraId="1A937A11" w14:textId="691F56CC" w:rsidR="00B758AD" w:rsidRPr="00B758AD" w:rsidRDefault="00DC1426" w:rsidP="00B758AD">
      <w:pPr>
        <w:pStyle w:val="ab"/>
        <w:numPr>
          <w:ilvl w:val="1"/>
          <w:numId w:val="5"/>
        </w:numPr>
        <w:tabs>
          <w:tab w:val="left" w:pos="0"/>
        </w:tabs>
        <w:spacing w:line="360" w:lineRule="auto"/>
        <w:ind w:left="993" w:hanging="28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)/2, если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 xml:space="preserve"> F((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/ 2) &gt; 0</m:t>
        </m:r>
      </m:oMath>
    </w:p>
    <w:p w14:paraId="7DCA7450" w14:textId="15195CFD" w:rsidR="00923CDB" w:rsidRDefault="00923CDB" w:rsidP="00923CDB">
      <w:pPr>
        <w:pStyle w:val="ab"/>
        <w:numPr>
          <w:ilvl w:val="0"/>
          <w:numId w:val="5"/>
        </w:numPr>
        <w:tabs>
          <w:tab w:val="left" w:pos="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Условие окончания: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- </m:t>
        </m:r>
        <w:bookmarkStart w:id="7" w:name="line-22"/>
        <w:bookmarkEnd w:id="7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 &lt; ε</m:t>
        </m:r>
      </m:oMath>
      <w:r w:rsidRPr="000F6090">
        <w:t>.</w:t>
      </w:r>
      <w:r>
        <w:rPr>
          <w:sz w:val="28"/>
          <w:szCs w:val="28"/>
        </w:rPr>
        <w:t xml:space="preserve"> </w:t>
      </w:r>
    </w:p>
    <w:p w14:paraId="5ADD2DC7" w14:textId="033E64CD" w:rsidR="00923CDB" w:rsidRDefault="00923CDB" w:rsidP="00923CDB">
      <w:pPr>
        <w:pStyle w:val="ab"/>
        <w:numPr>
          <w:ilvl w:val="0"/>
          <w:numId w:val="5"/>
        </w:numPr>
        <w:tabs>
          <w:tab w:val="left" w:pos="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Приближенное значение корня: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position w:val="9"/>
          </w:rPr>
          <m:t>*</m:t>
        </m:r>
        <m:r>
          <w:rPr>
            <w:rFonts w:ascii="Cambria Math" w:hAnsi="Cambria Math"/>
          </w:rPr>
          <m:t xml:space="preserve"> ≈ (a</m:t>
        </m:r>
        <m:r>
          <w:rPr>
            <w:rFonts w:ascii="Cambria Math" w:hAnsi="Cambria Math"/>
            <w:position w:val="-7"/>
          </w:rPr>
          <m:t>конечное</m:t>
        </m:r>
        <m:r>
          <w:rPr>
            <w:rFonts w:ascii="Cambria Math" w:hAnsi="Cambria Math"/>
          </w:rPr>
          <m:t xml:space="preserve"> + b</m:t>
        </m:r>
        <m:r>
          <w:rPr>
            <w:rFonts w:ascii="Cambria Math" w:hAnsi="Cambria Math"/>
            <w:position w:val="-7"/>
          </w:rPr>
          <m:t>конечное</m:t>
        </m:r>
        <m:r>
          <w:rPr>
            <w:rFonts w:ascii="Cambria Math" w:hAnsi="Cambria Math"/>
          </w:rPr>
          <m:t xml:space="preserve">) / 2. </m:t>
        </m:r>
      </m:oMath>
    </w:p>
    <w:p w14:paraId="5A8A3A1B" w14:textId="7F129DC8" w:rsidR="00E83E3E" w:rsidRDefault="00E83E3E" w:rsidP="00D927BA">
      <w:r>
        <w:t>То есть мы делим наш отрезок пополам и смотрим, на каком из двух получившихся отрезков произведение значений на его концах - отрицательное число. Затем выбираем его первоначальным и повторяем наши действия, пока изменение не будет меньше выбранного ε.</w:t>
      </w:r>
    </w:p>
    <w:p w14:paraId="5E2CEF9E" w14:textId="7AA7E94B" w:rsidR="00E83E3E" w:rsidRDefault="00667F74" w:rsidP="00667F74">
      <w:pPr>
        <w:jc w:val="right"/>
      </w:pPr>
      <w:r>
        <w:rPr>
          <w:noProof/>
          <w:szCs w:val="28"/>
        </w:rPr>
        <w:drawing>
          <wp:anchor distT="0" distB="0" distL="0" distR="0" simplePos="0" relativeHeight="251658240" behindDoc="0" locked="0" layoutInCell="1" allowOverlap="1" wp14:anchorId="19E713C1" wp14:editId="7D84715D">
            <wp:simplePos x="0" y="0"/>
            <wp:positionH relativeFrom="column">
              <wp:posOffset>635078</wp:posOffset>
            </wp:positionH>
            <wp:positionV relativeFrom="paragraph">
              <wp:posOffset>260707</wp:posOffset>
            </wp:positionV>
            <wp:extent cx="3672205" cy="2153920"/>
            <wp:effectExtent l="0" t="0" r="0" b="508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0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6A3">
        <w:t>График</w:t>
      </w:r>
      <w:r>
        <w:t xml:space="preserve"> 1. Иллюстрация метода Дихотомии</w:t>
      </w:r>
    </w:p>
    <w:p w14:paraId="7CF17163" w14:textId="4C5124A2" w:rsidR="00E83E3E" w:rsidRDefault="00E83E3E" w:rsidP="00E83E3E"/>
    <w:p w14:paraId="79F134D0" w14:textId="68E3D079" w:rsidR="00F27520" w:rsidRPr="00BF5A77" w:rsidRDefault="00F27520" w:rsidP="00F27520"/>
    <w:p w14:paraId="4BBE6EB6" w14:textId="77777777" w:rsidR="00DB02B2" w:rsidRDefault="00DB02B2">
      <w:pPr>
        <w:spacing w:after="0" w:line="240" w:lineRule="auto"/>
        <w:ind w:firstLine="0"/>
      </w:pPr>
    </w:p>
    <w:p w14:paraId="1060ACEE" w14:textId="77777777" w:rsidR="00DB02B2" w:rsidRDefault="00DB02B2">
      <w:pPr>
        <w:spacing w:after="0" w:line="240" w:lineRule="auto"/>
        <w:ind w:firstLine="0"/>
      </w:pPr>
    </w:p>
    <w:p w14:paraId="39AFCFA2" w14:textId="77777777" w:rsidR="00DB02B2" w:rsidRDefault="00DB02B2">
      <w:pPr>
        <w:spacing w:after="0" w:line="240" w:lineRule="auto"/>
        <w:ind w:firstLine="0"/>
      </w:pPr>
    </w:p>
    <w:p w14:paraId="033D7399" w14:textId="77777777" w:rsidR="00DB02B2" w:rsidRDefault="00DB02B2">
      <w:pPr>
        <w:spacing w:after="0" w:line="240" w:lineRule="auto"/>
        <w:ind w:firstLine="0"/>
      </w:pPr>
    </w:p>
    <w:p w14:paraId="7460B7E6" w14:textId="77777777" w:rsidR="00DB02B2" w:rsidRDefault="00DB02B2">
      <w:pPr>
        <w:spacing w:after="0" w:line="240" w:lineRule="auto"/>
        <w:ind w:firstLine="0"/>
      </w:pPr>
    </w:p>
    <w:p w14:paraId="57FFE415" w14:textId="77777777" w:rsidR="00DB02B2" w:rsidRDefault="00DB02B2">
      <w:pPr>
        <w:spacing w:after="0" w:line="240" w:lineRule="auto"/>
        <w:ind w:firstLine="0"/>
      </w:pPr>
    </w:p>
    <w:p w14:paraId="6E401D30" w14:textId="77777777" w:rsidR="00DB02B2" w:rsidRDefault="00DB02B2">
      <w:pPr>
        <w:spacing w:after="0" w:line="240" w:lineRule="auto"/>
        <w:ind w:firstLine="0"/>
      </w:pPr>
    </w:p>
    <w:p w14:paraId="760E7EF3" w14:textId="77777777" w:rsidR="00DB02B2" w:rsidRDefault="00DB02B2">
      <w:pPr>
        <w:spacing w:after="0" w:line="240" w:lineRule="auto"/>
        <w:ind w:firstLine="0"/>
      </w:pPr>
    </w:p>
    <w:p w14:paraId="3EBAD0AC" w14:textId="42F4F5B0" w:rsidR="00B20DBF" w:rsidRPr="00F66AB9" w:rsidRDefault="00DB02B2" w:rsidP="00F66AB9">
      <w:pPr>
        <w:spacing w:after="0" w:line="240" w:lineRule="auto"/>
        <w:ind w:firstLine="0"/>
        <w:rPr>
          <w:rFonts w:eastAsiaTheme="minorEastAsia"/>
          <w:sz w:val="24"/>
          <w:szCs w:val="24"/>
        </w:rPr>
      </w:pPr>
      <w:r>
        <w:t>График 2.</w:t>
      </w:r>
      <w:r w:rsidR="00B20DBF">
        <w:t xml:space="preserve"> Окрестность корня уравнения </w:t>
      </w:r>
      <m:oMath>
        <m:sSup>
          <m:sSupP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sSupPr>
          <m:e>
            <m: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x</m:t>
            </m:r>
          </m:e>
          <m:sup>
            <m: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2</m:t>
            </m:r>
          </m:sup>
        </m:sSup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-</m:t>
        </m:r>
        <m:func>
          <m:funcPr>
            <m:ctrl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ln</m:t>
            </m: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fName>
          <m:e>
            <m:d>
              <m:dPr>
                <m:ctrlPr>
                  <w:rPr>
                    <w:rFonts w:ascii="Cambria Math" w:eastAsia="NSimSun" w:hAnsi="Cambria Math" w:cs="Mangal"/>
                    <w:i/>
                    <w:kern w:val="3"/>
                    <w:sz w:val="24"/>
                    <w:szCs w:val="24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1+x</m:t>
                </m:r>
              </m:e>
            </m:d>
          </m:e>
        </m:func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-3=0</m:t>
        </m:r>
      </m:oMath>
    </w:p>
    <w:p w14:paraId="7D59732F" w14:textId="225CDBBC" w:rsidR="00B20DBF" w:rsidRDefault="000F6E3C" w:rsidP="00F66AB9">
      <w:pPr>
        <w:spacing w:after="0" w:line="240" w:lineRule="auto"/>
        <w:ind w:firstLine="0"/>
      </w:pPr>
      <w:r w:rsidRPr="000F6E3C">
        <w:rPr>
          <w:noProof/>
        </w:rPr>
        <w:drawing>
          <wp:inline distT="0" distB="0" distL="0" distR="0" wp14:anchorId="5F6678E3" wp14:editId="1C7BA929">
            <wp:extent cx="4191452" cy="39847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8616" cy="400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CF0F" w14:textId="0AFD9736" w:rsidR="00B20DBF" w:rsidRDefault="00B20DBF" w:rsidP="00DB02B2">
      <w:pPr>
        <w:spacing w:after="0" w:line="240" w:lineRule="auto"/>
        <w:ind w:firstLine="0"/>
        <w:jc w:val="right"/>
      </w:pPr>
    </w:p>
    <w:p w14:paraId="05B30B49" w14:textId="3CABB273" w:rsidR="00B20DBF" w:rsidRPr="00B20DBF" w:rsidRDefault="00B20DBF" w:rsidP="00F66AB9">
      <w:pPr>
        <w:spacing w:after="0" w:line="240" w:lineRule="auto"/>
        <w:ind w:firstLine="0"/>
        <w:rPr>
          <w:rFonts w:eastAsiaTheme="minorEastAsia"/>
          <w:sz w:val="24"/>
          <w:szCs w:val="24"/>
        </w:rPr>
      </w:pPr>
      <w:r>
        <w:t xml:space="preserve">График 3. Окрестность корня уравнения </w:t>
      </w:r>
      <m:oMath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2x*</m:t>
        </m:r>
        <m:func>
          <m:funcP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sin</m:t>
            </m:r>
          </m:fName>
          <m:e>
            <m:d>
              <m:dPr>
                <m:ctrlPr>
                  <w:rPr>
                    <w:rFonts w:ascii="Cambria Math" w:eastAsia="NSimSun" w:hAnsi="Cambria Math" w:cs="Mangal"/>
                    <w:i/>
                    <w:kern w:val="3"/>
                    <w:sz w:val="24"/>
                    <w:szCs w:val="24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x</m:t>
                </m:r>
              </m:e>
            </m:d>
          </m:e>
        </m:func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-</m:t>
        </m:r>
        <m:func>
          <m:funcPr>
            <m:ctrl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cos</m:t>
            </m: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fName>
          <m:e>
            <m:d>
              <m:dPr>
                <m:ctrlPr>
                  <w:rPr>
                    <w:rFonts w:ascii="Cambria Math" w:eastAsia="NSimSun" w:hAnsi="Cambria Math" w:cs="Mangal"/>
                    <w:i/>
                    <w:kern w:val="3"/>
                    <w:sz w:val="24"/>
                    <w:szCs w:val="24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x</m:t>
                </m:r>
              </m:e>
            </m:d>
          </m:e>
        </m:func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=0</m:t>
        </m:r>
      </m:oMath>
    </w:p>
    <w:p w14:paraId="04105F84" w14:textId="2A79BC2E" w:rsidR="00667F74" w:rsidRPr="00B20DBF" w:rsidRDefault="000F6E3C" w:rsidP="00F66AB9">
      <w:pPr>
        <w:spacing w:after="0" w:line="240" w:lineRule="auto"/>
        <w:ind w:firstLine="0"/>
        <w:rPr>
          <w:rFonts w:eastAsiaTheme="minorEastAsia"/>
        </w:rPr>
      </w:pPr>
      <w:r w:rsidRPr="000F6E3C">
        <w:rPr>
          <w:noProof/>
        </w:rPr>
        <w:drawing>
          <wp:inline distT="0" distB="0" distL="0" distR="0" wp14:anchorId="1B34F978" wp14:editId="49DDBAEB">
            <wp:extent cx="4629942" cy="457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3789" cy="458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F74">
        <w:br w:type="page"/>
      </w:r>
    </w:p>
    <w:p w14:paraId="13058758" w14:textId="5908A670" w:rsidR="00254181" w:rsidRDefault="00667F74" w:rsidP="00667F74">
      <w:pPr>
        <w:pStyle w:val="2"/>
      </w:pPr>
      <w:r>
        <w:lastRenderedPageBreak/>
        <w:t>Метод итераций</w:t>
      </w:r>
    </w:p>
    <w:p w14:paraId="7E85C581" w14:textId="77777777" w:rsidR="00142040" w:rsidRDefault="00142040" w:rsidP="00FB1896">
      <w:r w:rsidRPr="00142040">
        <w:rPr>
          <w:bCs/>
        </w:rPr>
        <w:t>Метод простой итерации</w:t>
      </w:r>
      <w:r>
        <w:t> — один из простейших численных методов решения уравнений. Метод основан на принципе сжимающего отображения, который применительно к численным методам в общем виде также может называться методом последовательных приближений.</w:t>
      </w:r>
    </w:p>
    <w:p w14:paraId="58941886" w14:textId="47E27CD2" w:rsidR="00142040" w:rsidRPr="006F071C" w:rsidRDefault="00142040" w:rsidP="00FB1896">
      <w:r>
        <w:t>Идея метода заключается в замене исходного уравнения</w:t>
      </w:r>
      <m:oMath>
        <m:r>
          <w:rPr>
            <w:rFonts w:ascii="Cambria Math" w:hAnsi="Cambria Math"/>
          </w:rPr>
          <m:t xml:space="preserve"> F(x) = 0</m:t>
        </m:r>
      </m:oMath>
      <w:r>
        <w:t xml:space="preserve"> уравнением вида </w:t>
      </w:r>
      <m:oMath>
        <m:r>
          <w:rPr>
            <w:rFonts w:ascii="Cambria Math" w:hAnsi="Cambria Math"/>
          </w:rPr>
          <m:t>x =g(x)</m:t>
        </m:r>
      </m:oMath>
      <w:r>
        <w:t>. Такое преобразование можно делать разными способами. В частности, сохраняет корни уравнение вида</w:t>
      </w:r>
      <w:bookmarkStart w:id="8" w:name="line-27"/>
      <w:bookmarkStart w:id="9" w:name="line-28"/>
      <w:bookmarkEnd w:id="8"/>
      <w:bookmarkEnd w:id="9"/>
      <w:r>
        <w:t xml:space="preserve"> </w:t>
      </w:r>
      <m:oMath>
        <m:r>
          <w:rPr>
            <w:rFonts w:ascii="Cambria Math" w:hAnsi="Cambria Math"/>
          </w:rPr>
          <m:t>x = x -h∙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(x)</m:t>
        </m:r>
      </m:oMath>
      <w:r w:rsidR="00B73736" w:rsidRPr="00B73736">
        <w:t xml:space="preserve"> </w:t>
      </w:r>
      <w:proofErr w:type="spellStart"/>
      <w:r w:rsidR="00B73736">
        <w:t>т.е</w:t>
      </w:r>
      <w:proofErr w:type="spellEnd"/>
      <w:r w:rsidR="00B73736">
        <w:t xml:space="preserve"> в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–h∙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. Постоянная </w:t>
      </w:r>
      <w:r w:rsidR="00240CCF">
        <w:rPr>
          <w:lang w:val="en-US"/>
        </w:rPr>
        <w:t>h</w:t>
      </w:r>
      <w:r>
        <w:t xml:space="preserve"> должна быть того же знака, что и производная на отрезке.</w:t>
      </w:r>
      <w:r w:rsidR="003A6636">
        <w:t xml:space="preserve"> В программе и</w:t>
      </w:r>
      <w:r w:rsidR="00483913">
        <w:t>с</w:t>
      </w:r>
      <w:r w:rsidR="003A6636">
        <w:t xml:space="preserve">пользуем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,x∈[a,b]</m:t>
        </m:r>
      </m:oMath>
      <w:r w:rsidR="00483913">
        <w:rPr>
          <w:rFonts w:eastAsiaTheme="minorEastAsia"/>
        </w:rPr>
        <w:t>,</w:t>
      </w:r>
      <w:r w:rsidR="006F5EE0">
        <w:rPr>
          <w:rFonts w:eastAsiaTheme="minorEastAsia"/>
        </w:rPr>
        <w:t xml:space="preserve"> </w:t>
      </w:r>
      <w:r w:rsidR="00066E08">
        <w:rPr>
          <w:rFonts w:eastAsiaTheme="minorEastAsia"/>
        </w:rPr>
        <w:t>т.к. для лучшей сходимости необходимо взять производную вблизи корня.</w:t>
      </w:r>
    </w:p>
    <w:p w14:paraId="128739A2" w14:textId="7496F2C6" w:rsidR="00880C1E" w:rsidRDefault="00142040" w:rsidP="00CE12F4">
      <w:bookmarkStart w:id="10" w:name="line-29"/>
      <w:bookmarkStart w:id="11" w:name="line-30"/>
      <w:bookmarkEnd w:id="10"/>
      <w:bookmarkEnd w:id="11"/>
      <w:r>
        <w:t xml:space="preserve">Достаточное условие сходимости метода </w:t>
      </w:r>
      <m:oMath>
        <m:r>
          <w:rPr>
            <w:rFonts w:ascii="Cambria Math" w:hAnsi="Cambria Math"/>
          </w:rPr>
          <m:t>|g'(x)| &lt; 1</m:t>
        </m:r>
      </m:oMath>
      <w:r>
        <w:t xml:space="preserve">, </w:t>
      </w: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[a,b]</m:t>
        </m:r>
      </m:oMath>
      <w:r>
        <w:t xml:space="preserve">. Это условие необходимо проверить перед началом решения задачи, так как функция </w:t>
      </w:r>
      <m:oMath>
        <m:r>
          <w:rPr>
            <w:rFonts w:ascii="Cambria Math" w:hAnsi="Cambria Math"/>
          </w:rPr>
          <m:t>f(x)</m:t>
        </m:r>
      </m:oMath>
      <w:r>
        <w:t xml:space="preserve"> может быть выбрана неоднозначно, причем в случае неверного выбора указанной функции метод расходится</w:t>
      </w:r>
      <w:r w:rsidR="00880C1E" w:rsidRPr="00880C1E">
        <w:t xml:space="preserve">. </w:t>
      </w:r>
    </w:p>
    <w:p w14:paraId="23C04A1C" w14:textId="79F4A559" w:rsidR="00142040" w:rsidRDefault="00142040" w:rsidP="00142040">
      <w:pPr>
        <w:pStyle w:val="ab"/>
        <w:numPr>
          <w:ilvl w:val="0"/>
          <w:numId w:val="6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Начальное приближение корня: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position w:val="-7"/>
            <w:sz w:val="28"/>
            <w:szCs w:val="28"/>
          </w:rPr>
          <m:t>0</m:t>
        </m:r>
        <w:bookmarkStart w:id="12" w:name="line-31"/>
        <w:bookmarkEnd w:id="12"/>
        <m:r>
          <w:rPr>
            <w:rFonts w:ascii="Cambria Math" w:hAnsi="Cambria Math"/>
            <w:sz w:val="28"/>
            <w:szCs w:val="28"/>
          </w:rPr>
          <m:t xml:space="preserve"> = (a + b) / 2</m:t>
        </m:r>
      </m:oMath>
      <w:r>
        <w:rPr>
          <w:sz w:val="28"/>
          <w:szCs w:val="28"/>
        </w:rPr>
        <w:t xml:space="preserve">. </w:t>
      </w:r>
    </w:p>
    <w:p w14:paraId="22E7E506" w14:textId="54ACC704" w:rsidR="00142040" w:rsidRDefault="00142040" w:rsidP="00142040">
      <w:pPr>
        <w:pStyle w:val="ab"/>
        <w:numPr>
          <w:ilvl w:val="0"/>
          <w:numId w:val="6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Итерационный процесс: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 g(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w:bookmarkStart w:id="13" w:name="line-32"/>
        <w:bookmarkEnd w:id="13"/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. </w:t>
      </w:r>
    </w:p>
    <w:p w14:paraId="3549CA48" w14:textId="02607E61" w:rsidR="00142040" w:rsidRDefault="00142040" w:rsidP="00142040">
      <w:pPr>
        <w:pStyle w:val="ab"/>
        <w:numPr>
          <w:ilvl w:val="0"/>
          <w:numId w:val="6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Условие окончания: </w:t>
      </w:r>
      <m:oMath>
        <m:r>
          <w:rPr>
            <w:rFonts w:ascii="Cambria Math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w:bookmarkStart w:id="14" w:name="line-33"/>
        <w:bookmarkEnd w:id="14"/>
        <m:r>
          <w:rPr>
            <w:rFonts w:ascii="Cambria Math" w:hAnsi="Cambria Math"/>
            <w:sz w:val="28"/>
            <w:szCs w:val="28"/>
          </w:rPr>
          <m:t>| &lt; ε</m:t>
        </m:r>
      </m:oMath>
      <w:r>
        <w:rPr>
          <w:sz w:val="28"/>
          <w:szCs w:val="28"/>
        </w:rPr>
        <w:t xml:space="preserve">. </w:t>
      </w:r>
    </w:p>
    <w:p w14:paraId="6AE20159" w14:textId="18B5F212" w:rsidR="00142040" w:rsidRDefault="00142040" w:rsidP="00142040">
      <w:pPr>
        <w:pStyle w:val="ab"/>
        <w:numPr>
          <w:ilvl w:val="0"/>
          <w:numId w:val="6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Приближенное значение корня: x</w:t>
      </w:r>
      <w:r>
        <w:rPr>
          <w:position w:val="9"/>
          <w:sz w:val="28"/>
          <w:szCs w:val="28"/>
        </w:rPr>
        <w:t>*</w:t>
      </w:r>
      <w:r>
        <w:rPr>
          <w:sz w:val="28"/>
          <w:szCs w:val="28"/>
        </w:rPr>
        <w:t xml:space="preserve"> ≈ x</w:t>
      </w:r>
      <w:r>
        <w:rPr>
          <w:position w:val="-7"/>
          <w:sz w:val="28"/>
          <w:szCs w:val="28"/>
        </w:rPr>
        <w:t>конечное</w:t>
      </w:r>
    </w:p>
    <w:p w14:paraId="1D51044B" w14:textId="39DD5378" w:rsidR="00C3745B" w:rsidRDefault="001266A3" w:rsidP="00FA01BF">
      <w:pPr>
        <w:pStyle w:val="ab"/>
        <w:tabs>
          <w:tab w:val="left" w:pos="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График</w:t>
      </w:r>
      <w:r w:rsidR="00C3745B">
        <w:rPr>
          <w:sz w:val="28"/>
          <w:szCs w:val="28"/>
        </w:rPr>
        <w:t xml:space="preserve"> </w:t>
      </w:r>
      <w:r w:rsidR="007E7F6D">
        <w:rPr>
          <w:sz w:val="28"/>
          <w:szCs w:val="28"/>
        </w:rPr>
        <w:t>4</w:t>
      </w:r>
      <w:r w:rsidR="00C3745B">
        <w:rPr>
          <w:sz w:val="28"/>
          <w:szCs w:val="28"/>
        </w:rPr>
        <w:t>. Иллюстрация метода итераций</w:t>
      </w:r>
    </w:p>
    <w:p w14:paraId="5E63A2DA" w14:textId="041B4B17" w:rsidR="00C3745B" w:rsidRDefault="00FA01BF" w:rsidP="00C3745B">
      <w:pPr>
        <w:pStyle w:val="ab"/>
        <w:tabs>
          <w:tab w:val="left" w:pos="0"/>
        </w:tabs>
        <w:ind w:left="707"/>
        <w:jc w:val="right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4779D34D" wp14:editId="5AC82002">
            <wp:simplePos x="0" y="0"/>
            <wp:positionH relativeFrom="column">
              <wp:posOffset>1851750</wp:posOffset>
            </wp:positionH>
            <wp:positionV relativeFrom="paragraph">
              <wp:posOffset>272</wp:posOffset>
            </wp:positionV>
            <wp:extent cx="2104571" cy="1658385"/>
            <wp:effectExtent l="0" t="0" r="3810" b="5715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43" cy="1660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5EB6F" w14:textId="7AD7FC94" w:rsidR="00C3745B" w:rsidRDefault="00C3745B">
      <w:pPr>
        <w:spacing w:after="0" w:line="240" w:lineRule="auto"/>
        <w:ind w:firstLine="0"/>
      </w:pPr>
      <w:r>
        <w:br w:type="page"/>
      </w:r>
    </w:p>
    <w:p w14:paraId="192F46DF" w14:textId="1B1754C9" w:rsidR="00522E64" w:rsidRPr="00522E64" w:rsidRDefault="007E7F6D" w:rsidP="00763205">
      <w:pPr>
        <w:spacing w:after="0" w:line="240" w:lineRule="auto"/>
        <w:ind w:firstLine="0"/>
        <w:rPr>
          <w:rFonts w:eastAsiaTheme="minorEastAsia"/>
          <w:sz w:val="24"/>
          <w:szCs w:val="24"/>
        </w:rPr>
      </w:pPr>
      <w:r w:rsidRPr="00B07718">
        <w:rPr>
          <w:sz w:val="24"/>
          <w:szCs w:val="24"/>
        </w:rPr>
        <w:lastRenderedPageBreak/>
        <w:t xml:space="preserve">График 5. </w:t>
      </w:r>
      <w:r w:rsidR="00C12B3D" w:rsidRPr="00B07718">
        <w:rPr>
          <w:sz w:val="24"/>
          <w:szCs w:val="24"/>
        </w:rPr>
        <w:t xml:space="preserve">Функция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7C0635" w:rsidRPr="00B07718">
        <w:rPr>
          <w:sz w:val="24"/>
          <w:szCs w:val="24"/>
        </w:rPr>
        <w:t xml:space="preserve"> уравнения</w:t>
      </w:r>
      <w:r w:rsidR="002A3312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sSupPr>
          <m:e>
            <m: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x</m:t>
            </m:r>
          </m:e>
          <m:sup>
            <m: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2</m:t>
            </m:r>
          </m:sup>
        </m:sSup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-</m:t>
        </m:r>
        <m:func>
          <m:funcPr>
            <m:ctrl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ln</m:t>
            </m: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fName>
          <m:e>
            <m:d>
              <m:dPr>
                <m:ctrlPr>
                  <w:rPr>
                    <w:rFonts w:ascii="Cambria Math" w:eastAsia="NSimSun" w:hAnsi="Cambria Math" w:cs="Mangal"/>
                    <w:i/>
                    <w:kern w:val="3"/>
                    <w:sz w:val="24"/>
                    <w:szCs w:val="24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1+x</m:t>
                </m:r>
              </m:e>
            </m:d>
          </m:e>
        </m:func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-3=0</m:t>
        </m:r>
      </m:oMath>
      <w:r w:rsidR="007C0635" w:rsidRPr="00B07718">
        <w:rPr>
          <w:rFonts w:eastAsiaTheme="minorEastAsia"/>
          <w:sz w:val="24"/>
          <w:szCs w:val="24"/>
        </w:rPr>
        <w:t xml:space="preserve"> Обоснование сходимости</w:t>
      </w:r>
    </w:p>
    <w:p w14:paraId="5658BA66" w14:textId="4B7076CA" w:rsidR="007C0635" w:rsidRDefault="000B3455" w:rsidP="00763205">
      <w:pPr>
        <w:spacing w:after="0" w:line="240" w:lineRule="auto"/>
        <w:ind w:firstLine="0"/>
      </w:pPr>
      <w:r>
        <w:rPr>
          <w:rFonts w:eastAsiaTheme="minorEastAs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4" behindDoc="0" locked="0" layoutInCell="1" allowOverlap="1" wp14:anchorId="021D5C05" wp14:editId="5CFDFCDC">
                <wp:simplePos x="0" y="0"/>
                <wp:positionH relativeFrom="column">
                  <wp:posOffset>4811395</wp:posOffset>
                </wp:positionH>
                <wp:positionV relativeFrom="paragraph">
                  <wp:posOffset>41910</wp:posOffset>
                </wp:positionV>
                <wp:extent cx="65405" cy="3194050"/>
                <wp:effectExtent l="0" t="0" r="29845" b="254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05" cy="319405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1E7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378.85pt;margin-top:3.3pt;width:5.15pt;height:251.5pt;flip:x;z-index:251661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" strokecolor="#ed7d31 [3205]" strokeweight=".5pt">
                <v:stroke joinstyle="miter"/>
              </v:shape>
            </w:pict>
          </mc:Fallback>
        </mc:AlternateContent>
      </w: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4A459454" wp14:editId="087B3B56">
                <wp:simplePos x="0" y="0"/>
                <wp:positionH relativeFrom="column">
                  <wp:posOffset>1832610</wp:posOffset>
                </wp:positionH>
                <wp:positionV relativeFrom="paragraph">
                  <wp:posOffset>79375</wp:posOffset>
                </wp:positionV>
                <wp:extent cx="48895" cy="3232785"/>
                <wp:effectExtent l="0" t="0" r="27305" b="2476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" cy="32327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5247C" id="Прямая со стрелкой 4" o:spid="_x0000_s1026" type="#_x0000_t32" style="position:absolute;margin-left:144.3pt;margin-top:6.25pt;width:3.85pt;height:254.55pt;flip:x;z-index: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" strokecolor="#ed7d31 [3205]" strokeweight=".5pt">
                <v:stroke joinstyle="miter"/>
              </v:shape>
            </w:pict>
          </mc:Fallback>
        </mc:AlternateContent>
      </w:r>
      <w:r w:rsidR="00522E64" w:rsidRPr="00522E64">
        <w:rPr>
          <w:noProof/>
        </w:rPr>
        <w:drawing>
          <wp:inline distT="0" distB="0" distL="0" distR="0" wp14:anchorId="1797AC66" wp14:editId="1D3063EF">
            <wp:extent cx="5936615" cy="333946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A729" w14:textId="61D1A9F3" w:rsidR="00B07718" w:rsidRDefault="00B07718" w:rsidP="007E7F6D">
      <w:pPr>
        <w:spacing w:after="0" w:line="240" w:lineRule="auto"/>
        <w:ind w:firstLine="0"/>
        <w:jc w:val="right"/>
      </w:pPr>
    </w:p>
    <w:p w14:paraId="7EDB0D12" w14:textId="3A628B58" w:rsidR="00B07718" w:rsidRPr="00CB4C14" w:rsidRDefault="00B07718" w:rsidP="00CB4C14">
      <w:pPr>
        <w:spacing w:after="0" w:line="240" w:lineRule="auto"/>
        <w:ind w:firstLine="0"/>
        <w:rPr>
          <w:rFonts w:eastAsiaTheme="minorEastAsia" w:cs="Times New Roman"/>
          <w:sz w:val="24"/>
          <w:szCs w:val="24"/>
        </w:rPr>
      </w:pPr>
      <w:r w:rsidRPr="00B07718">
        <w:rPr>
          <w:rFonts w:cs="Times New Roman"/>
          <w:sz w:val="24"/>
          <w:szCs w:val="24"/>
        </w:rPr>
        <w:t xml:space="preserve">График 6. Функция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Pr="00B07718">
        <w:rPr>
          <w:rFonts w:cs="Times New Roman"/>
          <w:sz w:val="24"/>
          <w:szCs w:val="24"/>
        </w:rPr>
        <w:t xml:space="preserve"> уравнения </w:t>
      </w:r>
      <m:oMath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2x*</m:t>
        </m:r>
        <m:func>
          <m:funcP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sin</m:t>
            </m:r>
          </m:fName>
          <m:e>
            <m:d>
              <m:dPr>
                <m:ctrlPr>
                  <w:rPr>
                    <w:rFonts w:ascii="Cambria Math" w:eastAsia="NSimSun" w:hAnsi="Cambria Math" w:cs="Mangal"/>
                    <w:i/>
                    <w:kern w:val="3"/>
                    <w:sz w:val="24"/>
                    <w:szCs w:val="24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x</m:t>
                </m:r>
              </m:e>
            </m:d>
          </m:e>
        </m:func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-</m:t>
        </m:r>
        <m:func>
          <m:funcPr>
            <m:ctrl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cos</m:t>
            </m: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fName>
          <m:e>
            <m:d>
              <m:dPr>
                <m:ctrlPr>
                  <w:rPr>
                    <w:rFonts w:ascii="Cambria Math" w:eastAsia="NSimSun" w:hAnsi="Cambria Math" w:cs="Mangal"/>
                    <w:i/>
                    <w:kern w:val="3"/>
                    <w:sz w:val="24"/>
                    <w:szCs w:val="24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x</m:t>
                </m:r>
              </m:e>
            </m:d>
          </m:e>
        </m:func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=0</m:t>
        </m:r>
      </m:oMath>
      <w:r w:rsidR="00CB4C14" w:rsidRPr="00CB4C14">
        <w:rPr>
          <w:rFonts w:eastAsiaTheme="minorEastAsia" w:cs="Times New Roman"/>
          <w:kern w:val="3"/>
          <w:sz w:val="24"/>
          <w:szCs w:val="24"/>
          <w:lang w:eastAsia="zh-CN" w:bidi="hi-IN"/>
        </w:rPr>
        <w:t xml:space="preserve"> </w:t>
      </w:r>
      <w:r w:rsidRPr="00B07718">
        <w:rPr>
          <w:rFonts w:eastAsiaTheme="minorEastAsia" w:cs="Times New Roman"/>
          <w:sz w:val="24"/>
          <w:szCs w:val="24"/>
        </w:rPr>
        <w:t>Обоснование сходимости</w:t>
      </w:r>
    </w:p>
    <w:p w14:paraId="68C8BBC9" w14:textId="76FA05C4" w:rsidR="00B07718" w:rsidRPr="00B07718" w:rsidRDefault="00B07718" w:rsidP="007E7F6D">
      <w:pPr>
        <w:spacing w:after="0" w:line="240" w:lineRule="auto"/>
        <w:ind w:firstLine="0"/>
        <w:jc w:val="right"/>
        <w:rPr>
          <w:rFonts w:cs="Times New Roman"/>
          <w:sz w:val="24"/>
          <w:szCs w:val="24"/>
        </w:rPr>
      </w:pPr>
    </w:p>
    <w:p w14:paraId="07F0B195" w14:textId="3489F369" w:rsidR="007E7F6D" w:rsidRDefault="000B3455">
      <w:pPr>
        <w:spacing w:after="0" w:line="240" w:lineRule="auto"/>
        <w:ind w:firstLine="0"/>
      </w:pPr>
      <w:r>
        <w:rPr>
          <w:rFonts w:eastAsiaTheme="minorEastAs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2" behindDoc="0" locked="0" layoutInCell="1" allowOverlap="1" wp14:anchorId="7F4A5FE4" wp14:editId="2B4BCD53">
                <wp:simplePos x="0" y="0"/>
                <wp:positionH relativeFrom="column">
                  <wp:posOffset>1870121</wp:posOffset>
                </wp:positionH>
                <wp:positionV relativeFrom="paragraph">
                  <wp:posOffset>8995</wp:posOffset>
                </wp:positionV>
                <wp:extent cx="45085" cy="3459480"/>
                <wp:effectExtent l="0" t="0" r="31115" b="2667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45948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14ABD" id="Прямая со стрелкой 9" o:spid="_x0000_s1026" type="#_x0000_t32" style="position:absolute;margin-left:147.25pt;margin-top:.7pt;width:3.55pt;height:272.4pt;flip:x;z-index:251663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" strokecolor="#ed7d31 [3205]" strokeweight=".5pt">
                <v:stroke joinstyle="miter"/>
              </v:shape>
            </w:pict>
          </mc:Fallback>
        </mc:AlternateContent>
      </w:r>
      <w:r>
        <w:rPr>
          <w:rFonts w:eastAsiaTheme="minorEastAs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8" behindDoc="0" locked="0" layoutInCell="1" allowOverlap="1" wp14:anchorId="74011DD9" wp14:editId="057830CE">
                <wp:simplePos x="0" y="0"/>
                <wp:positionH relativeFrom="column">
                  <wp:posOffset>1012190</wp:posOffset>
                </wp:positionH>
                <wp:positionV relativeFrom="paragraph">
                  <wp:posOffset>18415</wp:posOffset>
                </wp:positionV>
                <wp:extent cx="56515" cy="3619500"/>
                <wp:effectExtent l="0" t="0" r="19685" b="190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" cy="36195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3A9B" id="Прямая со стрелкой 8" o:spid="_x0000_s1026" type="#_x0000_t32" style="position:absolute;margin-left:79.7pt;margin-top:1.45pt;width:4.45pt;height:285pt;z-index:2516623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" strokecolor="#ed7d31 [3205]" strokeweight=".5pt">
                <v:stroke joinstyle="miter"/>
              </v:shape>
            </w:pict>
          </mc:Fallback>
        </mc:AlternateContent>
      </w:r>
      <w:r w:rsidR="00CB4C14" w:rsidRPr="00CB4C14">
        <w:rPr>
          <w:noProof/>
        </w:rPr>
        <w:drawing>
          <wp:inline distT="0" distB="0" distL="0" distR="0" wp14:anchorId="783F207F" wp14:editId="124A074E">
            <wp:extent cx="4471332" cy="3623686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9568" cy="363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F6D">
        <w:br w:type="page"/>
      </w:r>
    </w:p>
    <w:p w14:paraId="0CD100F0" w14:textId="1F1CDA79" w:rsidR="00142040" w:rsidRPr="00C12B3D" w:rsidRDefault="00C3745B" w:rsidP="00C3745B">
      <w:pPr>
        <w:pStyle w:val="2"/>
      </w:pPr>
      <w:r>
        <w:lastRenderedPageBreak/>
        <w:t>Метод Ньютона</w:t>
      </w:r>
    </w:p>
    <w:p w14:paraId="33628180" w14:textId="1DF8F6C0" w:rsidR="008B0E21" w:rsidRDefault="008B0E21" w:rsidP="008B0E21">
      <w:r>
        <w:t>Поиск решения осуществляется путём построения последовательных приближений и основан на принципах простой итерации.</w:t>
      </w:r>
      <w:r w:rsidR="008C26BD">
        <w:t xml:space="preserve"> </w:t>
      </w:r>
      <w:r>
        <w:t>Метод обладает квадратичной сходимостью.</w:t>
      </w:r>
    </w:p>
    <w:p w14:paraId="650EEC28" w14:textId="70AA3F1C" w:rsidR="008B0E21" w:rsidRPr="009056D0" w:rsidRDefault="008B0E21" w:rsidP="008B0E21">
      <w:pPr>
        <w:rPr>
          <w:rFonts w:eastAsiaTheme="minorEastAsia"/>
        </w:rPr>
      </w:pPr>
      <w:r>
        <w:t xml:space="preserve">Метод Ньютона является частным случаем метода итераций. Условие сходимости метода: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  <m:r>
          <w:rPr>
            <w:rFonts w:ascii="Cambria Math" w:hAnsi="Cambria Math"/>
          </w:rPr>
          <m:t xml:space="preserve">&lt;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F(x)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5128F" w:rsidRPr="0075128F">
        <w:rPr>
          <w:rFonts w:eastAsiaTheme="minorEastAsia"/>
        </w:rPr>
        <w:t xml:space="preserve"> </w:t>
      </w:r>
      <w:r>
        <w:t xml:space="preserve">на отрезке [a, b]. Итерационный процесс: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lit/>
                  </m:rPr>
                  <w:rPr>
                    <w:rFonts w:ascii="Cambria Math" w:hAnsi="Cambria Math"/>
                  </w:rPr>
                  <m:t>'</m:t>
                </m:r>
              </m:sup>
            </m:sSup>
          </m:den>
        </m:f>
      </m:oMath>
    </w:p>
    <w:p w14:paraId="4E440EEE" w14:textId="76E1C368" w:rsidR="001266A3" w:rsidRPr="001266A3" w:rsidRDefault="001266A3" w:rsidP="00587898">
      <w:r>
        <w:rPr>
          <w:rFonts w:eastAsiaTheme="minorEastAsia"/>
        </w:rPr>
        <w:t>График 3. Иллюстрация метода Ньютона</w:t>
      </w:r>
    </w:p>
    <w:p w14:paraId="2FC87D3C" w14:textId="3644CE2E" w:rsidR="008B0E21" w:rsidRDefault="008B0E21" w:rsidP="00587898">
      <w:pPr>
        <w:rPr>
          <w:szCs w:val="28"/>
        </w:rPr>
      </w:pPr>
      <w:r>
        <w:rPr>
          <w:noProof/>
          <w:szCs w:val="28"/>
        </w:rPr>
        <w:drawing>
          <wp:anchor distT="0" distB="0" distL="0" distR="0" simplePos="0" relativeHeight="251658242" behindDoc="0" locked="0" layoutInCell="1" allowOverlap="1" wp14:anchorId="5BFAF79F" wp14:editId="45FA6B73">
            <wp:simplePos x="0" y="0"/>
            <wp:positionH relativeFrom="column">
              <wp:posOffset>1670050</wp:posOffset>
            </wp:positionH>
            <wp:positionV relativeFrom="paragraph">
              <wp:posOffset>-114300</wp:posOffset>
            </wp:positionV>
            <wp:extent cx="2703830" cy="2226310"/>
            <wp:effectExtent l="0" t="0" r="0" b="0"/>
            <wp:wrapSquare wrapText="largest"/>
            <wp:docPr id="3" name="Изображение3" descr="Изображение выглядит как лаз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3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930C0" w14:textId="77777777" w:rsidR="008B0E21" w:rsidRDefault="008B0E21" w:rsidP="008B0E21">
      <w:pPr>
        <w:rPr>
          <w:szCs w:val="28"/>
        </w:rPr>
      </w:pPr>
    </w:p>
    <w:p w14:paraId="79501A4D" w14:textId="77777777" w:rsidR="008B0E21" w:rsidRDefault="008B0E21" w:rsidP="008B0E21">
      <w:pPr>
        <w:rPr>
          <w:szCs w:val="28"/>
        </w:rPr>
      </w:pPr>
    </w:p>
    <w:p w14:paraId="110DF309" w14:textId="77777777" w:rsidR="008B0E21" w:rsidRDefault="008B0E21" w:rsidP="008B0E21">
      <w:pPr>
        <w:rPr>
          <w:szCs w:val="28"/>
        </w:rPr>
      </w:pPr>
    </w:p>
    <w:p w14:paraId="5F316BDF" w14:textId="0381336C" w:rsidR="008B0E21" w:rsidRDefault="008B0E21" w:rsidP="008B0E21">
      <w:pPr>
        <w:rPr>
          <w:szCs w:val="28"/>
        </w:rPr>
      </w:pPr>
    </w:p>
    <w:p w14:paraId="220AA2F3" w14:textId="77777777" w:rsidR="0020699C" w:rsidRDefault="0020699C" w:rsidP="00587898">
      <w:pPr>
        <w:rPr>
          <w:szCs w:val="28"/>
        </w:rPr>
      </w:pPr>
    </w:p>
    <w:p w14:paraId="00CD15BB" w14:textId="77777777" w:rsidR="00B90813" w:rsidRDefault="00B90813" w:rsidP="0020699C">
      <w:pPr>
        <w:ind w:firstLine="0"/>
        <w:rPr>
          <w:szCs w:val="28"/>
        </w:rPr>
      </w:pPr>
    </w:p>
    <w:p w14:paraId="395CFA63" w14:textId="77777777" w:rsidR="00B90813" w:rsidRDefault="00B90813" w:rsidP="0020699C">
      <w:pPr>
        <w:ind w:firstLine="0"/>
        <w:rPr>
          <w:szCs w:val="28"/>
        </w:rPr>
      </w:pPr>
    </w:p>
    <w:p w14:paraId="437BFC61" w14:textId="77777777" w:rsidR="00B90813" w:rsidRDefault="00B90813" w:rsidP="0020699C">
      <w:pPr>
        <w:ind w:firstLine="0"/>
        <w:rPr>
          <w:szCs w:val="28"/>
        </w:rPr>
      </w:pPr>
    </w:p>
    <w:p w14:paraId="1010AD4F" w14:textId="77777777" w:rsidR="00B90813" w:rsidRDefault="00B90813" w:rsidP="0020699C">
      <w:pPr>
        <w:ind w:firstLine="0"/>
        <w:rPr>
          <w:szCs w:val="28"/>
        </w:rPr>
      </w:pPr>
    </w:p>
    <w:p w14:paraId="18615A7A" w14:textId="77777777" w:rsidR="00B90813" w:rsidRDefault="00B90813" w:rsidP="0020699C">
      <w:pPr>
        <w:ind w:firstLine="0"/>
        <w:rPr>
          <w:szCs w:val="28"/>
        </w:rPr>
      </w:pPr>
    </w:p>
    <w:p w14:paraId="3BD79705" w14:textId="77777777" w:rsidR="00B90813" w:rsidRDefault="00B90813" w:rsidP="0020699C">
      <w:pPr>
        <w:ind w:firstLine="0"/>
        <w:rPr>
          <w:szCs w:val="28"/>
        </w:rPr>
      </w:pPr>
    </w:p>
    <w:p w14:paraId="415F7BCB" w14:textId="77777777" w:rsidR="00B90813" w:rsidRDefault="00B90813" w:rsidP="0020699C">
      <w:pPr>
        <w:ind w:firstLine="0"/>
        <w:rPr>
          <w:szCs w:val="28"/>
        </w:rPr>
      </w:pPr>
    </w:p>
    <w:p w14:paraId="7BE2FB8B" w14:textId="77777777" w:rsidR="00B90813" w:rsidRDefault="00B90813" w:rsidP="0020699C">
      <w:pPr>
        <w:ind w:firstLine="0"/>
        <w:rPr>
          <w:szCs w:val="28"/>
        </w:rPr>
      </w:pPr>
    </w:p>
    <w:p w14:paraId="1639A0C4" w14:textId="77777777" w:rsidR="00B90813" w:rsidRDefault="00B90813" w:rsidP="0020699C">
      <w:pPr>
        <w:ind w:firstLine="0"/>
        <w:rPr>
          <w:szCs w:val="28"/>
        </w:rPr>
      </w:pPr>
    </w:p>
    <w:p w14:paraId="15DBF600" w14:textId="77777777" w:rsidR="00B90813" w:rsidRDefault="00B90813" w:rsidP="0020699C">
      <w:pPr>
        <w:ind w:firstLine="0"/>
        <w:rPr>
          <w:szCs w:val="28"/>
        </w:rPr>
      </w:pPr>
    </w:p>
    <w:p w14:paraId="6F16539B" w14:textId="66398054" w:rsidR="000745D6" w:rsidRPr="00C1388F" w:rsidRDefault="000745D6" w:rsidP="0020699C">
      <w:pPr>
        <w:ind w:firstLine="0"/>
        <w:rPr>
          <w:rFonts w:eastAsiaTheme="minorEastAsia"/>
          <w:sz w:val="24"/>
          <w:szCs w:val="24"/>
          <w:lang w:val="en-US"/>
        </w:rPr>
      </w:pPr>
      <w:r>
        <w:rPr>
          <w:szCs w:val="28"/>
        </w:rPr>
        <w:lastRenderedPageBreak/>
        <w:t xml:space="preserve">Условие сходимости уравнения </w:t>
      </w:r>
      <m:oMath>
        <m:sSup>
          <m:sSupP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sSupPr>
          <m:e>
            <m: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x</m:t>
            </m:r>
          </m:e>
          <m:sup>
            <m: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2</m:t>
            </m:r>
          </m:sup>
        </m:sSup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-</m:t>
        </m:r>
        <m:func>
          <m:funcPr>
            <m:ctrl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ln</m:t>
            </m: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fName>
          <m:e>
            <m:d>
              <m:dPr>
                <m:ctrlPr>
                  <w:rPr>
                    <w:rFonts w:ascii="Cambria Math" w:eastAsia="NSimSun" w:hAnsi="Cambria Math" w:cs="Mangal"/>
                    <w:i/>
                    <w:kern w:val="3"/>
                    <w:sz w:val="24"/>
                    <w:szCs w:val="24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1+x</m:t>
                </m:r>
              </m:e>
            </m:d>
          </m:e>
        </m:func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-3=0</m:t>
        </m:r>
      </m:oMath>
      <w:r w:rsidR="0020699C" w:rsidRPr="00B07718">
        <w:rPr>
          <w:rFonts w:eastAsiaTheme="minorEastAsia"/>
          <w:sz w:val="24"/>
          <w:szCs w:val="24"/>
        </w:rPr>
        <w:t xml:space="preserve"> </w:t>
      </w:r>
      <w:r w:rsidR="0020699C" w:rsidRPr="0020699C">
        <w:rPr>
          <w:rFonts w:eastAsiaTheme="minorEastAsia"/>
          <w:sz w:val="24"/>
          <w:szCs w:val="24"/>
        </w:rPr>
        <w:t>:</w:t>
      </w:r>
    </w:p>
    <w:p w14:paraId="4B4AE5A3" w14:textId="66B12E44" w:rsidR="005301E7" w:rsidRDefault="005301E7" w:rsidP="0020699C">
      <w:pPr>
        <w:ind w:firstLine="0"/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6" behindDoc="1" locked="0" layoutInCell="1" allowOverlap="1" wp14:anchorId="61B8A857" wp14:editId="7D746FE5">
            <wp:simplePos x="0" y="0"/>
            <wp:positionH relativeFrom="column">
              <wp:posOffset>2551499</wp:posOffset>
            </wp:positionH>
            <wp:positionV relativeFrom="paragraph">
              <wp:posOffset>180975</wp:posOffset>
            </wp:positionV>
            <wp:extent cx="3229610" cy="410845"/>
            <wp:effectExtent l="0" t="0" r="8890" b="8255"/>
            <wp:wrapTight wrapText="bothSides">
              <wp:wrapPolygon edited="0">
                <wp:start x="0" y="0"/>
                <wp:lineTo x="0" y="21032"/>
                <wp:lineTo x="21532" y="21032"/>
                <wp:lineTo x="21532" y="0"/>
                <wp:lineTo x="0" y="0"/>
              </wp:wrapPolygon>
            </wp:wrapTight>
            <wp:docPr id="14" name="Рисунок 14" descr="abs((2 + 1/(x + 1)^2) (x^2 - log(x + 1) - 3))&lt;(2 x - 1/(x + 1))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bs((2 + 1/(x + 1)^2) (x^2 - log(x + 1) - 3))&lt;(2 x - 1/(x + 1))^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699C">
        <w:rPr>
          <w:rFonts w:eastAsiaTheme="minorEastAsia"/>
          <w:sz w:val="24"/>
          <w:szCs w:val="24"/>
        </w:rPr>
        <w:t xml:space="preserve">Для сходимости данного уравнения </w:t>
      </w:r>
      <w:r w:rsidR="004E0391">
        <w:rPr>
          <w:rFonts w:eastAsiaTheme="minorEastAsia"/>
          <w:sz w:val="24"/>
          <w:szCs w:val="24"/>
        </w:rPr>
        <w:t xml:space="preserve">необходимо, чтобы данный промежуток попал в </w:t>
      </w:r>
      <w:r w:rsidR="0020699C">
        <w:rPr>
          <w:rFonts w:eastAsiaTheme="minorEastAsia"/>
          <w:sz w:val="24"/>
          <w:szCs w:val="24"/>
        </w:rPr>
        <w:t xml:space="preserve">промежуток, </w:t>
      </w:r>
      <w:r w:rsidR="00510D8F">
        <w:rPr>
          <w:rFonts w:eastAsiaTheme="minorEastAsia"/>
          <w:sz w:val="24"/>
          <w:szCs w:val="24"/>
        </w:rPr>
        <w:t>в</w:t>
      </w:r>
      <w:r w:rsidR="0020699C">
        <w:rPr>
          <w:rFonts w:eastAsiaTheme="minorEastAsia"/>
          <w:sz w:val="24"/>
          <w:szCs w:val="24"/>
        </w:rPr>
        <w:t xml:space="preserve"> котором </w:t>
      </w:r>
      <w:r>
        <w:rPr>
          <w:rFonts w:eastAsiaTheme="minorEastAsia"/>
          <w:sz w:val="24"/>
          <w:szCs w:val="24"/>
        </w:rPr>
        <w:t>неравенство</w:t>
      </w:r>
      <w:r>
        <w:rPr>
          <w:noProof/>
        </w:rPr>
        <w:t xml:space="preserve"> </w:t>
      </w:r>
      <w:r w:rsidR="0020699C">
        <w:rPr>
          <w:rFonts w:eastAsiaTheme="minorEastAsia"/>
          <w:sz w:val="24"/>
          <w:szCs w:val="24"/>
        </w:rPr>
        <w:t xml:space="preserve"> </w:t>
      </w:r>
    </w:p>
    <w:p w14:paraId="49A5F086" w14:textId="612E569B" w:rsidR="0020699C" w:rsidRPr="005301E7" w:rsidRDefault="009E4F1A" w:rsidP="0020699C">
      <w:pPr>
        <w:ind w:firstLine="0"/>
        <w:rPr>
          <w:noProof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10" behindDoc="0" locked="0" layoutInCell="1" allowOverlap="1" wp14:anchorId="7265A936" wp14:editId="54DA40BD">
                <wp:simplePos x="0" y="0"/>
                <wp:positionH relativeFrom="margin">
                  <wp:posOffset>3314228</wp:posOffset>
                </wp:positionH>
                <wp:positionV relativeFrom="paragraph">
                  <wp:posOffset>285248</wp:posOffset>
                </wp:positionV>
                <wp:extent cx="45085" cy="2586990"/>
                <wp:effectExtent l="0" t="0" r="31115" b="2286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58699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EDC3D" id="Прямая со стрелкой 13" o:spid="_x0000_s1026" type="#_x0000_t32" style="position:absolute;margin-left:260.95pt;margin-top:22.45pt;width:3.55pt;height:203.7pt;z-index:25166541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20699C">
        <w:rPr>
          <w:rFonts w:eastAsiaTheme="minorEastAsia"/>
          <w:sz w:val="24"/>
          <w:szCs w:val="24"/>
        </w:rPr>
        <w:t>будет верным</w:t>
      </w:r>
      <w:r w:rsidR="004E0391">
        <w:rPr>
          <w:rFonts w:eastAsiaTheme="minorEastAsia"/>
          <w:sz w:val="24"/>
          <w:szCs w:val="24"/>
        </w:rPr>
        <w:t>.</w:t>
      </w:r>
    </w:p>
    <w:p w14:paraId="53F32751" w14:textId="029D2202" w:rsidR="00B90813" w:rsidRDefault="000B3455" w:rsidP="0020699C">
      <w:pPr>
        <w:ind w:firstLine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6" behindDoc="0" locked="0" layoutInCell="1" allowOverlap="1" wp14:anchorId="35B3F225" wp14:editId="4B3D0781">
                <wp:simplePos x="0" y="0"/>
                <wp:positionH relativeFrom="leftMargin">
                  <wp:posOffset>3686884</wp:posOffset>
                </wp:positionH>
                <wp:positionV relativeFrom="paragraph">
                  <wp:posOffset>90879</wp:posOffset>
                </wp:positionV>
                <wp:extent cx="45085" cy="2338705"/>
                <wp:effectExtent l="0" t="0" r="31115" b="2349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3870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7DF36" id="Прямая со стрелкой 10" o:spid="_x0000_s1026" type="#_x0000_t32" style="position:absolute;margin-left:290.3pt;margin-top:7.15pt;width:3.55pt;height:184.15pt;z-index:25166438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B90813">
        <w:rPr>
          <w:noProof/>
        </w:rPr>
        <w:drawing>
          <wp:inline distT="0" distB="0" distL="0" distR="0" wp14:anchorId="1FADD4CD" wp14:editId="7ED58FF8">
            <wp:extent cx="3926205" cy="24917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6C0A" w14:textId="636C6639" w:rsidR="000745D6" w:rsidRPr="00B90813" w:rsidRDefault="0020699C" w:rsidP="00B90813">
      <w:pPr>
        <w:ind w:firstLine="0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842E697" wp14:editId="7CD9662D">
            <wp:extent cx="5243195" cy="209550"/>
            <wp:effectExtent l="0" t="0" r="0" b="0"/>
            <wp:docPr id="19" name="Рисунок 19" descr="-0.960497&lt;x&lt;-0.613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-0.960497&lt;x&lt;-0.6134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A1E93F" wp14:editId="4589EF1F">
            <wp:extent cx="5243195" cy="209550"/>
            <wp:effectExtent l="0" t="0" r="0" b="0"/>
            <wp:docPr id="20" name="Рисунок 20" descr="x&gt;1.3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&gt;1.300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sz w:val="24"/>
          <w:szCs w:val="24"/>
        </w:rPr>
        <w:t xml:space="preserve">  </w:t>
      </w:r>
    </w:p>
    <w:p w14:paraId="58246C87" w14:textId="4B294B86" w:rsidR="00B90813" w:rsidRDefault="00B90813" w:rsidP="00B90813">
      <w:pPr>
        <w:ind w:firstLine="0"/>
        <w:rPr>
          <w:rFonts w:eastAsiaTheme="minorEastAsia"/>
          <w:sz w:val="24"/>
          <w:szCs w:val="24"/>
        </w:rPr>
      </w:pPr>
      <w:r>
        <w:rPr>
          <w:szCs w:val="28"/>
        </w:rPr>
        <w:t xml:space="preserve">Условие сходимости уравнения </w:t>
      </w:r>
      <m:oMath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2x*</m:t>
        </m:r>
        <m:func>
          <m:funcP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sin</m:t>
            </m:r>
          </m:fName>
          <m:e>
            <m:d>
              <m:dPr>
                <m:ctrlPr>
                  <w:rPr>
                    <w:rFonts w:ascii="Cambria Math" w:eastAsia="NSimSun" w:hAnsi="Cambria Math" w:cs="Mangal"/>
                    <w:i/>
                    <w:kern w:val="3"/>
                    <w:sz w:val="24"/>
                    <w:szCs w:val="24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x</m:t>
                </m:r>
              </m:e>
            </m:d>
          </m:e>
        </m:func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-</m:t>
        </m:r>
        <m:func>
          <m:funcPr>
            <m:ctrl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cos</m:t>
            </m: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fName>
          <m:e>
            <m:d>
              <m:dPr>
                <m:ctrlPr>
                  <w:rPr>
                    <w:rFonts w:ascii="Cambria Math" w:eastAsia="NSimSun" w:hAnsi="Cambria Math" w:cs="Mangal"/>
                    <w:i/>
                    <w:kern w:val="3"/>
                    <w:sz w:val="24"/>
                    <w:szCs w:val="24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x</m:t>
                </m:r>
              </m:e>
            </m:d>
          </m:e>
        </m:func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=0</m:t>
        </m:r>
      </m:oMath>
      <w:r w:rsidRPr="0020699C">
        <w:rPr>
          <w:rFonts w:eastAsiaTheme="minorEastAsia"/>
          <w:sz w:val="24"/>
          <w:szCs w:val="24"/>
        </w:rPr>
        <w:t>:</w:t>
      </w:r>
    </w:p>
    <w:p w14:paraId="61A10B0C" w14:textId="4E43D6E9" w:rsidR="004E0391" w:rsidRDefault="004E0391" w:rsidP="004E0391">
      <w:pPr>
        <w:ind w:firstLine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сходимости данного уравнения необходимо, чтобы данный промежуток попал </w:t>
      </w:r>
      <w:r w:rsidR="00510D8F">
        <w:rPr>
          <w:rFonts w:eastAsiaTheme="minorEastAsia"/>
          <w:sz w:val="24"/>
          <w:szCs w:val="24"/>
        </w:rPr>
        <w:t>в промежуток, в</w:t>
      </w:r>
      <w:r>
        <w:rPr>
          <w:rFonts w:eastAsiaTheme="minorEastAsia"/>
          <w:sz w:val="24"/>
          <w:szCs w:val="24"/>
        </w:rPr>
        <w:t xml:space="preserve"> котором неравенство</w:t>
      </w:r>
      <w:r w:rsidRPr="004E0391">
        <w:t xml:space="preserve"> </w:t>
      </w:r>
      <w:r>
        <w:rPr>
          <w:noProof/>
        </w:rPr>
        <w:drawing>
          <wp:inline distT="0" distB="0" distL="0" distR="0" wp14:anchorId="250B29FC" wp14:editId="2A57B211">
            <wp:extent cx="4161155" cy="201295"/>
            <wp:effectExtent l="0" t="0" r="0" b="8255"/>
            <wp:docPr id="23" name="Рисунок 23" descr="abs((5 cos(x) - 2 x sin(x)) (2 x sin(x) - cos(x)))&lt;(3 sin(x) + 2 x cos(x))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bs((5 cos(x) - 2 x sin(x)) (2 x sin(x) - cos(x)))&lt;(3 sin(x) + 2 x cos(x))^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sz w:val="24"/>
          <w:szCs w:val="24"/>
        </w:rPr>
        <w:t xml:space="preserve"> будет верным.</w:t>
      </w:r>
    </w:p>
    <w:p w14:paraId="06042E6B" w14:textId="0E3539F4" w:rsidR="00450329" w:rsidRPr="003861D2" w:rsidRDefault="003861D2" w:rsidP="003861D2">
      <w:pPr>
        <w:ind w:firstLine="0"/>
        <w:rPr>
          <w:rFonts w:eastAsiaTheme="minorEastAs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5F6CF8" wp14:editId="1DE42BDB">
            <wp:extent cx="3924300" cy="2495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0EA9" w14:textId="1C281DD3" w:rsidR="008B0E21" w:rsidRDefault="00450329" w:rsidP="00450329">
      <w:pPr>
        <w:pStyle w:val="1"/>
      </w:pPr>
      <w:r>
        <w:lastRenderedPageBreak/>
        <w:t>Описание программы</w:t>
      </w:r>
    </w:p>
    <w:p w14:paraId="44876C23" w14:textId="4D74A57B" w:rsidR="00A00538" w:rsidRDefault="00450329" w:rsidP="00450329">
      <w:r>
        <w:t xml:space="preserve">С помощью </w:t>
      </w:r>
      <w:r w:rsidR="00FA2C6E">
        <w:rPr>
          <w:lang w:val="en-US"/>
        </w:rPr>
        <w:t>struct</w:t>
      </w:r>
      <w:r w:rsidR="006F23BD" w:rsidRPr="00BD27E0">
        <w:t xml:space="preserve"> </w:t>
      </w:r>
      <w:r w:rsidR="00BD27E0">
        <w:t>создаем структурный тип</w:t>
      </w:r>
      <w:r w:rsidR="00773476">
        <w:t xml:space="preserve"> </w:t>
      </w:r>
      <w:r w:rsidR="00773476">
        <w:rPr>
          <w:lang w:val="en-US"/>
        </w:rPr>
        <w:t>fun</w:t>
      </w:r>
      <w:r w:rsidR="00773476" w:rsidRPr="00773476">
        <w:t>_</w:t>
      </w:r>
      <w:r w:rsidR="00773476">
        <w:rPr>
          <w:lang w:val="en-US"/>
        </w:rPr>
        <w:t>result</w:t>
      </w:r>
      <w:r w:rsidR="00BD27E0">
        <w:t xml:space="preserve"> для функций, который храни</w:t>
      </w:r>
      <w:r w:rsidR="00773476">
        <w:t xml:space="preserve">т информацию об: успехе вычислений, количестве итераций и приближенном значении корня. </w:t>
      </w:r>
      <w:r w:rsidR="00C7726D">
        <w:t xml:space="preserve">Пишем функции: возвращающую значение машинного эпсилон, </w:t>
      </w:r>
      <w:r w:rsidR="002628A7">
        <w:t xml:space="preserve">считающие первую и вторую производные. </w:t>
      </w:r>
    </w:p>
    <w:p w14:paraId="4A0CD68F" w14:textId="601A0B24" w:rsidR="00450329" w:rsidRDefault="00346CD7" w:rsidP="00450329">
      <w:r>
        <w:t xml:space="preserve">На основе теории об раннее описанных методах вычисления корней создаем три функции, соответствующие </w:t>
      </w:r>
      <w:r w:rsidR="00A00538">
        <w:t xml:space="preserve">данным методам. Они принимают функцию, описывающую уравнение, в качестве параметра, </w:t>
      </w:r>
      <w:r w:rsidR="00EE686B">
        <w:t xml:space="preserve">границы окрестности корня. </w:t>
      </w:r>
    </w:p>
    <w:p w14:paraId="622A464F" w14:textId="5AC15FFC" w:rsidR="00FB2011" w:rsidRDefault="00F93506" w:rsidP="00450329">
      <w:r>
        <w:t xml:space="preserve">В функции </w:t>
      </w:r>
      <w:r>
        <w:rPr>
          <w:lang w:val="en-US"/>
        </w:rPr>
        <w:t>main</w:t>
      </w:r>
      <w:r>
        <w:t xml:space="preserve"> </w:t>
      </w:r>
      <w:r w:rsidR="0074543C">
        <w:t>вызываем данные функции, оформляем результаты вычислений в виде таблицы.</w:t>
      </w:r>
    </w:p>
    <w:p w14:paraId="072AB59B" w14:textId="1C63EC90" w:rsidR="0074543C" w:rsidRDefault="0074543C">
      <w:pPr>
        <w:spacing w:after="0" w:line="240" w:lineRule="auto"/>
        <w:ind w:firstLine="0"/>
      </w:pPr>
      <w:r>
        <w:br w:type="page"/>
      </w:r>
    </w:p>
    <w:p w14:paraId="40771206" w14:textId="449B133D" w:rsidR="0074543C" w:rsidRDefault="0074543C" w:rsidP="0074543C">
      <w:pPr>
        <w:pStyle w:val="1"/>
      </w:pPr>
      <w:r>
        <w:lastRenderedPageBreak/>
        <w:t>Вывод</w:t>
      </w:r>
    </w:p>
    <w:p w14:paraId="56BEF1BF" w14:textId="6F6594BC" w:rsidR="0074543C" w:rsidRDefault="002B44FC" w:rsidP="006F071C">
      <w:r>
        <w:t>Использование структур</w:t>
      </w:r>
      <w:r w:rsidR="00F57C19">
        <w:t>ных типов</w:t>
      </w:r>
      <w:r>
        <w:t xml:space="preserve"> в качестве возвращаемого значения </w:t>
      </w:r>
      <w:r w:rsidR="00F57C19">
        <w:t xml:space="preserve">функции позволяет возвращать больше одного значения, </w:t>
      </w:r>
      <w:r w:rsidR="00CD0C5A">
        <w:t xml:space="preserve">что делает программу более модульной и компактной. </w:t>
      </w:r>
      <w:r w:rsidR="00122CAB">
        <w:t>А передача</w:t>
      </w:r>
      <w:r w:rsidR="003A4859">
        <w:t xml:space="preserve"> математических</w:t>
      </w:r>
      <w:r w:rsidR="00122CAB">
        <w:t xml:space="preserve"> функци</w:t>
      </w:r>
      <w:r w:rsidR="004B7C5A">
        <w:t>й</w:t>
      </w:r>
      <w:r w:rsidR="00122CAB">
        <w:t xml:space="preserve"> в качестве параметра </w:t>
      </w:r>
      <w:r w:rsidR="004B7C5A">
        <w:t>другим функциям</w:t>
      </w:r>
      <w:r w:rsidR="00122CAB">
        <w:t xml:space="preserve"> позволяет </w:t>
      </w:r>
      <w:r w:rsidR="0073588E">
        <w:t xml:space="preserve">повторно использовать </w:t>
      </w:r>
      <w:r w:rsidR="003A4859">
        <w:t xml:space="preserve">данные функции </w:t>
      </w:r>
      <w:r w:rsidR="00470A9D">
        <w:t>для разных математических уравнений</w:t>
      </w:r>
      <w:r w:rsidR="003A4859">
        <w:t xml:space="preserve">, что </w:t>
      </w:r>
      <w:r w:rsidR="00470A9D">
        <w:t>упрощает код самой программы.</w:t>
      </w:r>
    </w:p>
    <w:p w14:paraId="00BD0EED" w14:textId="73792156" w:rsidR="00470A9D" w:rsidRDefault="00470A9D" w:rsidP="006F071C">
      <w:r>
        <w:t xml:space="preserve">Среди рассмотренных методов самым быстрым оказался метод Ньютона, а самым медленным </w:t>
      </w:r>
      <w:r>
        <w:softHyphen/>
        <w:t xml:space="preserve">– метод Дихотомии. </w:t>
      </w:r>
      <w:r w:rsidR="006F071C">
        <w:t>При этом все методы оказались применимы и их результаты совпадают с точностью до машинного эпсилон.</w:t>
      </w:r>
    </w:p>
    <w:p w14:paraId="60366F6B" w14:textId="57B102B3" w:rsidR="006F071C" w:rsidRDefault="006F071C">
      <w:pPr>
        <w:spacing w:after="0" w:line="240" w:lineRule="auto"/>
        <w:ind w:firstLine="0"/>
      </w:pPr>
      <w:r>
        <w:br w:type="page"/>
      </w:r>
    </w:p>
    <w:p w14:paraId="4DF00A1A" w14:textId="74F1C1B1" w:rsidR="006F071C" w:rsidRDefault="006F071C" w:rsidP="006F071C">
      <w:pPr>
        <w:pStyle w:val="1"/>
      </w:pPr>
      <w:r>
        <w:lastRenderedPageBreak/>
        <w:t>Список источников</w:t>
      </w:r>
    </w:p>
    <w:p w14:paraId="6FA1FB05" w14:textId="3247E61F" w:rsidR="002F2AA8" w:rsidRDefault="00DC1426" w:rsidP="002F2AA8">
      <w:pPr>
        <w:ind w:firstLine="0"/>
      </w:pPr>
      <w:hyperlink r:id="rId21" w:history="1">
        <w:r w:rsidR="002F2AA8" w:rsidRPr="00686B17">
          <w:rPr>
            <w:rStyle w:val="a7"/>
            <w:lang w:val="en-US"/>
          </w:rPr>
          <w:t>http</w:t>
        </w:r>
        <w:r w:rsidR="002F2AA8" w:rsidRPr="00686B17">
          <w:rPr>
            <w:rStyle w:val="a7"/>
          </w:rPr>
          <w:t>://</w:t>
        </w:r>
        <w:r w:rsidR="002F2AA8" w:rsidRPr="00686B17">
          <w:rPr>
            <w:rStyle w:val="a7"/>
            <w:lang w:val="en-US"/>
          </w:rPr>
          <w:t>www</w:t>
        </w:r>
        <w:r w:rsidR="002F2AA8" w:rsidRPr="00686B17">
          <w:rPr>
            <w:rStyle w:val="a7"/>
          </w:rPr>
          <w:t>.</w:t>
        </w:r>
        <w:proofErr w:type="spellStart"/>
        <w:r w:rsidR="002F2AA8" w:rsidRPr="00686B17">
          <w:rPr>
            <w:rStyle w:val="a7"/>
            <w:lang w:val="en-US"/>
          </w:rPr>
          <w:t>machinelearning</w:t>
        </w:r>
        <w:proofErr w:type="spellEnd"/>
        <w:r w:rsidR="002F2AA8" w:rsidRPr="00686B17">
          <w:rPr>
            <w:rStyle w:val="a7"/>
          </w:rPr>
          <w:t>.</w:t>
        </w:r>
        <w:proofErr w:type="spellStart"/>
        <w:r w:rsidR="002F2AA8" w:rsidRPr="00686B17">
          <w:rPr>
            <w:rStyle w:val="a7"/>
            <w:lang w:val="en-US"/>
          </w:rPr>
          <w:t>ru</w:t>
        </w:r>
        <w:proofErr w:type="spellEnd"/>
        <w:r w:rsidR="002F2AA8" w:rsidRPr="00686B17">
          <w:rPr>
            <w:rStyle w:val="a7"/>
          </w:rPr>
          <w:t>/</w:t>
        </w:r>
        <w:r w:rsidR="002F2AA8" w:rsidRPr="00686B17">
          <w:rPr>
            <w:rStyle w:val="a7"/>
            <w:lang w:val="en-US"/>
          </w:rPr>
          <w:t>wiki</w:t>
        </w:r>
        <w:r w:rsidR="002F2AA8" w:rsidRPr="00686B17">
          <w:rPr>
            <w:rStyle w:val="a7"/>
          </w:rPr>
          <w:t>/</w:t>
        </w:r>
        <w:r w:rsidR="002F2AA8" w:rsidRPr="00686B17">
          <w:rPr>
            <w:rStyle w:val="a7"/>
            <w:lang w:val="en-US"/>
          </w:rPr>
          <w:t>index</w:t>
        </w:r>
        <w:r w:rsidR="002F2AA8" w:rsidRPr="00686B17">
          <w:rPr>
            <w:rStyle w:val="a7"/>
          </w:rPr>
          <w:t>.</w:t>
        </w:r>
        <w:r w:rsidR="002F2AA8" w:rsidRPr="00686B17">
          <w:rPr>
            <w:rStyle w:val="a7"/>
            <w:lang w:val="en-US"/>
          </w:rPr>
          <w:t>php</w:t>
        </w:r>
        <w:r w:rsidR="002F2AA8" w:rsidRPr="00686B17">
          <w:rPr>
            <w:rStyle w:val="a7"/>
          </w:rPr>
          <w:t>?</w:t>
        </w:r>
        <w:r w:rsidR="002F2AA8" w:rsidRPr="00686B17">
          <w:rPr>
            <w:rStyle w:val="a7"/>
            <w:lang w:val="en-US"/>
          </w:rPr>
          <w:t>title</w:t>
        </w:r>
        <w:r w:rsidR="002F2AA8" w:rsidRPr="00686B17">
          <w:rPr>
            <w:rStyle w:val="a7"/>
          </w:rPr>
          <w:t>=</w:t>
        </w:r>
        <w:proofErr w:type="spellStart"/>
        <w:r w:rsidR="002F2AA8" w:rsidRPr="00686B17">
          <w:rPr>
            <w:rStyle w:val="a7"/>
          </w:rPr>
          <w:t>Метод_простых_итераций</w:t>
        </w:r>
        <w:proofErr w:type="spellEnd"/>
      </w:hyperlink>
    </w:p>
    <w:p w14:paraId="5B13B0E3" w14:textId="2EFD6163" w:rsidR="006F071C" w:rsidRDefault="006F071C" w:rsidP="002F2AA8">
      <w:pPr>
        <w:pStyle w:val="a9"/>
        <w:numPr>
          <w:ilvl w:val="0"/>
          <w:numId w:val="8"/>
        </w:numPr>
      </w:pPr>
      <w:r>
        <w:t>теория про метод итераций</w:t>
      </w:r>
    </w:p>
    <w:p w14:paraId="61D0E44E" w14:textId="1C49272E" w:rsidR="006F071C" w:rsidRPr="006F071C" w:rsidRDefault="006F071C" w:rsidP="002F2AA8">
      <w:pPr>
        <w:pStyle w:val="a9"/>
        <w:ind w:left="432" w:firstLine="0"/>
      </w:pPr>
      <w:r>
        <w:t>Методические указания по написани</w:t>
      </w:r>
      <w:r w:rsidR="00C67476">
        <w:t>ю</w:t>
      </w:r>
      <w:r>
        <w:t xml:space="preserve"> Курсовой работы №4 </w:t>
      </w:r>
    </w:p>
    <w:p w14:paraId="3DC8E148" w14:textId="483F6AE8" w:rsidR="002F2AA8" w:rsidRDefault="00DC1426" w:rsidP="006F071C">
      <w:hyperlink r:id="rId22" w:history="1">
        <w:r w:rsidR="003861D2" w:rsidRPr="003861D2">
          <w:rPr>
            <w:rStyle w:val="a7"/>
            <w:lang w:val="en-US"/>
          </w:rPr>
          <w:t>https</w:t>
        </w:r>
        <w:r w:rsidR="003861D2" w:rsidRPr="003861D2">
          <w:rPr>
            <w:rStyle w:val="a7"/>
          </w:rPr>
          <w:t>://</w:t>
        </w:r>
        <w:r w:rsidR="003861D2" w:rsidRPr="003861D2">
          <w:rPr>
            <w:rStyle w:val="a7"/>
            <w:lang w:val="en-US"/>
          </w:rPr>
          <w:t>www</w:t>
        </w:r>
        <w:r w:rsidR="003861D2" w:rsidRPr="003861D2">
          <w:rPr>
            <w:rStyle w:val="a7"/>
          </w:rPr>
          <w:t>.</w:t>
        </w:r>
        <w:proofErr w:type="spellStart"/>
        <w:r w:rsidR="003861D2" w:rsidRPr="003861D2">
          <w:rPr>
            <w:rStyle w:val="a7"/>
            <w:lang w:val="en-US"/>
          </w:rPr>
          <w:t>wolframalpha</w:t>
        </w:r>
        <w:proofErr w:type="spellEnd"/>
        <w:r w:rsidR="003861D2" w:rsidRPr="003861D2">
          <w:rPr>
            <w:rStyle w:val="a7"/>
          </w:rPr>
          <w:t>.</w:t>
        </w:r>
        <w:r w:rsidR="003861D2" w:rsidRPr="003861D2">
          <w:rPr>
            <w:rStyle w:val="a7"/>
            <w:lang w:val="en-US"/>
          </w:rPr>
          <w:t>com</w:t>
        </w:r>
        <w:r w:rsidR="003861D2" w:rsidRPr="003861D2">
          <w:rPr>
            <w:rStyle w:val="a7"/>
          </w:rPr>
          <w:t>/</w:t>
        </w:r>
        <w:r w:rsidR="003861D2" w:rsidRPr="003861D2">
          <w:rPr>
            <w:rStyle w:val="a7"/>
            <w:lang w:val="en-US"/>
          </w:rPr>
          <w:t>input</w:t>
        </w:r>
        <w:r w:rsidR="003861D2" w:rsidRPr="003861D2">
          <w:rPr>
            <w:rStyle w:val="a7"/>
          </w:rPr>
          <w:t>/?</w:t>
        </w:r>
        <w:proofErr w:type="spellStart"/>
        <w:r w:rsidR="003861D2" w:rsidRPr="003861D2">
          <w:rPr>
            <w:rStyle w:val="a7"/>
            <w:lang w:val="en-US"/>
          </w:rPr>
          <w:t>i</w:t>
        </w:r>
        <w:proofErr w:type="spellEnd"/>
        <w:r w:rsidR="003861D2" w:rsidRPr="003861D2">
          <w:rPr>
            <w:rStyle w:val="a7"/>
          </w:rPr>
          <w:t>=</w:t>
        </w:r>
        <w:r w:rsidR="003861D2" w:rsidRPr="003861D2">
          <w:rPr>
            <w:rStyle w:val="a7"/>
            <w:lang w:val="en-US"/>
          </w:rPr>
          <w:t>abs</w:t>
        </w:r>
        <w:r w:rsidR="003861D2" w:rsidRPr="003861D2">
          <w:rPr>
            <w:rStyle w:val="a7"/>
          </w:rPr>
          <w:t>%28%28</w:t>
        </w:r>
        <w:r w:rsidR="003861D2" w:rsidRPr="003861D2">
          <w:rPr>
            <w:rStyle w:val="a7"/>
            <w:lang w:val="en-US"/>
          </w:rPr>
          <w:t>x</w:t>
        </w:r>
        <w:r w:rsidR="003861D2" w:rsidRPr="003861D2">
          <w:rPr>
            <w:rStyle w:val="a7"/>
          </w:rPr>
          <w:t>%5</w:t>
        </w:r>
        <w:r w:rsidR="003861D2" w:rsidRPr="003861D2">
          <w:rPr>
            <w:rStyle w:val="a7"/>
            <w:lang w:val="en-US"/>
          </w:rPr>
          <w:t>E</w:t>
        </w:r>
        <w:r w:rsidR="003861D2" w:rsidRPr="003861D2">
          <w:rPr>
            <w:rStyle w:val="a7"/>
          </w:rPr>
          <w:t>2+-+</w:t>
        </w:r>
        <w:r w:rsidR="003861D2" w:rsidRPr="003861D2">
          <w:rPr>
            <w:rStyle w:val="a7"/>
            <w:lang w:val="en-US"/>
          </w:rPr>
          <w:t>ln</w:t>
        </w:r>
        <w:r w:rsidR="003861D2" w:rsidRPr="003861D2">
          <w:rPr>
            <w:rStyle w:val="a7"/>
          </w:rPr>
          <w:t>%281+%2</w:t>
        </w:r>
        <w:r w:rsidR="003861D2" w:rsidRPr="003861D2">
          <w:rPr>
            <w:rStyle w:val="a7"/>
            <w:lang w:val="en-US"/>
          </w:rPr>
          <w:t>B</w:t>
        </w:r>
        <w:r w:rsidR="003861D2" w:rsidRPr="003861D2">
          <w:rPr>
            <w:rStyle w:val="a7"/>
          </w:rPr>
          <w:t>+</w:t>
        </w:r>
        <w:r w:rsidR="003861D2" w:rsidRPr="003861D2">
          <w:rPr>
            <w:rStyle w:val="a7"/>
            <w:lang w:val="en-US"/>
          </w:rPr>
          <w:t>x</w:t>
        </w:r>
        <w:r w:rsidR="003861D2" w:rsidRPr="003861D2">
          <w:rPr>
            <w:rStyle w:val="a7"/>
          </w:rPr>
          <w:t>%29+-+3%29*%28</w:t>
        </w:r>
        <w:r w:rsidR="003861D2" w:rsidRPr="003861D2">
          <w:rPr>
            <w:rStyle w:val="a7"/>
            <w:lang w:val="en-US"/>
          </w:rPr>
          <w:t>x</w:t>
        </w:r>
        <w:r w:rsidR="003861D2" w:rsidRPr="003861D2">
          <w:rPr>
            <w:rStyle w:val="a7"/>
          </w:rPr>
          <w:t>%5</w:t>
        </w:r>
        <w:r w:rsidR="003861D2" w:rsidRPr="003861D2">
          <w:rPr>
            <w:rStyle w:val="a7"/>
            <w:lang w:val="en-US"/>
          </w:rPr>
          <w:t>E</w:t>
        </w:r>
        <w:r w:rsidR="003861D2" w:rsidRPr="003861D2">
          <w:rPr>
            <w:rStyle w:val="a7"/>
          </w:rPr>
          <w:t>2+-+</w:t>
        </w:r>
        <w:r w:rsidR="003861D2" w:rsidRPr="003861D2">
          <w:rPr>
            <w:rStyle w:val="a7"/>
            <w:lang w:val="en-US"/>
          </w:rPr>
          <w:t>ln</w:t>
        </w:r>
        <w:r w:rsidR="003861D2" w:rsidRPr="003861D2">
          <w:rPr>
            <w:rStyle w:val="a7"/>
          </w:rPr>
          <w:t>%281+%2</w:t>
        </w:r>
        <w:r w:rsidR="003861D2" w:rsidRPr="003861D2">
          <w:rPr>
            <w:rStyle w:val="a7"/>
            <w:lang w:val="en-US"/>
          </w:rPr>
          <w:t>B</w:t>
        </w:r>
        <w:r w:rsidR="003861D2" w:rsidRPr="003861D2">
          <w:rPr>
            <w:rStyle w:val="a7"/>
          </w:rPr>
          <w:t>+</w:t>
        </w:r>
        <w:r w:rsidR="003861D2" w:rsidRPr="003861D2">
          <w:rPr>
            <w:rStyle w:val="a7"/>
            <w:lang w:val="en-US"/>
          </w:rPr>
          <w:t>x</w:t>
        </w:r>
        <w:r w:rsidR="003861D2" w:rsidRPr="003861D2">
          <w:rPr>
            <w:rStyle w:val="a7"/>
          </w:rPr>
          <w:t>%29+-+3%29%27%27%29%3</w:t>
        </w:r>
        <w:r w:rsidR="003861D2" w:rsidRPr="003861D2">
          <w:rPr>
            <w:rStyle w:val="a7"/>
            <w:lang w:val="en-US"/>
          </w:rPr>
          <w:t>C</w:t>
        </w:r>
        <w:r w:rsidR="003861D2" w:rsidRPr="003861D2">
          <w:rPr>
            <w:rStyle w:val="a7"/>
          </w:rPr>
          <w:t>%28%28</w:t>
        </w:r>
        <w:r w:rsidR="003861D2" w:rsidRPr="003861D2">
          <w:rPr>
            <w:rStyle w:val="a7"/>
            <w:lang w:val="en-US"/>
          </w:rPr>
          <w:t>x</w:t>
        </w:r>
        <w:r w:rsidR="003861D2" w:rsidRPr="003861D2">
          <w:rPr>
            <w:rStyle w:val="a7"/>
          </w:rPr>
          <w:t>%5</w:t>
        </w:r>
        <w:r w:rsidR="003861D2" w:rsidRPr="003861D2">
          <w:rPr>
            <w:rStyle w:val="a7"/>
            <w:lang w:val="en-US"/>
          </w:rPr>
          <w:t>E</w:t>
        </w:r>
        <w:r w:rsidR="003861D2" w:rsidRPr="003861D2">
          <w:rPr>
            <w:rStyle w:val="a7"/>
          </w:rPr>
          <w:t>2+-+</w:t>
        </w:r>
        <w:r w:rsidR="003861D2" w:rsidRPr="003861D2">
          <w:rPr>
            <w:rStyle w:val="a7"/>
            <w:lang w:val="en-US"/>
          </w:rPr>
          <w:t>ln</w:t>
        </w:r>
        <w:r w:rsidR="003861D2" w:rsidRPr="003861D2">
          <w:rPr>
            <w:rStyle w:val="a7"/>
          </w:rPr>
          <w:t>%281+%2</w:t>
        </w:r>
        <w:r w:rsidR="003861D2" w:rsidRPr="003861D2">
          <w:rPr>
            <w:rStyle w:val="a7"/>
            <w:lang w:val="en-US"/>
          </w:rPr>
          <w:t>B</w:t>
        </w:r>
        <w:r w:rsidR="003861D2" w:rsidRPr="003861D2">
          <w:rPr>
            <w:rStyle w:val="a7"/>
          </w:rPr>
          <w:t>+</w:t>
        </w:r>
        <w:r w:rsidR="003861D2" w:rsidRPr="003861D2">
          <w:rPr>
            <w:rStyle w:val="a7"/>
            <w:lang w:val="en-US"/>
          </w:rPr>
          <w:t>x</w:t>
        </w:r>
        <w:r w:rsidR="003861D2" w:rsidRPr="003861D2">
          <w:rPr>
            <w:rStyle w:val="a7"/>
          </w:rPr>
          <w:t>%29+-+3%29%27%29%5</w:t>
        </w:r>
        <w:r w:rsidR="003861D2" w:rsidRPr="003861D2">
          <w:rPr>
            <w:rStyle w:val="a7"/>
            <w:lang w:val="en-US"/>
          </w:rPr>
          <w:t>E</w:t>
        </w:r>
        <w:r w:rsidR="003861D2" w:rsidRPr="003861D2">
          <w:rPr>
            <w:rStyle w:val="a7"/>
          </w:rPr>
          <w:t>2</w:t>
        </w:r>
      </w:hyperlink>
    </w:p>
    <w:p w14:paraId="22EC8463" w14:textId="60102B87" w:rsidR="006F071C" w:rsidRDefault="003861D2" w:rsidP="002F2AA8">
      <w:pPr>
        <w:pStyle w:val="a9"/>
        <w:numPr>
          <w:ilvl w:val="0"/>
          <w:numId w:val="7"/>
        </w:numPr>
      </w:pPr>
      <w:r>
        <w:t>проверка на сходимость для метода Ньютона первого уравнения.</w:t>
      </w:r>
    </w:p>
    <w:p w14:paraId="4369E100" w14:textId="750C94E7" w:rsidR="002F2AA8" w:rsidRDefault="00DC1426" w:rsidP="006F071C">
      <w:hyperlink r:id="rId23" w:history="1">
        <w:r w:rsidR="003861D2" w:rsidRPr="00686B17">
          <w:rPr>
            <w:rStyle w:val="a7"/>
          </w:rPr>
          <w:t>https://www.wolframalpha.com/input/?i=abs%28%282x*sin%28x%29-cos%28x%29%29*%282x*sin%28x%29-cos%28x%29%29%27%27%29%3C%28%282x*sin%28x%29-cos%28x%29%29%27%29%5E2%2C+0.4+%3C%3D+x+%3C%3D+1</w:t>
        </w:r>
      </w:hyperlink>
    </w:p>
    <w:p w14:paraId="60B51E2D" w14:textId="3138BCE5" w:rsidR="003861D2" w:rsidRPr="003861D2" w:rsidRDefault="003861D2" w:rsidP="002F2AA8">
      <w:pPr>
        <w:pStyle w:val="a9"/>
        <w:numPr>
          <w:ilvl w:val="0"/>
          <w:numId w:val="7"/>
        </w:numPr>
      </w:pPr>
      <w:r>
        <w:t>проверка на сходимость для метода Ньютона второго уравнения.</w:t>
      </w:r>
    </w:p>
    <w:p w14:paraId="30F62900" w14:textId="77777777" w:rsidR="00C3745B" w:rsidRPr="003861D2" w:rsidRDefault="00C3745B" w:rsidP="001266A3">
      <w:pPr>
        <w:ind w:firstLine="0"/>
      </w:pPr>
    </w:p>
    <w:sectPr w:rsidR="00C3745B" w:rsidRPr="003861D2" w:rsidSect="00587898">
      <w:footerReference w:type="even" r:id="rId24"/>
      <w:footerReference w:type="default" r:id="rId25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8FCA8" w14:textId="77777777" w:rsidR="00DC1426" w:rsidRDefault="00DC1426">
      <w:pPr>
        <w:spacing w:after="0" w:line="240" w:lineRule="auto"/>
      </w:pPr>
      <w:r>
        <w:separator/>
      </w:r>
    </w:p>
  </w:endnote>
  <w:endnote w:type="continuationSeparator" w:id="0">
    <w:p w14:paraId="3DFF787C" w14:textId="77777777" w:rsidR="00DC1426" w:rsidRDefault="00DC1426">
      <w:pPr>
        <w:spacing w:after="0" w:line="240" w:lineRule="auto"/>
      </w:pPr>
      <w:r>
        <w:continuationSeparator/>
      </w:r>
    </w:p>
  </w:endnote>
  <w:endnote w:type="continuationNotice" w:id="1">
    <w:p w14:paraId="715A414A" w14:textId="77777777" w:rsidR="00DC1426" w:rsidRDefault="00DC14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alibri"/>
    <w:charset w:val="00"/>
    <w:family w:val="modern"/>
    <w:pitch w:val="fixed"/>
  </w:font>
  <w:font w:name="Nimbus Mono L">
    <w:charset w:val="00"/>
    <w:family w:val="roman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460876560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777BD6F6" w14:textId="77777777" w:rsidR="00587898" w:rsidRDefault="00587898" w:rsidP="00587898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64F292CD" w14:textId="77777777" w:rsidR="00587898" w:rsidRDefault="0058789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885723363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3AF0D70B" w14:textId="77777777" w:rsidR="00587898" w:rsidRDefault="00587898" w:rsidP="00587898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2</w:t>
        </w:r>
        <w:r>
          <w:rPr>
            <w:rStyle w:val="a5"/>
          </w:rPr>
          <w:fldChar w:fldCharType="end"/>
        </w:r>
      </w:p>
    </w:sdtContent>
  </w:sdt>
  <w:p w14:paraId="44768182" w14:textId="77777777" w:rsidR="00587898" w:rsidRDefault="0058789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0B856" w14:textId="77777777" w:rsidR="00DC1426" w:rsidRDefault="00DC1426">
      <w:pPr>
        <w:spacing w:after="0" w:line="240" w:lineRule="auto"/>
      </w:pPr>
      <w:r>
        <w:separator/>
      </w:r>
    </w:p>
  </w:footnote>
  <w:footnote w:type="continuationSeparator" w:id="0">
    <w:p w14:paraId="0CE59194" w14:textId="77777777" w:rsidR="00DC1426" w:rsidRDefault="00DC1426">
      <w:pPr>
        <w:spacing w:after="0" w:line="240" w:lineRule="auto"/>
      </w:pPr>
      <w:r>
        <w:continuationSeparator/>
      </w:r>
    </w:p>
  </w:footnote>
  <w:footnote w:type="continuationNotice" w:id="1">
    <w:p w14:paraId="71C3D78D" w14:textId="77777777" w:rsidR="00DC1426" w:rsidRDefault="00DC142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63C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890D76"/>
    <w:multiLevelType w:val="hybridMultilevel"/>
    <w:tmpl w:val="4E604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23076"/>
    <w:multiLevelType w:val="hybridMultilevel"/>
    <w:tmpl w:val="ADCC02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8BD3C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6F2ECA"/>
    <w:multiLevelType w:val="hybridMultilevel"/>
    <w:tmpl w:val="4A68F6B8"/>
    <w:lvl w:ilvl="0" w:tplc="7212A58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F62A9"/>
    <w:multiLevelType w:val="hybridMultilevel"/>
    <w:tmpl w:val="D4D456E4"/>
    <w:lvl w:ilvl="0" w:tplc="131C8EC0">
      <w:start w:val="2"/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 w15:restartNumberingAfterBreak="0">
    <w:nsid w:val="6D95432C"/>
    <w:multiLevelType w:val="multilevel"/>
    <w:tmpl w:val="46FA703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7D433EAA"/>
    <w:multiLevelType w:val="multilevel"/>
    <w:tmpl w:val="D7CA181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3A"/>
    <w:rsid w:val="00004321"/>
    <w:rsid w:val="00024D30"/>
    <w:rsid w:val="000617C1"/>
    <w:rsid w:val="00066E08"/>
    <w:rsid w:val="000745D6"/>
    <w:rsid w:val="000A2E1F"/>
    <w:rsid w:val="000B3455"/>
    <w:rsid w:val="000F6090"/>
    <w:rsid w:val="000F6E3C"/>
    <w:rsid w:val="00112A96"/>
    <w:rsid w:val="00122CAB"/>
    <w:rsid w:val="001266A3"/>
    <w:rsid w:val="00142040"/>
    <w:rsid w:val="0018383A"/>
    <w:rsid w:val="001B2F7F"/>
    <w:rsid w:val="0020699C"/>
    <w:rsid w:val="002135B8"/>
    <w:rsid w:val="00215534"/>
    <w:rsid w:val="0022347F"/>
    <w:rsid w:val="0022585C"/>
    <w:rsid w:val="00240CCF"/>
    <w:rsid w:val="00254181"/>
    <w:rsid w:val="002628A7"/>
    <w:rsid w:val="002A0226"/>
    <w:rsid w:val="002A3312"/>
    <w:rsid w:val="002A6142"/>
    <w:rsid w:val="002A738E"/>
    <w:rsid w:val="002B44FC"/>
    <w:rsid w:val="002E0E59"/>
    <w:rsid w:val="002E5654"/>
    <w:rsid w:val="002F2AA8"/>
    <w:rsid w:val="002F4C3A"/>
    <w:rsid w:val="002F5247"/>
    <w:rsid w:val="002F62DC"/>
    <w:rsid w:val="002F72AB"/>
    <w:rsid w:val="00302846"/>
    <w:rsid w:val="003030C9"/>
    <w:rsid w:val="003113C4"/>
    <w:rsid w:val="00326BAF"/>
    <w:rsid w:val="0033204C"/>
    <w:rsid w:val="00333C1C"/>
    <w:rsid w:val="00337B18"/>
    <w:rsid w:val="003417E6"/>
    <w:rsid w:val="00346CD7"/>
    <w:rsid w:val="003861D2"/>
    <w:rsid w:val="003A4859"/>
    <w:rsid w:val="003A6636"/>
    <w:rsid w:val="003E00BF"/>
    <w:rsid w:val="003F4E08"/>
    <w:rsid w:val="00416FDA"/>
    <w:rsid w:val="00432749"/>
    <w:rsid w:val="00440F38"/>
    <w:rsid w:val="00450329"/>
    <w:rsid w:val="00467EA1"/>
    <w:rsid w:val="00470A9D"/>
    <w:rsid w:val="00470DA4"/>
    <w:rsid w:val="00474A2A"/>
    <w:rsid w:val="00483913"/>
    <w:rsid w:val="0048543A"/>
    <w:rsid w:val="004B7C5A"/>
    <w:rsid w:val="004C52DA"/>
    <w:rsid w:val="004D47F5"/>
    <w:rsid w:val="004E0391"/>
    <w:rsid w:val="00510D8F"/>
    <w:rsid w:val="00522121"/>
    <w:rsid w:val="00522E64"/>
    <w:rsid w:val="00525514"/>
    <w:rsid w:val="005301E7"/>
    <w:rsid w:val="00587898"/>
    <w:rsid w:val="00597D94"/>
    <w:rsid w:val="005A2127"/>
    <w:rsid w:val="005E6CA1"/>
    <w:rsid w:val="0065104B"/>
    <w:rsid w:val="0065742A"/>
    <w:rsid w:val="00667F74"/>
    <w:rsid w:val="006A50B5"/>
    <w:rsid w:val="006E4A28"/>
    <w:rsid w:val="006F071C"/>
    <w:rsid w:val="006F23BD"/>
    <w:rsid w:val="006F5EE0"/>
    <w:rsid w:val="006F71F6"/>
    <w:rsid w:val="00726262"/>
    <w:rsid w:val="0073588E"/>
    <w:rsid w:val="0074543C"/>
    <w:rsid w:val="0075052F"/>
    <w:rsid w:val="0075122F"/>
    <w:rsid w:val="0075128F"/>
    <w:rsid w:val="00763205"/>
    <w:rsid w:val="00773476"/>
    <w:rsid w:val="00783F4A"/>
    <w:rsid w:val="007A568D"/>
    <w:rsid w:val="007C0635"/>
    <w:rsid w:val="007C1815"/>
    <w:rsid w:val="007E7F6D"/>
    <w:rsid w:val="00866393"/>
    <w:rsid w:val="00877A10"/>
    <w:rsid w:val="00880C1E"/>
    <w:rsid w:val="00881A0E"/>
    <w:rsid w:val="00882A99"/>
    <w:rsid w:val="00890D7F"/>
    <w:rsid w:val="008971C2"/>
    <w:rsid w:val="008B0E21"/>
    <w:rsid w:val="008C26BD"/>
    <w:rsid w:val="009056D0"/>
    <w:rsid w:val="009144F7"/>
    <w:rsid w:val="00923CDB"/>
    <w:rsid w:val="00932F48"/>
    <w:rsid w:val="00935DB0"/>
    <w:rsid w:val="009811A6"/>
    <w:rsid w:val="009A4A8E"/>
    <w:rsid w:val="009B7292"/>
    <w:rsid w:val="009E4F1A"/>
    <w:rsid w:val="00A00538"/>
    <w:rsid w:val="00A13626"/>
    <w:rsid w:val="00A32230"/>
    <w:rsid w:val="00A35174"/>
    <w:rsid w:val="00A40CF9"/>
    <w:rsid w:val="00A83CA4"/>
    <w:rsid w:val="00A90866"/>
    <w:rsid w:val="00AA0029"/>
    <w:rsid w:val="00AC0A60"/>
    <w:rsid w:val="00AC1295"/>
    <w:rsid w:val="00AD34BA"/>
    <w:rsid w:val="00AF370E"/>
    <w:rsid w:val="00B07718"/>
    <w:rsid w:val="00B07C48"/>
    <w:rsid w:val="00B20DBF"/>
    <w:rsid w:val="00B37156"/>
    <w:rsid w:val="00B37A27"/>
    <w:rsid w:val="00B60386"/>
    <w:rsid w:val="00B73736"/>
    <w:rsid w:val="00B758AD"/>
    <w:rsid w:val="00B90813"/>
    <w:rsid w:val="00BD27E0"/>
    <w:rsid w:val="00BD6167"/>
    <w:rsid w:val="00BE4832"/>
    <w:rsid w:val="00BF5A77"/>
    <w:rsid w:val="00C05ED0"/>
    <w:rsid w:val="00C12B3D"/>
    <w:rsid w:val="00C1388F"/>
    <w:rsid w:val="00C154A1"/>
    <w:rsid w:val="00C23001"/>
    <w:rsid w:val="00C3745B"/>
    <w:rsid w:val="00C449C0"/>
    <w:rsid w:val="00C67476"/>
    <w:rsid w:val="00C7726D"/>
    <w:rsid w:val="00C920BE"/>
    <w:rsid w:val="00CA323D"/>
    <w:rsid w:val="00CB4C14"/>
    <w:rsid w:val="00CC058E"/>
    <w:rsid w:val="00CD0C5A"/>
    <w:rsid w:val="00CE12F4"/>
    <w:rsid w:val="00D04673"/>
    <w:rsid w:val="00D15FD9"/>
    <w:rsid w:val="00D2004E"/>
    <w:rsid w:val="00D3095F"/>
    <w:rsid w:val="00D34841"/>
    <w:rsid w:val="00D927BA"/>
    <w:rsid w:val="00DB02B2"/>
    <w:rsid w:val="00DC1426"/>
    <w:rsid w:val="00DE1081"/>
    <w:rsid w:val="00DF2CC3"/>
    <w:rsid w:val="00E2572D"/>
    <w:rsid w:val="00E27C01"/>
    <w:rsid w:val="00E51F79"/>
    <w:rsid w:val="00E83E3E"/>
    <w:rsid w:val="00E84985"/>
    <w:rsid w:val="00E917B3"/>
    <w:rsid w:val="00EB0159"/>
    <w:rsid w:val="00EB4D14"/>
    <w:rsid w:val="00ED0939"/>
    <w:rsid w:val="00EE1C34"/>
    <w:rsid w:val="00EE686B"/>
    <w:rsid w:val="00F039C2"/>
    <w:rsid w:val="00F10BF9"/>
    <w:rsid w:val="00F10CBB"/>
    <w:rsid w:val="00F27520"/>
    <w:rsid w:val="00F51367"/>
    <w:rsid w:val="00F57C19"/>
    <w:rsid w:val="00F66AB9"/>
    <w:rsid w:val="00F7516C"/>
    <w:rsid w:val="00F93506"/>
    <w:rsid w:val="00FA01BF"/>
    <w:rsid w:val="00FA0755"/>
    <w:rsid w:val="00FA2C6E"/>
    <w:rsid w:val="00FB1896"/>
    <w:rsid w:val="00FB2011"/>
    <w:rsid w:val="00FC3395"/>
    <w:rsid w:val="00FE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876B0"/>
  <w15:chartTrackingRefBased/>
  <w15:docId w15:val="{270E3C2A-1D39-D747-9CEA-444CE535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391"/>
    <w:pPr>
      <w:spacing w:after="160" w:line="360" w:lineRule="auto"/>
      <w:ind w:firstLine="709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2F4C3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4C3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4C3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4C3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footer"/>
    <w:basedOn w:val="a"/>
    <w:link w:val="a4"/>
    <w:uiPriority w:val="99"/>
    <w:unhideWhenUsed/>
    <w:rsid w:val="002F4C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F4C3A"/>
    <w:rPr>
      <w:rFonts w:ascii="Times New Roman" w:hAnsi="Times New Roman"/>
      <w:sz w:val="28"/>
      <w:szCs w:val="22"/>
    </w:rPr>
  </w:style>
  <w:style w:type="character" w:styleId="a5">
    <w:name w:val="page number"/>
    <w:basedOn w:val="a0"/>
    <w:uiPriority w:val="99"/>
    <w:semiHidden/>
    <w:unhideWhenUsed/>
    <w:rsid w:val="002F4C3A"/>
  </w:style>
  <w:style w:type="paragraph" w:styleId="a6">
    <w:name w:val="TOC Heading"/>
    <w:basedOn w:val="1"/>
    <w:next w:val="a"/>
    <w:uiPriority w:val="39"/>
    <w:unhideWhenUsed/>
    <w:qFormat/>
    <w:rsid w:val="002F4C3A"/>
    <w:pPr>
      <w:spacing w:before="480" w:line="276" w:lineRule="auto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4C3A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character" w:styleId="a7">
    <w:name w:val="Hyperlink"/>
    <w:basedOn w:val="a0"/>
    <w:uiPriority w:val="99"/>
    <w:unhideWhenUsed/>
    <w:rsid w:val="002F4C3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C3A"/>
    <w:pPr>
      <w:spacing w:before="120" w:after="0"/>
      <w:ind w:left="280"/>
    </w:pPr>
    <w:rPr>
      <w:rFonts w:asciiTheme="minorHAnsi" w:hAnsiTheme="minorHAnsi"/>
      <w:b/>
      <w:bCs/>
      <w:sz w:val="22"/>
    </w:rPr>
  </w:style>
  <w:style w:type="table" w:styleId="a8">
    <w:name w:val="Table Grid"/>
    <w:basedOn w:val="a1"/>
    <w:uiPriority w:val="39"/>
    <w:rsid w:val="002F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A2E1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48543A"/>
    <w:rPr>
      <w:color w:val="808080"/>
    </w:rPr>
  </w:style>
  <w:style w:type="paragraph" w:styleId="ab">
    <w:name w:val="Body Text"/>
    <w:basedOn w:val="a"/>
    <w:link w:val="ac"/>
    <w:rsid w:val="00923CDB"/>
    <w:pPr>
      <w:overflowPunct w:val="0"/>
      <w:spacing w:after="140" w:line="288" w:lineRule="auto"/>
      <w:ind w:firstLine="0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customStyle="1" w:styleId="ac">
    <w:name w:val="Основной текст Знак"/>
    <w:basedOn w:val="a0"/>
    <w:link w:val="ab"/>
    <w:rsid w:val="00923CDB"/>
    <w:rPr>
      <w:rFonts w:ascii="Liberation Serif" w:eastAsia="Noto Sans CJK SC Regular" w:hAnsi="Liberation Serif" w:cs="FreeSans"/>
      <w:color w:val="00000A"/>
      <w:lang w:eastAsia="zh-CN" w:bidi="hi-IN"/>
    </w:rPr>
  </w:style>
  <w:style w:type="character" w:customStyle="1" w:styleId="ad">
    <w:name w:val="Непропорциональный текст"/>
    <w:qFormat/>
    <w:rsid w:val="008B0E21"/>
    <w:rPr>
      <w:rFonts w:ascii="Liberation Mono" w:eastAsia="Nimbus Mono L" w:hAnsi="Liberation Mono" w:cs="Liberation Mono"/>
    </w:rPr>
  </w:style>
  <w:style w:type="paragraph" w:styleId="ae">
    <w:name w:val="header"/>
    <w:basedOn w:val="a"/>
    <w:link w:val="af"/>
    <w:uiPriority w:val="99"/>
    <w:semiHidden/>
    <w:unhideWhenUsed/>
    <w:rsid w:val="00066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066E08"/>
    <w:rPr>
      <w:rFonts w:ascii="Times New Roman" w:hAnsi="Times New Roman"/>
      <w:sz w:val="28"/>
      <w:szCs w:val="22"/>
    </w:rPr>
  </w:style>
  <w:style w:type="character" w:styleId="af0">
    <w:name w:val="Unresolved Mention"/>
    <w:basedOn w:val="a0"/>
    <w:uiPriority w:val="99"/>
    <w:semiHidden/>
    <w:unhideWhenUsed/>
    <w:rsid w:val="006F071C"/>
    <w:rPr>
      <w:color w:val="605E5C"/>
      <w:shd w:val="clear" w:color="auto" w:fill="E1DFDD"/>
    </w:rPr>
  </w:style>
  <w:style w:type="paragraph" w:styleId="af1">
    <w:name w:val="Revision"/>
    <w:hidden/>
    <w:uiPriority w:val="99"/>
    <w:semiHidden/>
    <w:rsid w:val="00935DB0"/>
    <w:rPr>
      <w:rFonts w:ascii="Times New Roman" w:hAnsi="Times New Roman"/>
      <w:sz w:val="28"/>
      <w:szCs w:val="22"/>
    </w:rPr>
  </w:style>
  <w:style w:type="paragraph" w:styleId="af2">
    <w:name w:val="Balloon Text"/>
    <w:basedOn w:val="a"/>
    <w:link w:val="af3"/>
    <w:uiPriority w:val="99"/>
    <w:semiHidden/>
    <w:unhideWhenUsed/>
    <w:rsid w:val="00935DB0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35DB0"/>
    <w:rPr>
      <w:rFonts w:ascii="Times New Roman" w:hAnsi="Times New Roman" w:cs="Times New Roman"/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E27C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gi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machinelearning.ru/wiki/index.php?title=&#1052;&#1077;&#1090;&#1086;&#1076;_&#1087;&#1088;&#1086;&#1089;&#1090;&#1099;&#1093;_&#1080;&#1090;&#1077;&#1088;&#1072;&#1094;&#1080;&#1081;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hyperlink" Target="https://www.wolframalpha.com/input/?i=abs%28%282x*sin%28x%29-cos%28x%29%29*%282x*sin%28x%29-cos%28x%29%29%27%27%29%3C%28%282x*sin%28x%29-cos%28x%29%29%27%29%5E2%2C+0.4+%3C%3D+x+%3C%3D+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wolframalpha.com/input/?i=abs%28%28x%5E2+-+ln%281+%2B+x%29+-+3%29*%28x%5E2+-+ln%281+%2B+x%29+-+3%29%27%27%29%3C%28%28x%5E2+-+ln%281+%2B+x%29+-+3%29%27%29%5E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3BEAC-9733-4652-8970-E4CDC92A9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13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21</cp:revision>
  <dcterms:created xsi:type="dcterms:W3CDTF">2020-01-21T16:26:00Z</dcterms:created>
  <dcterms:modified xsi:type="dcterms:W3CDTF">2022-01-10T13:34:00Z</dcterms:modified>
</cp:coreProperties>
</file>