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6356" w14:textId="77777777" w:rsidR="004F5AE3" w:rsidRPr="00FA5920" w:rsidRDefault="004F5AE3" w:rsidP="00530087">
      <w:pPr>
        <w:spacing w:after="0" w:line="360" w:lineRule="auto"/>
        <w:jc w:val="center"/>
      </w:pPr>
    </w:p>
    <w:p w14:paraId="2FF9CA1D" w14:textId="77777777" w:rsidR="0020344A" w:rsidRPr="00035AB4" w:rsidRDefault="00530087" w:rsidP="0020344A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813F29">
        <w:rPr>
          <w:rFonts w:ascii="Times New Roman" w:hAnsi="Times New Roman" w:cs="Times New Roman"/>
          <w:sz w:val="32"/>
          <w:lang w:val="ru-RU"/>
        </w:rPr>
        <w:t xml:space="preserve">Задание </w:t>
      </w:r>
      <w:r w:rsidR="009869AA">
        <w:rPr>
          <w:rFonts w:ascii="Times New Roman" w:hAnsi="Times New Roman" w:cs="Times New Roman"/>
          <w:sz w:val="32"/>
          <w:lang w:val="ru-RU"/>
        </w:rPr>
        <w:t>7</w:t>
      </w:r>
    </w:p>
    <w:p w14:paraId="1CCB7548" w14:textId="7A9584FC" w:rsidR="0020344A" w:rsidRDefault="009869AA" w:rsidP="00AA5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869AA">
        <w:rPr>
          <w:rFonts w:ascii="Times New Roman" w:hAnsi="Times New Roman" w:cs="Times New Roman"/>
          <w:sz w:val="28"/>
          <w:lang w:val="ru-RU"/>
        </w:rPr>
        <w:t>Построить максимальный поток по транспортной сети</w:t>
      </w:r>
    </w:p>
    <w:p w14:paraId="445F0E38" w14:textId="7B93C98E" w:rsidR="00E2665D" w:rsidRPr="00756A80" w:rsidRDefault="007953BB" w:rsidP="00E2665D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 w:rsidRPr="00FA5920">
        <w:object w:dxaOrig="4268" w:dyaOrig="2404" w14:anchorId="00A8B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22.8pt" o:ole="">
            <v:imagedata r:id="rId8" o:title=""/>
          </v:shape>
          <o:OLEObject Type="Embed" ProgID="Visio.Drawing.3" ShapeID="_x0000_i1025" DrawAspect="Content" ObjectID="_1715846218" r:id="rId9"/>
        </w:object>
      </w:r>
      <w:r w:rsidR="003E4DCB">
        <w:rPr>
          <w:rFonts w:ascii="YS Text" w:hAnsi="YS Text"/>
          <w:noProof/>
          <w:color w:val="000000"/>
          <w:sz w:val="23"/>
          <w:szCs w:val="23"/>
          <w:shd w:val="clear" w:color="auto" w:fill="FFFFFF"/>
          <w:lang w:val="ru-RU" w:eastAsia="ru-RU"/>
        </w:rPr>
        <w:t xml:space="preserve">      </w:t>
      </w:r>
      <w:r w:rsidRPr="007953BB">
        <w:rPr>
          <w:rFonts w:ascii="YS Text" w:hAnsi="YS Text"/>
          <w:noProof/>
          <w:color w:val="000000"/>
          <w:sz w:val="23"/>
          <w:szCs w:val="23"/>
          <w:shd w:val="clear" w:color="auto" w:fill="FFFFFF"/>
          <w:lang w:val="ru-RU" w:eastAsia="ru-RU"/>
        </w:rPr>
        <w:drawing>
          <wp:inline distT="0" distB="0" distL="0" distR="0" wp14:anchorId="7BB19EB5" wp14:editId="4820BAA8">
            <wp:extent cx="2498271" cy="192012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026" cy="19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43A1" w14:textId="77777777" w:rsidR="00746AED" w:rsidRPr="00746AED" w:rsidRDefault="00C60652" w:rsidP="00746AED">
      <w:pPr>
        <w:ind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Значения величин </w:t>
      </w:r>
      <w:r w:rsidR="00B11290">
        <w:rPr>
          <w:rFonts w:ascii="Times New Roman" w:hAnsi="Times New Roman"/>
          <w:sz w:val="28"/>
          <w:lang w:val="en-US"/>
        </w:rPr>
        <w:t>a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b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c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d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e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f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g</w:t>
      </w:r>
      <w:r>
        <w:rPr>
          <w:rFonts w:ascii="Times New Roman" w:hAnsi="Times New Roman"/>
          <w:sz w:val="28"/>
          <w:lang w:val="ru-RU"/>
        </w:rPr>
        <w:t xml:space="preserve"> </w:t>
      </w:r>
      <w:r w:rsidR="00B11290" w:rsidRPr="00B11290">
        <w:rPr>
          <w:rFonts w:ascii="Times New Roman" w:hAnsi="Times New Roman"/>
          <w:sz w:val="28"/>
          <w:lang w:val="ru-RU"/>
        </w:rPr>
        <w:t>приведены в задании. Начинать с окаймляющих цепей</w:t>
      </w:r>
      <w:r w:rsidR="00746AED" w:rsidRPr="00746AED">
        <w:rPr>
          <w:rFonts w:ascii="Times New Roman" w:hAnsi="Times New Roman"/>
          <w:sz w:val="28"/>
          <w:lang w:val="ru-RU"/>
        </w:rPr>
        <w:t>.</w:t>
      </w:r>
    </w:p>
    <w:p w14:paraId="647C1D53" w14:textId="579ADE96" w:rsidR="00A0423F" w:rsidRPr="00BE5296" w:rsidRDefault="00A0423F" w:rsidP="003057E7">
      <w:pPr>
        <w:jc w:val="both"/>
        <w:rPr>
          <w:rFonts w:ascii="Times New Roman" w:hAnsi="Times New Roman"/>
          <w:sz w:val="28"/>
          <w:lang w:val="ru-RU"/>
        </w:rPr>
      </w:pPr>
      <w:r w:rsidRPr="003057E7">
        <w:rPr>
          <w:rFonts w:ascii="Times New Roman" w:hAnsi="Times New Roman" w:cs="Times New Roman"/>
          <w:sz w:val="32"/>
          <w:lang w:val="ru-RU"/>
        </w:rPr>
        <w:t>Дано:</w:t>
      </w:r>
      <w:r w:rsidR="003057E7" w:rsidRPr="00BE5296">
        <w:rPr>
          <w:rFonts w:ascii="Times New Roman" w:hAnsi="Times New Roman"/>
          <w:sz w:val="28"/>
          <w:lang w:val="ru-RU"/>
        </w:rPr>
        <w:t xml:space="preserve"> </w:t>
      </w:r>
      <w:r w:rsidR="0064320A">
        <w:rPr>
          <w:rFonts w:ascii="Times New Roman" w:hAnsi="Times New Roman"/>
          <w:sz w:val="28"/>
        </w:rPr>
        <w:t>5,5,5,8,3,8,6</w:t>
      </w:r>
    </w:p>
    <w:p w14:paraId="087DEEF1" w14:textId="63ABFBDA" w:rsidR="005048C7" w:rsidRDefault="00A0423F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Решение:</w:t>
      </w:r>
      <w:r w:rsidR="00E823A6">
        <w:rPr>
          <w:rFonts w:ascii="Times New Roman" w:hAnsi="Times New Roman" w:cs="Times New Roman"/>
          <w:sz w:val="32"/>
          <w:lang w:val="ru-RU"/>
        </w:rPr>
        <w:t xml:space="preserve"> </w:t>
      </w:r>
    </w:p>
    <w:p w14:paraId="737F0585" w14:textId="6DB8AEEF" w:rsidR="00ED5498" w:rsidRDefault="00004E64" w:rsidP="007A7735">
      <w:pPr>
        <w:spacing w:after="0" w:line="360" w:lineRule="auto"/>
        <w:jc w:val="both"/>
        <w:rPr>
          <w:rFonts w:ascii="Calibri" w:hAnsi="Calibri" w:cs="Calibri"/>
          <w:color w:val="000000"/>
          <w:sz w:val="28"/>
          <w:szCs w:val="23"/>
          <w:shd w:val="clear" w:color="auto" w:fill="FFFFFF"/>
          <w:lang w:val="ru-RU"/>
        </w:rPr>
      </w:pPr>
      <w:r w:rsidRPr="00004E64">
        <w:rPr>
          <w:rFonts w:ascii="Calibri" w:hAnsi="Calibri" w:cs="Calibri"/>
          <w:noProof/>
          <w:color w:val="000000"/>
          <w:sz w:val="28"/>
          <w:szCs w:val="23"/>
          <w:shd w:val="clear" w:color="auto" w:fill="FFFFFF"/>
          <w:lang w:val="ru-RU"/>
        </w:rPr>
        <w:drawing>
          <wp:inline distT="0" distB="0" distL="0" distR="0" wp14:anchorId="611BF98A" wp14:editId="09410092">
            <wp:extent cx="3129725" cy="2422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725" cy="24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A631" w14:textId="77777777" w:rsidR="007A7735" w:rsidRDefault="007A7735" w:rsidP="007A773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 w:rsidRPr="007A7735">
        <w:rPr>
          <w:rFonts w:ascii="Calibri" w:hAnsi="Calibri" w:cs="Calibri"/>
          <w:color w:val="000000"/>
          <w:sz w:val="28"/>
          <w:szCs w:val="23"/>
          <w:shd w:val="clear" w:color="auto" w:fill="FFFFFF"/>
          <w:lang w:val="ru-RU"/>
        </w:rPr>
        <w:t>①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Построение полного потока. </w:t>
      </w:r>
      <w:r w:rsidR="00A247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Начнем с нулевого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060B8EC7" w14:textId="221BE092" w:rsidR="00D84EEA" w:rsidRPr="00D84EEA" w:rsidRDefault="00A2474E" w:rsidP="00D84EEA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=3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04712E34" w14:textId="129C0BAB" w:rsidR="00090D0A" w:rsidRPr="00D84EEA" w:rsidRDefault="00090D0A" w:rsidP="00090D0A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=8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0506466E" w14:textId="73056004" w:rsidR="00847169" w:rsidRPr="00D84EEA" w:rsidRDefault="00847169" w:rsidP="0084716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=5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5CC88CA7" w14:textId="77777777" w:rsidR="00E07873" w:rsidRPr="00E07873" w:rsidRDefault="00E07873" w:rsidP="00E07873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</w:p>
    <w:p w14:paraId="14C8C055" w14:textId="032715BA" w:rsidR="00756A80" w:rsidRPr="00D0571D" w:rsidRDefault="00D0571D" w:rsidP="00D0571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lastRenderedPageBreak/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=5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7487324D" w14:textId="409B7D31" w:rsidR="006B1DE1" w:rsidRPr="00004E64" w:rsidRDefault="006B1DE1" w:rsidP="00434C7E">
      <w:pPr>
        <w:pStyle w:val="a8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=8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3A83C737" w14:textId="0B3B3E8B" w:rsidR="00004E64" w:rsidRPr="00370DFD" w:rsidRDefault="00004E64" w:rsidP="00004E64">
      <w:pPr>
        <w:pStyle w:val="a8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281EA3EF" w14:textId="77777777" w:rsidR="00004E64" w:rsidRPr="00370DFD" w:rsidRDefault="00004E64" w:rsidP="00434C7E">
      <w:pPr>
        <w:pStyle w:val="a8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</w:p>
    <w:p w14:paraId="01A1A15F" w14:textId="77777777" w:rsidR="00370DFD" w:rsidRPr="00370DFD" w:rsidRDefault="00370DFD" w:rsidP="00370DF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 w:rsidRPr="00370DF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Больше нет цеп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и</w:t>
      </w:r>
      <w:r w:rsidRPr="00370DF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 xml:space="preserve"> в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9</m:t>
            </m:r>
          </m:sub>
        </m:sSub>
      </m:oMath>
      <w:r w:rsidRPr="00370DF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, по которой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можно было бы увеличить поток, значит, </w:t>
      </w:r>
      <w:r w:rsidRPr="00370DF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полный поток построен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30B8747B" w14:textId="25C370C2" w:rsidR="009E7863" w:rsidRDefault="009E7863" w:rsidP="009E7863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Величина полного потока равна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пол.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=3+8+5+5+8+1=30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2F596AA7" w14:textId="77777777" w:rsidR="00AD235D" w:rsidRDefault="00AD235D" w:rsidP="009E7863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Calibri" w:eastAsiaTheme="minorEastAsia" w:hAnsi="Calibri" w:cs="Calibri"/>
          <w:color w:val="000000"/>
          <w:sz w:val="28"/>
          <w:szCs w:val="23"/>
          <w:shd w:val="clear" w:color="auto" w:fill="FFFFFF"/>
          <w:lang w:val="ru-RU"/>
        </w:rPr>
        <w:t>②</w:t>
      </w: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Построение максимального потока</w:t>
      </w:r>
      <w:r w:rsid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</w:t>
      </w:r>
      <w:r w:rsidR="000C4886" w:rsidRP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Для </w:t>
      </w:r>
      <w:r w:rsid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этого</w:t>
      </w:r>
      <w:r w:rsidR="000C4886" w:rsidRP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построим орграф приращений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I</m:t>
        </m:r>
      </m:oMath>
      <w:r w:rsid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и </w:t>
      </w:r>
      <w:r w:rsidR="000C4886" w:rsidRP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модифицированный орграф приращений.</w:t>
      </w:r>
    </w:p>
    <w:p w14:paraId="145D5117" w14:textId="11F1EE09" w:rsidR="007265B9" w:rsidRDefault="001E0D7A" w:rsidP="0043031E">
      <w:pPr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3"/>
          <w:shd w:val="clear" w:color="auto" w:fill="FFFFFF"/>
          <w:lang w:val="ru-RU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Орграф приращений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I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имеет следующий вид</w:t>
      </w:r>
      <w:r w:rsidR="00035AB4" w:rsidRPr="00035AB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(</w:t>
      </w:r>
      <w:r w:rsidR="00035AB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добавляем пути в обратную сторону)</w:t>
      </w: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:</w:t>
      </w:r>
    </w:p>
    <w:p w14:paraId="26EBB35E" w14:textId="04A8DD86" w:rsidR="0043031E" w:rsidRDefault="005F6239" w:rsidP="00B35E5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6239">
        <w:rPr>
          <w:rFonts w:ascii="Times New Roman" w:eastAsiaTheme="minorEastAsia" w:hAnsi="Times New Roman" w:cs="Times New Roman"/>
          <w:noProof/>
          <w:sz w:val="28"/>
          <w:lang w:val="ru-RU"/>
        </w:rPr>
        <w:drawing>
          <wp:inline distT="0" distB="0" distL="0" distR="0" wp14:anchorId="5D4719FF" wp14:editId="14F56A52">
            <wp:extent cx="3039762" cy="1833206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93" cy="18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109" w14:textId="0C02E4F7" w:rsidR="00277A9A" w:rsidRDefault="00B35E5F" w:rsidP="00B35E5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Модифицированный орграф приращений имеет следующий вид</w:t>
      </w:r>
      <w:r w:rsidR="00035AB4">
        <w:rPr>
          <w:rFonts w:ascii="Times New Roman" w:eastAsiaTheme="minorEastAsia" w:hAnsi="Times New Roman" w:cs="Times New Roman"/>
          <w:sz w:val="28"/>
          <w:lang w:val="ru-RU"/>
        </w:rPr>
        <w:t xml:space="preserve"> (убираем пути в сток и пути из истока)</w:t>
      </w:r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14:paraId="38C7108E" w14:textId="59490B42" w:rsidR="00705814" w:rsidRDefault="0044575A" w:rsidP="008D182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 w:rsidRPr="0044575A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 wp14:anchorId="6241BF10" wp14:editId="42469DB9">
            <wp:extent cx="3303270" cy="2184675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197" cy="21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9D23" w14:textId="6CD96E62" w:rsidR="00705814" w:rsidRPr="003859A0" w:rsidRDefault="0044575A" w:rsidP="003859A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По т. Форда-Фалкерсона орграф приращений максимальный, так как нет цепи из источника в сток.</w:t>
      </w:r>
      <w:r w:rsidR="00250782">
        <w:rPr>
          <w:rFonts w:ascii="Times New Roman" w:hAnsi="Times New Roman" w:cs="Times New Roman"/>
          <w:sz w:val="28"/>
          <w:lang w:val="ru-RU"/>
        </w:rPr>
        <w:t xml:space="preserve"> (</w:t>
      </w:r>
      <w:r w:rsidR="00C02634">
        <w:rPr>
          <w:rFonts w:ascii="Times New Roman" w:hAnsi="Times New Roman" w:cs="Times New Roman"/>
          <w:sz w:val="28"/>
          <w:lang w:val="ru-RU"/>
        </w:rPr>
        <w:t>При любом изменении потока полный поток не увеличится, следовательно, он максимальный</w:t>
      </w:r>
      <w:r w:rsidR="009D18CC">
        <w:rPr>
          <w:rFonts w:ascii="Times New Roman" w:hAnsi="Times New Roman" w:cs="Times New Roman"/>
          <w:sz w:val="28"/>
          <w:lang w:val="ru-RU"/>
        </w:rPr>
        <w:t>.</w:t>
      </w:r>
    </w:p>
    <w:sectPr w:rsidR="00705814" w:rsidRPr="003859A0" w:rsidSect="00B17FFD">
      <w:head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548F" w14:textId="77777777" w:rsidR="0036013D" w:rsidRDefault="0036013D" w:rsidP="00530087">
      <w:pPr>
        <w:spacing w:after="0" w:line="240" w:lineRule="auto"/>
      </w:pPr>
      <w:r>
        <w:separator/>
      </w:r>
    </w:p>
  </w:endnote>
  <w:endnote w:type="continuationSeparator" w:id="0">
    <w:p w14:paraId="6AF0FE67" w14:textId="77777777" w:rsidR="0036013D" w:rsidRDefault="0036013D" w:rsidP="0053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B296" w14:textId="77777777" w:rsidR="0036013D" w:rsidRDefault="0036013D" w:rsidP="00530087">
      <w:pPr>
        <w:spacing w:after="0" w:line="240" w:lineRule="auto"/>
      </w:pPr>
      <w:r>
        <w:separator/>
      </w:r>
    </w:p>
  </w:footnote>
  <w:footnote w:type="continuationSeparator" w:id="0">
    <w:p w14:paraId="0160A1CF" w14:textId="77777777" w:rsidR="0036013D" w:rsidRDefault="0036013D" w:rsidP="0053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05B1" w14:textId="36984732" w:rsidR="006840C8" w:rsidRPr="006260A1" w:rsidRDefault="006840C8" w:rsidP="00530087">
    <w:pPr>
      <w:pStyle w:val="a4"/>
      <w:jc w:val="right"/>
      <w:rPr>
        <w:rFonts w:ascii="Times New Roman" w:hAnsi="Times New Roman" w:cs="Times New Roman"/>
        <w:color w:val="000000" w:themeColor="text1"/>
        <w:sz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lang w:val="ru-RU"/>
      </w:rPr>
      <w:t>М8О-106Б-21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center" w:leader="none"/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Вариант </w:t>
    </w:r>
    <w:r w:rsidR="00482371">
      <w:rPr>
        <w:rFonts w:ascii="Times New Roman" w:hAnsi="Times New Roman" w:cs="Times New Roman"/>
        <w:color w:val="000000" w:themeColor="text1"/>
        <w:sz w:val="28"/>
        <w:lang w:val="ru-RU"/>
      </w:rPr>
      <w:t>15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right" w:leader="none"/>
    </w:r>
    <w:r w:rsidR="00FA5920">
      <w:rPr>
        <w:rFonts w:ascii="Times New Roman" w:hAnsi="Times New Roman" w:cs="Times New Roman"/>
        <w:color w:val="000000" w:themeColor="text1"/>
        <w:sz w:val="28"/>
        <w:lang w:val="ru-RU"/>
      </w:rPr>
      <w:t>Петров Илья Олегович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17B"/>
    <w:multiLevelType w:val="hybridMultilevel"/>
    <w:tmpl w:val="62CC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7652D"/>
    <w:multiLevelType w:val="hybridMultilevel"/>
    <w:tmpl w:val="28DCE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204B"/>
    <w:multiLevelType w:val="hybridMultilevel"/>
    <w:tmpl w:val="D0FE1D24"/>
    <w:lvl w:ilvl="0" w:tplc="3326923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123E"/>
    <w:multiLevelType w:val="hybridMultilevel"/>
    <w:tmpl w:val="8FEAA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A1569"/>
    <w:multiLevelType w:val="hybridMultilevel"/>
    <w:tmpl w:val="0F905710"/>
    <w:lvl w:ilvl="0" w:tplc="70F2739A">
      <w:start w:val="1"/>
      <w:numFmt w:val="russianLower"/>
      <w:lvlText w:val="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E630E"/>
    <w:multiLevelType w:val="hybridMultilevel"/>
    <w:tmpl w:val="4EE4E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54E25"/>
    <w:multiLevelType w:val="hybridMultilevel"/>
    <w:tmpl w:val="F1B8A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030D6"/>
    <w:multiLevelType w:val="hybridMultilevel"/>
    <w:tmpl w:val="91587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07F7E"/>
    <w:multiLevelType w:val="hybridMultilevel"/>
    <w:tmpl w:val="4EE4E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16264">
    <w:abstractNumId w:val="4"/>
  </w:num>
  <w:num w:numId="2" w16cid:durableId="1861894340">
    <w:abstractNumId w:val="2"/>
  </w:num>
  <w:num w:numId="3" w16cid:durableId="1759212686">
    <w:abstractNumId w:val="0"/>
  </w:num>
  <w:num w:numId="4" w16cid:durableId="977801052">
    <w:abstractNumId w:val="1"/>
  </w:num>
  <w:num w:numId="5" w16cid:durableId="1884320685">
    <w:abstractNumId w:val="6"/>
  </w:num>
  <w:num w:numId="6" w16cid:durableId="1768883389">
    <w:abstractNumId w:val="8"/>
  </w:num>
  <w:num w:numId="7" w16cid:durableId="1640960826">
    <w:abstractNumId w:val="3"/>
  </w:num>
  <w:num w:numId="8" w16cid:durableId="1146245920">
    <w:abstractNumId w:val="5"/>
  </w:num>
  <w:num w:numId="9" w16cid:durableId="405079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36"/>
    <w:rsid w:val="00004E64"/>
    <w:rsid w:val="00010EF3"/>
    <w:rsid w:val="00012275"/>
    <w:rsid w:val="000249D5"/>
    <w:rsid w:val="00025314"/>
    <w:rsid w:val="0003233E"/>
    <w:rsid w:val="00035AB4"/>
    <w:rsid w:val="000377CC"/>
    <w:rsid w:val="00042FFB"/>
    <w:rsid w:val="000527CE"/>
    <w:rsid w:val="00071881"/>
    <w:rsid w:val="00072498"/>
    <w:rsid w:val="0008208D"/>
    <w:rsid w:val="00090D0A"/>
    <w:rsid w:val="000918CF"/>
    <w:rsid w:val="000923CF"/>
    <w:rsid w:val="000A690D"/>
    <w:rsid w:val="000C4886"/>
    <w:rsid w:val="000D1C57"/>
    <w:rsid w:val="000E50C4"/>
    <w:rsid w:val="000E6951"/>
    <w:rsid w:val="000F5DD6"/>
    <w:rsid w:val="00105533"/>
    <w:rsid w:val="00120B8B"/>
    <w:rsid w:val="00120F13"/>
    <w:rsid w:val="001273C7"/>
    <w:rsid w:val="001301C5"/>
    <w:rsid w:val="001357F6"/>
    <w:rsid w:val="00140DF3"/>
    <w:rsid w:val="00141556"/>
    <w:rsid w:val="00142884"/>
    <w:rsid w:val="0014588C"/>
    <w:rsid w:val="0014799D"/>
    <w:rsid w:val="00152CD9"/>
    <w:rsid w:val="00154181"/>
    <w:rsid w:val="001541FB"/>
    <w:rsid w:val="00165858"/>
    <w:rsid w:val="001704B4"/>
    <w:rsid w:val="001852E5"/>
    <w:rsid w:val="001A274D"/>
    <w:rsid w:val="001A39D7"/>
    <w:rsid w:val="001A46E7"/>
    <w:rsid w:val="001B3B40"/>
    <w:rsid w:val="001B55C4"/>
    <w:rsid w:val="001C1464"/>
    <w:rsid w:val="001C341F"/>
    <w:rsid w:val="001C4569"/>
    <w:rsid w:val="001D0143"/>
    <w:rsid w:val="001E0D7A"/>
    <w:rsid w:val="001E34FB"/>
    <w:rsid w:val="001E4AD1"/>
    <w:rsid w:val="001F13EB"/>
    <w:rsid w:val="001F5F2B"/>
    <w:rsid w:val="001F6BD7"/>
    <w:rsid w:val="001F784E"/>
    <w:rsid w:val="0020344A"/>
    <w:rsid w:val="0020517A"/>
    <w:rsid w:val="002162FD"/>
    <w:rsid w:val="00223807"/>
    <w:rsid w:val="002247A1"/>
    <w:rsid w:val="002305E6"/>
    <w:rsid w:val="00230D9B"/>
    <w:rsid w:val="00232E8C"/>
    <w:rsid w:val="00242FF7"/>
    <w:rsid w:val="00243EDC"/>
    <w:rsid w:val="00250782"/>
    <w:rsid w:val="0025652E"/>
    <w:rsid w:val="00256C04"/>
    <w:rsid w:val="0026000E"/>
    <w:rsid w:val="00264020"/>
    <w:rsid w:val="00265C6E"/>
    <w:rsid w:val="00265FB6"/>
    <w:rsid w:val="00277668"/>
    <w:rsid w:val="00277A9A"/>
    <w:rsid w:val="0028277D"/>
    <w:rsid w:val="0029591B"/>
    <w:rsid w:val="00295E08"/>
    <w:rsid w:val="002B60B1"/>
    <w:rsid w:val="002C5813"/>
    <w:rsid w:val="002E4AD5"/>
    <w:rsid w:val="002F10D6"/>
    <w:rsid w:val="002F181E"/>
    <w:rsid w:val="002F64FF"/>
    <w:rsid w:val="00302F88"/>
    <w:rsid w:val="00304E0C"/>
    <w:rsid w:val="003057E7"/>
    <w:rsid w:val="0031186B"/>
    <w:rsid w:val="003131DF"/>
    <w:rsid w:val="00317CA4"/>
    <w:rsid w:val="00320E8F"/>
    <w:rsid w:val="00337B61"/>
    <w:rsid w:val="00344853"/>
    <w:rsid w:val="0036013D"/>
    <w:rsid w:val="00370DFD"/>
    <w:rsid w:val="003843A1"/>
    <w:rsid w:val="00384907"/>
    <w:rsid w:val="003859A0"/>
    <w:rsid w:val="003903BE"/>
    <w:rsid w:val="00392EC3"/>
    <w:rsid w:val="003B4D3E"/>
    <w:rsid w:val="003B601E"/>
    <w:rsid w:val="003C0766"/>
    <w:rsid w:val="003C2F35"/>
    <w:rsid w:val="003D3AA3"/>
    <w:rsid w:val="003E4DCB"/>
    <w:rsid w:val="003F3108"/>
    <w:rsid w:val="004022C6"/>
    <w:rsid w:val="00402597"/>
    <w:rsid w:val="004137F2"/>
    <w:rsid w:val="004215B7"/>
    <w:rsid w:val="0043031E"/>
    <w:rsid w:val="00431DCA"/>
    <w:rsid w:val="0043462D"/>
    <w:rsid w:val="00434C7E"/>
    <w:rsid w:val="00444959"/>
    <w:rsid w:val="0044575A"/>
    <w:rsid w:val="0045732D"/>
    <w:rsid w:val="004667C5"/>
    <w:rsid w:val="0047648D"/>
    <w:rsid w:val="004768C2"/>
    <w:rsid w:val="00480F84"/>
    <w:rsid w:val="00482371"/>
    <w:rsid w:val="0048537E"/>
    <w:rsid w:val="00492146"/>
    <w:rsid w:val="00493257"/>
    <w:rsid w:val="004A2F92"/>
    <w:rsid w:val="004C0C88"/>
    <w:rsid w:val="004C2E8D"/>
    <w:rsid w:val="004D1510"/>
    <w:rsid w:val="004D1767"/>
    <w:rsid w:val="004D38F3"/>
    <w:rsid w:val="004D4D3B"/>
    <w:rsid w:val="004E5738"/>
    <w:rsid w:val="004F488D"/>
    <w:rsid w:val="004F5AE3"/>
    <w:rsid w:val="005048C7"/>
    <w:rsid w:val="00504A4C"/>
    <w:rsid w:val="005201C3"/>
    <w:rsid w:val="00521226"/>
    <w:rsid w:val="00530087"/>
    <w:rsid w:val="00535E8C"/>
    <w:rsid w:val="0053695A"/>
    <w:rsid w:val="00541389"/>
    <w:rsid w:val="00542B2F"/>
    <w:rsid w:val="00547EF6"/>
    <w:rsid w:val="0056162C"/>
    <w:rsid w:val="00564E40"/>
    <w:rsid w:val="005671F5"/>
    <w:rsid w:val="005678D7"/>
    <w:rsid w:val="00580386"/>
    <w:rsid w:val="00596315"/>
    <w:rsid w:val="0059726E"/>
    <w:rsid w:val="005A6F61"/>
    <w:rsid w:val="005B14A0"/>
    <w:rsid w:val="005C341C"/>
    <w:rsid w:val="005C5CFF"/>
    <w:rsid w:val="005D625D"/>
    <w:rsid w:val="005D75FA"/>
    <w:rsid w:val="005F41CA"/>
    <w:rsid w:val="005F6239"/>
    <w:rsid w:val="006241F3"/>
    <w:rsid w:val="006260A1"/>
    <w:rsid w:val="0063259C"/>
    <w:rsid w:val="00641B6D"/>
    <w:rsid w:val="00641BA7"/>
    <w:rsid w:val="0064320A"/>
    <w:rsid w:val="006536C7"/>
    <w:rsid w:val="00670724"/>
    <w:rsid w:val="00670F28"/>
    <w:rsid w:val="00682615"/>
    <w:rsid w:val="006840C8"/>
    <w:rsid w:val="00693677"/>
    <w:rsid w:val="006A1781"/>
    <w:rsid w:val="006A2DD9"/>
    <w:rsid w:val="006A7B4B"/>
    <w:rsid w:val="006B1DE1"/>
    <w:rsid w:val="006B1FBA"/>
    <w:rsid w:val="006B31CF"/>
    <w:rsid w:val="006C3704"/>
    <w:rsid w:val="006D3E67"/>
    <w:rsid w:val="006D440F"/>
    <w:rsid w:val="006F3819"/>
    <w:rsid w:val="00704A0A"/>
    <w:rsid w:val="00705814"/>
    <w:rsid w:val="00723154"/>
    <w:rsid w:val="007265B9"/>
    <w:rsid w:val="00727AB0"/>
    <w:rsid w:val="00746AED"/>
    <w:rsid w:val="00756A80"/>
    <w:rsid w:val="007576E6"/>
    <w:rsid w:val="00760A94"/>
    <w:rsid w:val="0076432B"/>
    <w:rsid w:val="00774257"/>
    <w:rsid w:val="007774C9"/>
    <w:rsid w:val="0078364D"/>
    <w:rsid w:val="00787D40"/>
    <w:rsid w:val="00790D0F"/>
    <w:rsid w:val="00794C31"/>
    <w:rsid w:val="007953BB"/>
    <w:rsid w:val="00797794"/>
    <w:rsid w:val="007A24EB"/>
    <w:rsid w:val="007A25A9"/>
    <w:rsid w:val="007A7735"/>
    <w:rsid w:val="007B4990"/>
    <w:rsid w:val="007C068E"/>
    <w:rsid w:val="007C7015"/>
    <w:rsid w:val="007D04DA"/>
    <w:rsid w:val="007E6A82"/>
    <w:rsid w:val="007F236D"/>
    <w:rsid w:val="008018CA"/>
    <w:rsid w:val="00805AE6"/>
    <w:rsid w:val="00813F29"/>
    <w:rsid w:val="00826CA7"/>
    <w:rsid w:val="00830A79"/>
    <w:rsid w:val="00836E3D"/>
    <w:rsid w:val="00837479"/>
    <w:rsid w:val="00840C36"/>
    <w:rsid w:val="008418FB"/>
    <w:rsid w:val="00847169"/>
    <w:rsid w:val="0086091C"/>
    <w:rsid w:val="00866930"/>
    <w:rsid w:val="00884363"/>
    <w:rsid w:val="00885245"/>
    <w:rsid w:val="0089050A"/>
    <w:rsid w:val="00890B49"/>
    <w:rsid w:val="00892520"/>
    <w:rsid w:val="008A25A5"/>
    <w:rsid w:val="008B0852"/>
    <w:rsid w:val="008B7257"/>
    <w:rsid w:val="008D182F"/>
    <w:rsid w:val="008D2E3B"/>
    <w:rsid w:val="008D7562"/>
    <w:rsid w:val="008E1DF6"/>
    <w:rsid w:val="008E4503"/>
    <w:rsid w:val="009159A8"/>
    <w:rsid w:val="00915FD7"/>
    <w:rsid w:val="00926626"/>
    <w:rsid w:val="00940B4A"/>
    <w:rsid w:val="00942C8F"/>
    <w:rsid w:val="00963605"/>
    <w:rsid w:val="00967404"/>
    <w:rsid w:val="009868F9"/>
    <w:rsid w:val="009869AA"/>
    <w:rsid w:val="009A136C"/>
    <w:rsid w:val="009C4B21"/>
    <w:rsid w:val="009C52E4"/>
    <w:rsid w:val="009D18CC"/>
    <w:rsid w:val="009D529B"/>
    <w:rsid w:val="009E7863"/>
    <w:rsid w:val="00A0132F"/>
    <w:rsid w:val="00A0423F"/>
    <w:rsid w:val="00A2474E"/>
    <w:rsid w:val="00A25D29"/>
    <w:rsid w:val="00A26E9E"/>
    <w:rsid w:val="00A26F77"/>
    <w:rsid w:val="00A35158"/>
    <w:rsid w:val="00A40AB6"/>
    <w:rsid w:val="00A5271E"/>
    <w:rsid w:val="00A54463"/>
    <w:rsid w:val="00A54FF1"/>
    <w:rsid w:val="00A659F4"/>
    <w:rsid w:val="00A75078"/>
    <w:rsid w:val="00A77D2C"/>
    <w:rsid w:val="00A8397F"/>
    <w:rsid w:val="00A857ED"/>
    <w:rsid w:val="00AA32D0"/>
    <w:rsid w:val="00AA3C6E"/>
    <w:rsid w:val="00AA5B76"/>
    <w:rsid w:val="00AB1552"/>
    <w:rsid w:val="00AB2FEE"/>
    <w:rsid w:val="00AC129C"/>
    <w:rsid w:val="00AC7265"/>
    <w:rsid w:val="00AD235D"/>
    <w:rsid w:val="00AE3E1E"/>
    <w:rsid w:val="00AF05E0"/>
    <w:rsid w:val="00B11290"/>
    <w:rsid w:val="00B130DC"/>
    <w:rsid w:val="00B1374C"/>
    <w:rsid w:val="00B17FFD"/>
    <w:rsid w:val="00B326C2"/>
    <w:rsid w:val="00B34711"/>
    <w:rsid w:val="00B35E5F"/>
    <w:rsid w:val="00B526E0"/>
    <w:rsid w:val="00B5468B"/>
    <w:rsid w:val="00B55EF5"/>
    <w:rsid w:val="00B857B0"/>
    <w:rsid w:val="00B87BE8"/>
    <w:rsid w:val="00BA1EE5"/>
    <w:rsid w:val="00BB3D5B"/>
    <w:rsid w:val="00BC2BD6"/>
    <w:rsid w:val="00BC642B"/>
    <w:rsid w:val="00BD0383"/>
    <w:rsid w:val="00BD0A8D"/>
    <w:rsid w:val="00BD277D"/>
    <w:rsid w:val="00BE5296"/>
    <w:rsid w:val="00BE7171"/>
    <w:rsid w:val="00BF0459"/>
    <w:rsid w:val="00BF613D"/>
    <w:rsid w:val="00C02634"/>
    <w:rsid w:val="00C04751"/>
    <w:rsid w:val="00C06DC4"/>
    <w:rsid w:val="00C074D1"/>
    <w:rsid w:val="00C1064C"/>
    <w:rsid w:val="00C2767C"/>
    <w:rsid w:val="00C34A56"/>
    <w:rsid w:val="00C41349"/>
    <w:rsid w:val="00C60652"/>
    <w:rsid w:val="00C67FD1"/>
    <w:rsid w:val="00C70371"/>
    <w:rsid w:val="00C777D5"/>
    <w:rsid w:val="00C805E0"/>
    <w:rsid w:val="00C9495E"/>
    <w:rsid w:val="00CA3577"/>
    <w:rsid w:val="00CA3B3C"/>
    <w:rsid w:val="00CA7A7A"/>
    <w:rsid w:val="00CB4B6F"/>
    <w:rsid w:val="00CC5C9B"/>
    <w:rsid w:val="00CC6200"/>
    <w:rsid w:val="00CC6988"/>
    <w:rsid w:val="00CD2DD7"/>
    <w:rsid w:val="00CD504B"/>
    <w:rsid w:val="00CF00D7"/>
    <w:rsid w:val="00CF2936"/>
    <w:rsid w:val="00CF4A1A"/>
    <w:rsid w:val="00CF4A73"/>
    <w:rsid w:val="00D02F68"/>
    <w:rsid w:val="00D0571D"/>
    <w:rsid w:val="00D0771F"/>
    <w:rsid w:val="00D078D7"/>
    <w:rsid w:val="00D15C68"/>
    <w:rsid w:val="00D24106"/>
    <w:rsid w:val="00D34647"/>
    <w:rsid w:val="00D416E7"/>
    <w:rsid w:val="00D658EC"/>
    <w:rsid w:val="00D77769"/>
    <w:rsid w:val="00D778E8"/>
    <w:rsid w:val="00D81FAD"/>
    <w:rsid w:val="00D84EEA"/>
    <w:rsid w:val="00D90D69"/>
    <w:rsid w:val="00D93E84"/>
    <w:rsid w:val="00D94D47"/>
    <w:rsid w:val="00DA4EB9"/>
    <w:rsid w:val="00DA6975"/>
    <w:rsid w:val="00DA730C"/>
    <w:rsid w:val="00DC035A"/>
    <w:rsid w:val="00DD095F"/>
    <w:rsid w:val="00DD6F0E"/>
    <w:rsid w:val="00DE0707"/>
    <w:rsid w:val="00DE3BAB"/>
    <w:rsid w:val="00DF7DAE"/>
    <w:rsid w:val="00E01D92"/>
    <w:rsid w:val="00E06A22"/>
    <w:rsid w:val="00E07873"/>
    <w:rsid w:val="00E2175D"/>
    <w:rsid w:val="00E226B0"/>
    <w:rsid w:val="00E25D51"/>
    <w:rsid w:val="00E2665D"/>
    <w:rsid w:val="00E41257"/>
    <w:rsid w:val="00E45A82"/>
    <w:rsid w:val="00E53029"/>
    <w:rsid w:val="00E55126"/>
    <w:rsid w:val="00E67609"/>
    <w:rsid w:val="00E7000E"/>
    <w:rsid w:val="00E7073A"/>
    <w:rsid w:val="00E71B7C"/>
    <w:rsid w:val="00E74AA0"/>
    <w:rsid w:val="00E80794"/>
    <w:rsid w:val="00E823A6"/>
    <w:rsid w:val="00E906B3"/>
    <w:rsid w:val="00E95911"/>
    <w:rsid w:val="00EA3D5E"/>
    <w:rsid w:val="00EA67E2"/>
    <w:rsid w:val="00ED14AA"/>
    <w:rsid w:val="00ED5498"/>
    <w:rsid w:val="00EE09B5"/>
    <w:rsid w:val="00EE59DC"/>
    <w:rsid w:val="00EF04E7"/>
    <w:rsid w:val="00F252D4"/>
    <w:rsid w:val="00F363AC"/>
    <w:rsid w:val="00F40E1A"/>
    <w:rsid w:val="00F4277F"/>
    <w:rsid w:val="00F47B70"/>
    <w:rsid w:val="00F50CDD"/>
    <w:rsid w:val="00F511FB"/>
    <w:rsid w:val="00F5503C"/>
    <w:rsid w:val="00F66EBC"/>
    <w:rsid w:val="00F7323D"/>
    <w:rsid w:val="00F758A1"/>
    <w:rsid w:val="00FA4FDC"/>
    <w:rsid w:val="00FA5920"/>
    <w:rsid w:val="00FA6C7E"/>
    <w:rsid w:val="00FB3BBF"/>
    <w:rsid w:val="00FC7FBE"/>
    <w:rsid w:val="00FE7A2F"/>
    <w:rsid w:val="00FF0CEB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09F24"/>
  <w15:chartTrackingRefBased/>
  <w15:docId w15:val="{CD2F6178-7268-43F3-8641-0EF306E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8A1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087"/>
  </w:style>
  <w:style w:type="paragraph" w:styleId="a6">
    <w:name w:val="footer"/>
    <w:basedOn w:val="a"/>
    <w:link w:val="a7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087"/>
  </w:style>
  <w:style w:type="paragraph" w:styleId="a8">
    <w:name w:val="List Paragraph"/>
    <w:basedOn w:val="a"/>
    <w:uiPriority w:val="34"/>
    <w:qFormat/>
    <w:rsid w:val="00C70371"/>
    <w:pPr>
      <w:ind w:left="720"/>
      <w:contextualSpacing/>
    </w:pPr>
  </w:style>
  <w:style w:type="table" w:styleId="a9">
    <w:name w:val="Table Grid"/>
    <w:basedOn w:val="a1"/>
    <w:uiPriority w:val="39"/>
    <w:rsid w:val="001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F6C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7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3C65-C832-446A-8B96-60425E35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369</cp:revision>
  <cp:lastPrinted>2022-04-03T08:34:00Z</cp:lastPrinted>
  <dcterms:created xsi:type="dcterms:W3CDTF">2022-02-22T10:21:00Z</dcterms:created>
  <dcterms:modified xsi:type="dcterms:W3CDTF">2022-06-04T08:11:00Z</dcterms:modified>
</cp:coreProperties>
</file>