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4D066" w14:textId="77777777" w:rsidR="00334D35" w:rsidRDefault="00334D35" w:rsidP="00334D35">
      <w:pPr>
        <w:widowControl w:val="0"/>
        <w:pBdr>
          <w:bottom w:val="single" w:sz="6" w:space="1" w:color="000000"/>
        </w:pBdr>
        <w:spacing w:line="240" w:lineRule="auto"/>
        <w:rPr>
          <w:rFonts w:ascii="Times New Roman" w:eastAsia="Times New Roman" w:hAnsi="Times New Roman" w:cs="Times New Roman"/>
          <w:color w:val="202124"/>
          <w:sz w:val="24"/>
          <w:szCs w:val="24"/>
        </w:rPr>
      </w:pPr>
    </w:p>
    <w:p w14:paraId="139B8EA2" w14:textId="77777777" w:rsidR="00334D35" w:rsidRDefault="00334D35" w:rsidP="00334D35">
      <w:pPr>
        <w:widowControl w:val="0"/>
        <w:spacing w:line="240" w:lineRule="auto"/>
        <w:rPr>
          <w:rFonts w:ascii="Times New Roman" w:eastAsia="Times New Roman" w:hAnsi="Times New Roman" w:cs="Times New Roman"/>
          <w:color w:val="202124"/>
          <w:sz w:val="24"/>
          <w:szCs w:val="24"/>
        </w:rPr>
      </w:pPr>
    </w:p>
    <w:p w14:paraId="51BB8B75" w14:textId="77777777" w:rsidR="00334D35" w:rsidRDefault="00334D35" w:rsidP="00334D35">
      <w:pPr>
        <w:widowControl w:val="0"/>
        <w:spacing w:line="240" w:lineRule="auto"/>
        <w:jc w:val="center"/>
        <w:rPr>
          <w:rFonts w:ascii="Times New Roman" w:eastAsia="Times New Roman" w:hAnsi="Times New Roman" w:cs="Times New Roman"/>
          <w:color w:val="202124"/>
        </w:rPr>
      </w:pPr>
      <w:r>
        <w:rPr>
          <w:rFonts w:ascii="Times New Roman" w:eastAsia="Times New Roman" w:hAnsi="Times New Roman" w:cs="Times New Roman"/>
          <w:color w:val="202124"/>
        </w:rPr>
        <w:t>“Año de la recuperación y consolidación de la economía peruana”</w:t>
      </w:r>
    </w:p>
    <w:p w14:paraId="22E1EC19" w14:textId="77777777" w:rsidR="00334D35" w:rsidRDefault="00334D35" w:rsidP="00334D35">
      <w:pPr>
        <w:widowControl w:val="0"/>
        <w:spacing w:before="271" w:line="459" w:lineRule="auto"/>
        <w:ind w:left="5423" w:right="52" w:hanging="5167"/>
        <w:jc w:val="right"/>
        <w:rPr>
          <w:rFonts w:ascii="Times New Roman" w:eastAsia="Times New Roman" w:hAnsi="Times New Roman" w:cs="Times New Roman"/>
        </w:rPr>
      </w:pPr>
      <w:r>
        <w:rPr>
          <w:rFonts w:ascii="Times New Roman" w:eastAsia="Times New Roman" w:hAnsi="Times New Roman" w:cs="Times New Roman"/>
        </w:rPr>
        <w:t xml:space="preserve">Cajamarca, 14 de abril de 2025. </w:t>
      </w:r>
    </w:p>
    <w:p w14:paraId="502B3C1E" w14:textId="77777777" w:rsidR="00334D35" w:rsidRDefault="00334D35" w:rsidP="00334D35">
      <w:pPr>
        <w:widowControl w:val="0"/>
        <w:spacing w:before="18" w:line="240" w:lineRule="auto"/>
        <w:ind w:left="7"/>
        <w:rPr>
          <w:rFonts w:ascii="Times New Roman" w:eastAsia="Times New Roman" w:hAnsi="Times New Roman" w:cs="Times New Roman"/>
          <w:b/>
        </w:rPr>
      </w:pPr>
      <w:r>
        <w:rPr>
          <w:rFonts w:ascii="Times New Roman" w:eastAsia="Times New Roman" w:hAnsi="Times New Roman" w:cs="Times New Roman"/>
          <w:b/>
          <w:u w:val="single"/>
        </w:rPr>
        <w:t>SOLICITUD DE APERTURA DE INGENIERÍA DE SOFTWARE III</w:t>
      </w:r>
      <w:r w:rsidRPr="00850AE4">
        <w:rPr>
          <w:rFonts w:ascii="Times New Roman" w:eastAsia="Times New Roman" w:hAnsi="Times New Roman" w:cs="Times New Roman"/>
          <w:b/>
          <w:u w:val="single"/>
        </w:rPr>
        <w:t xml:space="preserve"> </w:t>
      </w:r>
      <w:r>
        <w:rPr>
          <w:rFonts w:ascii="Times New Roman" w:eastAsia="Times New Roman" w:hAnsi="Times New Roman" w:cs="Times New Roman"/>
          <w:b/>
          <w:u w:val="single"/>
        </w:rPr>
        <w:t>/EPIS/UNC</w:t>
      </w:r>
      <w:r>
        <w:rPr>
          <w:rFonts w:ascii="Times New Roman" w:eastAsia="Times New Roman" w:hAnsi="Times New Roman" w:cs="Times New Roman"/>
          <w:b/>
        </w:rPr>
        <w:t xml:space="preserve"> </w:t>
      </w:r>
    </w:p>
    <w:p w14:paraId="25AE3E37" w14:textId="77777777" w:rsidR="00334D35" w:rsidRDefault="00334D35" w:rsidP="00334D35">
      <w:pPr>
        <w:widowControl w:val="0"/>
        <w:spacing w:before="18" w:line="240" w:lineRule="auto"/>
        <w:ind w:left="7"/>
        <w:rPr>
          <w:rFonts w:ascii="Times New Roman" w:eastAsia="Times New Roman" w:hAnsi="Times New Roman" w:cs="Times New Roman"/>
          <w:b/>
        </w:rPr>
      </w:pPr>
    </w:p>
    <w:p w14:paraId="28958C5D" w14:textId="77777777" w:rsidR="00334D35" w:rsidRDefault="00334D35" w:rsidP="00334D35">
      <w:pPr>
        <w:widowControl w:val="0"/>
        <w:spacing w:before="36" w:line="360" w:lineRule="auto"/>
        <w:ind w:left="2977" w:hanging="2868"/>
        <w:rPr>
          <w:rFonts w:ascii="Times New Roman" w:eastAsia="Times New Roman" w:hAnsi="Times New Roman" w:cs="Times New Roman"/>
        </w:rPr>
      </w:pPr>
      <w:r>
        <w:rPr>
          <w:rFonts w:ascii="Times New Roman" w:eastAsia="Times New Roman" w:hAnsi="Times New Roman" w:cs="Times New Roman"/>
          <w:b/>
        </w:rPr>
        <w:t>SEÑORA</w:t>
      </w:r>
      <w:r>
        <w:rPr>
          <w:rFonts w:ascii="Times New Roman" w:eastAsia="Times New Roman" w:hAnsi="Times New Roman" w:cs="Times New Roman"/>
          <w:b/>
        </w:rPr>
        <w:tab/>
        <w:t xml:space="preserve">: </w:t>
      </w:r>
      <w:r>
        <w:rPr>
          <w:rFonts w:ascii="Times New Roman" w:eastAsia="Times New Roman" w:hAnsi="Times New Roman" w:cs="Times New Roman"/>
        </w:rPr>
        <w:t>Ing. Sandra Cecilia, Rodríguez Ávila</w:t>
      </w:r>
    </w:p>
    <w:p w14:paraId="0C369119" w14:textId="77777777" w:rsidR="00334D35" w:rsidRDefault="00334D35" w:rsidP="00334D35">
      <w:pPr>
        <w:widowControl w:val="0"/>
        <w:spacing w:line="360" w:lineRule="auto"/>
        <w:ind w:left="2835" w:firstLine="141"/>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Directora de la Escuela Profesional de Ingeniería de Sistemas</w:t>
      </w:r>
    </w:p>
    <w:p w14:paraId="2469203C" w14:textId="77777777" w:rsidR="00334D35" w:rsidRDefault="00334D35" w:rsidP="00334D35">
      <w:pPr>
        <w:widowControl w:val="0"/>
        <w:spacing w:before="272" w:line="360" w:lineRule="auto"/>
        <w:ind w:left="2977" w:right="-8"/>
        <w:rPr>
          <w:rFonts w:ascii="Times New Roman" w:eastAsia="Times New Roman" w:hAnsi="Times New Roman" w:cs="Times New Roman"/>
          <w:b/>
        </w:rPr>
      </w:pPr>
      <w:r>
        <w:rPr>
          <w:rFonts w:ascii="Times New Roman" w:eastAsia="Times New Roman" w:hAnsi="Times New Roman" w:cs="Times New Roman"/>
          <w:b/>
        </w:rPr>
        <w:t>SOLICITO</w:t>
      </w:r>
      <w:r>
        <w:rPr>
          <w:rFonts w:ascii="Times New Roman" w:eastAsia="Times New Roman" w:hAnsi="Times New Roman" w:cs="Times New Roman"/>
          <w:b/>
        </w:rPr>
        <w:tab/>
        <w:t>: Solicito apertura del curso 2025 – I “</w:t>
      </w:r>
      <w:proofErr w:type="spellStart"/>
      <w:r>
        <w:rPr>
          <w:rFonts w:ascii="Times New Roman" w:eastAsia="Times New Roman" w:hAnsi="Times New Roman" w:cs="Times New Roman"/>
          <w:b/>
        </w:rPr>
        <w:t>Stem</w:t>
      </w:r>
      <w:proofErr w:type="spellEnd"/>
      <w:r>
        <w:rPr>
          <w:rFonts w:ascii="Times New Roman" w:eastAsia="Times New Roman" w:hAnsi="Times New Roman" w:cs="Times New Roman"/>
          <w:b/>
        </w:rPr>
        <w:t xml:space="preserve"> - II” del VIII ciclo perteneciente a la malla 2019 de la Escuela Profesional de Ingeniería de Sistemas – UNC.</w:t>
      </w:r>
    </w:p>
    <w:p w14:paraId="70066174" w14:textId="77777777" w:rsidR="00334D35" w:rsidRDefault="00334D35" w:rsidP="00334D35">
      <w:pPr>
        <w:widowControl w:val="0"/>
        <w:spacing w:before="248" w:line="360" w:lineRule="auto"/>
        <w:ind w:left="3" w:right="-3" w:firstLine="719"/>
        <w:jc w:val="both"/>
        <w:rPr>
          <w:rFonts w:ascii="Times New Roman" w:eastAsia="Times New Roman" w:hAnsi="Times New Roman" w:cs="Times New Roman"/>
        </w:rPr>
      </w:pPr>
      <w:r>
        <w:rPr>
          <w:rFonts w:ascii="Times New Roman" w:eastAsia="Times New Roman" w:hAnsi="Times New Roman" w:cs="Times New Roman"/>
        </w:rPr>
        <w:t>Por medio del presente, me es grato dirigirme al despacho de su digno cargo para saludarle cordialmente, con el fin de solicitar amablemente la apertura del curso en el ciclo 2025 – I "</w:t>
      </w:r>
      <w:r w:rsidRPr="00AA6AAA">
        <w:rPr>
          <w:rFonts w:ascii="Times New Roman" w:eastAsia="Times New Roman" w:hAnsi="Times New Roman" w:cs="Times New Roman"/>
          <w:i/>
        </w:rPr>
        <w:t xml:space="preserve"> </w:t>
      </w:r>
      <w:proofErr w:type="spellStart"/>
      <w:r>
        <w:rPr>
          <w:rFonts w:ascii="Times New Roman" w:eastAsia="Times New Roman" w:hAnsi="Times New Roman" w:cs="Times New Roman"/>
          <w:i/>
        </w:rPr>
        <w:t>Stem</w:t>
      </w:r>
      <w:proofErr w:type="spellEnd"/>
      <w:r>
        <w:rPr>
          <w:rFonts w:ascii="Times New Roman" w:eastAsia="Times New Roman" w:hAnsi="Times New Roman" w:cs="Times New Roman"/>
          <w:i/>
        </w:rPr>
        <w:t xml:space="preserve"> - II</w:t>
      </w:r>
      <w:r>
        <w:rPr>
          <w:rFonts w:ascii="Times New Roman" w:eastAsia="Times New Roman" w:hAnsi="Times New Roman" w:cs="Times New Roman"/>
        </w:rPr>
        <w:t xml:space="preserve"> ", correspondiente al VIII ciclo de la malla 2019. Somos un grupo de 13 estudiantes que pertenecemos a las promociones 2016, 2018, 2019, 2020, 2021 y 2022 quienes estamos interesados en cursar dicha asignatura en este semestre.</w:t>
      </w:r>
    </w:p>
    <w:p w14:paraId="3FD5A02B" w14:textId="77777777" w:rsidR="00334D35" w:rsidRDefault="00334D35" w:rsidP="00334D35">
      <w:pPr>
        <w:widowControl w:val="0"/>
        <w:spacing w:before="26" w:line="360" w:lineRule="auto"/>
        <w:ind w:right="-4"/>
        <w:jc w:val="both"/>
        <w:rPr>
          <w:rFonts w:ascii="Times New Roman" w:eastAsia="Times New Roman" w:hAnsi="Times New Roman" w:cs="Times New Roman"/>
        </w:rPr>
      </w:pPr>
    </w:p>
    <w:p w14:paraId="016E635F" w14:textId="77777777" w:rsidR="00334D35" w:rsidRDefault="00334D35" w:rsidP="00334D35">
      <w:pPr>
        <w:widowControl w:val="0"/>
        <w:spacing w:before="26" w:line="360" w:lineRule="auto"/>
        <w:ind w:right="-4" w:firstLine="720"/>
        <w:jc w:val="both"/>
        <w:rPr>
          <w:rFonts w:ascii="Times New Roman" w:eastAsia="Times New Roman" w:hAnsi="Times New Roman" w:cs="Times New Roman"/>
        </w:rPr>
      </w:pPr>
      <w:r>
        <w:rPr>
          <w:rFonts w:ascii="Times New Roman" w:eastAsia="Times New Roman" w:hAnsi="Times New Roman" w:cs="Times New Roman"/>
        </w:rPr>
        <w:t>Para algunos de nosotros este curso es esencial para nivelarse académicamente, mientras que para otros es para adelantar. La disponibilidad de este curso en el presente semestre es crucial para nuestro progreso académico y evitaría retrasos significativos en nuestra planificación educativa.</w:t>
      </w:r>
    </w:p>
    <w:p w14:paraId="02E6ED83" w14:textId="77777777" w:rsidR="00334D35" w:rsidRDefault="00334D35" w:rsidP="00334D35">
      <w:pPr>
        <w:widowControl w:val="0"/>
        <w:spacing w:before="26" w:line="360" w:lineRule="auto"/>
        <w:ind w:right="-4"/>
        <w:jc w:val="both"/>
        <w:rPr>
          <w:rFonts w:ascii="Times New Roman" w:eastAsia="Times New Roman" w:hAnsi="Times New Roman" w:cs="Times New Roman"/>
        </w:rPr>
      </w:pPr>
    </w:p>
    <w:p w14:paraId="70325E54" w14:textId="77777777" w:rsidR="00334D35" w:rsidRDefault="00334D35" w:rsidP="00334D35">
      <w:pPr>
        <w:widowControl w:val="0"/>
        <w:spacing w:before="26" w:line="360" w:lineRule="auto"/>
        <w:ind w:right="-4" w:firstLine="720"/>
        <w:jc w:val="both"/>
        <w:rPr>
          <w:rFonts w:ascii="Times New Roman" w:eastAsia="Times New Roman" w:hAnsi="Times New Roman" w:cs="Times New Roman"/>
        </w:rPr>
      </w:pPr>
      <w:r>
        <w:rPr>
          <w:rFonts w:ascii="Times New Roman" w:eastAsia="Times New Roman" w:hAnsi="Times New Roman" w:cs="Times New Roman"/>
        </w:rPr>
        <w:t>Agradeciendo de antemano su atención y esperando una respuesta favorable, quedo atento a cualquier aclaración que pudiera necesitar.</w:t>
      </w:r>
    </w:p>
    <w:p w14:paraId="5759BA81" w14:textId="77777777" w:rsidR="00334D35" w:rsidRDefault="00334D35" w:rsidP="00334D35">
      <w:pPr>
        <w:widowControl w:val="0"/>
        <w:spacing w:before="26"/>
        <w:ind w:right="-4" w:firstLine="720"/>
        <w:jc w:val="both"/>
        <w:rPr>
          <w:rFonts w:ascii="Times New Roman" w:eastAsia="Times New Roman" w:hAnsi="Times New Roman" w:cs="Times New Roman"/>
        </w:rPr>
      </w:pPr>
    </w:p>
    <w:p w14:paraId="2854CD71" w14:textId="77777777" w:rsidR="00334D35" w:rsidRDefault="00334D35" w:rsidP="00334D35">
      <w:pPr>
        <w:widowControl w:val="0"/>
        <w:spacing w:before="406"/>
        <w:ind w:left="7" w:right="2" w:firstLine="721"/>
        <w:rPr>
          <w:rFonts w:ascii="Times New Roman" w:eastAsia="Times New Roman" w:hAnsi="Times New Roman" w:cs="Times New Roman"/>
        </w:rPr>
      </w:pPr>
      <w:r>
        <w:rPr>
          <w:rFonts w:ascii="Times New Roman" w:eastAsia="Times New Roman" w:hAnsi="Times New Roman" w:cs="Times New Roman"/>
        </w:rPr>
        <w:t xml:space="preserve">Atentamente: </w:t>
      </w:r>
    </w:p>
    <w:p w14:paraId="585A3513" w14:textId="77777777" w:rsidR="00334D35" w:rsidRDefault="00334D35" w:rsidP="00334D35">
      <w:pPr>
        <w:spacing w:line="240" w:lineRule="auto"/>
        <w:rPr>
          <w:rFonts w:ascii="Times New Roman" w:eastAsia="Times New Roman" w:hAnsi="Times New Roman" w:cs="Times New Roman"/>
          <w:sz w:val="24"/>
          <w:szCs w:val="24"/>
        </w:rPr>
      </w:pPr>
    </w:p>
    <w:p w14:paraId="17B30F9E" w14:textId="77777777" w:rsidR="00334D35" w:rsidRDefault="00334D35" w:rsidP="00334D35">
      <w:pPr>
        <w:spacing w:line="240" w:lineRule="auto"/>
        <w:rPr>
          <w:rFonts w:ascii="Times New Roman" w:eastAsia="Times New Roman" w:hAnsi="Times New Roman" w:cs="Times New Roman"/>
          <w:sz w:val="24"/>
          <w:szCs w:val="24"/>
        </w:rPr>
      </w:pPr>
    </w:p>
    <w:p w14:paraId="4B6AE196" w14:textId="77777777" w:rsidR="00334D35" w:rsidRDefault="00334D35" w:rsidP="00334D3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5D1261" w14:textId="77777777" w:rsidR="00334D35" w:rsidRDefault="00334D35" w:rsidP="00334D35">
      <w:pPr>
        <w:spacing w:line="240" w:lineRule="auto"/>
        <w:rPr>
          <w:rFonts w:ascii="Times New Roman" w:eastAsia="Times New Roman" w:hAnsi="Times New Roman" w:cs="Times New Roman"/>
          <w:sz w:val="24"/>
          <w:szCs w:val="24"/>
        </w:rPr>
      </w:pPr>
    </w:p>
    <w:p w14:paraId="3396F9BE" w14:textId="77777777" w:rsidR="00334D35" w:rsidRDefault="00334D35" w:rsidP="00334D35">
      <w:pPr>
        <w:widowControl w:val="0"/>
        <w:jc w:val="center"/>
        <w:rPr>
          <w:rFonts w:ascii="Times New Roman" w:eastAsia="Times New Roman" w:hAnsi="Times New Roman" w:cs="Times New Roman"/>
        </w:rPr>
      </w:pPr>
      <w:r>
        <w:rPr>
          <w:rFonts w:ascii="Times New Roman" w:eastAsia="Times New Roman" w:hAnsi="Times New Roman" w:cs="Times New Roman"/>
        </w:rPr>
        <w:t>JUAN PEREZ</w:t>
      </w:r>
    </w:p>
    <w:p w14:paraId="41F7B415" w14:textId="77777777" w:rsidR="00334D35" w:rsidRDefault="00334D35" w:rsidP="00334D35">
      <w:pPr>
        <w:widowControl w:val="0"/>
        <w:jc w:val="center"/>
        <w:rPr>
          <w:rFonts w:ascii="Times New Roman" w:eastAsia="Times New Roman" w:hAnsi="Times New Roman" w:cs="Times New Roman"/>
        </w:rPr>
      </w:pPr>
      <w:r>
        <w:rPr>
          <w:rFonts w:ascii="Times New Roman" w:eastAsia="Times New Roman" w:hAnsi="Times New Roman" w:cs="Times New Roman"/>
        </w:rPr>
        <w:t>CODIGO UNIVERSITARIO: 2021110041</w:t>
      </w:r>
    </w:p>
    <w:p w14:paraId="56C45D19" w14:textId="77777777" w:rsidR="00334D35" w:rsidRDefault="00334D35" w:rsidP="00334D35">
      <w:pPr>
        <w:widowControl w:val="0"/>
        <w:jc w:val="center"/>
        <w:rPr>
          <w:rFonts w:ascii="Times New Roman" w:eastAsia="Times New Roman" w:hAnsi="Times New Roman" w:cs="Times New Roman"/>
        </w:rPr>
      </w:pPr>
      <w:r>
        <w:rPr>
          <w:rFonts w:ascii="Times New Roman" w:eastAsia="Times New Roman" w:hAnsi="Times New Roman" w:cs="Times New Roman"/>
        </w:rPr>
        <w:t>DNI:756222235</w:t>
      </w:r>
    </w:p>
    <w:p w14:paraId="46346F42" w14:textId="77777777" w:rsidR="00334D35" w:rsidRDefault="00334D35" w:rsidP="00334D35">
      <w:pPr>
        <w:widowControl w:val="0"/>
        <w:jc w:val="center"/>
        <w:rPr>
          <w:rFonts w:ascii="Times New Roman" w:eastAsia="Times New Roman" w:hAnsi="Times New Roman" w:cs="Times New Roman"/>
        </w:rPr>
      </w:pPr>
      <w:proofErr w:type="spellStart"/>
      <w:r>
        <w:rPr>
          <w:rFonts w:ascii="Times New Roman" w:eastAsia="Times New Roman" w:hAnsi="Times New Roman" w:cs="Times New Roman"/>
        </w:rPr>
        <w:t>N°</w:t>
      </w:r>
      <w:proofErr w:type="spellEnd"/>
      <w:r>
        <w:rPr>
          <w:rFonts w:ascii="Times New Roman" w:eastAsia="Times New Roman" w:hAnsi="Times New Roman" w:cs="Times New Roman"/>
        </w:rPr>
        <w:t xml:space="preserve"> CELULAR: 925555515</w:t>
      </w:r>
    </w:p>
    <w:p w14:paraId="649D1562" w14:textId="77777777" w:rsidR="00334D35" w:rsidRDefault="00334D35" w:rsidP="00334D35">
      <w:pPr>
        <w:widowControl w:val="0"/>
        <w:rPr>
          <w:rFonts w:ascii="Times New Roman" w:eastAsia="Times New Roman" w:hAnsi="Times New Roman" w:cs="Times New Roman"/>
          <w:b/>
        </w:rPr>
      </w:pPr>
      <w:r>
        <w:br w:type="page"/>
      </w:r>
    </w:p>
    <w:p w14:paraId="794A4BB5" w14:textId="77777777" w:rsidR="00334D35" w:rsidRDefault="00334D35" w:rsidP="00334D35">
      <w:pPr>
        <w:widowControl w:val="0"/>
        <w:rPr>
          <w:rFonts w:ascii="Times New Roman" w:eastAsia="Times New Roman" w:hAnsi="Times New Roman" w:cs="Times New Roman"/>
          <w:b/>
        </w:rPr>
      </w:pPr>
      <w:r>
        <w:rPr>
          <w:rFonts w:ascii="Times New Roman" w:eastAsia="Times New Roman" w:hAnsi="Times New Roman" w:cs="Times New Roman"/>
          <w:b/>
        </w:rPr>
        <w:lastRenderedPageBreak/>
        <w:t>ANEXOS</w:t>
      </w:r>
    </w:p>
    <w:p w14:paraId="3247494E" w14:textId="77777777" w:rsidR="00334D35" w:rsidRDefault="00334D35" w:rsidP="00334D35">
      <w:pPr>
        <w:widowControl w:val="0"/>
        <w:rPr>
          <w:rFonts w:ascii="Times New Roman" w:eastAsia="Times New Roman" w:hAnsi="Times New Roman" w:cs="Times New Roman"/>
          <w:b/>
        </w:rPr>
      </w:pPr>
    </w:p>
    <w:p w14:paraId="73D3F433" w14:textId="77777777" w:rsidR="00334D35" w:rsidRDefault="00334D35" w:rsidP="00334D35">
      <w:pPr>
        <w:widowControl w:val="0"/>
        <w:rPr>
          <w:rFonts w:ascii="Times New Roman" w:eastAsia="Times New Roman" w:hAnsi="Times New Roman" w:cs="Times New Roman"/>
        </w:rPr>
      </w:pPr>
      <w:r>
        <w:rPr>
          <w:rFonts w:ascii="Times New Roman" w:eastAsia="Times New Roman" w:hAnsi="Times New Roman" w:cs="Times New Roman"/>
        </w:rPr>
        <w:t xml:space="preserve">Anexo 1: Listado de estudiantes que desean y cuentan con el </w:t>
      </w:r>
      <w:proofErr w:type="gramStart"/>
      <w:r>
        <w:rPr>
          <w:rFonts w:ascii="Times New Roman" w:eastAsia="Times New Roman" w:hAnsi="Times New Roman" w:cs="Times New Roman"/>
        </w:rPr>
        <w:t>pre requisito</w:t>
      </w:r>
      <w:proofErr w:type="gramEnd"/>
      <w:r>
        <w:rPr>
          <w:rFonts w:ascii="Times New Roman" w:eastAsia="Times New Roman" w:hAnsi="Times New Roman" w:cs="Times New Roman"/>
        </w:rPr>
        <w:t xml:space="preserve"> para llevar el curso</w:t>
      </w:r>
    </w:p>
    <w:tbl>
      <w:tblPr>
        <w:tblW w:w="10916" w:type="dxa"/>
        <w:tblInd w:w="-859" w:type="dxa"/>
        <w:tblCellMar>
          <w:left w:w="0" w:type="dxa"/>
          <w:right w:w="0" w:type="dxa"/>
        </w:tblCellMar>
        <w:tblLook w:val="04A0" w:firstRow="1" w:lastRow="0" w:firstColumn="1" w:lastColumn="0" w:noHBand="0" w:noVBand="1"/>
      </w:tblPr>
      <w:tblGrid>
        <w:gridCol w:w="487"/>
        <w:gridCol w:w="1683"/>
        <w:gridCol w:w="1365"/>
        <w:gridCol w:w="1140"/>
        <w:gridCol w:w="3140"/>
        <w:gridCol w:w="1258"/>
        <w:gridCol w:w="1843"/>
      </w:tblGrid>
      <w:tr w:rsidR="00334D35" w:rsidRPr="00EE3D7C" w14:paraId="2DA34F8E" w14:textId="77777777" w:rsidTr="00476A5E">
        <w:trPr>
          <w:trHeight w:val="315"/>
        </w:trPr>
        <w:tc>
          <w:tcPr>
            <w:tcW w:w="487" w:type="dxa"/>
            <w:tcBorders>
              <w:top w:val="single" w:sz="6" w:space="0" w:color="442F65"/>
              <w:left w:val="single" w:sz="6" w:space="0" w:color="442F65"/>
              <w:bottom w:val="single" w:sz="6" w:space="0" w:color="442F65"/>
              <w:right w:val="single" w:sz="6" w:space="0" w:color="5B3F86"/>
            </w:tcBorders>
            <w:shd w:val="clear" w:color="auto" w:fill="5B3F86"/>
            <w:tcMar>
              <w:top w:w="30" w:type="dxa"/>
              <w:left w:w="120" w:type="dxa"/>
              <w:bottom w:w="30" w:type="dxa"/>
              <w:right w:w="120" w:type="dxa"/>
            </w:tcMar>
            <w:vAlign w:val="center"/>
            <w:hideMark/>
          </w:tcPr>
          <w:p w14:paraId="254C3194" w14:textId="77777777" w:rsidR="00334D35" w:rsidRPr="00EE3D7C" w:rsidRDefault="00334D35" w:rsidP="00476A5E">
            <w:pPr>
              <w:widowControl w:val="0"/>
              <w:rPr>
                <w:rFonts w:ascii="Times New Roman" w:eastAsia="Times New Roman" w:hAnsi="Times New Roman" w:cs="Times New Roman"/>
                <w:lang w:val="es-PE"/>
              </w:rPr>
            </w:pPr>
            <w:proofErr w:type="spellStart"/>
            <w:r w:rsidRPr="00EE3D7C">
              <w:rPr>
                <w:rFonts w:ascii="Times New Roman" w:eastAsia="Times New Roman" w:hAnsi="Times New Roman" w:cs="Times New Roman"/>
                <w:lang w:val="es-PE"/>
              </w:rPr>
              <w:t>N°</w:t>
            </w:r>
            <w:proofErr w:type="spellEnd"/>
            <w:r w:rsidRPr="00EE3D7C">
              <w:rPr>
                <w:rFonts w:ascii="Times New Roman" w:eastAsia="Times New Roman" w:hAnsi="Times New Roman" w:cs="Times New Roman"/>
                <w:lang w:val="es-PE"/>
              </w:rPr>
              <w:t xml:space="preserve"> </w:t>
            </w:r>
          </w:p>
        </w:tc>
        <w:tc>
          <w:tcPr>
            <w:tcW w:w="1683" w:type="dxa"/>
            <w:tcBorders>
              <w:top w:val="single" w:sz="6" w:space="0" w:color="442F65"/>
              <w:left w:val="single" w:sz="6" w:space="0" w:color="CCCCCC"/>
              <w:bottom w:val="single" w:sz="6" w:space="0" w:color="442F65"/>
              <w:right w:val="single" w:sz="6" w:space="0" w:color="5B3F86"/>
            </w:tcBorders>
            <w:shd w:val="clear" w:color="auto" w:fill="5B3F86"/>
            <w:tcMar>
              <w:top w:w="30" w:type="dxa"/>
              <w:left w:w="120" w:type="dxa"/>
              <w:bottom w:w="30" w:type="dxa"/>
              <w:right w:w="120" w:type="dxa"/>
            </w:tcMar>
            <w:vAlign w:val="center"/>
            <w:hideMark/>
          </w:tcPr>
          <w:p w14:paraId="7716C7B7"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 xml:space="preserve">Apellidos y Nombres </w:t>
            </w:r>
          </w:p>
        </w:tc>
        <w:tc>
          <w:tcPr>
            <w:tcW w:w="1365" w:type="dxa"/>
            <w:tcBorders>
              <w:top w:val="single" w:sz="6" w:space="0" w:color="442F65"/>
              <w:left w:val="single" w:sz="6" w:space="0" w:color="CCCCCC"/>
              <w:bottom w:val="single" w:sz="6" w:space="0" w:color="442F65"/>
              <w:right w:val="single" w:sz="6" w:space="0" w:color="5B3F86"/>
            </w:tcBorders>
            <w:shd w:val="clear" w:color="auto" w:fill="5B3F86"/>
            <w:tcMar>
              <w:top w:w="30" w:type="dxa"/>
              <w:left w:w="120" w:type="dxa"/>
              <w:bottom w:w="30" w:type="dxa"/>
              <w:right w:w="120" w:type="dxa"/>
            </w:tcMar>
            <w:vAlign w:val="center"/>
            <w:hideMark/>
          </w:tcPr>
          <w:p w14:paraId="3FF8A63A"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 xml:space="preserve">Código estudiante </w:t>
            </w:r>
          </w:p>
        </w:tc>
        <w:tc>
          <w:tcPr>
            <w:tcW w:w="1140" w:type="dxa"/>
            <w:tcBorders>
              <w:top w:val="single" w:sz="6" w:space="0" w:color="442F65"/>
              <w:left w:val="single" w:sz="6" w:space="0" w:color="CCCCCC"/>
              <w:bottom w:val="single" w:sz="6" w:space="0" w:color="442F65"/>
              <w:right w:val="single" w:sz="6" w:space="0" w:color="5B3F86"/>
            </w:tcBorders>
            <w:shd w:val="clear" w:color="auto" w:fill="5B3F86"/>
            <w:tcMar>
              <w:top w:w="30" w:type="dxa"/>
              <w:left w:w="120" w:type="dxa"/>
              <w:bottom w:w="30" w:type="dxa"/>
              <w:right w:w="120" w:type="dxa"/>
            </w:tcMar>
            <w:vAlign w:val="center"/>
            <w:hideMark/>
          </w:tcPr>
          <w:p w14:paraId="410DC487" w14:textId="77777777" w:rsidR="00334D35" w:rsidRPr="00EE3D7C" w:rsidRDefault="00334D35" w:rsidP="00476A5E">
            <w:pPr>
              <w:widowControl w:val="0"/>
              <w:rPr>
                <w:rFonts w:ascii="Times New Roman" w:eastAsia="Times New Roman" w:hAnsi="Times New Roman" w:cs="Times New Roman"/>
                <w:lang w:val="es-PE"/>
              </w:rPr>
            </w:pPr>
            <w:proofErr w:type="spellStart"/>
            <w:r w:rsidRPr="00EE3D7C">
              <w:rPr>
                <w:rFonts w:ascii="Times New Roman" w:eastAsia="Times New Roman" w:hAnsi="Times New Roman" w:cs="Times New Roman"/>
                <w:lang w:val="es-PE"/>
              </w:rPr>
              <w:t>Dni</w:t>
            </w:r>
            <w:proofErr w:type="spellEnd"/>
          </w:p>
        </w:tc>
        <w:tc>
          <w:tcPr>
            <w:tcW w:w="3140" w:type="dxa"/>
            <w:tcBorders>
              <w:top w:val="single" w:sz="6" w:space="0" w:color="442F65"/>
              <w:left w:val="single" w:sz="6" w:space="0" w:color="CCCCCC"/>
              <w:bottom w:val="single" w:sz="6" w:space="0" w:color="442F65"/>
              <w:right w:val="single" w:sz="6" w:space="0" w:color="5B3F86"/>
            </w:tcBorders>
            <w:shd w:val="clear" w:color="auto" w:fill="5B3F86"/>
            <w:tcMar>
              <w:top w:w="30" w:type="dxa"/>
              <w:left w:w="120" w:type="dxa"/>
              <w:bottom w:w="30" w:type="dxa"/>
              <w:right w:w="120" w:type="dxa"/>
            </w:tcMar>
            <w:vAlign w:val="center"/>
            <w:hideMark/>
          </w:tcPr>
          <w:p w14:paraId="4839577E"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Correo</w:t>
            </w:r>
          </w:p>
        </w:tc>
        <w:tc>
          <w:tcPr>
            <w:tcW w:w="1258" w:type="dxa"/>
            <w:tcBorders>
              <w:top w:val="single" w:sz="6" w:space="0" w:color="442F65"/>
              <w:left w:val="single" w:sz="6" w:space="0" w:color="CCCCCC"/>
              <w:bottom w:val="single" w:sz="6" w:space="0" w:color="442F65"/>
              <w:right w:val="single" w:sz="6" w:space="0" w:color="442F65"/>
            </w:tcBorders>
            <w:shd w:val="clear" w:color="auto" w:fill="5B3F86"/>
            <w:tcMar>
              <w:top w:w="30" w:type="dxa"/>
              <w:left w:w="120" w:type="dxa"/>
              <w:bottom w:w="30" w:type="dxa"/>
              <w:right w:w="120" w:type="dxa"/>
            </w:tcMar>
            <w:vAlign w:val="center"/>
            <w:hideMark/>
          </w:tcPr>
          <w:p w14:paraId="5ADE5E8E" w14:textId="77777777" w:rsidR="00334D35" w:rsidRPr="00EE3D7C" w:rsidRDefault="00334D35" w:rsidP="00476A5E">
            <w:pPr>
              <w:widowControl w:val="0"/>
              <w:rPr>
                <w:rFonts w:ascii="Times New Roman" w:eastAsia="Times New Roman" w:hAnsi="Times New Roman" w:cs="Times New Roman"/>
                <w:lang w:val="es-PE"/>
              </w:rPr>
            </w:pPr>
            <w:proofErr w:type="spellStart"/>
            <w:r w:rsidRPr="00EE3D7C">
              <w:rPr>
                <w:rFonts w:ascii="Times New Roman" w:eastAsia="Times New Roman" w:hAnsi="Times New Roman" w:cs="Times New Roman"/>
                <w:lang w:val="es-PE"/>
              </w:rPr>
              <w:t>N°</w:t>
            </w:r>
            <w:proofErr w:type="spellEnd"/>
            <w:r w:rsidRPr="00EE3D7C">
              <w:rPr>
                <w:rFonts w:ascii="Times New Roman" w:eastAsia="Times New Roman" w:hAnsi="Times New Roman" w:cs="Times New Roman"/>
                <w:lang w:val="es-PE"/>
              </w:rPr>
              <w:t xml:space="preserve"> Celular</w:t>
            </w:r>
          </w:p>
        </w:tc>
        <w:tc>
          <w:tcPr>
            <w:tcW w:w="1843" w:type="dxa"/>
            <w:tcBorders>
              <w:top w:val="single" w:sz="6" w:space="0" w:color="442F65"/>
              <w:left w:val="single" w:sz="6" w:space="0" w:color="CCCCCC"/>
              <w:bottom w:val="single" w:sz="6" w:space="0" w:color="442F65"/>
              <w:right w:val="single" w:sz="6" w:space="0" w:color="442F65"/>
            </w:tcBorders>
            <w:shd w:val="clear" w:color="auto" w:fill="5B3F86"/>
          </w:tcPr>
          <w:p w14:paraId="1FDE4900" w14:textId="77777777" w:rsidR="00334D35" w:rsidRPr="00AC4310" w:rsidRDefault="00334D35" w:rsidP="00476A5E">
            <w:pPr>
              <w:spacing w:after="240"/>
              <w:jc w:val="center"/>
              <w:rPr>
                <w:rFonts w:ascii="Times New Roman" w:eastAsia="Times New Roman" w:hAnsi="Times New Roman" w:cs="Times New Roman"/>
                <w:lang w:val="es-PE"/>
              </w:rPr>
            </w:pPr>
            <w:r>
              <w:rPr>
                <w:rFonts w:ascii="Times New Roman" w:eastAsia="Times New Roman" w:hAnsi="Times New Roman" w:cs="Times New Roman"/>
                <w:lang w:val="es-PE"/>
              </w:rPr>
              <w:t>Firma</w:t>
            </w:r>
          </w:p>
        </w:tc>
      </w:tr>
      <w:tr w:rsidR="00334D35" w:rsidRPr="00EE3D7C" w14:paraId="59ECF5CA"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6D2FCA28"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1</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5D6B5CFC"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7ADB2482"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44147DD2"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612BBF06"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664C2BEF"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133E591A" w14:textId="77777777" w:rsidR="00334D35" w:rsidRDefault="00334D35" w:rsidP="00476A5E">
            <w:pPr>
              <w:widowControl w:val="0"/>
              <w:rPr>
                <w:rFonts w:ascii="Roboto" w:hAnsi="Roboto"/>
                <w:color w:val="434343"/>
                <w:sz w:val="20"/>
                <w:szCs w:val="20"/>
              </w:rPr>
            </w:pPr>
          </w:p>
        </w:tc>
      </w:tr>
      <w:tr w:rsidR="00334D35" w:rsidRPr="00EE3D7C" w14:paraId="3EBE4C6E"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729E1AD3"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2</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67805B1"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57F26A7"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69FA95DA"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4D53CD72"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22FD74EB"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707B216D" w14:textId="77777777" w:rsidR="00334D35" w:rsidRDefault="00334D35" w:rsidP="00476A5E">
            <w:pPr>
              <w:widowControl w:val="0"/>
              <w:rPr>
                <w:rFonts w:ascii="Roboto" w:hAnsi="Roboto"/>
                <w:color w:val="434343"/>
                <w:sz w:val="20"/>
                <w:szCs w:val="20"/>
              </w:rPr>
            </w:pPr>
          </w:p>
        </w:tc>
      </w:tr>
      <w:tr w:rsidR="00334D35" w:rsidRPr="00EE3D7C" w14:paraId="1525DC63"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2586FF4A"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3</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46FC7FDE"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5FC23426"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3857811A"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000A07C"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031966F4"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008F5112" w14:textId="77777777" w:rsidR="00334D35" w:rsidRDefault="00334D35" w:rsidP="00476A5E">
            <w:pPr>
              <w:widowControl w:val="0"/>
              <w:rPr>
                <w:rFonts w:ascii="Roboto" w:hAnsi="Roboto"/>
                <w:color w:val="434343"/>
                <w:sz w:val="20"/>
                <w:szCs w:val="20"/>
              </w:rPr>
            </w:pPr>
          </w:p>
        </w:tc>
      </w:tr>
      <w:tr w:rsidR="00334D35" w:rsidRPr="00EE3D7C" w14:paraId="56951848"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88478F4"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4</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D212228"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B282BB4"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0F2163B2"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0EFA6C33"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38158D69"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2DDEC76B" w14:textId="77777777" w:rsidR="00334D35" w:rsidRDefault="00334D35" w:rsidP="00476A5E">
            <w:pPr>
              <w:widowControl w:val="0"/>
              <w:rPr>
                <w:rFonts w:ascii="Roboto" w:hAnsi="Roboto"/>
                <w:color w:val="434343"/>
                <w:sz w:val="20"/>
                <w:szCs w:val="20"/>
              </w:rPr>
            </w:pPr>
          </w:p>
        </w:tc>
      </w:tr>
      <w:tr w:rsidR="00334D35" w:rsidRPr="00EE3D7C" w14:paraId="76EE3993"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0D155C7"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5</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69D4820A"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88DB62B"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0F923EC1"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787E2F40"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1BE7B2D9"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22C4E768" w14:textId="77777777" w:rsidR="00334D35" w:rsidRDefault="00334D35" w:rsidP="00476A5E">
            <w:pPr>
              <w:widowControl w:val="0"/>
              <w:rPr>
                <w:rFonts w:ascii="Roboto" w:hAnsi="Roboto"/>
                <w:color w:val="434343"/>
                <w:sz w:val="20"/>
                <w:szCs w:val="20"/>
              </w:rPr>
            </w:pPr>
          </w:p>
        </w:tc>
      </w:tr>
      <w:tr w:rsidR="00334D35" w:rsidRPr="00EE3D7C" w14:paraId="1BBBCDBC"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2C23B078"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6</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7035AD01"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563AEF28"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2DF5ABAC"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44C7ACAB"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3B37E507"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6A5A0D44" w14:textId="77777777" w:rsidR="00334D35" w:rsidRDefault="00334D35" w:rsidP="00476A5E">
            <w:pPr>
              <w:widowControl w:val="0"/>
              <w:rPr>
                <w:rFonts w:ascii="Roboto" w:hAnsi="Roboto"/>
                <w:color w:val="434343"/>
                <w:sz w:val="20"/>
                <w:szCs w:val="20"/>
              </w:rPr>
            </w:pPr>
          </w:p>
        </w:tc>
      </w:tr>
      <w:tr w:rsidR="00334D35" w:rsidRPr="00EE3D7C" w14:paraId="4C3C17C8"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0ED06B95"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7</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6CBBF523"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01B840E5"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49E4A5D"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7979BF8"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2E473CD5"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7DF572A5" w14:textId="77777777" w:rsidR="00334D35" w:rsidRDefault="00334D35" w:rsidP="00476A5E">
            <w:pPr>
              <w:widowControl w:val="0"/>
              <w:rPr>
                <w:rFonts w:ascii="Roboto" w:hAnsi="Roboto"/>
                <w:color w:val="434343"/>
                <w:sz w:val="20"/>
                <w:szCs w:val="20"/>
              </w:rPr>
            </w:pPr>
          </w:p>
        </w:tc>
      </w:tr>
      <w:tr w:rsidR="00334D35" w:rsidRPr="00EE3D7C" w14:paraId="0C7EB4B8"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3869269A"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8</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4FABEB5"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1272FAA7"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6006846D"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7513266E"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7AB64C2F"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3E959B97" w14:textId="77777777" w:rsidR="00334D35" w:rsidRDefault="00334D35" w:rsidP="00476A5E">
            <w:pPr>
              <w:widowControl w:val="0"/>
              <w:rPr>
                <w:rFonts w:ascii="Roboto" w:hAnsi="Roboto"/>
                <w:color w:val="434343"/>
                <w:sz w:val="20"/>
                <w:szCs w:val="20"/>
              </w:rPr>
            </w:pPr>
          </w:p>
        </w:tc>
      </w:tr>
      <w:tr w:rsidR="00334D35" w:rsidRPr="00EE3D7C" w14:paraId="13A2B8F6"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73E7A78B"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9</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9138240"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C788361"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5654E792"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244A2E2"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6E297F95"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49105BE8" w14:textId="77777777" w:rsidR="00334D35" w:rsidRDefault="00334D35" w:rsidP="00476A5E">
            <w:pPr>
              <w:widowControl w:val="0"/>
              <w:rPr>
                <w:rFonts w:ascii="Roboto" w:hAnsi="Roboto"/>
                <w:color w:val="434343"/>
                <w:sz w:val="20"/>
                <w:szCs w:val="20"/>
              </w:rPr>
            </w:pPr>
          </w:p>
        </w:tc>
      </w:tr>
      <w:tr w:rsidR="00334D35" w:rsidRPr="00EE3D7C" w14:paraId="06D4F12F"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649E7B80"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10</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2EF4B7F1"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7D41553D"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4E700A4F"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B4849FF"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5F4B988C"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722815B0" w14:textId="77777777" w:rsidR="00334D35" w:rsidRDefault="00334D35" w:rsidP="00476A5E">
            <w:pPr>
              <w:widowControl w:val="0"/>
              <w:rPr>
                <w:rFonts w:ascii="Roboto" w:hAnsi="Roboto"/>
                <w:color w:val="434343"/>
                <w:sz w:val="20"/>
                <w:szCs w:val="20"/>
              </w:rPr>
            </w:pPr>
          </w:p>
        </w:tc>
      </w:tr>
      <w:tr w:rsidR="00334D35" w:rsidRPr="00EE3D7C" w14:paraId="0706CF31" w14:textId="77777777" w:rsidTr="00476A5E">
        <w:trPr>
          <w:trHeight w:val="315"/>
        </w:trPr>
        <w:tc>
          <w:tcPr>
            <w:tcW w:w="487" w:type="dxa"/>
            <w:tcBorders>
              <w:top w:val="single" w:sz="6" w:space="0" w:color="CCCCCC"/>
              <w:left w:val="single" w:sz="6" w:space="0" w:color="442F65"/>
              <w:bottom w:val="single" w:sz="6" w:space="0" w:color="F8F9FA"/>
              <w:right w:val="single" w:sz="6" w:space="0" w:color="FFFFFF"/>
            </w:tcBorders>
            <w:shd w:val="clear" w:color="auto" w:fill="FFFFFF"/>
            <w:tcMar>
              <w:top w:w="30" w:type="dxa"/>
              <w:left w:w="120" w:type="dxa"/>
              <w:bottom w:w="30" w:type="dxa"/>
              <w:right w:w="120" w:type="dxa"/>
            </w:tcMar>
            <w:vAlign w:val="center"/>
            <w:hideMark/>
          </w:tcPr>
          <w:p w14:paraId="32354F73"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11</w:t>
            </w:r>
          </w:p>
        </w:tc>
        <w:tc>
          <w:tcPr>
            <w:tcW w:w="1683"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4235AB2B"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1FF479E6"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00F527E7"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FFFFF"/>
            </w:tcBorders>
            <w:shd w:val="clear" w:color="auto" w:fill="FFFFFF"/>
            <w:tcMar>
              <w:top w:w="30" w:type="dxa"/>
              <w:left w:w="120" w:type="dxa"/>
              <w:bottom w:w="30" w:type="dxa"/>
              <w:right w:w="120" w:type="dxa"/>
            </w:tcMar>
            <w:vAlign w:val="center"/>
          </w:tcPr>
          <w:p w14:paraId="580876FF"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FFFFF"/>
            <w:tcMar>
              <w:top w:w="30" w:type="dxa"/>
              <w:left w:w="120" w:type="dxa"/>
              <w:bottom w:w="30" w:type="dxa"/>
              <w:right w:w="120" w:type="dxa"/>
            </w:tcMar>
            <w:vAlign w:val="center"/>
          </w:tcPr>
          <w:p w14:paraId="57CA09AD"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FFFFF"/>
          </w:tcPr>
          <w:p w14:paraId="7CE20C82" w14:textId="77777777" w:rsidR="00334D35" w:rsidRDefault="00334D35" w:rsidP="00476A5E">
            <w:pPr>
              <w:widowControl w:val="0"/>
              <w:rPr>
                <w:rFonts w:ascii="Roboto" w:hAnsi="Roboto"/>
                <w:color w:val="434343"/>
                <w:sz w:val="20"/>
                <w:szCs w:val="20"/>
              </w:rPr>
            </w:pPr>
          </w:p>
        </w:tc>
      </w:tr>
      <w:tr w:rsidR="00334D35" w:rsidRPr="00EE3D7C" w14:paraId="297FFFC5" w14:textId="77777777" w:rsidTr="00476A5E">
        <w:trPr>
          <w:trHeight w:val="315"/>
        </w:trPr>
        <w:tc>
          <w:tcPr>
            <w:tcW w:w="487" w:type="dxa"/>
            <w:tcBorders>
              <w:top w:val="single" w:sz="6" w:space="0" w:color="CCCCCC"/>
              <w:left w:val="single" w:sz="6" w:space="0" w:color="442F65"/>
              <w:bottom w:val="single" w:sz="6" w:space="0" w:color="F8F9FA"/>
              <w:right w:val="single" w:sz="6" w:space="0" w:color="F8F9FA"/>
            </w:tcBorders>
            <w:shd w:val="clear" w:color="auto" w:fill="F8F9FA"/>
            <w:tcMar>
              <w:top w:w="30" w:type="dxa"/>
              <w:left w:w="120" w:type="dxa"/>
              <w:bottom w:w="30" w:type="dxa"/>
              <w:right w:w="120" w:type="dxa"/>
            </w:tcMar>
            <w:vAlign w:val="center"/>
            <w:hideMark/>
          </w:tcPr>
          <w:p w14:paraId="2B4736EF" w14:textId="77777777" w:rsidR="00334D35" w:rsidRPr="00EE3D7C" w:rsidRDefault="00334D35" w:rsidP="00476A5E">
            <w:pPr>
              <w:widowControl w:val="0"/>
              <w:rPr>
                <w:rFonts w:ascii="Times New Roman" w:eastAsia="Times New Roman" w:hAnsi="Times New Roman" w:cs="Times New Roman"/>
                <w:lang w:val="es-PE"/>
              </w:rPr>
            </w:pPr>
            <w:r w:rsidRPr="00EE3D7C">
              <w:rPr>
                <w:rFonts w:ascii="Times New Roman" w:eastAsia="Times New Roman" w:hAnsi="Times New Roman" w:cs="Times New Roman"/>
                <w:lang w:val="es-PE"/>
              </w:rPr>
              <w:t>12</w:t>
            </w:r>
          </w:p>
        </w:tc>
        <w:tc>
          <w:tcPr>
            <w:tcW w:w="1683"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66134823" w14:textId="77777777" w:rsidR="00334D35" w:rsidRPr="00EE3D7C" w:rsidRDefault="00334D35" w:rsidP="00476A5E">
            <w:pPr>
              <w:widowControl w:val="0"/>
              <w:rPr>
                <w:rFonts w:ascii="Times New Roman" w:eastAsia="Times New Roman" w:hAnsi="Times New Roman" w:cs="Times New Roman"/>
                <w:lang w:val="es-PE"/>
              </w:rPr>
            </w:pPr>
          </w:p>
        </w:tc>
        <w:tc>
          <w:tcPr>
            <w:tcW w:w="1365"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0CC35457" w14:textId="77777777" w:rsidR="00334D35" w:rsidRPr="00EE3D7C" w:rsidRDefault="00334D35" w:rsidP="00476A5E">
            <w:pPr>
              <w:widowControl w:val="0"/>
              <w:rPr>
                <w:rFonts w:ascii="Times New Roman" w:eastAsia="Times New Roman" w:hAnsi="Times New Roman" w:cs="Times New Roman"/>
                <w:lang w:val="es-PE"/>
              </w:rPr>
            </w:pPr>
          </w:p>
        </w:tc>
        <w:tc>
          <w:tcPr>
            <w:tcW w:w="1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3C87371E" w14:textId="77777777" w:rsidR="00334D35" w:rsidRPr="00EE3D7C" w:rsidRDefault="00334D35" w:rsidP="00476A5E">
            <w:pPr>
              <w:widowControl w:val="0"/>
              <w:rPr>
                <w:rFonts w:ascii="Times New Roman" w:eastAsia="Times New Roman" w:hAnsi="Times New Roman" w:cs="Times New Roman"/>
                <w:lang w:val="es-PE"/>
              </w:rPr>
            </w:pPr>
          </w:p>
        </w:tc>
        <w:tc>
          <w:tcPr>
            <w:tcW w:w="3140" w:type="dxa"/>
            <w:tcBorders>
              <w:top w:val="single" w:sz="6" w:space="0" w:color="CCCCCC"/>
              <w:left w:val="single" w:sz="6" w:space="0" w:color="CCCCCC"/>
              <w:bottom w:val="single" w:sz="6" w:space="0" w:color="F8F9FA"/>
              <w:right w:val="single" w:sz="6" w:space="0" w:color="F8F9FA"/>
            </w:tcBorders>
            <w:shd w:val="clear" w:color="auto" w:fill="F8F9FA"/>
            <w:tcMar>
              <w:top w:w="30" w:type="dxa"/>
              <w:left w:w="120" w:type="dxa"/>
              <w:bottom w:w="30" w:type="dxa"/>
              <w:right w:w="120" w:type="dxa"/>
            </w:tcMar>
            <w:vAlign w:val="center"/>
          </w:tcPr>
          <w:p w14:paraId="2A5A4581" w14:textId="77777777" w:rsidR="00334D35" w:rsidRPr="00EE3D7C" w:rsidRDefault="00334D35" w:rsidP="00476A5E">
            <w:pPr>
              <w:widowControl w:val="0"/>
              <w:rPr>
                <w:rFonts w:ascii="Times New Roman" w:eastAsia="Times New Roman" w:hAnsi="Times New Roman" w:cs="Times New Roman"/>
                <w:lang w:val="es-PE"/>
              </w:rPr>
            </w:pPr>
          </w:p>
        </w:tc>
        <w:tc>
          <w:tcPr>
            <w:tcW w:w="1258" w:type="dxa"/>
            <w:tcBorders>
              <w:top w:val="single" w:sz="6" w:space="0" w:color="CCCCCC"/>
              <w:left w:val="single" w:sz="6" w:space="0" w:color="CCCCCC"/>
              <w:bottom w:val="single" w:sz="6" w:space="0" w:color="F8F9FA"/>
              <w:right w:val="single" w:sz="6" w:space="0" w:color="442F65"/>
            </w:tcBorders>
            <w:shd w:val="clear" w:color="auto" w:fill="F8F9FA"/>
            <w:tcMar>
              <w:top w:w="30" w:type="dxa"/>
              <w:left w:w="120" w:type="dxa"/>
              <w:bottom w:w="30" w:type="dxa"/>
              <w:right w:w="120" w:type="dxa"/>
            </w:tcMar>
            <w:vAlign w:val="center"/>
          </w:tcPr>
          <w:p w14:paraId="642923E7" w14:textId="77777777" w:rsidR="00334D35" w:rsidRPr="00EE3D7C" w:rsidRDefault="00334D35" w:rsidP="00476A5E">
            <w:pPr>
              <w:widowControl w:val="0"/>
              <w:rPr>
                <w:rFonts w:ascii="Times New Roman" w:eastAsia="Times New Roman" w:hAnsi="Times New Roman" w:cs="Times New Roman"/>
                <w:lang w:val="es-PE"/>
              </w:rPr>
            </w:pPr>
          </w:p>
        </w:tc>
        <w:tc>
          <w:tcPr>
            <w:tcW w:w="1843" w:type="dxa"/>
            <w:tcBorders>
              <w:top w:val="single" w:sz="6" w:space="0" w:color="CCCCCC"/>
              <w:left w:val="single" w:sz="6" w:space="0" w:color="CCCCCC"/>
              <w:bottom w:val="single" w:sz="6" w:space="0" w:color="F8F9FA"/>
              <w:right w:val="single" w:sz="6" w:space="0" w:color="442F65"/>
            </w:tcBorders>
            <w:shd w:val="clear" w:color="auto" w:fill="F8F9FA"/>
          </w:tcPr>
          <w:p w14:paraId="19533E0C" w14:textId="77777777" w:rsidR="00334D35" w:rsidRDefault="00334D35" w:rsidP="00476A5E">
            <w:pPr>
              <w:widowControl w:val="0"/>
              <w:rPr>
                <w:rFonts w:ascii="Roboto" w:hAnsi="Roboto"/>
                <w:color w:val="434343"/>
                <w:sz w:val="20"/>
                <w:szCs w:val="20"/>
              </w:rPr>
            </w:pPr>
          </w:p>
        </w:tc>
      </w:tr>
    </w:tbl>
    <w:p w14:paraId="2E83DEE4" w14:textId="77777777" w:rsidR="00334D35" w:rsidRDefault="00334D35" w:rsidP="00334D35"/>
    <w:p w14:paraId="66C55EE7" w14:textId="77777777" w:rsidR="00334D35" w:rsidRDefault="00334D35"/>
    <w:sectPr w:rsidR="00334D35" w:rsidSect="00334D35">
      <w:headerReference w:type="default" r:id="rI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9EC2" w14:textId="77777777" w:rsidR="00000000" w:rsidRDefault="00000000">
    <w:pPr>
      <w:tabs>
        <w:tab w:val="center" w:pos="4252"/>
        <w:tab w:val="right" w:pos="6660"/>
      </w:tabs>
      <w:spacing w:line="240" w:lineRule="auto"/>
      <w:ind w:right="384" w:firstLine="283"/>
      <w:jc w:val="center"/>
    </w:pPr>
    <w:r>
      <w:rPr>
        <w:rFonts w:ascii="Times New Roman" w:eastAsia="Times New Roman" w:hAnsi="Times New Roman" w:cs="Times New Roman"/>
        <w:b/>
        <w:sz w:val="24"/>
        <w:szCs w:val="24"/>
      </w:rPr>
      <w:t xml:space="preserve">Estudiantes de Ingeniería de Sistemas de la Universidad Nacional de </w:t>
    </w:r>
    <w:r>
      <w:rPr>
        <w:rFonts w:ascii="Times New Roman" w:eastAsia="Times New Roman" w:hAnsi="Times New Roman" w:cs="Times New Roman"/>
        <w:b/>
        <w:sz w:val="24"/>
        <w:szCs w:val="24"/>
      </w:rPr>
      <w:t>Cajamarca</w:t>
    </w:r>
    <w:r>
      <w:t xml:space="preserve"> </w:t>
    </w:r>
    <w:r>
      <w:rPr>
        <w:noProof/>
      </w:rPr>
      <w:drawing>
        <wp:anchor distT="0" distB="0" distL="114300" distR="114300" simplePos="0" relativeHeight="251659264" behindDoc="1" locked="0" layoutInCell="1" hidden="0" allowOverlap="1" wp14:anchorId="210E0786" wp14:editId="324358DA">
          <wp:simplePos x="0" y="0"/>
          <wp:positionH relativeFrom="column">
            <wp:posOffset>5731200</wp:posOffset>
          </wp:positionH>
          <wp:positionV relativeFrom="paragraph">
            <wp:posOffset>-123824</wp:posOffset>
          </wp:positionV>
          <wp:extent cx="378460" cy="523240"/>
          <wp:effectExtent l="0" t="0" r="0" b="0"/>
          <wp:wrapNone/>
          <wp:docPr id="2" name="image1.png" descr="Universidad Nacional de Cajamarca - Norte de la Universidad Peruana"/>
          <wp:cNvGraphicFramePr/>
          <a:graphic xmlns:a="http://schemas.openxmlformats.org/drawingml/2006/main">
            <a:graphicData uri="http://schemas.openxmlformats.org/drawingml/2006/picture">
              <pic:pic xmlns:pic="http://schemas.openxmlformats.org/drawingml/2006/picture">
                <pic:nvPicPr>
                  <pic:cNvPr id="0" name="image1.png" descr="Universidad Nacional de Cajamarca - Norte de la Universidad Peruana"/>
                  <pic:cNvPicPr preferRelativeResize="0"/>
                </pic:nvPicPr>
                <pic:blipFill>
                  <a:blip r:embed="rId1"/>
                  <a:srcRect/>
                  <a:stretch>
                    <a:fillRect/>
                  </a:stretch>
                </pic:blipFill>
                <pic:spPr>
                  <a:xfrm>
                    <a:off x="0" y="0"/>
                    <a:ext cx="378460" cy="523240"/>
                  </a:xfrm>
                  <a:prstGeom prst="rect">
                    <a:avLst/>
                  </a:prstGeom>
                  <a:ln/>
                </pic:spPr>
              </pic:pic>
            </a:graphicData>
          </a:graphic>
        </wp:anchor>
      </w:drawing>
    </w:r>
    <w:r>
      <w:rPr>
        <w:noProof/>
      </w:rPr>
      <w:drawing>
        <wp:anchor distT="0" distB="0" distL="114300" distR="114300" simplePos="0" relativeHeight="251660288" behindDoc="1" locked="0" layoutInCell="1" hidden="0" allowOverlap="1" wp14:anchorId="5CB46D5F" wp14:editId="10D4CEF9">
          <wp:simplePos x="0" y="0"/>
          <wp:positionH relativeFrom="column">
            <wp:posOffset>-495299</wp:posOffset>
          </wp:positionH>
          <wp:positionV relativeFrom="paragraph">
            <wp:posOffset>-123824</wp:posOffset>
          </wp:positionV>
          <wp:extent cx="585470" cy="58547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85470" cy="58547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35"/>
    <w:rsid w:val="00334D35"/>
    <w:rsid w:val="007D7B0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2C42"/>
  <w15:chartTrackingRefBased/>
  <w15:docId w15:val="{CAC16A2A-C948-41F3-9601-D5EC04CC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D35"/>
    <w:pPr>
      <w:spacing w:after="0" w:line="276" w:lineRule="auto"/>
    </w:pPr>
    <w:rPr>
      <w:rFonts w:ascii="Arial" w:eastAsia="Arial" w:hAnsi="Arial" w:cs="Arial"/>
      <w:kern w:val="0"/>
      <w:sz w:val="22"/>
      <w:szCs w:val="22"/>
      <w:lang w:val="es-419" w:eastAsia="es-ES"/>
      <w14:ligatures w14:val="none"/>
    </w:rPr>
  </w:style>
  <w:style w:type="paragraph" w:styleId="Ttulo1">
    <w:name w:val="heading 1"/>
    <w:basedOn w:val="Normal"/>
    <w:next w:val="Normal"/>
    <w:link w:val="Ttulo1Car"/>
    <w:uiPriority w:val="9"/>
    <w:qFormat/>
    <w:rsid w:val="00334D3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s-PE" w:eastAsia="en-US"/>
      <w14:ligatures w14:val="standardContextual"/>
    </w:rPr>
  </w:style>
  <w:style w:type="paragraph" w:styleId="Ttulo2">
    <w:name w:val="heading 2"/>
    <w:basedOn w:val="Normal"/>
    <w:next w:val="Normal"/>
    <w:link w:val="Ttulo2Car"/>
    <w:uiPriority w:val="9"/>
    <w:semiHidden/>
    <w:unhideWhenUsed/>
    <w:qFormat/>
    <w:rsid w:val="00334D3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s-PE" w:eastAsia="en-US"/>
      <w14:ligatures w14:val="standardContextual"/>
    </w:rPr>
  </w:style>
  <w:style w:type="paragraph" w:styleId="Ttulo3">
    <w:name w:val="heading 3"/>
    <w:basedOn w:val="Normal"/>
    <w:next w:val="Normal"/>
    <w:link w:val="Ttulo3Car"/>
    <w:uiPriority w:val="9"/>
    <w:semiHidden/>
    <w:unhideWhenUsed/>
    <w:qFormat/>
    <w:rsid w:val="00334D3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s-PE" w:eastAsia="en-US"/>
      <w14:ligatures w14:val="standardContextual"/>
    </w:rPr>
  </w:style>
  <w:style w:type="paragraph" w:styleId="Ttulo4">
    <w:name w:val="heading 4"/>
    <w:basedOn w:val="Normal"/>
    <w:next w:val="Normal"/>
    <w:link w:val="Ttulo4Car"/>
    <w:uiPriority w:val="9"/>
    <w:semiHidden/>
    <w:unhideWhenUsed/>
    <w:qFormat/>
    <w:rsid w:val="00334D3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s-PE" w:eastAsia="en-US"/>
      <w14:ligatures w14:val="standardContextual"/>
    </w:rPr>
  </w:style>
  <w:style w:type="paragraph" w:styleId="Ttulo5">
    <w:name w:val="heading 5"/>
    <w:basedOn w:val="Normal"/>
    <w:next w:val="Normal"/>
    <w:link w:val="Ttulo5Car"/>
    <w:uiPriority w:val="9"/>
    <w:semiHidden/>
    <w:unhideWhenUsed/>
    <w:qFormat/>
    <w:rsid w:val="00334D3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s-PE" w:eastAsia="en-US"/>
      <w14:ligatures w14:val="standardContextual"/>
    </w:rPr>
  </w:style>
  <w:style w:type="paragraph" w:styleId="Ttulo6">
    <w:name w:val="heading 6"/>
    <w:basedOn w:val="Normal"/>
    <w:next w:val="Normal"/>
    <w:link w:val="Ttulo6Car"/>
    <w:uiPriority w:val="9"/>
    <w:semiHidden/>
    <w:unhideWhenUsed/>
    <w:qFormat/>
    <w:rsid w:val="00334D3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s-PE" w:eastAsia="en-US"/>
      <w14:ligatures w14:val="standardContextual"/>
    </w:rPr>
  </w:style>
  <w:style w:type="paragraph" w:styleId="Ttulo7">
    <w:name w:val="heading 7"/>
    <w:basedOn w:val="Normal"/>
    <w:next w:val="Normal"/>
    <w:link w:val="Ttulo7Car"/>
    <w:uiPriority w:val="9"/>
    <w:semiHidden/>
    <w:unhideWhenUsed/>
    <w:qFormat/>
    <w:rsid w:val="00334D3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s-PE" w:eastAsia="en-US"/>
      <w14:ligatures w14:val="standardContextual"/>
    </w:rPr>
  </w:style>
  <w:style w:type="paragraph" w:styleId="Ttulo8">
    <w:name w:val="heading 8"/>
    <w:basedOn w:val="Normal"/>
    <w:next w:val="Normal"/>
    <w:link w:val="Ttulo8Car"/>
    <w:uiPriority w:val="9"/>
    <w:semiHidden/>
    <w:unhideWhenUsed/>
    <w:qFormat/>
    <w:rsid w:val="00334D3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s-PE" w:eastAsia="en-US"/>
      <w14:ligatures w14:val="standardContextual"/>
    </w:rPr>
  </w:style>
  <w:style w:type="paragraph" w:styleId="Ttulo9">
    <w:name w:val="heading 9"/>
    <w:basedOn w:val="Normal"/>
    <w:next w:val="Normal"/>
    <w:link w:val="Ttulo9Car"/>
    <w:uiPriority w:val="9"/>
    <w:semiHidden/>
    <w:unhideWhenUsed/>
    <w:qFormat/>
    <w:rsid w:val="00334D3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s-PE"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D3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4D3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4D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4D3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4D3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4D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4D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4D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4D35"/>
    <w:rPr>
      <w:rFonts w:eastAsiaTheme="majorEastAsia" w:cstheme="majorBidi"/>
      <w:color w:val="272727" w:themeColor="text1" w:themeTint="D8"/>
    </w:rPr>
  </w:style>
  <w:style w:type="paragraph" w:styleId="Ttulo">
    <w:name w:val="Title"/>
    <w:basedOn w:val="Normal"/>
    <w:next w:val="Normal"/>
    <w:link w:val="TtuloCar"/>
    <w:uiPriority w:val="10"/>
    <w:qFormat/>
    <w:rsid w:val="00334D35"/>
    <w:pPr>
      <w:spacing w:after="80" w:line="240" w:lineRule="auto"/>
      <w:contextualSpacing/>
    </w:pPr>
    <w:rPr>
      <w:rFonts w:asciiTheme="majorHAnsi" w:eastAsiaTheme="majorEastAsia" w:hAnsiTheme="majorHAnsi" w:cstheme="majorBidi"/>
      <w:spacing w:val="-10"/>
      <w:kern w:val="28"/>
      <w:sz w:val="56"/>
      <w:szCs w:val="56"/>
      <w:lang w:val="es-PE" w:eastAsia="en-US"/>
      <w14:ligatures w14:val="standardContextual"/>
    </w:rPr>
  </w:style>
  <w:style w:type="character" w:customStyle="1" w:styleId="TtuloCar">
    <w:name w:val="Título Car"/>
    <w:basedOn w:val="Fuentedeprrafopredeter"/>
    <w:link w:val="Ttulo"/>
    <w:uiPriority w:val="10"/>
    <w:rsid w:val="00334D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4D3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s-PE" w:eastAsia="en-US"/>
      <w14:ligatures w14:val="standardContextual"/>
    </w:rPr>
  </w:style>
  <w:style w:type="character" w:customStyle="1" w:styleId="SubttuloCar">
    <w:name w:val="Subtítulo Car"/>
    <w:basedOn w:val="Fuentedeprrafopredeter"/>
    <w:link w:val="Subttulo"/>
    <w:uiPriority w:val="11"/>
    <w:rsid w:val="00334D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4D35"/>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s-PE" w:eastAsia="en-US"/>
      <w14:ligatures w14:val="standardContextual"/>
    </w:rPr>
  </w:style>
  <w:style w:type="character" w:customStyle="1" w:styleId="CitaCar">
    <w:name w:val="Cita Car"/>
    <w:basedOn w:val="Fuentedeprrafopredeter"/>
    <w:link w:val="Cita"/>
    <w:uiPriority w:val="29"/>
    <w:rsid w:val="00334D35"/>
    <w:rPr>
      <w:i/>
      <w:iCs/>
      <w:color w:val="404040" w:themeColor="text1" w:themeTint="BF"/>
    </w:rPr>
  </w:style>
  <w:style w:type="paragraph" w:styleId="Prrafodelista">
    <w:name w:val="List Paragraph"/>
    <w:basedOn w:val="Normal"/>
    <w:uiPriority w:val="34"/>
    <w:qFormat/>
    <w:rsid w:val="00334D35"/>
    <w:pPr>
      <w:spacing w:after="160" w:line="278" w:lineRule="auto"/>
      <w:ind w:left="720"/>
      <w:contextualSpacing/>
    </w:pPr>
    <w:rPr>
      <w:rFonts w:asciiTheme="minorHAnsi" w:eastAsiaTheme="minorHAnsi" w:hAnsiTheme="minorHAnsi" w:cstheme="minorBidi"/>
      <w:kern w:val="2"/>
      <w:sz w:val="24"/>
      <w:szCs w:val="24"/>
      <w:lang w:val="es-PE" w:eastAsia="en-US"/>
      <w14:ligatures w14:val="standardContextual"/>
    </w:rPr>
  </w:style>
  <w:style w:type="character" w:styleId="nfasisintenso">
    <w:name w:val="Intense Emphasis"/>
    <w:basedOn w:val="Fuentedeprrafopredeter"/>
    <w:uiPriority w:val="21"/>
    <w:qFormat/>
    <w:rsid w:val="00334D35"/>
    <w:rPr>
      <w:i/>
      <w:iCs/>
      <w:color w:val="0F4761" w:themeColor="accent1" w:themeShade="BF"/>
    </w:rPr>
  </w:style>
  <w:style w:type="paragraph" w:styleId="Citadestacada">
    <w:name w:val="Intense Quote"/>
    <w:basedOn w:val="Normal"/>
    <w:next w:val="Normal"/>
    <w:link w:val="CitadestacadaCar"/>
    <w:uiPriority w:val="30"/>
    <w:qFormat/>
    <w:rsid w:val="00334D3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s-PE" w:eastAsia="en-US"/>
      <w14:ligatures w14:val="standardContextual"/>
    </w:rPr>
  </w:style>
  <w:style w:type="character" w:customStyle="1" w:styleId="CitadestacadaCar">
    <w:name w:val="Cita destacada Car"/>
    <w:basedOn w:val="Fuentedeprrafopredeter"/>
    <w:link w:val="Citadestacada"/>
    <w:uiPriority w:val="30"/>
    <w:rsid w:val="00334D35"/>
    <w:rPr>
      <w:i/>
      <w:iCs/>
      <w:color w:val="0F4761" w:themeColor="accent1" w:themeShade="BF"/>
    </w:rPr>
  </w:style>
  <w:style w:type="character" w:styleId="Referenciaintensa">
    <w:name w:val="Intense Reference"/>
    <w:basedOn w:val="Fuentedeprrafopredeter"/>
    <w:uiPriority w:val="32"/>
    <w:qFormat/>
    <w:rsid w:val="00334D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1460</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Portal García</dc:creator>
  <cp:keywords/>
  <dc:description/>
  <cp:lastModifiedBy>Abraham Portal García</cp:lastModifiedBy>
  <cp:revision>1</cp:revision>
  <dcterms:created xsi:type="dcterms:W3CDTF">2025-04-16T19:51:00Z</dcterms:created>
  <dcterms:modified xsi:type="dcterms:W3CDTF">2025-04-16T19:52:00Z</dcterms:modified>
</cp:coreProperties>
</file>