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drawing>
          <wp:inline xmlns:a="http://schemas.openxmlformats.org/drawingml/2006/main" xmlns:pic="http://schemas.openxmlformats.org/drawingml/2006/picture">
            <wp:extent cx="4320000" cy="1074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ut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7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80"/>
        <w:jc w:val="center"/>
      </w:pPr>
      <w:r>
        <w:rPr>
          <w:rFonts w:ascii="Times New Roman" w:hAnsi="Times New Roman" w:eastAsia="黑体"/>
          <w:b/>
          <w:sz w:val="44"/>
        </w:rPr>
        <w:t>《生产实习》报告</w:t>
      </w:r>
    </w:p>
    <w:p>
      <w:pPr>
        <w:spacing w:after="160" w:line="300" w:lineRule="auto"/>
        <w:ind w:left="1701"/>
        <w:jc w:val="left"/>
      </w:pPr>
      <w:r>
        <w:rPr>
          <w:rFonts w:ascii="Times New Roman" w:hAnsi="Times New Roman" w:eastAsia="宋体"/>
          <w:b/>
          <w:sz w:val="28"/>
        </w:rPr>
        <w:t>题    目：</w:t>
      </w:r>
      <w:r>
        <w:rPr>
          <w:rFonts w:ascii="Times New Roman" w:hAnsi="Times New Roman" w:eastAsia="宋体"/>
          <w:b w:val="0"/>
          <w:sz w:val="28"/>
        </w:rPr>
        <w:t xml:space="preserve">                  </w:t>
      </w:r>
    </w:p>
    <w:p>
      <w:pPr>
        <w:spacing w:after="160" w:line="300" w:lineRule="auto"/>
        <w:ind w:left="1701"/>
        <w:jc w:val="left"/>
      </w:pPr>
      <w:r>
        <w:rPr>
          <w:rFonts w:ascii="Times New Roman" w:hAnsi="Times New Roman" w:eastAsia="宋体"/>
          <w:b/>
          <w:sz w:val="28"/>
        </w:rPr>
        <w:t>学　　号：</w:t>
      </w:r>
      <w:r>
        <w:rPr>
          <w:rFonts w:ascii="Times New Roman" w:hAnsi="Times New Roman" w:eastAsia="宋体"/>
          <w:b w:val="0"/>
          <w:sz w:val="28"/>
        </w:rPr>
        <w:t xml:space="preserve">                  </w:t>
      </w:r>
    </w:p>
    <w:p>
      <w:pPr>
        <w:spacing w:after="160" w:line="300" w:lineRule="auto"/>
        <w:ind w:left="1701"/>
        <w:jc w:val="left"/>
      </w:pPr>
      <w:r>
        <w:rPr>
          <w:rFonts w:ascii="Times New Roman" w:hAnsi="Times New Roman" w:eastAsia="宋体"/>
          <w:b/>
          <w:sz w:val="28"/>
        </w:rPr>
        <w:t>姓　　名：</w:t>
      </w:r>
      <w:r>
        <w:rPr>
          <w:rFonts w:ascii="Times New Roman" w:hAnsi="Times New Roman" w:eastAsia="宋体"/>
          <w:b w:val="0"/>
          <w:sz w:val="28"/>
        </w:rPr>
        <w:t xml:space="preserve">                  </w:t>
      </w:r>
    </w:p>
    <w:p>
      <w:pPr>
        <w:spacing w:after="160" w:line="300" w:lineRule="auto"/>
        <w:ind w:left="1701"/>
        <w:jc w:val="left"/>
      </w:pPr>
      <w:r>
        <w:rPr>
          <w:rFonts w:ascii="Times New Roman" w:hAnsi="Times New Roman" w:eastAsia="宋体"/>
          <w:b/>
          <w:sz w:val="28"/>
        </w:rPr>
        <w:t>专    业：</w:t>
      </w:r>
      <w:r>
        <w:rPr>
          <w:rFonts w:ascii="Times New Roman" w:hAnsi="Times New Roman" w:eastAsia="宋体"/>
          <w:b w:val="0"/>
          <w:sz w:val="28"/>
        </w:rPr>
        <w:t xml:space="preserve">                  </w:t>
      </w:r>
    </w:p>
    <w:p>
      <w:pPr>
        <w:spacing w:after="160" w:line="300" w:lineRule="auto"/>
        <w:ind w:left="1701"/>
        <w:jc w:val="left"/>
      </w:pPr>
      <w:r>
        <w:rPr>
          <w:rFonts w:ascii="Times New Roman" w:hAnsi="Times New Roman" w:eastAsia="宋体"/>
          <w:b/>
          <w:sz w:val="28"/>
        </w:rPr>
        <w:t>班    级：</w:t>
      </w:r>
      <w:r>
        <w:rPr>
          <w:rFonts w:ascii="Times New Roman" w:hAnsi="Times New Roman" w:eastAsia="宋体"/>
          <w:b w:val="0"/>
          <w:sz w:val="28"/>
        </w:rPr>
        <w:t xml:space="preserve">                  </w:t>
      </w:r>
    </w:p>
    <w:p>
      <w:pPr>
        <w:spacing w:after="160" w:line="300" w:lineRule="auto"/>
        <w:ind w:left="1701"/>
        <w:jc w:val="left"/>
      </w:pPr>
      <w:r>
        <w:rPr>
          <w:rFonts w:ascii="Times New Roman" w:hAnsi="Times New Roman" w:eastAsia="宋体"/>
          <w:b/>
          <w:sz w:val="28"/>
        </w:rPr>
        <w:t>企业指导教师：</w:t>
      </w:r>
      <w:r>
        <w:rPr>
          <w:rFonts w:ascii="Times New Roman" w:hAnsi="Times New Roman" w:eastAsia="宋体"/>
          <w:b w:val="0"/>
          <w:sz w:val="28"/>
        </w:rPr>
        <w:t xml:space="preserve">                  </w:t>
      </w:r>
    </w:p>
    <w:p>
      <w:pPr>
        <w:spacing w:after="160" w:line="300" w:lineRule="auto"/>
        <w:ind w:left="1701"/>
        <w:jc w:val="left"/>
      </w:pPr>
      <w:r>
        <w:rPr>
          <w:rFonts w:ascii="Times New Roman" w:hAnsi="Times New Roman" w:eastAsia="宋体"/>
          <w:b/>
          <w:sz w:val="28"/>
        </w:rPr>
        <w:t>学校指导教师：</w:t>
      </w:r>
      <w:r>
        <w:rPr>
          <w:rFonts w:ascii="Times New Roman" w:hAnsi="Times New Roman" w:eastAsia="宋体"/>
          <w:b w:val="0"/>
          <w:sz w:val="28"/>
        </w:rPr>
        <w:t xml:space="preserve">                  </w:t>
      </w:r>
    </w:p>
    <w:p>
      <w:pPr>
        <w:spacing w:after="160" w:line="300" w:lineRule="auto"/>
        <w:ind w:left="1701"/>
        <w:jc w:val="left"/>
      </w:pPr>
      <w:r>
        <w:rPr>
          <w:rFonts w:ascii="Times New Roman" w:hAnsi="Times New Roman" w:eastAsia="宋体"/>
          <w:b/>
          <w:sz w:val="28"/>
        </w:rPr>
        <w:t>实习时间：</w:t>
      </w:r>
      <w:r>
        <w:rPr>
          <w:rFonts w:ascii="Times New Roman" w:hAnsi="Times New Roman" w:eastAsia="宋体"/>
          <w:b w:val="0"/>
          <w:sz w:val="28"/>
        </w:rPr>
        <w:t xml:space="preserve">                  </w:t>
      </w:r>
    </w:p>
    <w:p>
      <w:pPr>
        <w:spacing w:before="760"/>
        <w:jc w:val="right"/>
      </w:pPr>
      <w:r>
        <w:rPr>
          <w:rFonts w:ascii="Times New Roman" w:hAnsi="Times New Roman" w:eastAsia="宋体"/>
          <w:b w:val="0"/>
          <w:sz w:val="28"/>
        </w:rPr>
        <w:t>2026年09月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>实习日志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trHeight w:val="397" w:hRule="atLeast"/>
        </w:trPr>
        <w:tc>
          <w:tcPr>
            <w:tcW w:type="dxa" w:w="907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2F2"/>
          </w:tcPr>
          <w:p>
            <w:pPr>
              <w:spacing w:line="30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学号：　　　　　　　　姓名：　　　　　　　　班级：　　　　　　　　专业：</w:t>
            </w:r>
          </w:p>
        </w:tc>
      </w:tr>
      <w:tr>
        <w:trPr>
          <w:trHeight w:val="397" w:hRule="atLeast"/>
        </w:trPr>
        <w:tc>
          <w:tcPr>
            <w:tcW w:type="dxa" w:w="907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2F2"/>
          </w:tcPr>
          <w:p>
            <w:pPr>
              <w:spacing w:line="30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实习企业：　　　　　　　　　　　　　　　　实习时间：</w:t>
            </w:r>
          </w:p>
        </w:tc>
      </w:tr>
      <w:tr>
        <w:trPr>
          <w:trHeight w:val="454" w:hRule="atLeast"/>
        </w:trPr>
        <w:tc>
          <w:tcPr>
            <w:tcW w:type="dxa" w:w="907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300" w:lineRule="auto" w:after="0"/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日期：2026年09月14日</w:t>
            </w:r>
          </w:p>
        </w:tc>
      </w:tr>
      <w:tr>
        <w:tc>
          <w:tcPr>
            <w:tcW w:type="dxa" w:w="907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300" w:lineRule="auto" w:after="80"/>
              <w:ind w:firstLine="480"/>
            </w:pPr>
            <w:r>
              <w:rPr>
                <w:rFonts w:ascii="Times New Roman" w:hAnsi="Times New Roman" w:eastAsia="宋体"/>
                <w:b/>
                <w:sz w:val="24"/>
              </w:rPr>
              <w:t>实习记录：</w:t>
            </w:r>
          </w:p>
          <w:p>
            <w:pPr>
              <w:spacing w:line="300" w:lineRule="auto" w:after="80"/>
              <w:ind w:firstLine="480"/>
            </w:pPr>
            <w:r>
              <w:rPr>
                <w:rFonts w:ascii="Times New Roman" w:hAnsi="Times New Roman" w:eastAsia="宋体"/>
                <w:b/>
                <w:sz w:val="24"/>
              </w:rPr>
              <w:t>【今日学习与任务】</w:t>
            </w:r>
            <w:r>
              <w:rPr>
                <w:rFonts w:ascii="Times New Roman" w:hAnsi="Times New Roman" w:eastAsia="宋体"/>
                <w:b w:val="0"/>
                <w:sz w:val="24"/>
              </w:rPr>
              <w:t>处理 Citi Bike 2025-01 PR #19 审查，补齐数据说明、质量检查和交接证据。</w:t>
            </w:r>
          </w:p>
          <w:p>
            <w:pPr>
              <w:spacing w:line="300" w:lineRule="auto" w:after="80"/>
              <w:ind w:firstLine="480"/>
            </w:pPr>
            <w:r>
              <w:rPr>
                <w:rFonts w:ascii="Times New Roman" w:hAnsi="Times New Roman" w:eastAsia="宋体"/>
                <w:b/>
                <w:sz w:val="24"/>
              </w:rPr>
              <w:t>【动手操作过程】</w:t>
            </w:r>
            <w:r>
              <w:rPr>
                <w:rFonts w:ascii="Times New Roman" w:hAnsi="Times New Roman" w:eastAsia="宋体"/>
                <w:b w:val="0"/>
                <w:sz w:val="24"/>
              </w:rPr>
              <w:t>合并最新 main，保留 staging 忽略规则；样例改为 20 行 synthetic 数据，补上重复 ID、空值、时长、坐标、枚举和时间映射检查。3 个 CSV 放入固定 HDFS 路径，运行测试后推送原分支。</w:t>
            </w:r>
          </w:p>
          <w:p>
            <w:pPr>
              <w:spacing w:line="300" w:lineRule="auto" w:after="80"/>
              <w:ind w:firstLine="480"/>
            </w:pPr>
            <w:r>
              <w:rPr>
                <w:rFonts w:ascii="Times New Roman" w:hAnsi="Times New Roman" w:eastAsia="宋体"/>
                <w:b/>
                <w:sz w:val="24"/>
              </w:rPr>
              <w:t>【遇到的小问题与解决】</w:t>
            </w:r>
            <w:r>
              <w:rPr>
                <w:rFonts w:ascii="Times New Roman" w:hAnsi="Times New Roman" w:eastAsia="宋体"/>
                <w:b w:val="0"/>
                <w:sz w:val="24"/>
              </w:rPr>
              <w:t>main 更新造成 `.gitignore` 冲突，手动合并；CI 报 Ruff F841，删除未使用变量后重新推送。</w:t>
            </w:r>
          </w:p>
          <w:p>
            <w:pPr>
              <w:spacing w:line="300" w:lineRule="auto" w:after="80"/>
              <w:ind w:firstLine="480"/>
            </w:pPr>
            <w:r>
              <w:rPr>
                <w:rFonts w:ascii="Times New Roman" w:hAnsi="Times New Roman" w:eastAsia="宋体"/>
                <w:b/>
                <w:sz w:val="24"/>
              </w:rPr>
              <w:t>【实操结果截图】</w:t>
            </w:r>
          </w:p>
          <w:p>
            <w:pPr>
              <w:spacing w:line="300" w:lineRule="auto" w:after="80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记录 11 个测试、3 项 CI、PR 状态和 HDFS 健康检查。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0000" cy="737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tes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7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图1  本地单元测试运行结果（11 个测试通过）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0000" cy="65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c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6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图2  GitHub Actions 三项检查通过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0000" cy="815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pr-statu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81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图3  原 PR #19 当前状态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0000" cy="737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hdf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7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 w:after="12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图4  HDFS 原始数据交接检查结果</w:t>
            </w:r>
          </w:p>
          <w:p>
            <w:pPr>
              <w:spacing w:line="300" w:lineRule="auto" w:after="80"/>
              <w:ind w:firstLine="480"/>
            </w:pPr>
            <w:r>
              <w:rPr>
                <w:rFonts w:ascii="Times New Roman" w:hAnsi="Times New Roman" w:eastAsia="宋体"/>
                <w:b/>
                <w:sz w:val="24"/>
              </w:rPr>
              <w:t>【今日心得】</w:t>
            </w:r>
            <w:r>
              <w:rPr>
                <w:rFonts w:ascii="Times New Roman" w:hAnsi="Times New Roman" w:eastAsia="宋体"/>
                <w:b w:val="0"/>
                <w:sz w:val="24"/>
              </w:rPr>
              <w:t>这次要同时核对代码、manifest 和目录约定。当前 PR 可合并，下一步等负责人复核。</w:t>
            </w:r>
          </w:p>
        </w:tc>
      </w:tr>
    </w:tbl>
    <w:sectPr w:rsidR="00FC693F" w:rsidRPr="0006063C" w:rsidSect="00034616">
      <w:pgSz w:w="11906" w:h="16838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生产实习日志</dc:title>
  <dc:subject>Citi Bike 2025 source manifest PR 修复过程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