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CD9" w:rsidRPr="00330CD9" w:rsidRDefault="00330CD9" w:rsidP="00330CD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br/>
        <w:t xml:space="preserve">Let’s create a </w:t>
      </w:r>
      <w:r w:rsidRPr="00330CD9">
        <w:rPr>
          <w:rFonts w:eastAsia="Times New Roman" w:cstheme="minorHAnsi"/>
          <w:b/>
          <w:bCs/>
          <w:sz w:val="18"/>
          <w:szCs w:val="18"/>
        </w:rPr>
        <w:t>complete mini project</w:t>
      </w:r>
      <w:r w:rsidRPr="00330CD9">
        <w:rPr>
          <w:rFonts w:eastAsia="Times New Roman" w:cstheme="minorHAnsi"/>
          <w:sz w:val="18"/>
          <w:szCs w:val="18"/>
        </w:rPr>
        <w:t xml:space="preserve"> for learning </w:t>
      </w:r>
      <w:r w:rsidRPr="00330CD9">
        <w:rPr>
          <w:rFonts w:eastAsia="Times New Roman" w:cstheme="minorHAnsi"/>
          <w:b/>
          <w:bCs/>
          <w:sz w:val="18"/>
          <w:szCs w:val="18"/>
        </w:rPr>
        <w:t>ArgumentCaptor</w:t>
      </w:r>
      <w:r w:rsidRPr="00330CD9">
        <w:rPr>
          <w:rFonts w:eastAsia="Times New Roman" w:cstheme="minorHAnsi"/>
          <w:sz w:val="18"/>
          <w:szCs w:val="18"/>
        </w:rPr>
        <w:t xml:space="preserve"> using:</w:t>
      </w:r>
    </w:p>
    <w:p w:rsidR="00330CD9" w:rsidRPr="00330CD9" w:rsidRDefault="00330CD9" w:rsidP="00330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Spring Boot</w:t>
      </w:r>
    </w:p>
    <w:p w:rsidR="00330CD9" w:rsidRPr="00330CD9" w:rsidRDefault="00330CD9" w:rsidP="00330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H2 in-memory database</w:t>
      </w:r>
    </w:p>
    <w:p w:rsidR="00330CD9" w:rsidRPr="00330CD9" w:rsidRDefault="00330CD9" w:rsidP="00330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User entity</w:t>
      </w:r>
    </w:p>
    <w:p w:rsidR="00330CD9" w:rsidRPr="00330CD9" w:rsidRDefault="00330CD9" w:rsidP="00330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UserRepository (JPA)</w:t>
      </w:r>
    </w:p>
    <w:p w:rsidR="00330CD9" w:rsidRPr="00330CD9" w:rsidRDefault="00330CD9" w:rsidP="00330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UserService</w:t>
      </w:r>
    </w:p>
    <w:p w:rsidR="00330CD9" w:rsidRPr="00330CD9" w:rsidRDefault="00330CD9" w:rsidP="00330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UserServiceTest using Mockito + ArgumentCaptor</w:t>
      </w:r>
    </w:p>
    <w:p w:rsidR="00330CD9" w:rsidRPr="00330CD9" w:rsidRDefault="00330CD9" w:rsidP="00330CD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This will be </w:t>
      </w:r>
      <w:r w:rsidRPr="00330CD9">
        <w:rPr>
          <w:rFonts w:eastAsia="Times New Roman" w:cstheme="minorHAnsi"/>
          <w:b/>
          <w:bCs/>
          <w:sz w:val="18"/>
          <w:szCs w:val="18"/>
        </w:rPr>
        <w:t>full working code</w:t>
      </w:r>
      <w:r w:rsidRPr="00330CD9">
        <w:rPr>
          <w:rFonts w:eastAsia="Times New Roman" w:cstheme="minorHAnsi"/>
          <w:sz w:val="18"/>
          <w:szCs w:val="18"/>
        </w:rPr>
        <w:t xml:space="preserve"> — you can paste directly into your project.</w:t>
      </w:r>
    </w:p>
    <w:p w:rsidR="00330CD9" w:rsidRPr="00330CD9" w:rsidRDefault="00330CD9" w:rsidP="00330CD9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pict>
          <v:rect id="_x0000_i1025" style="width:0;height:1.5pt" o:hralign="center" o:hrstd="t" o:hr="t" fillcolor="#a0a0a0" stroked="f"/>
        </w:pict>
      </w:r>
    </w:p>
    <w:p w:rsidR="00330CD9" w:rsidRPr="00330CD9" w:rsidRDefault="00330CD9" w:rsidP="00330CD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</w:rPr>
      </w:pPr>
      <w:r w:rsidRPr="00330CD9">
        <w:rPr>
          <w:rFonts w:ascii="Times New Roman" w:eastAsia="Times New Roman" w:hAnsi="Times New Roman" w:cstheme="minorHAnsi"/>
          <w:b/>
          <w:bCs/>
          <w:kern w:val="36"/>
          <w:sz w:val="18"/>
          <w:szCs w:val="18"/>
        </w:rPr>
        <w:t>✅</w:t>
      </w:r>
      <w:r w:rsidRPr="00330CD9">
        <w:rPr>
          <w:rFonts w:eastAsia="Times New Roman" w:cstheme="minorHAnsi"/>
          <w:b/>
          <w:bCs/>
          <w:kern w:val="36"/>
          <w:sz w:val="18"/>
          <w:szCs w:val="18"/>
        </w:rPr>
        <w:t xml:space="preserve"> 1. Add Required Dependencies (pom.xml)</w:t>
      </w:r>
    </w:p>
    <w:p w:rsidR="00330CD9" w:rsidRPr="00330CD9" w:rsidRDefault="00330CD9" w:rsidP="00330CD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Make sure you have: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&lt;dependencies&gt;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&lt;!-- Spring Boot Starter Data JPA --&gt;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&lt;dependency&gt;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&lt;groupId&gt;org.springframework.boot&lt;/groupId&gt;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&lt;artifactId&gt;spring-boot-starter-data-jpa&lt;/artifactId&gt;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&lt;/dependency&gt;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&lt;!-- H2 Database --&gt;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&lt;dependency&gt;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&lt;groupId&gt;com.h2database&lt;/groupId&gt;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&lt;artifactId&gt;h2&lt;/artifactId&gt;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&lt;scope&gt;runtime&lt;/scope&gt;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&lt;/dependency&gt;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&lt;!-- Spring Boot Test --&gt;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&lt;dependency&gt;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&lt;groupId&gt;org.springframework.boot&lt;/groupId&gt;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&lt;artifactId&gt;spring-boot-starter-test&lt;/artifactId&gt;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&lt;scope&gt;test&lt;/scope&gt;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&lt;/dependency&gt;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&lt;!-- Mockito Core --&gt;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&lt;dependency&gt;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&lt;groupId&gt;org.mockito&lt;/groupId&gt;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&lt;artifactId&gt;mockito-core&lt;/artifactId&gt;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&lt;version&gt;5.7.0&lt;/version&gt;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&lt;scope&gt;test&lt;/scope&gt;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&lt;/dependency&gt;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&lt;/dependencies&gt;</w:t>
      </w:r>
    </w:p>
    <w:p w:rsidR="00330CD9" w:rsidRPr="00330CD9" w:rsidRDefault="00330CD9" w:rsidP="00330CD9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pict>
          <v:rect id="_x0000_i1026" style="width:0;height:1.5pt" o:hralign="center" o:hrstd="t" o:hr="t" fillcolor="#a0a0a0" stroked="f"/>
        </w:pict>
      </w:r>
    </w:p>
    <w:p w:rsidR="00330CD9" w:rsidRPr="00330CD9" w:rsidRDefault="00330CD9" w:rsidP="00330CD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</w:rPr>
      </w:pPr>
      <w:r w:rsidRPr="00330CD9">
        <w:rPr>
          <w:rFonts w:ascii="Times New Roman" w:eastAsia="Times New Roman" w:hAnsi="Times New Roman" w:cstheme="minorHAnsi"/>
          <w:b/>
          <w:bCs/>
          <w:kern w:val="36"/>
          <w:sz w:val="18"/>
          <w:szCs w:val="18"/>
        </w:rPr>
        <w:t>✅</w:t>
      </w:r>
      <w:r w:rsidRPr="00330CD9">
        <w:rPr>
          <w:rFonts w:eastAsia="Times New Roman" w:cstheme="minorHAnsi"/>
          <w:b/>
          <w:bCs/>
          <w:kern w:val="36"/>
          <w:sz w:val="18"/>
          <w:szCs w:val="18"/>
        </w:rPr>
        <w:t xml:space="preserve"> 2. application.properties (H2 setup)</w:t>
      </w:r>
    </w:p>
    <w:p w:rsidR="00330CD9" w:rsidRPr="00330CD9" w:rsidRDefault="00330CD9" w:rsidP="00330CD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Create file:</w:t>
      </w:r>
      <w:r w:rsidRPr="00330CD9">
        <w:rPr>
          <w:rFonts w:eastAsia="Times New Roman" w:cstheme="minorHAnsi"/>
          <w:sz w:val="18"/>
          <w:szCs w:val="18"/>
        </w:rPr>
        <w:br/>
        <w:t>src/main/resources/application.properties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lastRenderedPageBreak/>
        <w:t>spring.datasource.url=jdbc:h2:mem:testdb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spring.datasource.driverClassName=org.h2.Driver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spring.datasource.username=sa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spring.datasource.password=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spring.jpa.database-platform=org.hibernate.dialect.H2Dialect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spring.jpa.show-sql=true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spring.jpa.hibernate.ddl-auto=create-drop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spring.h2.console.enabled=true</w:t>
      </w:r>
    </w:p>
    <w:p w:rsidR="00330CD9" w:rsidRPr="00330CD9" w:rsidRDefault="00330CD9" w:rsidP="00330CD9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pict>
          <v:rect id="_x0000_i1027" style="width:0;height:1.5pt" o:hralign="center" o:hrstd="t" o:hr="t" fillcolor="#a0a0a0" stroked="f"/>
        </w:pict>
      </w:r>
    </w:p>
    <w:p w:rsidR="00330CD9" w:rsidRPr="00330CD9" w:rsidRDefault="00330CD9" w:rsidP="00330CD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</w:rPr>
      </w:pPr>
      <w:r w:rsidRPr="00330CD9">
        <w:rPr>
          <w:rFonts w:ascii="Times New Roman" w:eastAsia="Times New Roman" w:hAnsi="Times New Roman" w:cstheme="minorHAnsi"/>
          <w:b/>
          <w:bCs/>
          <w:kern w:val="36"/>
          <w:sz w:val="18"/>
          <w:szCs w:val="18"/>
        </w:rPr>
        <w:t>✅</w:t>
      </w:r>
      <w:r w:rsidRPr="00330CD9">
        <w:rPr>
          <w:rFonts w:eastAsia="Times New Roman" w:cstheme="minorHAnsi"/>
          <w:b/>
          <w:bCs/>
          <w:kern w:val="36"/>
          <w:sz w:val="18"/>
          <w:szCs w:val="18"/>
        </w:rPr>
        <w:t xml:space="preserve"> 3. User Entity</w:t>
      </w:r>
    </w:p>
    <w:p w:rsidR="00330CD9" w:rsidRPr="00330CD9" w:rsidRDefault="00330CD9" w:rsidP="00330CD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src/main/java/com/learning/ml/entity/User.java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package com.learning.ml.entity;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import jakarta.persistence.Entity;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import jakarta.persistence.GeneratedValue;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import jakarta.persistence.Id;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@Entity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public class User {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@Id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@GeneratedValue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private Long id;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private String name;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public User() {}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public User(String name) {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this.name = name;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}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// getters &amp; setters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public Long getId() { return id; }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public String getName() { return name; }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public void setName(String name) { this.name = name; }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}</w:t>
      </w:r>
    </w:p>
    <w:p w:rsidR="00330CD9" w:rsidRPr="00330CD9" w:rsidRDefault="00330CD9" w:rsidP="00330CD9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pict>
          <v:rect id="_x0000_i1028" style="width:0;height:1.5pt" o:hralign="center" o:hrstd="t" o:hr="t" fillcolor="#a0a0a0" stroked="f"/>
        </w:pict>
      </w:r>
    </w:p>
    <w:p w:rsidR="00330CD9" w:rsidRPr="00330CD9" w:rsidRDefault="00330CD9" w:rsidP="00330CD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</w:rPr>
      </w:pPr>
      <w:r w:rsidRPr="00330CD9">
        <w:rPr>
          <w:rFonts w:ascii="Times New Roman" w:eastAsia="Times New Roman" w:hAnsi="Times New Roman" w:cstheme="minorHAnsi"/>
          <w:b/>
          <w:bCs/>
          <w:kern w:val="36"/>
          <w:sz w:val="18"/>
          <w:szCs w:val="18"/>
        </w:rPr>
        <w:t>✅</w:t>
      </w:r>
      <w:r w:rsidRPr="00330CD9">
        <w:rPr>
          <w:rFonts w:eastAsia="Times New Roman" w:cstheme="minorHAnsi"/>
          <w:b/>
          <w:bCs/>
          <w:kern w:val="36"/>
          <w:sz w:val="18"/>
          <w:szCs w:val="18"/>
        </w:rPr>
        <w:t xml:space="preserve"> 4. Repository Interface</w:t>
      </w:r>
    </w:p>
    <w:p w:rsidR="00330CD9" w:rsidRPr="00330CD9" w:rsidRDefault="00330CD9" w:rsidP="00330CD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src/main/java/com/learning/ml/repository/UserRepository.java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package com.learning.ml.repository;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import com.learning.ml.entity.User;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import org.springframework.data.jpa.repository.JpaRepository;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public interface UserRepository extends JpaRepository&lt;User, Long&gt; {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}</w:t>
      </w:r>
    </w:p>
    <w:p w:rsidR="00330CD9" w:rsidRPr="00330CD9" w:rsidRDefault="00330CD9" w:rsidP="00330CD9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lastRenderedPageBreak/>
        <w:pict>
          <v:rect id="_x0000_i1029" style="width:0;height:1.5pt" o:hralign="center" o:hrstd="t" o:hr="t" fillcolor="#a0a0a0" stroked="f"/>
        </w:pict>
      </w:r>
    </w:p>
    <w:p w:rsidR="00330CD9" w:rsidRPr="00330CD9" w:rsidRDefault="00330CD9" w:rsidP="00330CD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</w:rPr>
      </w:pPr>
      <w:r w:rsidRPr="00330CD9">
        <w:rPr>
          <w:rFonts w:ascii="Times New Roman" w:eastAsia="Times New Roman" w:hAnsi="Times New Roman" w:cstheme="minorHAnsi"/>
          <w:b/>
          <w:bCs/>
          <w:kern w:val="36"/>
          <w:sz w:val="18"/>
          <w:szCs w:val="18"/>
        </w:rPr>
        <w:t>✅</w:t>
      </w:r>
      <w:r w:rsidRPr="00330CD9">
        <w:rPr>
          <w:rFonts w:eastAsia="Times New Roman" w:cstheme="minorHAnsi"/>
          <w:b/>
          <w:bCs/>
          <w:kern w:val="36"/>
          <w:sz w:val="18"/>
          <w:szCs w:val="18"/>
        </w:rPr>
        <w:t xml:space="preserve"> 5. UserService</w:t>
      </w:r>
    </w:p>
    <w:p w:rsidR="00330CD9" w:rsidRPr="00330CD9" w:rsidRDefault="00330CD9" w:rsidP="00330CD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src/main/java/com/learning/ml/service/UserService.java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package com.learning.ml.service;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import com.learning.ml.entity.User;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import com.learning.ml.repository.UserRepository;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import org.springframework.stereotype.Service;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@Service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public class UserService {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private final UserRepository repo;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public UserService(UserRepository repo) {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this.repo = repo;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}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public void saveUser(String name) {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// Business logic: convert name to uppercase before saving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User user = new User(name.toUpperCase());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repo.save(user);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}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}</w:t>
      </w:r>
    </w:p>
    <w:p w:rsidR="00330CD9" w:rsidRPr="00330CD9" w:rsidRDefault="00330CD9" w:rsidP="00330CD9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pict>
          <v:rect id="_x0000_i1030" style="width:0;height:1.5pt" o:hralign="center" o:hrstd="t" o:hr="t" fillcolor="#a0a0a0" stroked="f"/>
        </w:pict>
      </w:r>
    </w:p>
    <w:p w:rsidR="00330CD9" w:rsidRPr="00330CD9" w:rsidRDefault="00330CD9" w:rsidP="00330CD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</w:rPr>
      </w:pPr>
      <w:r w:rsidRPr="00330CD9">
        <w:rPr>
          <w:rFonts w:ascii="Times New Roman" w:eastAsia="Times New Roman" w:hAnsi="Times New Roman" w:cstheme="minorHAnsi"/>
          <w:b/>
          <w:bCs/>
          <w:kern w:val="36"/>
          <w:sz w:val="18"/>
          <w:szCs w:val="18"/>
        </w:rPr>
        <w:t>⭐</w:t>
      </w:r>
      <w:r w:rsidRPr="00330CD9">
        <w:rPr>
          <w:rFonts w:eastAsia="Times New Roman" w:cstheme="minorHAnsi"/>
          <w:b/>
          <w:bCs/>
          <w:kern w:val="36"/>
          <w:sz w:val="18"/>
          <w:szCs w:val="18"/>
        </w:rPr>
        <w:t xml:space="preserve"> 6. ArgumentCaptor Test (Main Part You Want)</w:t>
      </w:r>
    </w:p>
    <w:p w:rsidR="00330CD9" w:rsidRPr="00330CD9" w:rsidRDefault="00330CD9" w:rsidP="00330CD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src/test/java/com/learning/ml/UserServiceTest.java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package com.learning.ml;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import com.learning.ml.entity.User;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import com.learning.ml.repository.UserRepository;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import com.learning.ml.service.UserService;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import org.junit.jupiter.api.Test;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import org.mockito.ArgumentCaptor;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import static org.junit.jupiter.api.Assertions.assertEquals;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import static org.mockito.Mockito.*;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public class UserServiceTest {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@Test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void testSaveUser_withArgumentCaptor() {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// 1. Mock repository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UserRepository repo = mock(UserRepository.class);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// 2. Inject mock into service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UserService service = new UserService(repo);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lastRenderedPageBreak/>
        <w:t xml:space="preserve">        // 3. Call service method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service.saveUser("buddy");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// 4. Create captor for User class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ArgumentCaptor&lt;User&gt; captor = ArgumentCaptor.forClass(User.class);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// 5. Capture argument passed to repo.save()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verify(repo).save(captor.capture());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// 6. Retrieve captured User object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User captured = captor.getValue();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// 7. Assertions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assertEquals("BUDDY", captured.getName()); // service uppercased name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}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// ------------ Failure Case (Commented for learning) -------------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/*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@Test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void testFailureCase() {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UserRepository repo = mock(UserRepository.class);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UserService service = new UserService(repo);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service.saveUser("buddy");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ArgumentCaptor&lt;User&gt; captor = ArgumentCaptor.forClass(User.class);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verify(repo).save(captor.capture());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User captured = captor.getValue();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// This will FAIL (expected lowercase, but service changes to uppercase)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    assertEquals("buddy", captured.getName());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}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 xml:space="preserve">    */</w:t>
      </w:r>
    </w:p>
    <w:p w:rsidR="00330CD9" w:rsidRPr="00330CD9" w:rsidRDefault="00330CD9" w:rsidP="00330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t>}</w:t>
      </w:r>
    </w:p>
    <w:p w:rsidR="00330CD9" w:rsidRPr="00330CD9" w:rsidRDefault="00330CD9" w:rsidP="00330CD9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330CD9">
        <w:rPr>
          <w:rFonts w:eastAsia="Times New Roman" w:cstheme="minorHAnsi"/>
          <w:sz w:val="18"/>
          <w:szCs w:val="18"/>
        </w:rPr>
        <w:pict>
          <v:rect id="_x0000_i1031" style="width:0;height:1.5pt" o:hralign="center" o:hrstd="t" o:hr="t" fillcolor="#a0a0a0" stroked="f"/>
        </w:pict>
      </w:r>
    </w:p>
    <w:p w:rsidR="00330CD9" w:rsidRPr="00330CD9" w:rsidRDefault="00330CD9" w:rsidP="00330CD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</w:rPr>
      </w:pPr>
      <w:r w:rsidRPr="00330CD9">
        <w:rPr>
          <w:rFonts w:ascii="Times New Roman" w:eastAsia="Times New Roman" w:hAnsi="Times New Roman" w:cstheme="minorHAnsi"/>
          <w:b/>
          <w:bCs/>
          <w:kern w:val="36"/>
          <w:sz w:val="18"/>
          <w:szCs w:val="18"/>
        </w:rPr>
        <w:t>🚀</w:t>
      </w:r>
      <w:r w:rsidRPr="00330CD9">
        <w:rPr>
          <w:rFonts w:eastAsia="Times New Roman" w:cstheme="minorHAnsi"/>
          <w:b/>
          <w:bCs/>
          <w:kern w:val="36"/>
          <w:sz w:val="18"/>
          <w:szCs w:val="18"/>
        </w:rPr>
        <w:t xml:space="preserve"> What You Learned in This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30"/>
        <w:gridCol w:w="3974"/>
      </w:tblGrid>
      <w:tr w:rsidR="00330CD9" w:rsidRPr="00330CD9" w:rsidTr="00330C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0CD9" w:rsidRPr="00330CD9" w:rsidRDefault="00330CD9" w:rsidP="00330C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330CD9">
              <w:rPr>
                <w:rFonts w:eastAsia="Times New Roman" w:cstheme="minorHAnsi"/>
                <w:b/>
                <w:bCs/>
                <w:sz w:val="18"/>
                <w:szCs w:val="18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330CD9" w:rsidRPr="00330CD9" w:rsidRDefault="00330CD9" w:rsidP="00330C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330CD9">
              <w:rPr>
                <w:rFonts w:eastAsia="Times New Roman" w:cstheme="minorHAnsi"/>
                <w:b/>
                <w:bCs/>
                <w:sz w:val="18"/>
                <w:szCs w:val="18"/>
              </w:rPr>
              <w:t>Description</w:t>
            </w:r>
          </w:p>
        </w:tc>
      </w:tr>
      <w:tr w:rsidR="00330CD9" w:rsidRPr="00330CD9" w:rsidTr="00330C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CD9" w:rsidRPr="00330CD9" w:rsidRDefault="00330CD9" w:rsidP="00330CD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330CD9">
              <w:rPr>
                <w:rFonts w:eastAsia="Times New Roman" w:cstheme="minorHAnsi"/>
                <w:b/>
                <w:bCs/>
                <w:sz w:val="18"/>
                <w:szCs w:val="18"/>
              </w:rPr>
              <w:t>ArgumentCaptor</w:t>
            </w:r>
          </w:p>
        </w:tc>
        <w:tc>
          <w:tcPr>
            <w:tcW w:w="0" w:type="auto"/>
            <w:vAlign w:val="center"/>
            <w:hideMark/>
          </w:tcPr>
          <w:p w:rsidR="00330CD9" w:rsidRPr="00330CD9" w:rsidRDefault="00330CD9" w:rsidP="00330CD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330CD9">
              <w:rPr>
                <w:rFonts w:eastAsia="Times New Roman" w:cstheme="minorHAnsi"/>
                <w:sz w:val="18"/>
                <w:szCs w:val="18"/>
              </w:rPr>
              <w:t>Captures parameters passed to mocked objects</w:t>
            </w:r>
          </w:p>
        </w:tc>
      </w:tr>
      <w:tr w:rsidR="00330CD9" w:rsidRPr="00330CD9" w:rsidTr="00330C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CD9" w:rsidRPr="00330CD9" w:rsidRDefault="00330CD9" w:rsidP="00330CD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330CD9">
              <w:rPr>
                <w:rFonts w:eastAsia="Times New Roman" w:cstheme="minorHAnsi"/>
                <w:b/>
                <w:bCs/>
                <w:sz w:val="18"/>
                <w:szCs w:val="18"/>
              </w:rPr>
              <w:t>@Entity, JPA</w:t>
            </w:r>
          </w:p>
        </w:tc>
        <w:tc>
          <w:tcPr>
            <w:tcW w:w="0" w:type="auto"/>
            <w:vAlign w:val="center"/>
            <w:hideMark/>
          </w:tcPr>
          <w:p w:rsidR="00330CD9" w:rsidRPr="00330CD9" w:rsidRDefault="00330CD9" w:rsidP="00330CD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330CD9">
              <w:rPr>
                <w:rFonts w:eastAsia="Times New Roman" w:cstheme="minorHAnsi"/>
                <w:sz w:val="18"/>
                <w:szCs w:val="18"/>
              </w:rPr>
              <w:t>Creates real DB table in H2</w:t>
            </w:r>
          </w:p>
        </w:tc>
      </w:tr>
      <w:tr w:rsidR="00330CD9" w:rsidRPr="00330CD9" w:rsidTr="00330C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CD9" w:rsidRPr="00330CD9" w:rsidRDefault="00330CD9" w:rsidP="00330CD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330CD9">
              <w:rPr>
                <w:rFonts w:eastAsia="Times New Roman" w:cstheme="minorHAnsi"/>
                <w:b/>
                <w:bCs/>
                <w:sz w:val="18"/>
                <w:szCs w:val="18"/>
              </w:rPr>
              <w:t>Repository mocking</w:t>
            </w:r>
          </w:p>
        </w:tc>
        <w:tc>
          <w:tcPr>
            <w:tcW w:w="0" w:type="auto"/>
            <w:vAlign w:val="center"/>
            <w:hideMark/>
          </w:tcPr>
          <w:p w:rsidR="00330CD9" w:rsidRPr="00330CD9" w:rsidRDefault="00330CD9" w:rsidP="00330CD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330CD9">
              <w:rPr>
                <w:rFonts w:eastAsia="Times New Roman" w:cstheme="minorHAnsi"/>
                <w:sz w:val="18"/>
                <w:szCs w:val="18"/>
              </w:rPr>
              <w:t>Mock JPA repository so DB is not required during test</w:t>
            </w:r>
          </w:p>
        </w:tc>
      </w:tr>
      <w:tr w:rsidR="00330CD9" w:rsidRPr="00330CD9" w:rsidTr="00330C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CD9" w:rsidRPr="00330CD9" w:rsidRDefault="00330CD9" w:rsidP="00330CD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330CD9">
              <w:rPr>
                <w:rFonts w:eastAsia="Times New Roman" w:cstheme="minorHAnsi"/>
                <w:b/>
                <w:bCs/>
                <w:sz w:val="18"/>
                <w:szCs w:val="18"/>
              </w:rPr>
              <w:t>Service logic testing</w:t>
            </w:r>
          </w:p>
        </w:tc>
        <w:tc>
          <w:tcPr>
            <w:tcW w:w="0" w:type="auto"/>
            <w:vAlign w:val="center"/>
            <w:hideMark/>
          </w:tcPr>
          <w:p w:rsidR="00330CD9" w:rsidRPr="00330CD9" w:rsidRDefault="00330CD9" w:rsidP="00330CD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330CD9">
              <w:rPr>
                <w:rFonts w:eastAsia="Times New Roman" w:cstheme="minorHAnsi"/>
                <w:sz w:val="18"/>
                <w:szCs w:val="18"/>
              </w:rPr>
              <w:t>Ensures correct data is passed internally</w:t>
            </w:r>
          </w:p>
        </w:tc>
      </w:tr>
      <w:tr w:rsidR="00330CD9" w:rsidRPr="00330CD9" w:rsidTr="00330C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CD9" w:rsidRPr="00330CD9" w:rsidRDefault="00330CD9" w:rsidP="00330CD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330CD9">
              <w:rPr>
                <w:rFonts w:eastAsia="Times New Roman" w:cstheme="minorHAnsi"/>
                <w:b/>
                <w:bCs/>
                <w:sz w:val="18"/>
                <w:szCs w:val="18"/>
              </w:rPr>
              <w:t>Fail case understanding</w:t>
            </w:r>
          </w:p>
        </w:tc>
        <w:tc>
          <w:tcPr>
            <w:tcW w:w="0" w:type="auto"/>
            <w:vAlign w:val="center"/>
            <w:hideMark/>
          </w:tcPr>
          <w:p w:rsidR="00330CD9" w:rsidRPr="00330CD9" w:rsidRDefault="00330CD9" w:rsidP="00330CD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330CD9">
              <w:rPr>
                <w:rFonts w:eastAsia="Times New Roman" w:cstheme="minorHAnsi"/>
                <w:sz w:val="18"/>
                <w:szCs w:val="18"/>
              </w:rPr>
              <w:t>Why logic fails if assumption is wrong</w:t>
            </w:r>
          </w:p>
        </w:tc>
      </w:tr>
    </w:tbl>
    <w:p w:rsidR="00514657" w:rsidRPr="00330CD9" w:rsidRDefault="00514657">
      <w:pPr>
        <w:rPr>
          <w:rFonts w:cstheme="minorHAnsi"/>
          <w:sz w:val="18"/>
          <w:szCs w:val="18"/>
        </w:rPr>
      </w:pPr>
    </w:p>
    <w:sectPr w:rsidR="00514657" w:rsidRPr="00330C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14657" w:rsidRDefault="00514657" w:rsidP="002234BC">
      <w:pPr>
        <w:spacing w:after="0" w:line="240" w:lineRule="auto"/>
      </w:pPr>
      <w:r>
        <w:separator/>
      </w:r>
    </w:p>
  </w:endnote>
  <w:endnote w:type="continuationSeparator" w:id="1">
    <w:p w:rsidR="00514657" w:rsidRDefault="00514657" w:rsidP="002234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14657" w:rsidRDefault="00514657" w:rsidP="002234BC">
      <w:pPr>
        <w:spacing w:after="0" w:line="240" w:lineRule="auto"/>
      </w:pPr>
      <w:r>
        <w:separator/>
      </w:r>
    </w:p>
  </w:footnote>
  <w:footnote w:type="continuationSeparator" w:id="1">
    <w:p w:rsidR="00514657" w:rsidRDefault="00514657" w:rsidP="002234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FB3612"/>
    <w:multiLevelType w:val="multilevel"/>
    <w:tmpl w:val="7EDE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30CD9"/>
    <w:rsid w:val="002234BC"/>
    <w:rsid w:val="00330CD9"/>
    <w:rsid w:val="005146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0C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30C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C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30CD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30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0CD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0C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0CD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30CD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2234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234BC"/>
  </w:style>
  <w:style w:type="paragraph" w:styleId="Footer">
    <w:name w:val="footer"/>
    <w:basedOn w:val="Normal"/>
    <w:link w:val="FooterChar"/>
    <w:uiPriority w:val="99"/>
    <w:semiHidden/>
    <w:unhideWhenUsed/>
    <w:rsid w:val="002234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234B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60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765</Words>
  <Characters>4362</Characters>
  <Application>Microsoft Office Word</Application>
  <DocSecurity>0</DocSecurity>
  <Lines>36</Lines>
  <Paragraphs>10</Paragraphs>
  <ScaleCrop>false</ScaleCrop>
  <Company>HP Inc.</Company>
  <LinksUpToDate>false</LinksUpToDate>
  <CharactersWithSpaces>5117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2025-12-08T07:45:00Z</dcterms:created>
  <dcterms:modified xsi:type="dcterms:W3CDTF">2025-12-08T07:46:00Z</dcterms:modified>
</cp:coreProperties>
</file>