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type help</w:t>
      </w:r>
    </w:p>
    <w:p>
      <w:pPr>
        <w:pStyle w:val="Normal"/>
        <w:rPr/>
      </w:pPr>
      <w:r>
        <w:rPr/>
        <w:t>2. Go to the link.</w:t>
      </w:r>
    </w:p>
    <w:p>
      <w:pPr>
        <w:pStyle w:val="Normal"/>
        <w:rPr/>
      </w:pPr>
      <w:r>
        <w:rPr/>
        <w:t>3. if you are logged in it will show you your files. If not then you log in to the dropbox.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4. Select files and selected files global url will come in your teamchat group.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