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Go to developer.linkedin.com, on the top right click on my apps to create an app and go throgh the instructions.</w:t>
      </w:r>
    </w:p>
    <w:p>
      <w:pPr>
        <w:pStyle w:val="Normal"/>
        <w:rPr/>
      </w:pPr>
      <w:r>
        <w:rPr/>
        <w:t>2. App will give the api key and a api secret which is the identifier of our app.</w:t>
      </w:r>
    </w:p>
    <w:p>
      <w:pPr>
        <w:pStyle w:val="Normal"/>
        <w:rPr/>
      </w:pPr>
      <w:r>
        <w:rPr/>
        <w:t>3. App requires users to authenticate our app first to access their information. Procedure is Oauth authentication.</w:t>
      </w:r>
    </w:p>
    <w:p>
      <w:pPr>
        <w:pStyle w:val="Normal"/>
        <w:rPr>
          <w:rStyle w:val="InternetLink"/>
        </w:rPr>
      </w:pPr>
      <w:r>
        <w:rPr/>
        <w:t xml:space="preserve">4. Library for Oauth  is Scribe, the jar file is available at - </w:t>
        <w:tab/>
      </w:r>
      <w:hyperlink r:id="rId2">
        <w:r>
          <w:rPr>
            <w:rStyle w:val="InternetLink"/>
          </w:rPr>
          <w:t>https://github.com/fernandezpablo85/scribe-java</w:t>
        </w:r>
      </w:hyperlink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5. Info about library is on the site, some important info – for sharing content on linked in required permission should be set to </w:t>
      </w:r>
      <w:r>
        <w:rPr>
          <w:rFonts w:ascii="Monospace" w:hAnsi="Monospace"/>
          <w:color w:val="2A00FF"/>
          <w:sz w:val="20"/>
        </w:rPr>
        <w:t>w_share</w:t>
      </w:r>
      <w:r>
        <w:rPr/>
        <w:t xml:space="preserve">. For managing company pages – </w:t>
      </w:r>
      <w:r>
        <w:rPr>
          <w:rFonts w:ascii="Monospace" w:hAnsi="Monospace"/>
          <w:color w:val="2A00FF"/>
          <w:sz w:val="20"/>
        </w:rPr>
        <w:t>rw_company_admin.</w:t>
      </w:r>
    </w:p>
    <w:p>
      <w:pPr>
        <w:pStyle w:val="Normal"/>
        <w:rPr/>
      </w:pPr>
      <w:r>
        <w:rPr/>
        <w:t>6. It can be applied using LinkedInApi.withScopes() function.</w:t>
      </w:r>
    </w:p>
    <w:p>
      <w:pPr>
        <w:pStyle w:val="Normal"/>
        <w:rPr/>
      </w:pPr>
      <w:r>
        <w:rPr/>
        <w:t>7. Procedure -</w:t>
      </w:r>
    </w:p>
    <w:p>
      <w:pPr>
        <w:pStyle w:val="Normal"/>
        <w:rPr/>
      </w:pPr>
      <w:r>
        <w:rPr/>
        <w:tab/>
        <w:t>1. Request for RequestToken(single time use) --&gt; generate Authorization url --&gt; user go to this url for authorization --&gt; get a verification code --&gt; use code to verify app and get the AccessToken --&gt;This token can be used for 60 days, after that should be refreshed.</w:t>
        <w:br/>
      </w:r>
    </w:p>
    <w:p>
      <w:pPr>
        <w:pStyle w:val="Normal"/>
        <w:rPr/>
      </w:pPr>
      <w:r>
        <w:rPr/>
        <w:t>8. Other dependencies – MySQL connector, Teamchat Client SDK.</w:t>
      </w:r>
    </w:p>
    <w:p>
      <w:pPr>
        <w:pStyle w:val="Normal"/>
        <w:rPr/>
      </w:pPr>
      <w:r>
        <w:rPr/>
        <w:t>9. I used database in MySQL to store information, I also used properties file to store info about current account, bot and names for database and table.</w:t>
      </w:r>
    </w:p>
    <w:p>
      <w:pPr>
        <w:pStyle w:val="Normal"/>
        <w:rPr/>
      </w:pPr>
      <w:r>
        <w:rPr/>
        <w:t xml:space="preserve">10. Servlet is written for accessing verifier code given in the redirect url as a parameter which is redirected when user clicks on allow acces button after giving his credentials on authUrl page to authenticate my app. Response mostly </w:t>
      </w:r>
      <w:r>
        <w:rPr/>
        <w:t>used is in JSON Format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ernandezpablo85/scribe-jav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2015-06-13T20:06:37Z</dcterms:created>
  <dc:language>en-IN</dc:language>
  <cp:revision>0</cp:revision>
</cp:coreProperties>
</file>