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Usage Manual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The </w:t>
      </w:r>
      <w:r w:rsidDel="00000000" w:rsidR="00000000" w:rsidRPr="00000000">
        <w:rPr>
          <w:highlight w:val="white"/>
          <w:rtl w:val="0"/>
        </w:rPr>
        <w:t xml:space="preserve">New Relic Bot will notify </w:t>
      </w:r>
      <w:r w:rsidDel="00000000" w:rsidR="00000000" w:rsidRPr="00000000">
        <w:rPr>
          <w:highlight w:val="white"/>
          <w:rtl w:val="0"/>
        </w:rPr>
        <w:t xml:space="preserve">alerts &amp; deployment notifications of your applications monitored by user New Relic account.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configure New Relic integration for a Teamchat group write keyword “help” in  your group. </w:t>
      </w:r>
      <w:r w:rsidDel="00000000" w:rsidR="00000000" w:rsidRPr="00000000">
        <w:rPr>
          <w:highlight w:val="white"/>
          <w:rtl w:val="0"/>
        </w:rPr>
        <w:t xml:space="preserve">The</w:t>
      </w:r>
      <w:r w:rsidDel="00000000" w:rsidR="00000000" w:rsidRPr="00000000">
        <w:rPr>
          <w:highlight w:val="white"/>
          <w:rtl w:val="0"/>
        </w:rPr>
        <w:t xml:space="preserve"> New Relic Bot will post a link as a chatlet. The user need to create a  new webhook from his New Relic account settings and paste the link as webhook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171450</wp:posOffset>
            </wp:positionV>
            <wp:extent cx="5943600" cy="2489200"/>
            <wp:effectExtent b="0" l="0" r="0" t="0"/>
            <wp:wrapSquare wrapText="bothSides" distB="114300" distT="114300" distL="114300" distR="114300"/>
            <wp:docPr descr="Screenshot from 2015-07-03 14:44:49.png" id="1" name="image03.png"/>
            <a:graphic>
              <a:graphicData uri="http://schemas.openxmlformats.org/drawingml/2006/picture">
                <pic:pic>
                  <pic:nvPicPr>
                    <pic:cNvPr descr="Screenshot from 2015-07-03 14:44:49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Once this is done, click on new alert policies fill in the details to create new alert channel.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3048000"/>
            <wp:effectExtent b="0" l="0" r="0" t="0"/>
            <wp:docPr descr="Screenshot from 2015-07-03 14:54:48.png" id="3" name="image05.png"/>
            <a:graphic>
              <a:graphicData uri="http://schemas.openxmlformats.org/drawingml/2006/picture">
                <pic:pic>
                  <pic:nvPicPr>
                    <pic:cNvPr descr="Screenshot from 2015-07-03 14:54:48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The New Relic bot will send alerts and notification on the teamchat group here on.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90488</wp:posOffset>
            </wp:positionH>
            <wp:positionV relativeFrom="paragraph">
              <wp:posOffset>323850</wp:posOffset>
            </wp:positionV>
            <wp:extent cx="5534025" cy="4486275"/>
            <wp:effectExtent b="0" l="0" r="0" t="0"/>
            <wp:wrapSquare wrapText="bothSides" distB="114300" distT="114300" distL="114300" distR="114300"/>
            <wp:docPr descr="Screenshot from 2015-07-03 15:00:44.png" id="2" name="image04.png"/>
            <a:graphic>
              <a:graphicData uri="http://schemas.openxmlformats.org/drawingml/2006/picture">
                <pic:pic>
                  <pic:nvPicPr>
                    <pic:cNvPr descr="Screenshot from 2015-07-03 15:00:44.png"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48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png"/><Relationship Id="rId5" Type="http://schemas.openxmlformats.org/officeDocument/2006/relationships/image" Target="media/image03.png"/><Relationship Id="rId7" Type="http://schemas.openxmlformats.org/officeDocument/2006/relationships/image" Target="media/image04.png"/></Relationships>
</file>