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User Manual for PIPEDRIVE Integration with Teamchat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Therre are various keywords that can be used to use the PIPEDRIVE bot in the teamchat application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this is the list of these keywords: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help : </w:t>
      </w:r>
      <w:r>
        <w:rPr>
          <w:b w:val="false"/>
          <w:bCs w:val="false"/>
        </w:rPr>
        <w:t>this will help to display all the keywords that can be used with this bot.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configure : </w:t>
      </w:r>
      <w:r>
        <w:rPr>
          <w:b w:val="false"/>
          <w:bCs w:val="false"/>
        </w:rPr>
        <w:t xml:space="preserve"> here this keyword is for configuring the user's pipedrive account with the teamchat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the user is made to enter the his email and the password during this configuration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process.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listdeal:</w:t>
      </w:r>
      <w:r>
        <w:rPr>
          <w:b w:val="false"/>
          <w:bCs w:val="false"/>
        </w:rPr>
        <w:t xml:space="preserve"> this keyword will help the user to list all the list of deal that is releated to his/her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Pipedrive account  so that he/she can choose a particular deal whose details he/she needs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to know . Then after selecting that deal corresponding all details of the deal is given out.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notify</w:t>
      </w:r>
      <w:r>
        <w:rPr>
          <w:b w:val="false"/>
          <w:bCs w:val="false"/>
        </w:rPr>
        <w:t xml:space="preserve">:  this keyword help the user to start the push notification </w:t>
      </w:r>
      <w:r>
        <w:rPr>
          <w:b w:val="false"/>
          <w:bCs w:val="false"/>
        </w:rPr>
        <w:t>so any change in the user pipedrive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             </w:t>
      </w:r>
      <w:r>
        <w:rPr>
          <w:b w:val="false"/>
          <w:bCs w:val="false"/>
        </w:rPr>
        <w:t>account corresponding change is reflected in the teamchat account.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logout : </w:t>
      </w:r>
      <w:r>
        <w:rPr>
          <w:b w:val="false"/>
          <w:bCs w:val="false"/>
        </w:rPr>
        <w:t xml:space="preserve"> this helps the user to logout from his pipedrive integration with teamchat.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2015-07-23T21:24:03Z</dcterms:created>
  <dc:language>en-IN</dc:language>
  <dcterms:modified xsi:type="dcterms:W3CDTF">2015-07-24T08:07:03Z</dcterms:modified>
  <cp:revision>1</cp:revision>
</cp:coreProperties>
</file>