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35CF" w14:textId="77777777" w:rsidR="00C45B2C" w:rsidRPr="00BA490F" w:rsidRDefault="007C3AE5" w:rsidP="00BA490F">
      <w:pPr>
        <w:jc w:val="center"/>
        <w:rPr>
          <w:rFonts w:ascii="標楷體" w:eastAsia="標楷體" w:hAnsi="標楷體"/>
          <w:b/>
          <w:sz w:val="28"/>
        </w:rPr>
      </w:pPr>
      <w:r w:rsidRPr="00BA490F">
        <w:rPr>
          <w:rFonts w:ascii="標楷體" w:eastAsia="標楷體" w:hAnsi="標楷體" w:hint="eastAsia"/>
          <w:b/>
          <w:sz w:val="28"/>
        </w:rPr>
        <w:t>百宏文教機構    會考注意事項</w:t>
      </w:r>
    </w:p>
    <w:p w14:paraId="4F67FB53" w14:textId="77777777" w:rsidR="007C3AE5" w:rsidRPr="007C3AE5" w:rsidRDefault="007C3AE5">
      <w:pPr>
        <w:rPr>
          <w:rFonts w:ascii="標楷體" w:eastAsia="標楷體" w:hAnsi="標楷體"/>
          <w:b/>
        </w:rPr>
      </w:pPr>
      <w:r w:rsidRPr="007C3AE5">
        <w:rPr>
          <w:rFonts w:ascii="標楷體" w:eastAsia="標楷體" w:hAnsi="標楷體" w:hint="eastAsia"/>
          <w:b/>
        </w:rPr>
        <w:t>一、一般規則</w:t>
      </w:r>
    </w:p>
    <w:p w14:paraId="632170AC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（一）應試證件之規範</w:t>
      </w:r>
    </w:p>
    <w:p w14:paraId="14EC684E" w14:textId="77777777" w:rsidR="007C3AE5" w:rsidRPr="007C3AE5" w:rsidRDefault="007C3AE5" w:rsidP="007C3AE5">
      <w:pPr>
        <w:numPr>
          <w:ilvl w:val="0"/>
          <w:numId w:val="2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考生須攜帶准考證應試</w:t>
      </w:r>
      <w:r w:rsidRPr="007C3AE5">
        <w:rPr>
          <w:rFonts w:ascii="標楷體" w:eastAsia="標楷體" w:hAnsi="標楷體" w:hint="eastAsia"/>
        </w:rPr>
        <w:t>。</w:t>
      </w:r>
    </w:p>
    <w:p w14:paraId="4C6A2871" w14:textId="77777777" w:rsidR="007C3AE5" w:rsidRPr="007C3AE5" w:rsidRDefault="007C3AE5" w:rsidP="007C3AE5">
      <w:pPr>
        <w:numPr>
          <w:ilvl w:val="0"/>
          <w:numId w:val="2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若發現准考證毀損或遺失，應於考試當日</w:t>
      </w:r>
      <w:r w:rsidRPr="00BA490F">
        <w:rPr>
          <w:rFonts w:ascii="標楷體" w:eastAsia="標楷體" w:hAnsi="標楷體" w:hint="eastAsia"/>
          <w:b/>
        </w:rPr>
        <w:t>攜帶考生本人身分證件及與報名時同式2吋相片1張</w:t>
      </w:r>
      <w:r w:rsidRPr="007C3AE5">
        <w:rPr>
          <w:rFonts w:ascii="標楷體" w:eastAsia="標楷體" w:hAnsi="標楷體" w:hint="eastAsia"/>
        </w:rPr>
        <w:t>，至考場試務中心申請補發。</w:t>
      </w:r>
    </w:p>
    <w:p w14:paraId="1F9E420E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（二）應試文具之規範</w:t>
      </w:r>
    </w:p>
    <w:p w14:paraId="1558E61C" w14:textId="77777777" w:rsidR="007C3AE5" w:rsidRPr="007C3AE5" w:rsidRDefault="007C3AE5" w:rsidP="007C3AE5">
      <w:pPr>
        <w:numPr>
          <w:ilvl w:val="0"/>
          <w:numId w:val="3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考生應自備文具，不得在試場內向他人借用</w:t>
      </w:r>
      <w:r w:rsidRPr="007C3AE5">
        <w:rPr>
          <w:rFonts w:ascii="標楷體" w:eastAsia="標楷體" w:hAnsi="標楷體" w:hint="eastAsia"/>
        </w:rPr>
        <w:t>。</w:t>
      </w:r>
    </w:p>
    <w:p w14:paraId="0E807D8B" w14:textId="77777777" w:rsidR="007C3AE5" w:rsidRPr="007C3AE5" w:rsidRDefault="007C3AE5" w:rsidP="007C3AE5">
      <w:pPr>
        <w:numPr>
          <w:ilvl w:val="0"/>
          <w:numId w:val="3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</w:t>
      </w:r>
      <w:r w:rsidRPr="00BA490F">
        <w:rPr>
          <w:rFonts w:ascii="標楷體" w:eastAsia="標楷體" w:hAnsi="標楷體" w:hint="eastAsia"/>
          <w:b/>
        </w:rPr>
        <w:t>可攜帶之應試文具包含：黑色2B鉛筆、橡皮擦、黑色墨水的筆、修正液、修正帶、三角板、直尺、圓規</w:t>
      </w:r>
      <w:r w:rsidRPr="007C3AE5">
        <w:rPr>
          <w:rFonts w:ascii="標楷體" w:eastAsia="標楷體" w:hAnsi="標楷體" w:hint="eastAsia"/>
        </w:rPr>
        <w:t>。</w:t>
      </w:r>
    </w:p>
    <w:p w14:paraId="725CE7E7" w14:textId="77777777" w:rsidR="007C3AE5" w:rsidRPr="007C3AE5" w:rsidRDefault="007C3AE5" w:rsidP="007C3AE5">
      <w:pPr>
        <w:numPr>
          <w:ilvl w:val="0"/>
          <w:numId w:val="3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考生應試數學科</w:t>
      </w:r>
      <w:r w:rsidRPr="00BA490F">
        <w:rPr>
          <w:rFonts w:ascii="標楷體" w:eastAsia="標楷體" w:hAnsi="標楷體" w:hint="eastAsia"/>
          <w:b/>
        </w:rPr>
        <w:t>不得攜帶量角器或附量角器功能之文具</w:t>
      </w:r>
      <w:r w:rsidRPr="007C3AE5">
        <w:rPr>
          <w:rFonts w:ascii="標楷體" w:eastAsia="標楷體" w:hAnsi="標楷體" w:hint="eastAsia"/>
        </w:rPr>
        <w:t>。</w:t>
      </w:r>
    </w:p>
    <w:p w14:paraId="713981C6" w14:textId="77777777" w:rsidR="007C3AE5" w:rsidRPr="007C3AE5" w:rsidRDefault="007C3AE5" w:rsidP="007C3AE5">
      <w:pPr>
        <w:numPr>
          <w:ilvl w:val="0"/>
          <w:numId w:val="3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</w:t>
      </w:r>
      <w:r w:rsidRPr="00BA490F">
        <w:rPr>
          <w:rFonts w:ascii="標楷體" w:eastAsia="標楷體" w:hAnsi="標楷體" w:hint="eastAsia"/>
          <w:b/>
        </w:rPr>
        <w:t>可使用透明墊板，但不得有圖形或文字印刷於其上</w:t>
      </w:r>
      <w:r w:rsidRPr="007C3AE5">
        <w:rPr>
          <w:rFonts w:ascii="標楷體" w:eastAsia="標楷體" w:hAnsi="標楷體" w:hint="eastAsia"/>
        </w:rPr>
        <w:t>（廠牌標誌除外）。</w:t>
      </w:r>
    </w:p>
    <w:p w14:paraId="463488AF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（三）非應試用品之規範</w:t>
      </w:r>
    </w:p>
    <w:p w14:paraId="686C6FDF" w14:textId="77777777" w:rsidR="007C3AE5" w:rsidRPr="007C3AE5" w:rsidRDefault="007C3AE5" w:rsidP="007C3AE5">
      <w:pPr>
        <w:numPr>
          <w:ilvl w:val="0"/>
          <w:numId w:val="4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考生不得攜帶非應試用品進入試場。</w:t>
      </w:r>
    </w:p>
    <w:p w14:paraId="230CB719" w14:textId="77777777" w:rsidR="007C3AE5" w:rsidRPr="007C3AE5" w:rsidRDefault="007C3AE5" w:rsidP="007C3AE5">
      <w:pPr>
        <w:numPr>
          <w:ilvl w:val="0"/>
          <w:numId w:val="4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非應試用品舉例如下：</w:t>
      </w:r>
      <w:r w:rsidRPr="007C3AE5">
        <w:rPr>
          <w:rFonts w:ascii="標楷體" w:eastAsia="標楷體" w:hAnsi="標楷體" w:hint="eastAsia"/>
        </w:rPr>
        <w:br/>
      </w:r>
      <w:r w:rsidRPr="00BA490F">
        <w:rPr>
          <w:rFonts w:ascii="標楷體" w:eastAsia="標楷體" w:hAnsi="標楷體" w:hint="eastAsia"/>
          <w:b/>
        </w:rPr>
        <w:t>（1）妨害考試公平之用品：如教科書、參考書、補習班文宣品、計算紙等。</w:t>
      </w:r>
      <w:r w:rsidRPr="00BA490F">
        <w:rPr>
          <w:rFonts w:ascii="標楷體" w:eastAsia="標楷體" w:hAnsi="標楷體" w:hint="eastAsia"/>
          <w:b/>
        </w:rPr>
        <w:br/>
        <w:t>（2）具有傳輸、通訊、錄影、照相、計算功能或發出聲響之用品：如行動電話、穿戴式裝置（如：智慧型手錶、智慧型手環等）、計算機、電子辭典、多媒體播放器材（如：MP3、MP4等）、時鐘、鬧鐘、電子鐘、呼叫器、收音機等</w:t>
      </w:r>
      <w:r w:rsidRPr="007C3AE5">
        <w:rPr>
          <w:rFonts w:ascii="標楷體" w:eastAsia="標楷體" w:hAnsi="標楷體" w:hint="eastAsia"/>
        </w:rPr>
        <w:t>。</w:t>
      </w:r>
    </w:p>
    <w:p w14:paraId="39D901F0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（四）隨身用品之規範</w:t>
      </w:r>
    </w:p>
    <w:p w14:paraId="552C3572" w14:textId="77777777" w:rsidR="007C3AE5" w:rsidRPr="007C3AE5" w:rsidRDefault="007C3AE5" w:rsidP="007C3AE5">
      <w:pPr>
        <w:numPr>
          <w:ilvl w:val="0"/>
          <w:numId w:val="5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考生僅能攜帶手錶為計時工具，惟</w:t>
      </w:r>
      <w:r w:rsidRPr="00BA490F">
        <w:rPr>
          <w:rFonts w:ascii="標楷體" w:eastAsia="標楷體" w:hAnsi="標楷體" w:hint="eastAsia"/>
          <w:b/>
        </w:rPr>
        <w:t>電子錶應解除響鈴功能</w:t>
      </w:r>
      <w:r w:rsidRPr="007C3AE5">
        <w:rPr>
          <w:rFonts w:ascii="標楷體" w:eastAsia="標楷體" w:hAnsi="標楷體" w:hint="eastAsia"/>
        </w:rPr>
        <w:t>。</w:t>
      </w:r>
    </w:p>
    <w:p w14:paraId="1C0B276A" w14:textId="77777777" w:rsidR="007C3AE5" w:rsidRPr="007C3AE5" w:rsidRDefault="007C3AE5" w:rsidP="007C3AE5">
      <w:pPr>
        <w:numPr>
          <w:ilvl w:val="0"/>
          <w:numId w:val="5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</w:t>
      </w:r>
      <w:r w:rsidRPr="000D1D05">
        <w:rPr>
          <w:rFonts w:ascii="標楷體" w:eastAsia="標楷體" w:hAnsi="標楷體" w:hint="eastAsia"/>
          <w:b/>
        </w:rPr>
        <w:t>若需使用帽子、口罩、耳塞等用品，應以不影響辨識面貌為原則，並配合監試委員檢查。</w:t>
      </w:r>
    </w:p>
    <w:p w14:paraId="72F3CE8B" w14:textId="77777777" w:rsidR="007C3AE5" w:rsidRPr="007C3AE5" w:rsidRDefault="007C3AE5" w:rsidP="007C3AE5">
      <w:pPr>
        <w:numPr>
          <w:ilvl w:val="0"/>
          <w:numId w:val="5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考生若因生病等特殊原因，迫切需要在考試時飲水或服用藥物，須於考前持相關證明經監試委員同意後，在監試委員協助下飲用或服用</w:t>
      </w:r>
      <w:r w:rsidRPr="007C3AE5">
        <w:rPr>
          <w:rFonts w:ascii="標楷體" w:eastAsia="標楷體" w:hAnsi="標楷體" w:hint="eastAsia"/>
        </w:rPr>
        <w:t>。</w:t>
      </w:r>
    </w:p>
    <w:p w14:paraId="0E479DD0" w14:textId="77777777" w:rsidR="007C3AE5" w:rsidRPr="000D1D05" w:rsidRDefault="007C3AE5" w:rsidP="007C3AE5">
      <w:pPr>
        <w:numPr>
          <w:ilvl w:val="0"/>
          <w:numId w:val="5"/>
        </w:numPr>
        <w:rPr>
          <w:rFonts w:ascii="標楷體" w:eastAsia="標楷體" w:hAnsi="標楷體"/>
          <w:b/>
        </w:rPr>
      </w:pPr>
      <w:r w:rsidRPr="000D1D05">
        <w:rPr>
          <w:rFonts w:ascii="標楷體" w:eastAsia="標楷體" w:hAnsi="標楷體" w:hint="eastAsia"/>
          <w:b/>
        </w:rPr>
        <w:t>考生若需使用醫療器材或輔具，須於考前持相關證明文件向考區試務會提出申請，經核准後始得使用。</w:t>
      </w:r>
    </w:p>
    <w:p w14:paraId="6C7DFD04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（五）冷氣試場開放原則</w:t>
      </w:r>
    </w:p>
    <w:p w14:paraId="38607518" w14:textId="77777777" w:rsidR="007C3AE5" w:rsidRPr="007C3AE5" w:rsidRDefault="007C3AE5" w:rsidP="007C3AE5">
      <w:pPr>
        <w:numPr>
          <w:ilvl w:val="0"/>
          <w:numId w:val="6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國中教育會考全面使用冷氣試場。</w:t>
      </w:r>
    </w:p>
    <w:p w14:paraId="6778F042" w14:textId="77777777" w:rsidR="007C3AE5" w:rsidRPr="007C3AE5" w:rsidRDefault="007C3AE5" w:rsidP="007C3AE5">
      <w:pPr>
        <w:numPr>
          <w:ilvl w:val="0"/>
          <w:numId w:val="6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考生若需申請於非冷氣試場應試，應於報名時提出申請，且申請後不得以任何理由要求變更試場。</w:t>
      </w:r>
    </w:p>
    <w:p w14:paraId="25A60C50" w14:textId="77777777" w:rsidR="007C3AE5" w:rsidRPr="000D1D05" w:rsidRDefault="007C3AE5" w:rsidP="007C3AE5">
      <w:pPr>
        <w:numPr>
          <w:ilvl w:val="0"/>
          <w:numId w:val="6"/>
        </w:numPr>
        <w:rPr>
          <w:rFonts w:ascii="標楷體" w:eastAsia="標楷體" w:hAnsi="標楷體"/>
          <w:b/>
        </w:rPr>
      </w:pPr>
      <w:r w:rsidRPr="000D1D05">
        <w:rPr>
          <w:rFonts w:ascii="標楷體" w:eastAsia="標楷體" w:hAnsi="標楷體" w:hint="eastAsia"/>
          <w:b/>
        </w:rPr>
        <w:t>冷氣開放係屬服務措施，若考試進行當中臨時發生跳電、冷氣故障，將開啟門窗及風扇，繼續考試，考生不得要求更換試場；且無論能否修復，考生均不得要求加分或延長考試時間等。</w:t>
      </w:r>
    </w:p>
    <w:p w14:paraId="6E3327F6" w14:textId="77777777" w:rsidR="007C3AE5" w:rsidRPr="007C3AE5" w:rsidRDefault="007C3AE5" w:rsidP="007C3AE5">
      <w:pPr>
        <w:rPr>
          <w:rFonts w:ascii="標楷體" w:eastAsia="標楷體" w:hAnsi="標楷體"/>
          <w:b/>
          <w:bCs/>
        </w:rPr>
      </w:pPr>
      <w:r w:rsidRPr="007C3AE5">
        <w:rPr>
          <w:rFonts w:ascii="標楷體" w:eastAsia="標楷體" w:hAnsi="標楷體" w:hint="eastAsia"/>
          <w:b/>
          <w:bCs/>
        </w:rPr>
        <w:t>二、入場及考試期間規則</w:t>
      </w:r>
    </w:p>
    <w:p w14:paraId="3B90EC79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（一）入場之規範</w:t>
      </w:r>
    </w:p>
    <w:p w14:paraId="41CCAB35" w14:textId="77777777" w:rsidR="007C3AE5" w:rsidRPr="00BA490F" w:rsidRDefault="007C3AE5" w:rsidP="007C3AE5">
      <w:pPr>
        <w:numPr>
          <w:ilvl w:val="0"/>
          <w:numId w:val="7"/>
        </w:num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考生必須攜帶准考證準時入場，並對號入座。</w:t>
      </w:r>
    </w:p>
    <w:p w14:paraId="63D0F482" w14:textId="77777777" w:rsidR="007C3AE5" w:rsidRPr="00BA490F" w:rsidRDefault="007C3AE5" w:rsidP="007C3AE5">
      <w:pPr>
        <w:numPr>
          <w:ilvl w:val="0"/>
          <w:numId w:val="7"/>
        </w:num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考生若不慎將非應試用品攜入試場，應於考試開始前放置於試場前後方，且電子產品須先關機或拔除電池，不得於考試期間發出聲響或影響試場秩序。</w:t>
      </w:r>
    </w:p>
    <w:p w14:paraId="6240FA6A" w14:textId="77777777" w:rsidR="007C3AE5" w:rsidRPr="007C3AE5" w:rsidRDefault="007C3AE5" w:rsidP="007C3AE5">
      <w:pPr>
        <w:numPr>
          <w:ilvl w:val="0"/>
          <w:numId w:val="7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入場坐定後，考生應將准考證置於桌面</w:t>
      </w:r>
      <w:r w:rsidRPr="007C3AE5">
        <w:rPr>
          <w:rFonts w:ascii="標楷體" w:eastAsia="標楷體" w:hAnsi="標楷體" w:hint="eastAsia"/>
        </w:rPr>
        <w:t>，以配合監試委員查驗。</w:t>
      </w:r>
    </w:p>
    <w:p w14:paraId="71D39084" w14:textId="77777777" w:rsidR="007C3AE5" w:rsidRDefault="007C3AE5" w:rsidP="007C3AE5">
      <w:pPr>
        <w:numPr>
          <w:ilvl w:val="0"/>
          <w:numId w:val="7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於入場後發現准考證未帶或遺失，考生應立即告知監試委員；經監試委員查核為考生本人無誤者，先准予應試，但考生應於當節考試結束後至考場試務中心申請補發。</w:t>
      </w:r>
    </w:p>
    <w:p w14:paraId="5C5C1A41" w14:textId="77777777" w:rsidR="00BA490F" w:rsidRDefault="00BA490F" w:rsidP="00BA490F">
      <w:pPr>
        <w:rPr>
          <w:rFonts w:ascii="標楷體" w:eastAsia="標楷體" w:hAnsi="標楷體"/>
        </w:rPr>
      </w:pPr>
    </w:p>
    <w:p w14:paraId="546804A8" w14:textId="77777777" w:rsidR="00BA490F" w:rsidRPr="007C3AE5" w:rsidRDefault="00BA490F" w:rsidP="00BA490F">
      <w:pPr>
        <w:rPr>
          <w:rFonts w:ascii="標楷體" w:eastAsia="標楷體" w:hAnsi="標楷體"/>
        </w:rPr>
      </w:pPr>
    </w:p>
    <w:p w14:paraId="35878117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lastRenderedPageBreak/>
        <w:t>（二）考試說明時段內之規範</w:t>
      </w:r>
    </w:p>
    <w:p w14:paraId="2A7023F3" w14:textId="77777777" w:rsidR="007C3AE5" w:rsidRPr="007C3AE5" w:rsidRDefault="007C3AE5" w:rsidP="007C3AE5">
      <w:pPr>
        <w:numPr>
          <w:ilvl w:val="0"/>
          <w:numId w:val="8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考試說明開始後，考生即不准離場</w:t>
      </w:r>
      <w:r w:rsidRPr="007C3AE5">
        <w:rPr>
          <w:rFonts w:ascii="標楷體" w:eastAsia="標楷體" w:hAnsi="標楷體" w:hint="eastAsia"/>
        </w:rPr>
        <w:t>。</w:t>
      </w:r>
    </w:p>
    <w:p w14:paraId="2B1FFDE4" w14:textId="77777777" w:rsidR="007C3AE5" w:rsidRPr="007C3AE5" w:rsidRDefault="007C3AE5" w:rsidP="007C3AE5">
      <w:pPr>
        <w:numPr>
          <w:ilvl w:val="0"/>
          <w:numId w:val="8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考試說明時段內，考生不得提前翻開試題本，亦不得提前書寫、畫記、作答</w:t>
      </w:r>
      <w:r w:rsidRPr="007C3AE5">
        <w:rPr>
          <w:rFonts w:ascii="標楷體" w:eastAsia="標楷體" w:hAnsi="標楷體" w:hint="eastAsia"/>
        </w:rPr>
        <w:t>。</w:t>
      </w:r>
    </w:p>
    <w:p w14:paraId="055BDACA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（三）截止入場時間之規範</w:t>
      </w:r>
    </w:p>
    <w:p w14:paraId="2FE52B62" w14:textId="77777777" w:rsidR="007C3AE5" w:rsidRPr="007C3AE5" w:rsidRDefault="007C3AE5" w:rsidP="007C3AE5">
      <w:pPr>
        <w:numPr>
          <w:ilvl w:val="0"/>
          <w:numId w:val="9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國文、英語（閱讀）、數學、社會、自然、寫作測驗：考試正式開始後，考生遲到逾20分鐘不得入場。</w:t>
      </w:r>
    </w:p>
    <w:p w14:paraId="05BE2AB1" w14:textId="77777777" w:rsidR="007C3AE5" w:rsidRPr="007C3AE5" w:rsidRDefault="007C3AE5" w:rsidP="007C3AE5">
      <w:pPr>
        <w:numPr>
          <w:ilvl w:val="0"/>
          <w:numId w:val="9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英語（聽力）：試題開始播放後，考生即不得入場。</w:t>
      </w:r>
    </w:p>
    <w:p w14:paraId="6B7884D7" w14:textId="77777777" w:rsidR="007C3AE5" w:rsidRPr="007C3AE5" w:rsidRDefault="007C3AE5" w:rsidP="007C3AE5">
      <w:pPr>
        <w:numPr>
          <w:ilvl w:val="0"/>
          <w:numId w:val="9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考生若英語（閱讀）缺考，英語（聽力）仍可入場應試。</w:t>
      </w:r>
    </w:p>
    <w:p w14:paraId="098D2352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（四）英語（聽力）試題播放說明</w:t>
      </w:r>
    </w:p>
    <w:p w14:paraId="0690B3F8" w14:textId="77777777" w:rsidR="007C3AE5" w:rsidRPr="007C3AE5" w:rsidRDefault="007C3AE5" w:rsidP="007C3AE5">
      <w:pPr>
        <w:numPr>
          <w:ilvl w:val="0"/>
          <w:numId w:val="10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英語（聽力）試題每題播放兩次，播放過程中考生不得要求中止播放或重播。</w:t>
      </w:r>
    </w:p>
    <w:p w14:paraId="7854E6E4" w14:textId="77777777" w:rsidR="007C3AE5" w:rsidRPr="007C3AE5" w:rsidRDefault="007C3AE5" w:rsidP="007C3AE5">
      <w:pPr>
        <w:numPr>
          <w:ilvl w:val="0"/>
          <w:numId w:val="10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若遇播放設備故障，將由監試委員立即通知試務中心，待更換設備後重新播放試題，繼續進行考試。</w:t>
      </w:r>
    </w:p>
    <w:p w14:paraId="6C2AA2B3" w14:textId="77777777" w:rsidR="007C3AE5" w:rsidRPr="007C3AE5" w:rsidRDefault="007C3AE5" w:rsidP="007C3AE5">
      <w:pPr>
        <w:numPr>
          <w:ilvl w:val="0"/>
          <w:numId w:val="10"/>
        </w:numPr>
        <w:rPr>
          <w:rFonts w:ascii="標楷體" w:eastAsia="標楷體" w:hAnsi="標楷體"/>
        </w:rPr>
      </w:pPr>
      <w:r w:rsidRPr="00BA490F">
        <w:rPr>
          <w:rFonts w:ascii="標楷體" w:eastAsia="標楷體" w:hAnsi="標楷體" w:hint="eastAsia"/>
          <w:b/>
        </w:rPr>
        <w:t>若遇兩次試題播音均受到短暫干擾，致使無法聽清楚或完整聆聽試題時，將由監試委員依據「試題播放紀錄表」於當天英語（聽力）考試結束後重播受干擾之試題，進行補救</w:t>
      </w:r>
      <w:r w:rsidRPr="007C3AE5">
        <w:rPr>
          <w:rFonts w:ascii="標楷體" w:eastAsia="標楷體" w:hAnsi="標楷體" w:hint="eastAsia"/>
        </w:rPr>
        <w:t>。</w:t>
      </w:r>
    </w:p>
    <w:p w14:paraId="3AB0A031" w14:textId="77777777" w:rsidR="007C3AE5" w:rsidRPr="007C3AE5" w:rsidRDefault="007C3AE5" w:rsidP="007C3AE5">
      <w:pPr>
        <w:numPr>
          <w:ilvl w:val="0"/>
          <w:numId w:val="10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考生若放棄英語（聽力）補救的權益，不得於考試後要求成績優待或補考。</w:t>
      </w:r>
    </w:p>
    <w:p w14:paraId="24FE58AF" w14:textId="77777777" w:rsidR="007C3AE5" w:rsidRPr="007C3AE5" w:rsidRDefault="007C3AE5" w:rsidP="007C3AE5">
      <w:pPr>
        <w:numPr>
          <w:ilvl w:val="0"/>
          <w:numId w:val="10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試題重播期間，視同英語（聽力）考試時間，考生不得提前離場。</w:t>
      </w:r>
    </w:p>
    <w:p w14:paraId="4C9D0618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（五）</w:t>
      </w:r>
      <w:r w:rsidRPr="000D1D05">
        <w:rPr>
          <w:rFonts w:ascii="標楷體" w:eastAsia="標楷體" w:hAnsi="標楷體" w:hint="eastAsia"/>
          <w:b/>
        </w:rPr>
        <w:t>考試期間</w:t>
      </w:r>
      <w:r w:rsidRPr="007C3AE5">
        <w:rPr>
          <w:rFonts w:ascii="標楷體" w:eastAsia="標楷體" w:hAnsi="標楷體" w:hint="eastAsia"/>
        </w:rPr>
        <w:t>，考生</w:t>
      </w:r>
      <w:r w:rsidRPr="000D1D05">
        <w:rPr>
          <w:rFonts w:ascii="標楷體" w:eastAsia="標楷體" w:hAnsi="標楷體" w:hint="eastAsia"/>
          <w:b/>
        </w:rPr>
        <w:t>不得</w:t>
      </w:r>
      <w:r w:rsidRPr="007C3AE5">
        <w:rPr>
          <w:rFonts w:ascii="標楷體" w:eastAsia="標楷體" w:hAnsi="標楷體" w:hint="eastAsia"/>
        </w:rPr>
        <w:t>有相互交談、左顧右盼、</w:t>
      </w:r>
      <w:r w:rsidRPr="000D1D05">
        <w:rPr>
          <w:rFonts w:ascii="標楷體" w:eastAsia="標楷體" w:hAnsi="標楷體" w:hint="eastAsia"/>
          <w:b/>
        </w:rPr>
        <w:t>飲食</w:t>
      </w:r>
      <w:r w:rsidRPr="007C3AE5">
        <w:rPr>
          <w:rFonts w:ascii="標楷體" w:eastAsia="標楷體" w:hAnsi="標楷體" w:hint="eastAsia"/>
        </w:rPr>
        <w:t>、抽煙、</w:t>
      </w:r>
      <w:r w:rsidRPr="000D1D05">
        <w:rPr>
          <w:rFonts w:ascii="標楷體" w:eastAsia="標楷體" w:hAnsi="標楷體" w:hint="eastAsia"/>
          <w:b/>
        </w:rPr>
        <w:t>嚼食口香糖</w:t>
      </w:r>
      <w:r w:rsidRPr="007C3AE5">
        <w:rPr>
          <w:rFonts w:ascii="標楷體" w:eastAsia="標楷體" w:hAnsi="標楷體" w:hint="eastAsia"/>
        </w:rPr>
        <w:t>、與試場外有手勢或訊息聯繫等行為。</w:t>
      </w:r>
    </w:p>
    <w:p w14:paraId="3EFF9C5D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（六）</w:t>
      </w:r>
      <w:r w:rsidRPr="00BA490F">
        <w:rPr>
          <w:rFonts w:ascii="標楷體" w:eastAsia="標楷體" w:hAnsi="標楷體" w:hint="eastAsia"/>
          <w:b/>
        </w:rPr>
        <w:t>考生若因病、因故（如廁等）須暫時離開座位，須經監試委員同意及陪同下，始准離座。考生經治療或處理後，如該節考試尚未結束時，仍可繼續考試，但不得請求延長時間或補考</w:t>
      </w:r>
      <w:r w:rsidRPr="007C3AE5">
        <w:rPr>
          <w:rFonts w:ascii="標楷體" w:eastAsia="標楷體" w:hAnsi="標楷體" w:hint="eastAsia"/>
        </w:rPr>
        <w:t>。</w:t>
      </w:r>
    </w:p>
    <w:p w14:paraId="6F1E66DC" w14:textId="77777777" w:rsidR="007C3AE5" w:rsidRPr="007C3AE5" w:rsidRDefault="007C3AE5" w:rsidP="007C3AE5">
      <w:pPr>
        <w:rPr>
          <w:rFonts w:ascii="標楷體" w:eastAsia="標楷體" w:hAnsi="標楷體"/>
          <w:b/>
          <w:bCs/>
        </w:rPr>
      </w:pPr>
      <w:r w:rsidRPr="007C3AE5">
        <w:rPr>
          <w:rFonts w:ascii="標楷體" w:eastAsia="標楷體" w:hAnsi="標楷體" w:hint="eastAsia"/>
          <w:b/>
          <w:bCs/>
        </w:rPr>
        <w:t>三、作答規則</w:t>
      </w:r>
    </w:p>
    <w:p w14:paraId="7C5D0645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（一）</w:t>
      </w:r>
      <w:r w:rsidRPr="00BA490F">
        <w:rPr>
          <w:rFonts w:ascii="標楷體" w:eastAsia="標楷體" w:hAnsi="標楷體" w:hint="eastAsia"/>
          <w:b/>
        </w:rPr>
        <w:t>考試正式開始鐘聲響起，考生應於試題本封面</w:t>
      </w:r>
      <w:r w:rsidRPr="00BA490F">
        <w:rPr>
          <w:rFonts w:ascii="標楷體" w:eastAsia="MS Mincho" w:hAnsi="MS Mincho" w:cs="MS Mincho" w:hint="eastAsia"/>
          <w:b/>
        </w:rPr>
        <w:t>▢▢</w:t>
      </w:r>
      <w:r w:rsidRPr="00BA490F">
        <w:rPr>
          <w:rFonts w:ascii="標楷體" w:eastAsia="標楷體" w:hAnsi="標楷體" w:cs="新細明體" w:hint="eastAsia"/>
          <w:b/>
        </w:rPr>
        <w:t>處填入准考證末兩碼，並可開始動筆作答</w:t>
      </w:r>
      <w:r w:rsidRPr="007C3AE5">
        <w:rPr>
          <w:rFonts w:ascii="標楷體" w:eastAsia="標楷體" w:hAnsi="標楷體" w:cs="新細明體" w:hint="eastAsia"/>
        </w:rPr>
        <w:t>。</w:t>
      </w:r>
    </w:p>
    <w:p w14:paraId="17C68B1E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（二）開始作答前，</w:t>
      </w:r>
      <w:r w:rsidRPr="00BA490F">
        <w:rPr>
          <w:rFonts w:ascii="標楷體" w:eastAsia="標楷體" w:hAnsi="標楷體" w:hint="eastAsia"/>
          <w:b/>
        </w:rPr>
        <w:t>考生應檢查准考證、答案卡（卷）、桌角貼條之准考證號碼是否相符，以及答案卡（卷）之科別是否正確。若發現有誤入試場、誤用答案卡（卷）或答案卡（卷）科別錯誤等情事，應立即告知監試委員。</w:t>
      </w:r>
    </w:p>
    <w:p w14:paraId="36D3AFBA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（三）</w:t>
      </w:r>
      <w:r w:rsidRPr="00BA490F">
        <w:rPr>
          <w:rFonts w:ascii="標楷體" w:eastAsia="標楷體" w:hAnsi="標楷體" w:hint="eastAsia"/>
          <w:b/>
        </w:rPr>
        <w:t>考生不得故意損壞試題本，且應保持答案卡（卷）之清潔與完整，不得於答案卡（卷）上故意挖補、汙損、折疊、作標記、顯示自己身分。</w:t>
      </w:r>
    </w:p>
    <w:p w14:paraId="72094464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（四）未依作答規定畫記或書寫，致使無法正確判讀或無法清晰呈現作答結果，後果由考生自行負責，不得提出異議。</w:t>
      </w:r>
    </w:p>
    <w:p w14:paraId="689197A7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（五）</w:t>
      </w:r>
      <w:r w:rsidRPr="00BA490F">
        <w:rPr>
          <w:rFonts w:ascii="標楷體" w:eastAsia="標楷體" w:hAnsi="標楷體" w:hint="eastAsia"/>
          <w:b/>
        </w:rPr>
        <w:t>試題本及答案卡（卷）如有印刷不清、缺頁、漏印或汙損等情形，考生應立即舉手告知監試委員</w:t>
      </w:r>
      <w:r w:rsidRPr="007C3AE5">
        <w:rPr>
          <w:rFonts w:ascii="標楷體" w:eastAsia="標楷體" w:hAnsi="標楷體" w:hint="eastAsia"/>
        </w:rPr>
        <w:t>。</w:t>
      </w:r>
    </w:p>
    <w:p w14:paraId="3473CE17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（六）</w:t>
      </w:r>
      <w:r w:rsidRPr="00BA490F">
        <w:rPr>
          <w:rFonts w:ascii="標楷體" w:eastAsia="標楷體" w:hAnsi="標楷體" w:hint="eastAsia"/>
          <w:b/>
        </w:rPr>
        <w:t>考試期間，考生不得抄錄試題或答案並攜出試場</w:t>
      </w:r>
      <w:r w:rsidRPr="007C3AE5">
        <w:rPr>
          <w:rFonts w:ascii="標楷體" w:eastAsia="標楷體" w:hAnsi="標楷體" w:hint="eastAsia"/>
        </w:rPr>
        <w:t>。</w:t>
      </w:r>
    </w:p>
    <w:p w14:paraId="59B61BD3" w14:textId="77777777" w:rsidR="007C3AE5" w:rsidRPr="007C3AE5" w:rsidRDefault="007C3AE5" w:rsidP="007C3AE5">
      <w:pPr>
        <w:rPr>
          <w:rFonts w:ascii="標楷體" w:eastAsia="標楷體" w:hAnsi="標楷體"/>
          <w:b/>
          <w:bCs/>
        </w:rPr>
      </w:pPr>
      <w:r w:rsidRPr="007C3AE5">
        <w:rPr>
          <w:rFonts w:ascii="標楷體" w:eastAsia="標楷體" w:hAnsi="標楷體" w:hint="eastAsia"/>
          <w:b/>
          <w:bCs/>
        </w:rPr>
        <w:t>四、離場規則</w:t>
      </w:r>
    </w:p>
    <w:p w14:paraId="3A5654D4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（一）提早離場時間之規範</w:t>
      </w:r>
    </w:p>
    <w:p w14:paraId="1D01276D" w14:textId="77777777" w:rsidR="007C3AE5" w:rsidRPr="007C3AE5" w:rsidRDefault="007C3AE5" w:rsidP="007C3AE5">
      <w:pPr>
        <w:numPr>
          <w:ilvl w:val="0"/>
          <w:numId w:val="11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國文、英語（閱讀）、數學、社會、自然、寫作測驗：考試正式開始後30分鐘內，不得提早離場。</w:t>
      </w:r>
    </w:p>
    <w:p w14:paraId="50525557" w14:textId="77777777" w:rsidR="007C3AE5" w:rsidRPr="007C3AE5" w:rsidRDefault="007C3AE5" w:rsidP="007C3AE5">
      <w:pPr>
        <w:numPr>
          <w:ilvl w:val="0"/>
          <w:numId w:val="11"/>
        </w:num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英語（聽力）：</w:t>
      </w:r>
      <w:r w:rsidRPr="007C3AE5">
        <w:rPr>
          <w:rFonts w:ascii="標楷體" w:eastAsia="標楷體" w:hAnsi="標楷體" w:hint="eastAsia"/>
        </w:rPr>
        <w:br/>
        <w:t>（1）考試結束前，不得提早離場。</w:t>
      </w:r>
      <w:r w:rsidRPr="007C3AE5">
        <w:rPr>
          <w:rFonts w:ascii="標楷體" w:eastAsia="標楷體" w:hAnsi="標楷體" w:hint="eastAsia"/>
        </w:rPr>
        <w:br/>
        <w:t>（2）試題重播期間，視同英語（聽力）考試時間，不得提早離場。</w:t>
      </w:r>
    </w:p>
    <w:p w14:paraId="01A0D528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（二）提早離場之考生應將試題本及答案卡（卷）交予監試委員點收；經監試委員點收無誤後，考生應儘速安靜離開試場。</w:t>
      </w:r>
    </w:p>
    <w:p w14:paraId="121E1E40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（三）</w:t>
      </w:r>
      <w:r w:rsidRPr="00BA490F">
        <w:rPr>
          <w:rFonts w:ascii="標楷體" w:eastAsia="標楷體" w:hAnsi="標楷體" w:hint="eastAsia"/>
          <w:b/>
        </w:rPr>
        <w:t>考試結束鐘聲響起，考生不論答畢與否應立即停止作答，靜候監試委員收取試題本及答案卡（卷）</w:t>
      </w:r>
      <w:r w:rsidRPr="007C3AE5">
        <w:rPr>
          <w:rFonts w:ascii="標楷體" w:eastAsia="標楷體" w:hAnsi="標楷體" w:hint="eastAsia"/>
        </w:rPr>
        <w:t>。</w:t>
      </w:r>
    </w:p>
    <w:p w14:paraId="287B3201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（四）答案卡（卷）一經繳交或收取後，考生即不得再修改。</w:t>
      </w:r>
    </w:p>
    <w:p w14:paraId="193A0A8C" w14:textId="77777777" w:rsid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（五）</w:t>
      </w:r>
      <w:r w:rsidRPr="00BA490F">
        <w:rPr>
          <w:rFonts w:ascii="標楷體" w:eastAsia="標楷體" w:hAnsi="標楷體" w:hint="eastAsia"/>
          <w:b/>
        </w:rPr>
        <w:t>考生不得將試題本或答案卡（卷）攜出試場</w:t>
      </w:r>
      <w:r w:rsidRPr="007C3AE5">
        <w:rPr>
          <w:rFonts w:ascii="標楷體" w:eastAsia="標楷體" w:hAnsi="標楷體" w:hint="eastAsia"/>
        </w:rPr>
        <w:t>。</w:t>
      </w:r>
    </w:p>
    <w:p w14:paraId="62B36533" w14:textId="77777777" w:rsidR="00BA490F" w:rsidRPr="007C3AE5" w:rsidRDefault="00BA490F" w:rsidP="007C3AE5">
      <w:pPr>
        <w:rPr>
          <w:rFonts w:ascii="標楷體" w:eastAsia="標楷體" w:hAnsi="標楷體"/>
        </w:rPr>
      </w:pPr>
    </w:p>
    <w:p w14:paraId="173E50E6" w14:textId="77777777" w:rsidR="007C3AE5" w:rsidRPr="007C3AE5" w:rsidRDefault="007C3AE5" w:rsidP="007C3AE5">
      <w:pPr>
        <w:rPr>
          <w:rFonts w:ascii="標楷體" w:eastAsia="標楷體" w:hAnsi="標楷體"/>
          <w:b/>
          <w:bCs/>
        </w:rPr>
      </w:pPr>
      <w:r w:rsidRPr="007C3AE5">
        <w:rPr>
          <w:rFonts w:ascii="標楷體" w:eastAsia="標楷體" w:hAnsi="標楷體" w:hint="eastAsia"/>
          <w:b/>
          <w:bCs/>
        </w:rPr>
        <w:lastRenderedPageBreak/>
        <w:t>五、其他</w:t>
      </w:r>
    </w:p>
    <w:p w14:paraId="4CB250FC" w14:textId="77777777" w:rsidR="007C3AE5" w:rsidRP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（一）如遇警報、地震，考生應遵照監試委員指示，迅速疏散避難。</w:t>
      </w:r>
    </w:p>
    <w:p w14:paraId="6FD9ADAF" w14:textId="77777777" w:rsidR="007C3AE5" w:rsidRDefault="007C3AE5" w:rsidP="007C3AE5">
      <w:pPr>
        <w:rPr>
          <w:rFonts w:ascii="標楷體" w:eastAsia="標楷體" w:hAnsi="標楷體"/>
        </w:rPr>
      </w:pPr>
      <w:r w:rsidRPr="007C3AE5">
        <w:rPr>
          <w:rFonts w:ascii="標楷體" w:eastAsia="標楷體" w:hAnsi="標楷體" w:hint="eastAsia"/>
        </w:rPr>
        <w:t>（二）如因故停電導致照明設備無法使用時，考生應繼續作答；無論復電與否，均以受影響時間延長考試時間，但至多以20分鐘為限。</w:t>
      </w:r>
    </w:p>
    <w:p w14:paraId="0CE9001F" w14:textId="77777777" w:rsidR="00BA490F" w:rsidRPr="007C3AE5" w:rsidRDefault="00BA490F" w:rsidP="007C3AE5">
      <w:pPr>
        <w:rPr>
          <w:rFonts w:ascii="標楷體" w:eastAsia="標楷體" w:hAnsi="標楷體"/>
        </w:rPr>
      </w:pPr>
    </w:p>
    <w:p w14:paraId="61B66E51" w14:textId="77777777" w:rsidR="007C3AE5" w:rsidRPr="00BA490F" w:rsidRDefault="007C3AE5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六、溫馨提醒</w:t>
      </w:r>
    </w:p>
    <w:p w14:paraId="2EB2F716" w14:textId="77777777" w:rsidR="007C3AE5" w:rsidRPr="00BA490F" w:rsidRDefault="007C3AE5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(一) 考前一周務必調整作息，嚴禁熬夜、三餐不正常。</w:t>
      </w:r>
    </w:p>
    <w:p w14:paraId="22BDE2C8" w14:textId="5BC26DED" w:rsidR="007C3AE5" w:rsidRPr="00BA490F" w:rsidRDefault="007C3AE5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(二) 考試當天，不要刻意改變飲食習慣。</w:t>
      </w:r>
      <w:r w:rsidR="00B41D1D">
        <w:rPr>
          <w:rFonts w:ascii="標楷體" w:eastAsia="標楷體" w:hAnsi="標楷體" w:hint="eastAsia"/>
          <w:b/>
        </w:rPr>
        <w:t>腸胃較弱者，可請家長第一天代送午餐。</w:t>
      </w:r>
    </w:p>
    <w:p w14:paraId="38A91B0A" w14:textId="4A7F15D0" w:rsidR="00B41D1D" w:rsidRPr="00BA490F" w:rsidRDefault="007C3AE5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(三) 請務必隨身攜</w:t>
      </w:r>
      <w:r w:rsidR="00BA490F" w:rsidRPr="00BA490F">
        <w:rPr>
          <w:rFonts w:ascii="標楷體" w:eastAsia="標楷體" w:hAnsi="標楷體" w:hint="eastAsia"/>
          <w:b/>
        </w:rPr>
        <w:t>帶自身衛生用品、飲用水、必須藥物。</w:t>
      </w:r>
    </w:p>
    <w:p w14:paraId="66F91644" w14:textId="77777777" w:rsidR="00BA490F" w:rsidRDefault="00BA490F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(四) 每節考試，務必堅持到最後一刻，切勿提早交卷。</w:t>
      </w:r>
    </w:p>
    <w:p w14:paraId="0156AA1B" w14:textId="7A7641C0" w:rsidR="00B41D1D" w:rsidRPr="00BA490F" w:rsidRDefault="00B41D1D" w:rsidP="007C3AE5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(五) 非選題、作文作答黑筆請選0.5以上的筆芯。</w:t>
      </w:r>
    </w:p>
    <w:p w14:paraId="7CD82D07" w14:textId="359EAB4D" w:rsidR="00BA490F" w:rsidRPr="00BA490F" w:rsidRDefault="00BA490F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</w:t>
      </w:r>
      <w:r w:rsidR="00B41D1D">
        <w:rPr>
          <w:rFonts w:ascii="標楷體" w:eastAsia="標楷體" w:hAnsi="標楷體" w:hint="eastAsia"/>
          <w:b/>
        </w:rPr>
        <w:t>六</w:t>
      </w:r>
      <w:r w:rsidRPr="00BA490F">
        <w:rPr>
          <w:rFonts w:ascii="標楷體" w:eastAsia="標楷體" w:hAnsi="標楷體" w:hint="eastAsia"/>
          <w:b/>
        </w:rPr>
        <w:t>) 每節休息時間，嚴禁討論答案，請複習下一考科的重點，並記得去上廁所。</w:t>
      </w:r>
    </w:p>
    <w:p w14:paraId="4C47D528" w14:textId="42242615" w:rsidR="00B41D1D" w:rsidRPr="00BA490F" w:rsidRDefault="00BA490F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</w:t>
      </w:r>
      <w:r w:rsidR="00B41D1D">
        <w:rPr>
          <w:rFonts w:ascii="標楷體" w:eastAsia="標楷體" w:hAnsi="標楷體" w:hint="eastAsia"/>
          <w:b/>
        </w:rPr>
        <w:t>七</w:t>
      </w:r>
      <w:r w:rsidRPr="00BA490F">
        <w:rPr>
          <w:rFonts w:ascii="標楷體" w:eastAsia="標楷體" w:hAnsi="標楷體" w:hint="eastAsia"/>
          <w:b/>
        </w:rPr>
        <w:t xml:space="preserve">) </w:t>
      </w:r>
      <w:r w:rsidR="00B41D1D" w:rsidRPr="00BA490F">
        <w:rPr>
          <w:rFonts w:ascii="標楷體" w:eastAsia="標楷體" w:hAnsi="標楷體" w:hint="eastAsia"/>
          <w:b/>
        </w:rPr>
        <w:t>中午午休，請提早十五分鐘起床，讓頭腦清醒應考。</w:t>
      </w:r>
    </w:p>
    <w:p w14:paraId="386A51D7" w14:textId="5F105E55" w:rsidR="00BA490F" w:rsidRPr="00BA490F" w:rsidRDefault="00BA490F" w:rsidP="007C3AE5">
      <w:pPr>
        <w:rPr>
          <w:rFonts w:ascii="標楷體" w:eastAsia="標楷體" w:hAnsi="標楷體"/>
          <w:b/>
        </w:rPr>
      </w:pPr>
      <w:r w:rsidRPr="00BA490F">
        <w:rPr>
          <w:rFonts w:ascii="標楷體" w:eastAsia="標楷體" w:hAnsi="標楷體" w:hint="eastAsia"/>
          <w:b/>
        </w:rPr>
        <w:t>(</w:t>
      </w:r>
      <w:r w:rsidR="00B41D1D">
        <w:rPr>
          <w:rFonts w:ascii="標楷體" w:eastAsia="標楷體" w:hAnsi="標楷體" w:hint="eastAsia"/>
          <w:b/>
        </w:rPr>
        <w:t>八</w:t>
      </w:r>
      <w:r w:rsidRPr="00BA490F">
        <w:rPr>
          <w:rFonts w:ascii="標楷體" w:eastAsia="標楷體" w:hAnsi="標楷體" w:hint="eastAsia"/>
          <w:b/>
        </w:rPr>
        <w:t>)</w:t>
      </w:r>
      <w:r w:rsidR="00B41D1D">
        <w:rPr>
          <w:rFonts w:ascii="標楷體" w:eastAsia="標楷體" w:hAnsi="標楷體" w:hint="eastAsia"/>
          <w:b/>
        </w:rPr>
        <w:t xml:space="preserve"> </w:t>
      </w:r>
      <w:r w:rsidR="00B41D1D" w:rsidRPr="00BA490F">
        <w:rPr>
          <w:rFonts w:ascii="標楷體" w:eastAsia="標楷體" w:hAnsi="標楷體" w:hint="eastAsia"/>
          <w:b/>
        </w:rPr>
        <w:t>請父母親</w:t>
      </w:r>
      <w:r w:rsidR="00B41D1D">
        <w:rPr>
          <w:rFonts w:ascii="標楷體" w:eastAsia="標楷體" w:hAnsi="標楷體" w:hint="eastAsia"/>
          <w:b/>
        </w:rPr>
        <w:t>不要在5/</w:t>
      </w:r>
      <w:r w:rsidR="00F10ADC">
        <w:rPr>
          <w:rFonts w:ascii="標楷體" w:eastAsia="標楷體" w:hAnsi="標楷體" w:hint="eastAsia"/>
          <w:b/>
        </w:rPr>
        <w:t>17</w:t>
      </w:r>
      <w:r w:rsidR="00B41D1D">
        <w:rPr>
          <w:rFonts w:ascii="標楷體" w:eastAsia="標楷體" w:hAnsi="標楷體" w:hint="eastAsia"/>
          <w:b/>
        </w:rPr>
        <w:t>日考完前</w:t>
      </w:r>
      <w:r w:rsidR="00B41D1D" w:rsidRPr="00BA490F">
        <w:rPr>
          <w:rFonts w:ascii="標楷體" w:eastAsia="標楷體" w:hAnsi="標楷體" w:hint="eastAsia"/>
          <w:b/>
        </w:rPr>
        <w:t>詢問孩子考試情況，以免影響孩子考試情緒。</w:t>
      </w:r>
    </w:p>
    <w:p w14:paraId="61D270EE" w14:textId="77777777" w:rsidR="00BA490F" w:rsidRDefault="00BA490F" w:rsidP="007C3AE5">
      <w:pPr>
        <w:rPr>
          <w:rFonts w:ascii="標楷體" w:eastAsia="標楷體" w:hAnsi="標楷體"/>
        </w:rPr>
      </w:pPr>
    </w:p>
    <w:p w14:paraId="614353C5" w14:textId="77777777" w:rsidR="00BA490F" w:rsidRDefault="00BA490F" w:rsidP="007C3AE5">
      <w:pPr>
        <w:rPr>
          <w:rFonts w:ascii="標楷體" w:eastAsia="標楷體" w:hAnsi="標楷體"/>
          <w:b/>
          <w:sz w:val="48"/>
          <w:szCs w:val="48"/>
        </w:rPr>
      </w:pPr>
      <w:r w:rsidRPr="00BA490F">
        <w:rPr>
          <w:rFonts w:ascii="標楷體" w:eastAsia="標楷體" w:hAnsi="標楷體" w:hint="eastAsia"/>
          <w:b/>
        </w:rPr>
        <w:t xml:space="preserve">祝大家  </w:t>
      </w:r>
      <w:r w:rsidRPr="00BA490F">
        <w:rPr>
          <w:rFonts w:ascii="標楷體" w:eastAsia="標楷體" w:hAnsi="標楷體" w:hint="eastAsia"/>
          <w:b/>
          <w:sz w:val="48"/>
          <w:szCs w:val="48"/>
        </w:rPr>
        <w:t xml:space="preserve"> 會的都有考~猜的全都對！！</w:t>
      </w:r>
    </w:p>
    <w:p w14:paraId="70B3F811" w14:textId="77777777" w:rsidR="00B41D1D" w:rsidRDefault="00B41D1D" w:rsidP="007C3AE5">
      <w:pPr>
        <w:rPr>
          <w:rFonts w:ascii="標楷體" w:eastAsia="標楷體" w:hAnsi="標楷體"/>
          <w:b/>
          <w:sz w:val="48"/>
          <w:szCs w:val="48"/>
        </w:rPr>
      </w:pPr>
    </w:p>
    <w:p w14:paraId="20D81B9B" w14:textId="6333D751" w:rsidR="00B41D1D" w:rsidRPr="00BA490F" w:rsidRDefault="00B41D1D" w:rsidP="007C3AE5">
      <w:pPr>
        <w:rPr>
          <w:rFonts w:ascii="標楷體" w:eastAsia="標楷體" w:hAnsi="標楷體"/>
          <w:b/>
          <w:sz w:val="48"/>
          <w:szCs w:val="48"/>
        </w:rPr>
      </w:pPr>
      <w:r>
        <w:rPr>
          <w:rFonts w:ascii="標楷體" w:eastAsia="標楷體" w:hAnsi="標楷體" w:hint="eastAsia"/>
          <w:b/>
          <w:sz w:val="48"/>
          <w:szCs w:val="48"/>
        </w:rPr>
        <w:t>家長閱後請簽名：</w:t>
      </w:r>
    </w:p>
    <w:sectPr w:rsidR="00B41D1D" w:rsidRPr="00BA490F" w:rsidSect="007C3AE5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0B49" w14:textId="77777777" w:rsidR="004C3558" w:rsidRDefault="004C3558" w:rsidP="000D1D05">
      <w:r>
        <w:separator/>
      </w:r>
    </w:p>
  </w:endnote>
  <w:endnote w:type="continuationSeparator" w:id="0">
    <w:p w14:paraId="47D5E798" w14:textId="77777777" w:rsidR="004C3558" w:rsidRDefault="004C3558" w:rsidP="000D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E15A" w14:textId="77777777" w:rsidR="004C3558" w:rsidRDefault="004C3558" w:rsidP="000D1D05">
      <w:r>
        <w:separator/>
      </w:r>
    </w:p>
  </w:footnote>
  <w:footnote w:type="continuationSeparator" w:id="0">
    <w:p w14:paraId="21F4256E" w14:textId="77777777" w:rsidR="004C3558" w:rsidRDefault="004C3558" w:rsidP="000D1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C3"/>
    <w:multiLevelType w:val="multilevel"/>
    <w:tmpl w:val="29A4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30CA"/>
    <w:multiLevelType w:val="multilevel"/>
    <w:tmpl w:val="F996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361FC"/>
    <w:multiLevelType w:val="multilevel"/>
    <w:tmpl w:val="97C8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C04BD"/>
    <w:multiLevelType w:val="multilevel"/>
    <w:tmpl w:val="099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351E9"/>
    <w:multiLevelType w:val="multilevel"/>
    <w:tmpl w:val="3DF4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C3A28"/>
    <w:multiLevelType w:val="multilevel"/>
    <w:tmpl w:val="C42C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345A6"/>
    <w:multiLevelType w:val="multilevel"/>
    <w:tmpl w:val="8782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C4830"/>
    <w:multiLevelType w:val="multilevel"/>
    <w:tmpl w:val="24A0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001E5"/>
    <w:multiLevelType w:val="multilevel"/>
    <w:tmpl w:val="D924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572DC"/>
    <w:multiLevelType w:val="multilevel"/>
    <w:tmpl w:val="5784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E7A66"/>
    <w:multiLevelType w:val="multilevel"/>
    <w:tmpl w:val="CDF8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896637">
    <w:abstractNumId w:val="5"/>
  </w:num>
  <w:num w:numId="2" w16cid:durableId="691220823">
    <w:abstractNumId w:val="8"/>
  </w:num>
  <w:num w:numId="3" w16cid:durableId="1452628983">
    <w:abstractNumId w:val="4"/>
  </w:num>
  <w:num w:numId="4" w16cid:durableId="495876198">
    <w:abstractNumId w:val="1"/>
  </w:num>
  <w:num w:numId="5" w16cid:durableId="283082008">
    <w:abstractNumId w:val="10"/>
  </w:num>
  <w:num w:numId="6" w16cid:durableId="1721786441">
    <w:abstractNumId w:val="2"/>
  </w:num>
  <w:num w:numId="7" w16cid:durableId="563763901">
    <w:abstractNumId w:val="9"/>
  </w:num>
  <w:num w:numId="8" w16cid:durableId="1254165750">
    <w:abstractNumId w:val="3"/>
  </w:num>
  <w:num w:numId="9" w16cid:durableId="786483">
    <w:abstractNumId w:val="0"/>
  </w:num>
  <w:num w:numId="10" w16cid:durableId="1100564809">
    <w:abstractNumId w:val="7"/>
  </w:num>
  <w:num w:numId="11" w16cid:durableId="843710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AE5"/>
    <w:rsid w:val="000B7DE1"/>
    <w:rsid w:val="000D1D05"/>
    <w:rsid w:val="004C3558"/>
    <w:rsid w:val="00596847"/>
    <w:rsid w:val="007C3AE5"/>
    <w:rsid w:val="007D6802"/>
    <w:rsid w:val="00AB61C9"/>
    <w:rsid w:val="00B41D1D"/>
    <w:rsid w:val="00BA490F"/>
    <w:rsid w:val="00C45B2C"/>
    <w:rsid w:val="00C87BD3"/>
    <w:rsid w:val="00F1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79888"/>
  <w15:docId w15:val="{38763E97-A590-4F94-811D-C7BBBED7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B2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D1D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D1D05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D1D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D1D0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378</Words>
  <Characters>2161</Characters>
  <Application>Microsoft Office Word</Application>
  <DocSecurity>0</DocSecurity>
  <Lines>18</Lines>
  <Paragraphs>5</Paragraphs>
  <ScaleCrop>false</ScaleCrop>
  <Company>Hewlett-Packard Company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Yen Yu</cp:lastModifiedBy>
  <cp:revision>5</cp:revision>
  <cp:lastPrinted>2026-05-03T05:42:00Z</cp:lastPrinted>
  <dcterms:created xsi:type="dcterms:W3CDTF">2022-05-05T13:42:00Z</dcterms:created>
  <dcterms:modified xsi:type="dcterms:W3CDTF">2026-05-03T05:42:00Z</dcterms:modified>
</cp:coreProperties>
</file>